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216" w:rsidRPr="001C2216" w:rsidRDefault="001C2216" w:rsidP="00F8090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2216">
        <w:rPr>
          <w:rFonts w:ascii="Times New Roman" w:hAnsi="Times New Roman" w:cs="Times New Roman"/>
          <w:b/>
          <w:sz w:val="28"/>
          <w:szCs w:val="28"/>
          <w:u w:val="single"/>
        </w:rPr>
        <w:t>Функции:</w:t>
      </w:r>
    </w:p>
    <w:p w:rsidR="001C2216" w:rsidRDefault="00F8090A" w:rsidP="001C22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2216">
        <w:rPr>
          <w:rFonts w:ascii="Times New Roman" w:hAnsi="Times New Roman" w:cs="Times New Roman"/>
          <w:sz w:val="28"/>
          <w:szCs w:val="28"/>
        </w:rPr>
        <w:t>Осуществление в установленном порядке контр</w:t>
      </w:r>
      <w:r w:rsidR="001C2216">
        <w:rPr>
          <w:rFonts w:ascii="Times New Roman" w:hAnsi="Times New Roman" w:cs="Times New Roman"/>
          <w:sz w:val="28"/>
          <w:szCs w:val="28"/>
        </w:rPr>
        <w:t>оля в финансово-бюджетной сфере;</w:t>
      </w:r>
    </w:p>
    <w:p w:rsidR="001C2216" w:rsidRDefault="00F8090A" w:rsidP="001C22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2216">
        <w:rPr>
          <w:rFonts w:ascii="Times New Roman" w:hAnsi="Times New Roman" w:cs="Times New Roman"/>
          <w:sz w:val="28"/>
          <w:szCs w:val="28"/>
        </w:rPr>
        <w:t xml:space="preserve"> возбуждения дел об а</w:t>
      </w:r>
      <w:r w:rsidR="001C2216">
        <w:rPr>
          <w:rFonts w:ascii="Times New Roman" w:hAnsi="Times New Roman" w:cs="Times New Roman"/>
          <w:sz w:val="28"/>
          <w:szCs w:val="28"/>
        </w:rPr>
        <w:t>дминистративных правонарушениях;</w:t>
      </w:r>
    </w:p>
    <w:p w:rsidR="00B037C4" w:rsidRPr="001C2216" w:rsidRDefault="00F8090A" w:rsidP="001C221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2216">
        <w:rPr>
          <w:rFonts w:ascii="Times New Roman" w:hAnsi="Times New Roman" w:cs="Times New Roman"/>
          <w:sz w:val="28"/>
          <w:szCs w:val="28"/>
        </w:rPr>
        <w:t xml:space="preserve"> подготовка документов, а также составление протоколов об административных правонарушениях, посредством проведения плановых (внепл</w:t>
      </w:r>
      <w:r w:rsidR="001C2216" w:rsidRPr="001C2216">
        <w:rPr>
          <w:rFonts w:ascii="Times New Roman" w:hAnsi="Times New Roman" w:cs="Times New Roman"/>
          <w:sz w:val="28"/>
          <w:szCs w:val="28"/>
        </w:rPr>
        <w:t>ан</w:t>
      </w:r>
      <w:bookmarkStart w:id="0" w:name="_GoBack"/>
      <w:bookmarkEnd w:id="0"/>
      <w:r w:rsidR="001C2216" w:rsidRPr="001C2216">
        <w:rPr>
          <w:rFonts w:ascii="Times New Roman" w:hAnsi="Times New Roman" w:cs="Times New Roman"/>
          <w:sz w:val="28"/>
          <w:szCs w:val="28"/>
        </w:rPr>
        <w:t>овых) контрольных мероприятий.</w:t>
      </w:r>
    </w:p>
    <w:sectPr w:rsidR="00B037C4" w:rsidRPr="001C2216" w:rsidSect="00F8090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E3E2B"/>
    <w:multiLevelType w:val="hybridMultilevel"/>
    <w:tmpl w:val="F4A62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90A"/>
    <w:rsid w:val="001C2216"/>
    <w:rsid w:val="00B037C4"/>
    <w:rsid w:val="00F8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2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2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Береснева Екатерина Михайловна</dc:creator>
  <cp:keywords/>
  <dc:description/>
  <cp:lastModifiedBy>Петрова Ольга Викторовна</cp:lastModifiedBy>
  <cp:revision>2</cp:revision>
  <cp:lastPrinted>2025-02-12T07:54:00Z</cp:lastPrinted>
  <dcterms:created xsi:type="dcterms:W3CDTF">2025-02-10T12:23:00Z</dcterms:created>
  <dcterms:modified xsi:type="dcterms:W3CDTF">2025-02-12T07:54:00Z</dcterms:modified>
</cp:coreProperties>
</file>