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CCA" w:rsidRPr="00761CCA" w:rsidRDefault="00827C0E" w:rsidP="0051102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8E5B31"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выездной</w:t>
      </w:r>
      <w:r w:rsidR="00F3151E"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761CC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761CCA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F666CC" w:rsidRPr="00761CCA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761CCA" w:rsidRPr="00761CCA">
        <w:rPr>
          <w:rFonts w:ascii="Times New Roman" w:hAnsi="Times New Roman"/>
          <w:b/>
          <w:bCs/>
          <w:sz w:val="28"/>
          <w:szCs w:val="28"/>
        </w:rPr>
        <w:t xml:space="preserve">Сельскохозяйственном производственном кооперативе «Колхоз Колос» </w:t>
      </w:r>
    </w:p>
    <w:p w:rsidR="008E5B31" w:rsidRPr="00F97FE8" w:rsidRDefault="008E5B31" w:rsidP="00C706F0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</w:p>
    <w:p w:rsidR="00761CCA" w:rsidRPr="00761CCA" w:rsidRDefault="00B73461" w:rsidP="00761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1CCA">
        <w:rPr>
          <w:rFonts w:ascii="Times New Roman" w:hAnsi="Times New Roman"/>
          <w:sz w:val="28"/>
          <w:szCs w:val="28"/>
        </w:rPr>
        <w:t>На основании приказ</w:t>
      </w:r>
      <w:r w:rsidR="00C706F0" w:rsidRPr="00761CCA">
        <w:rPr>
          <w:rFonts w:ascii="Times New Roman" w:hAnsi="Times New Roman"/>
          <w:sz w:val="28"/>
          <w:szCs w:val="28"/>
        </w:rPr>
        <w:t>а</w:t>
      </w:r>
      <w:r w:rsidR="008E5B31" w:rsidRPr="00761CCA">
        <w:rPr>
          <w:rFonts w:ascii="Times New Roman" w:hAnsi="Times New Roman"/>
          <w:sz w:val="28"/>
          <w:szCs w:val="28"/>
        </w:rPr>
        <w:t xml:space="preserve"> Управления Федерального казначейства по Удмуртской Республике от </w:t>
      </w:r>
      <w:r w:rsidR="00761CCA" w:rsidRPr="00761CCA">
        <w:rPr>
          <w:rFonts w:ascii="Times New Roman" w:hAnsi="Times New Roman"/>
          <w:sz w:val="28"/>
          <w:szCs w:val="28"/>
        </w:rPr>
        <w:t>30.01.2024 № 15</w:t>
      </w:r>
      <w:r w:rsidR="00C706F0" w:rsidRPr="00761CCA">
        <w:rPr>
          <w:rFonts w:ascii="Times New Roman" w:hAnsi="Times New Roman"/>
          <w:sz w:val="28"/>
          <w:szCs w:val="28"/>
        </w:rPr>
        <w:t>,</w:t>
      </w:r>
      <w:r w:rsidR="008E5B31" w:rsidRPr="00761CCA">
        <w:rPr>
          <w:rFonts w:ascii="Times New Roman" w:hAnsi="Times New Roman"/>
          <w:sz w:val="28"/>
          <w:szCs w:val="28"/>
        </w:rPr>
        <w:t xml:space="preserve"> проведена плановая выездная</w:t>
      </w:r>
      <w:r w:rsidR="00443DD4" w:rsidRPr="00761CCA">
        <w:rPr>
          <w:rFonts w:ascii="Times New Roman" w:hAnsi="Times New Roman"/>
          <w:sz w:val="28"/>
          <w:szCs w:val="28"/>
        </w:rPr>
        <w:t xml:space="preserve"> проверка</w:t>
      </w:r>
      <w:r w:rsidR="008E5B31" w:rsidRPr="00761CCA">
        <w:rPr>
          <w:rFonts w:ascii="Times New Roman" w:hAnsi="Times New Roman"/>
          <w:sz w:val="28"/>
          <w:szCs w:val="28"/>
        </w:rPr>
        <w:t xml:space="preserve"> </w:t>
      </w:r>
      <w:r w:rsidR="00761CCA" w:rsidRPr="00761CCA">
        <w:rPr>
          <w:rFonts w:ascii="Times New Roman" w:hAnsi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="00761CCA" w:rsidRPr="00761CCA">
        <w:rPr>
          <w:rFonts w:ascii="Times New Roman" w:hAnsi="Times New Roman"/>
          <w:sz w:val="28"/>
          <w:szCs w:val="28"/>
        </w:rPr>
        <w:t>подотраслям</w:t>
      </w:r>
      <w:proofErr w:type="spellEnd"/>
      <w:r w:rsidR="00761CCA" w:rsidRPr="00761CCA">
        <w:rPr>
          <w:rFonts w:ascii="Times New Roman" w:hAnsi="Times New Roman"/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C01D24">
        <w:rPr>
          <w:rFonts w:ascii="Times New Roman" w:hAnsi="Times New Roman"/>
          <w:sz w:val="28"/>
          <w:szCs w:val="28"/>
        </w:rPr>
        <w:t>,</w:t>
      </w:r>
      <w:r w:rsidR="00761CCA" w:rsidRPr="00761CCA">
        <w:rPr>
          <w:rFonts w:ascii="Times New Roman" w:hAnsi="Times New Roman"/>
          <w:sz w:val="28"/>
          <w:szCs w:val="28"/>
        </w:rPr>
        <w:t xml:space="preserve"> </w:t>
      </w:r>
      <w:r w:rsidR="008E5B31" w:rsidRPr="00761CCA">
        <w:rPr>
          <w:rFonts w:ascii="Times New Roman" w:hAnsi="Times New Roman"/>
          <w:sz w:val="28"/>
          <w:szCs w:val="28"/>
        </w:rPr>
        <w:t>за период</w:t>
      </w:r>
      <w:r w:rsidR="008E5B31" w:rsidRPr="00761CCA">
        <w:rPr>
          <w:rFonts w:ascii="Times New Roman" w:hAnsi="Times New Roman"/>
          <w:bCs/>
          <w:sz w:val="28"/>
          <w:szCs w:val="28"/>
        </w:rPr>
        <w:t xml:space="preserve"> с </w:t>
      </w:r>
      <w:r w:rsidR="00761CCA" w:rsidRPr="00761CCA">
        <w:rPr>
          <w:rFonts w:ascii="Times New Roman" w:hAnsi="Times New Roman"/>
          <w:bCs/>
          <w:sz w:val="28"/>
          <w:szCs w:val="28"/>
        </w:rPr>
        <w:t xml:space="preserve">01.01.2022 по 01.02.2024 </w:t>
      </w:r>
      <w:r w:rsidR="00C706F0" w:rsidRPr="00761CCA">
        <w:rPr>
          <w:rFonts w:ascii="Times New Roman" w:eastAsiaTheme="minorHAnsi" w:hAnsi="Times New Roman"/>
          <w:bCs/>
          <w:sz w:val="28"/>
          <w:szCs w:val="28"/>
        </w:rPr>
        <w:t xml:space="preserve">в </w:t>
      </w:r>
      <w:r w:rsidR="00761CCA" w:rsidRPr="00761CCA">
        <w:rPr>
          <w:rFonts w:ascii="Times New Roman" w:hAnsi="Times New Roman"/>
          <w:bCs/>
          <w:sz w:val="28"/>
          <w:szCs w:val="28"/>
        </w:rPr>
        <w:t>Сельскохозяйственном производственном кооперативе «Колхоз Колос».</w:t>
      </w:r>
    </w:p>
    <w:p w:rsidR="002B2109" w:rsidRPr="008614A1" w:rsidRDefault="002B2109" w:rsidP="00761C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11028">
        <w:rPr>
          <w:rFonts w:ascii="Times New Roman" w:hAnsi="Times New Roman"/>
          <w:sz w:val="28"/>
          <w:szCs w:val="28"/>
        </w:rPr>
        <w:t xml:space="preserve">Проведенной </w:t>
      </w:r>
      <w:r w:rsidR="00761CCA" w:rsidRPr="00511028">
        <w:rPr>
          <w:rFonts w:ascii="Times New Roman" w:eastAsia="Times New Roman" w:hAnsi="Times New Roman"/>
          <w:bCs/>
          <w:color w:val="000000"/>
          <w:sz w:val="28"/>
          <w:szCs w:val="28"/>
          <w:lang w:eastAsia="ar-SA"/>
        </w:rPr>
        <w:t>выездной</w:t>
      </w:r>
      <w:r w:rsidR="00761CCA" w:rsidRPr="00511028">
        <w:rPr>
          <w:rFonts w:ascii="Times New Roman" w:hAnsi="Times New Roman"/>
          <w:sz w:val="28"/>
          <w:szCs w:val="28"/>
        </w:rPr>
        <w:t xml:space="preserve"> </w:t>
      </w:r>
      <w:r w:rsidRPr="00511028">
        <w:rPr>
          <w:rFonts w:ascii="Times New Roman" w:hAnsi="Times New Roman"/>
          <w:sz w:val="28"/>
          <w:szCs w:val="28"/>
        </w:rPr>
        <w:t xml:space="preserve">проверкой </w:t>
      </w:r>
      <w:r w:rsidR="00511028" w:rsidRPr="00511028">
        <w:rPr>
          <w:rFonts w:ascii="Times New Roman" w:hAnsi="Times New Roman"/>
          <w:sz w:val="28"/>
          <w:szCs w:val="28"/>
        </w:rPr>
        <w:t>выявлено</w:t>
      </w:r>
      <w:r w:rsidRPr="00511028">
        <w:rPr>
          <w:rFonts w:ascii="Times New Roman" w:hAnsi="Times New Roman"/>
          <w:sz w:val="28"/>
          <w:szCs w:val="28"/>
        </w:rPr>
        <w:t xml:space="preserve"> </w:t>
      </w:r>
      <w:r w:rsidR="00511028" w:rsidRPr="00511028">
        <w:rPr>
          <w:rFonts w:ascii="Times New Roman" w:hAnsi="Times New Roman"/>
          <w:sz w:val="28"/>
          <w:szCs w:val="28"/>
        </w:rPr>
        <w:t>отдельно</w:t>
      </w:r>
      <w:r w:rsidRPr="00511028">
        <w:rPr>
          <w:rFonts w:ascii="Times New Roman" w:hAnsi="Times New Roman"/>
          <w:sz w:val="28"/>
          <w:szCs w:val="28"/>
        </w:rPr>
        <w:t>е нарушени</w:t>
      </w:r>
      <w:r w:rsidR="00511028" w:rsidRPr="00511028">
        <w:rPr>
          <w:rFonts w:ascii="Times New Roman" w:hAnsi="Times New Roman"/>
          <w:sz w:val="28"/>
          <w:szCs w:val="28"/>
        </w:rPr>
        <w:t>е</w:t>
      </w:r>
      <w:r w:rsidRPr="00511028">
        <w:rPr>
          <w:rFonts w:ascii="Times New Roman" w:hAnsi="Times New Roman"/>
          <w:sz w:val="28"/>
          <w:szCs w:val="28"/>
        </w:rPr>
        <w:t xml:space="preserve"> бюджетного законодательства Российской Федерации </w:t>
      </w:r>
      <w:r w:rsidR="00244B6B">
        <w:rPr>
          <w:rFonts w:ascii="Times New Roman" w:hAnsi="Times New Roman"/>
          <w:sz w:val="28"/>
          <w:szCs w:val="28"/>
        </w:rPr>
        <w:t>и иных</w:t>
      </w:r>
      <w:r w:rsidR="00511028" w:rsidRPr="00511028">
        <w:rPr>
          <w:rFonts w:ascii="Times New Roman" w:hAnsi="Times New Roman"/>
          <w:sz w:val="28"/>
          <w:szCs w:val="28"/>
        </w:rPr>
        <w:t xml:space="preserve"> нормативн</w:t>
      </w:r>
      <w:r w:rsidR="00244B6B">
        <w:rPr>
          <w:rFonts w:ascii="Times New Roman" w:hAnsi="Times New Roman"/>
          <w:sz w:val="28"/>
          <w:szCs w:val="28"/>
        </w:rPr>
        <w:t>ых</w:t>
      </w:r>
      <w:r w:rsidR="00511028" w:rsidRPr="00511028">
        <w:rPr>
          <w:rFonts w:ascii="Times New Roman" w:hAnsi="Times New Roman"/>
          <w:sz w:val="28"/>
          <w:szCs w:val="28"/>
        </w:rPr>
        <w:t xml:space="preserve"> правов</w:t>
      </w:r>
      <w:r w:rsidR="00244B6B">
        <w:rPr>
          <w:rFonts w:ascii="Times New Roman" w:hAnsi="Times New Roman"/>
          <w:sz w:val="28"/>
          <w:szCs w:val="28"/>
        </w:rPr>
        <w:t>ых</w:t>
      </w:r>
      <w:r w:rsidRPr="00511028">
        <w:rPr>
          <w:rFonts w:ascii="Times New Roman" w:hAnsi="Times New Roman"/>
          <w:sz w:val="28"/>
          <w:szCs w:val="28"/>
        </w:rPr>
        <w:t xml:space="preserve"> акт</w:t>
      </w:r>
      <w:r w:rsidR="00244B6B">
        <w:rPr>
          <w:rFonts w:ascii="Times New Roman" w:hAnsi="Times New Roman"/>
          <w:sz w:val="28"/>
          <w:szCs w:val="28"/>
        </w:rPr>
        <w:t>ов</w:t>
      </w:r>
      <w:bookmarkStart w:id="0" w:name="_GoBack"/>
      <w:bookmarkEnd w:id="0"/>
      <w:r w:rsidRPr="00511028">
        <w:rPr>
          <w:rFonts w:ascii="Times New Roman" w:hAnsi="Times New Roman"/>
          <w:sz w:val="28"/>
          <w:szCs w:val="28"/>
        </w:rPr>
        <w:t>.</w:t>
      </w:r>
    </w:p>
    <w:p w:rsidR="00EF05BF" w:rsidRPr="00511028" w:rsidRDefault="00EF05BF" w:rsidP="002B210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</w:p>
    <w:sectPr w:rsidR="00EF05BF" w:rsidRPr="00511028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3516F"/>
    <w:rsid w:val="001E2557"/>
    <w:rsid w:val="00204F7F"/>
    <w:rsid w:val="00244B6B"/>
    <w:rsid w:val="00251E18"/>
    <w:rsid w:val="002B2109"/>
    <w:rsid w:val="00300936"/>
    <w:rsid w:val="00360AF2"/>
    <w:rsid w:val="0036777B"/>
    <w:rsid w:val="0036788D"/>
    <w:rsid w:val="003F2F10"/>
    <w:rsid w:val="00443DD4"/>
    <w:rsid w:val="00455E6E"/>
    <w:rsid w:val="00460092"/>
    <w:rsid w:val="004D138F"/>
    <w:rsid w:val="00511028"/>
    <w:rsid w:val="00534157"/>
    <w:rsid w:val="005638DB"/>
    <w:rsid w:val="0057442C"/>
    <w:rsid w:val="005A6934"/>
    <w:rsid w:val="00625731"/>
    <w:rsid w:val="00666269"/>
    <w:rsid w:val="006E0DDB"/>
    <w:rsid w:val="00761CCA"/>
    <w:rsid w:val="00827C0E"/>
    <w:rsid w:val="0084719C"/>
    <w:rsid w:val="008E09C8"/>
    <w:rsid w:val="008E5B31"/>
    <w:rsid w:val="00970D40"/>
    <w:rsid w:val="009E198B"/>
    <w:rsid w:val="00A1413F"/>
    <w:rsid w:val="00A7554B"/>
    <w:rsid w:val="00AB55D2"/>
    <w:rsid w:val="00B73461"/>
    <w:rsid w:val="00C01D24"/>
    <w:rsid w:val="00C36DC0"/>
    <w:rsid w:val="00C64823"/>
    <w:rsid w:val="00C706F0"/>
    <w:rsid w:val="00D37E0A"/>
    <w:rsid w:val="00EF05BF"/>
    <w:rsid w:val="00F3151E"/>
    <w:rsid w:val="00F65ADF"/>
    <w:rsid w:val="00F666CC"/>
    <w:rsid w:val="00F9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2">
    <w:name w:val="Body text (2)_"/>
    <w:link w:val="Bodytext20"/>
    <w:rsid w:val="005638DB"/>
    <w:rPr>
      <w:sz w:val="27"/>
      <w:szCs w:val="27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38DB"/>
    <w:pPr>
      <w:shd w:val="clear" w:color="auto" w:fill="FFFFFF"/>
      <w:spacing w:before="660" w:after="480" w:line="0" w:lineRule="atLeast"/>
    </w:pPr>
    <w:rPr>
      <w:rFonts w:asciiTheme="minorHAnsi" w:eastAsiaTheme="minorHAnsi" w:hAnsiTheme="minorHAnsi" w:cstheme="minorBidi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Бикузина Надежда Николаевна</cp:lastModifiedBy>
  <cp:revision>20</cp:revision>
  <dcterms:created xsi:type="dcterms:W3CDTF">2023-09-01T06:35:00Z</dcterms:created>
  <dcterms:modified xsi:type="dcterms:W3CDTF">2024-02-14T12:28:00Z</dcterms:modified>
</cp:coreProperties>
</file>