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87A" w:rsidRDefault="003A587A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3 сентября 2019 г. N 55805</w:t>
      </w:r>
    </w:p>
    <w:p w:rsidR="003A587A" w:rsidRDefault="003A58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Title"/>
        <w:jc w:val="center"/>
      </w:pPr>
      <w:r>
        <w:t>МИНИСТЕРСТВО ФИНАНСОВ РОССИЙСКОЙ ФЕДЕРАЦИИ</w:t>
      </w:r>
    </w:p>
    <w:p w:rsidR="003A587A" w:rsidRDefault="003A587A">
      <w:pPr>
        <w:pStyle w:val="ConsPlusTitle"/>
        <w:jc w:val="center"/>
      </w:pPr>
    </w:p>
    <w:p w:rsidR="003A587A" w:rsidRDefault="003A587A">
      <w:pPr>
        <w:pStyle w:val="ConsPlusTitle"/>
        <w:jc w:val="center"/>
      </w:pPr>
      <w:r>
        <w:t>ФЕДЕРАЛЬНОЕ КАЗНАЧЕЙСТВО</w:t>
      </w:r>
    </w:p>
    <w:p w:rsidR="003A587A" w:rsidRDefault="003A587A">
      <w:pPr>
        <w:pStyle w:val="ConsPlusTitle"/>
        <w:jc w:val="center"/>
      </w:pPr>
    </w:p>
    <w:p w:rsidR="003A587A" w:rsidRDefault="003A587A">
      <w:pPr>
        <w:pStyle w:val="ConsPlusTitle"/>
        <w:jc w:val="center"/>
      </w:pPr>
      <w:r>
        <w:t>ПРИКАЗ</w:t>
      </w:r>
    </w:p>
    <w:p w:rsidR="003A587A" w:rsidRDefault="003A587A">
      <w:pPr>
        <w:pStyle w:val="ConsPlusTitle"/>
        <w:jc w:val="center"/>
      </w:pPr>
      <w:r>
        <w:t>от 6 августа 2019 г. N 25н</w:t>
      </w:r>
    </w:p>
    <w:p w:rsidR="003A587A" w:rsidRDefault="003A587A">
      <w:pPr>
        <w:pStyle w:val="ConsPlusTitle"/>
        <w:jc w:val="center"/>
      </w:pPr>
    </w:p>
    <w:p w:rsidR="003A587A" w:rsidRDefault="003A587A">
      <w:pPr>
        <w:pStyle w:val="ConsPlusTitle"/>
        <w:jc w:val="center"/>
      </w:pPr>
      <w:r>
        <w:t>ОБ УТВЕРЖДЕНИИ ПЕРЕЧНЯ</w:t>
      </w:r>
    </w:p>
    <w:p w:rsidR="003A587A" w:rsidRDefault="003A587A">
      <w:pPr>
        <w:pStyle w:val="ConsPlusTitle"/>
        <w:jc w:val="center"/>
      </w:pPr>
      <w:r>
        <w:t>ДОЛЖНОСТЕЙ ФЕДЕРАЛЬНОЙ ГОСУДАРСТВЕННОЙ ГРАЖДАНСКОЙ</w:t>
      </w:r>
    </w:p>
    <w:p w:rsidR="003A587A" w:rsidRDefault="003A587A">
      <w:pPr>
        <w:pStyle w:val="ConsPlusTitle"/>
        <w:jc w:val="center"/>
      </w:pPr>
      <w:r>
        <w:t xml:space="preserve">СЛУЖБЫ ФЕДЕРАЛЬНОГО КАЗНАЧЕЙСТВА, </w:t>
      </w:r>
      <w:proofErr w:type="gramStart"/>
      <w:r>
        <w:t>ТЕРРИТОРИАЛЬНЫХ</w:t>
      </w:r>
      <w:proofErr w:type="gramEnd"/>
    </w:p>
    <w:p w:rsidR="003A587A" w:rsidRDefault="003A587A">
      <w:pPr>
        <w:pStyle w:val="ConsPlusTitle"/>
        <w:jc w:val="center"/>
      </w:pPr>
      <w:r>
        <w:t>ОРГАНОВ ФЕДЕРАЛЬНОГО КАЗНАЧЕЙСТВА И ДОЛЖНОСТЕЙ РАБОТНИКОВ</w:t>
      </w:r>
    </w:p>
    <w:p w:rsidR="003A587A" w:rsidRDefault="003A587A">
      <w:pPr>
        <w:pStyle w:val="ConsPlusTitle"/>
        <w:jc w:val="center"/>
      </w:pPr>
      <w:r>
        <w:t>В ФЕДЕРАЛЬНОМ КАЗЕННОМ УЧРЕЖДЕНИИ "ЦЕНТР ПО ОБЕСПЕЧЕНИЮ</w:t>
      </w:r>
    </w:p>
    <w:p w:rsidR="003A587A" w:rsidRDefault="003A587A">
      <w:pPr>
        <w:pStyle w:val="ConsPlusTitle"/>
        <w:jc w:val="center"/>
      </w:pPr>
      <w:r>
        <w:t>ДЕЯТЕЛЬНОСТИ КАЗНАЧЕЙСТВА РОССИИ", ПРИ ЗАМЕЩЕНИИ КОТОРЫХ</w:t>
      </w:r>
    </w:p>
    <w:p w:rsidR="003A587A" w:rsidRDefault="003A587A">
      <w:pPr>
        <w:pStyle w:val="ConsPlusTitle"/>
        <w:jc w:val="center"/>
      </w:pPr>
      <w:r>
        <w:t>ФЕДЕРАЛЬНЫМ ГОСУДАРСТВЕННЫМ ГРАЖДАНСКИМ СЛУЖАЩИМ</w:t>
      </w:r>
    </w:p>
    <w:p w:rsidR="003A587A" w:rsidRDefault="003A587A">
      <w:pPr>
        <w:pStyle w:val="ConsPlusTitle"/>
        <w:jc w:val="center"/>
      </w:pPr>
      <w:r>
        <w:t>И РАБОТНИКАМ ЗАПРЕЩАЕТСЯ ОТКРЫВАТЬ И ИМЕТЬ СЧЕТА (ВКЛАДЫ),</w:t>
      </w:r>
    </w:p>
    <w:p w:rsidR="003A587A" w:rsidRDefault="003A587A">
      <w:pPr>
        <w:pStyle w:val="ConsPlusTitle"/>
        <w:jc w:val="center"/>
      </w:pPr>
      <w:r>
        <w:t xml:space="preserve">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3A587A" w:rsidRDefault="003A587A">
      <w:pPr>
        <w:pStyle w:val="ConsPlusTitle"/>
        <w:jc w:val="center"/>
      </w:pPr>
      <w:proofErr w:type="gramStart"/>
      <w:r>
        <w:t>БАНКАХ</w:t>
      </w:r>
      <w:proofErr w:type="gramEnd"/>
      <w:r>
        <w:t>, РАСПОЛОЖЕННЫХ ЗА ПРЕДЕЛАМИ ТЕРРИТОРИИ РОССИЙСКОЙ</w:t>
      </w:r>
    </w:p>
    <w:p w:rsidR="003A587A" w:rsidRDefault="003A587A">
      <w:pPr>
        <w:pStyle w:val="ConsPlusTitle"/>
        <w:jc w:val="center"/>
      </w:pPr>
      <w:r>
        <w:t xml:space="preserve">ФЕДЕРАЦИИ, ВЛАДЕТЬ И (ИЛИ) ПОЛЬЗОВАТЬСЯ </w:t>
      </w:r>
      <w:proofErr w:type="gramStart"/>
      <w:r>
        <w:t>ИНОСТРАННЫМИ</w:t>
      </w:r>
      <w:proofErr w:type="gramEnd"/>
    </w:p>
    <w:p w:rsidR="003A587A" w:rsidRDefault="003A587A">
      <w:pPr>
        <w:pStyle w:val="ConsPlusTitle"/>
        <w:jc w:val="center"/>
      </w:pPr>
      <w:r>
        <w:t>ФИНАНСОВЫМИ ИНСТРУМЕНТАМИ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</w:t>
      </w:r>
      <w:proofErr w:type="gramEnd"/>
      <w:r>
        <w:t xml:space="preserve">. </w:t>
      </w:r>
      <w:proofErr w:type="gramStart"/>
      <w:r>
        <w:t xml:space="preserve">2306; 2014, N 52, ст. 7542) и во исполнение </w:t>
      </w:r>
      <w:hyperlink r:id="rId6">
        <w:r>
          <w:rPr>
            <w:color w:val="0000FF"/>
          </w:rPr>
          <w:t>пункта 1</w:t>
        </w:r>
      </w:hyperlink>
      <w: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  <w:proofErr w:type="gramEnd"/>
    </w:p>
    <w:p w:rsidR="003A587A" w:rsidRDefault="003A587A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</w:t>
      </w:r>
      <w:hyperlink w:anchor="P48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>
        <w:t>) пользоваться иностранными финансовыми инструментами.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ценности</w:t>
      </w:r>
      <w:proofErr w:type="gramEnd"/>
      <w:r>
        <w:t xml:space="preserve">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right"/>
      </w:pPr>
      <w:r>
        <w:t>Руководитель</w:t>
      </w:r>
    </w:p>
    <w:p w:rsidR="003A587A" w:rsidRDefault="003A587A">
      <w:pPr>
        <w:pStyle w:val="ConsPlusNormal"/>
        <w:jc w:val="right"/>
      </w:pPr>
      <w:r>
        <w:t>Р.Е.АРТЮХИН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right"/>
      </w:pPr>
      <w:r>
        <w:t>Согласовано</w:t>
      </w:r>
    </w:p>
    <w:p w:rsidR="003A587A" w:rsidRDefault="003A587A">
      <w:pPr>
        <w:pStyle w:val="ConsPlusNormal"/>
        <w:jc w:val="right"/>
      </w:pPr>
      <w:r>
        <w:t>Первый заместитель</w:t>
      </w:r>
    </w:p>
    <w:p w:rsidR="003A587A" w:rsidRDefault="003A587A">
      <w:pPr>
        <w:pStyle w:val="ConsPlusNormal"/>
        <w:jc w:val="right"/>
      </w:pPr>
      <w:r>
        <w:t>Председателя Правительства</w:t>
      </w:r>
    </w:p>
    <w:p w:rsidR="003A587A" w:rsidRDefault="003A587A">
      <w:pPr>
        <w:pStyle w:val="ConsPlusNormal"/>
        <w:jc w:val="right"/>
      </w:pPr>
      <w:r>
        <w:t>Российской Федерации -</w:t>
      </w:r>
    </w:p>
    <w:p w:rsidR="003A587A" w:rsidRDefault="003A587A">
      <w:pPr>
        <w:pStyle w:val="ConsPlusNormal"/>
        <w:jc w:val="right"/>
      </w:pPr>
      <w:r>
        <w:t>Министр финансов</w:t>
      </w:r>
    </w:p>
    <w:p w:rsidR="003A587A" w:rsidRDefault="003A587A">
      <w:pPr>
        <w:pStyle w:val="ConsPlusNormal"/>
        <w:jc w:val="right"/>
      </w:pPr>
      <w:r>
        <w:t>Российской Федерации</w:t>
      </w:r>
    </w:p>
    <w:p w:rsidR="003A587A" w:rsidRDefault="003A587A">
      <w:pPr>
        <w:pStyle w:val="ConsPlusNormal"/>
        <w:jc w:val="right"/>
      </w:pPr>
      <w:r>
        <w:t>А.Г.СИЛУАНОВ</w:t>
      </w:r>
    </w:p>
    <w:p w:rsidR="003A587A" w:rsidRDefault="003A587A">
      <w:pPr>
        <w:pStyle w:val="ConsPlusNormal"/>
        <w:jc w:val="right"/>
      </w:pPr>
      <w:r>
        <w:t>04.08.2019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right"/>
        <w:outlineLvl w:val="0"/>
      </w:pPr>
      <w:proofErr w:type="gramStart"/>
      <w:r>
        <w:t>Утвержден</w:t>
      </w:r>
      <w:proofErr w:type="gramEnd"/>
      <w:r>
        <w:t xml:space="preserve"> приказом</w:t>
      </w:r>
    </w:p>
    <w:p w:rsidR="003A587A" w:rsidRDefault="003A587A">
      <w:pPr>
        <w:pStyle w:val="ConsPlusNormal"/>
        <w:jc w:val="right"/>
      </w:pPr>
      <w:r>
        <w:t>Федерального казначейства</w:t>
      </w:r>
    </w:p>
    <w:p w:rsidR="003A587A" w:rsidRDefault="003A587A">
      <w:pPr>
        <w:pStyle w:val="ConsPlusNormal"/>
        <w:jc w:val="right"/>
      </w:pPr>
      <w:r>
        <w:t>от 6 августа 2019 г. N 25н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Title"/>
        <w:jc w:val="center"/>
      </w:pPr>
      <w:bookmarkStart w:id="1" w:name="P48"/>
      <w:bookmarkEnd w:id="1"/>
      <w:r>
        <w:t>ПЕРЕЧЕНЬ</w:t>
      </w:r>
    </w:p>
    <w:p w:rsidR="003A587A" w:rsidRDefault="003A587A">
      <w:pPr>
        <w:pStyle w:val="ConsPlusTitle"/>
        <w:jc w:val="center"/>
      </w:pPr>
      <w:r>
        <w:t>ДОЛЖНОСТЕЙ ФЕДЕРАЛЬНОЙ ГОСУДАРСТВЕННОЙ ГРАЖДАНСКОЙ</w:t>
      </w:r>
    </w:p>
    <w:p w:rsidR="003A587A" w:rsidRDefault="003A587A">
      <w:pPr>
        <w:pStyle w:val="ConsPlusTitle"/>
        <w:jc w:val="center"/>
      </w:pPr>
      <w:r>
        <w:t xml:space="preserve">СЛУЖБЫ ФЕДЕРАЛЬНОГО КАЗНАЧЕЙСТВА, </w:t>
      </w:r>
      <w:proofErr w:type="gramStart"/>
      <w:r>
        <w:t>ТЕРРИТОРИАЛЬНЫХ</w:t>
      </w:r>
      <w:proofErr w:type="gramEnd"/>
    </w:p>
    <w:p w:rsidR="003A587A" w:rsidRDefault="003A587A">
      <w:pPr>
        <w:pStyle w:val="ConsPlusTitle"/>
        <w:jc w:val="center"/>
      </w:pPr>
      <w:r>
        <w:t>ОРГАНОВ ФЕДЕРАЛЬНОГО КАЗНАЧЕЙСТВА И ДОЛЖНОСТЕЙ РАБОТНИКОВ</w:t>
      </w:r>
    </w:p>
    <w:p w:rsidR="003A587A" w:rsidRDefault="003A587A">
      <w:pPr>
        <w:pStyle w:val="ConsPlusTitle"/>
        <w:jc w:val="center"/>
      </w:pPr>
      <w:r>
        <w:t>В ФЕДЕРАЛЬНОМ КАЗЕННОМ УЧРЕЖДЕНИИ "ЦЕНТР ПО ОБЕСПЕЧЕНИЮ</w:t>
      </w:r>
    </w:p>
    <w:p w:rsidR="003A587A" w:rsidRDefault="003A587A">
      <w:pPr>
        <w:pStyle w:val="ConsPlusTitle"/>
        <w:jc w:val="center"/>
      </w:pPr>
      <w:r>
        <w:t>ДЕЯТЕЛЬНОСТИ КАЗНАЧЕЙСТВА РОССИИ", ПРИ ЗАМЕЩЕНИИ КОТОРЫХ</w:t>
      </w:r>
    </w:p>
    <w:p w:rsidR="003A587A" w:rsidRDefault="003A587A">
      <w:pPr>
        <w:pStyle w:val="ConsPlusTitle"/>
        <w:jc w:val="center"/>
      </w:pPr>
      <w:r>
        <w:t>ФЕДЕРАЛЬНЫМ ГОСУДАРСТВЕННЫМ ГРАЖДАНСКИМ СЛУЖАЩИМ</w:t>
      </w:r>
    </w:p>
    <w:p w:rsidR="003A587A" w:rsidRDefault="003A587A">
      <w:pPr>
        <w:pStyle w:val="ConsPlusTitle"/>
        <w:jc w:val="center"/>
      </w:pPr>
      <w:r>
        <w:t>И РАБОТНИКАМ ЗАПРЕЩАЕТСЯ ОТКРЫВАТЬ И ИМЕТЬ СЧЕТА (ВКЛАДЫ),</w:t>
      </w:r>
    </w:p>
    <w:p w:rsidR="003A587A" w:rsidRDefault="003A587A">
      <w:pPr>
        <w:pStyle w:val="ConsPlusTitle"/>
        <w:jc w:val="center"/>
      </w:pPr>
      <w:r>
        <w:t xml:space="preserve">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3A587A" w:rsidRDefault="003A587A">
      <w:pPr>
        <w:pStyle w:val="ConsPlusTitle"/>
        <w:jc w:val="center"/>
      </w:pPr>
      <w:proofErr w:type="gramStart"/>
      <w:r>
        <w:t>БАНКАХ</w:t>
      </w:r>
      <w:proofErr w:type="gramEnd"/>
      <w:r>
        <w:t>, РАСПОЛОЖЕННЫХ ЗА ПРЕДЕЛАМИ ТЕРРИТОРИИ РОССИЙСКОЙ</w:t>
      </w:r>
    </w:p>
    <w:p w:rsidR="003A587A" w:rsidRDefault="003A587A">
      <w:pPr>
        <w:pStyle w:val="ConsPlusTitle"/>
        <w:jc w:val="center"/>
      </w:pPr>
      <w:r>
        <w:t xml:space="preserve">ФЕДЕРАЦИИ, ВЛАДЕТЬ И (ИЛИ) ПОЛЬЗОВАТЬСЯ </w:t>
      </w:r>
      <w:proofErr w:type="gramStart"/>
      <w:r>
        <w:t>ИНОСТРАННЫМИ</w:t>
      </w:r>
      <w:proofErr w:type="gramEnd"/>
    </w:p>
    <w:p w:rsidR="003A587A" w:rsidRDefault="003A587A">
      <w:pPr>
        <w:pStyle w:val="ConsPlusTitle"/>
        <w:jc w:val="center"/>
      </w:pPr>
      <w:r>
        <w:t>ФИНАНСОВЫМИ ИНСТРУМЕНТАМИ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ind w:firstLine="540"/>
        <w:jc w:val="both"/>
      </w:pPr>
      <w:r>
        <w:t>1. Должности федеральной государственной гражданской службы центрального аппарата Федерального казначейства: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Начальник Управления - главный бухгалтер;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Заместитель начальника Управления - заместитель главного бухгалтера.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2. Должности федеральной государственной гражданской службы в территориальных органах Федерального казначейства: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Руководитель Управления;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Заместитель руководителя Управления;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Заместитель руководителя Управления - главный бухгалтер.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lastRenderedPageBreak/>
        <w:t>3. Должности в федеральном казенном учреждении "Центр по обеспечению деятельности Казначейства России":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Директор;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Заместитель директора.</w:t>
      </w:r>
    </w:p>
    <w:p w:rsidR="003A587A" w:rsidRDefault="003A587A">
      <w:pPr>
        <w:pStyle w:val="ConsPlusNormal"/>
        <w:spacing w:before="220"/>
        <w:ind w:firstLine="540"/>
        <w:jc w:val="both"/>
      </w:pPr>
      <w:r>
        <w:t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</w:t>
      </w:r>
      <w:proofErr w:type="gramStart"/>
      <w:r>
        <w:t>ск к св</w:t>
      </w:r>
      <w:proofErr w:type="gramEnd"/>
      <w:r>
        <w:t>едениям особой важности.</w:t>
      </w: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jc w:val="both"/>
      </w:pPr>
    </w:p>
    <w:p w:rsidR="003A587A" w:rsidRDefault="003A587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3A587A"/>
    <w:sectPr w:rsidR="0004429F" w:rsidSect="003A6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87A"/>
    <w:rsid w:val="003A587A"/>
    <w:rsid w:val="00963A45"/>
    <w:rsid w:val="009A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58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58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58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58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A58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A58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906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3027&amp;dst=100008" TargetMode="External"/><Relationship Id="rId5" Type="http://schemas.openxmlformats.org/officeDocument/2006/relationships/hyperlink" Target="https://login.consultant.ru/link/?req=doc&amp;base=LAW&amp;n=451740&amp;dst=10006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2024-12-11T13:36:00Z</dcterms:created>
  <dcterms:modified xsi:type="dcterms:W3CDTF">2024-12-11T13:36:00Z</dcterms:modified>
</cp:coreProperties>
</file>