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BBC" w:rsidRDefault="002A1179">
      <w:pPr>
        <w:pStyle w:val="5"/>
        <w:shd w:val="clear" w:color="auto" w:fill="auto"/>
        <w:tabs>
          <w:tab w:val="left" w:leader="underscore" w:pos="4528"/>
          <w:tab w:val="left" w:leader="underscore" w:pos="6040"/>
        </w:tabs>
        <w:spacing w:after="0" w:line="220" w:lineRule="exact"/>
        <w:ind w:left="2800"/>
      </w:pPr>
      <w:r>
        <w:t>ДОГОВОР №</w:t>
      </w:r>
      <w:r w:rsidR="00003522">
        <w:tab/>
      </w:r>
      <w:r w:rsidR="00AA32F1">
        <w:t>ОТ</w:t>
      </w:r>
      <w:r w:rsidR="00AA32F1">
        <w:tab/>
        <w:t>20__</w:t>
      </w:r>
      <w:r w:rsidR="00003522">
        <w:t>_ г.</w:t>
      </w:r>
    </w:p>
    <w:p w:rsidR="007A5BBC" w:rsidRDefault="00003522">
      <w:pPr>
        <w:pStyle w:val="5"/>
        <w:shd w:val="clear" w:color="auto" w:fill="auto"/>
        <w:spacing w:after="220" w:line="220" w:lineRule="exact"/>
        <w:ind w:left="2260"/>
      </w:pPr>
      <w:r>
        <w:t>ОБ ОБМЕНЕ ЭЛЕКТРОННЫМИ ДОКУМЕНТАМИ</w:t>
      </w:r>
    </w:p>
    <w:p w:rsidR="00AA32F1" w:rsidRDefault="00AA32F1">
      <w:pPr>
        <w:pStyle w:val="5"/>
        <w:shd w:val="clear" w:color="auto" w:fill="auto"/>
        <w:spacing w:after="206" w:line="252" w:lineRule="exact"/>
        <w:ind w:left="40" w:right="20" w:firstLine="540"/>
        <w:jc w:val="both"/>
      </w:pPr>
    </w:p>
    <w:p w:rsidR="007A5BBC" w:rsidRDefault="00003522">
      <w:pPr>
        <w:pStyle w:val="5"/>
        <w:shd w:val="clear" w:color="auto" w:fill="auto"/>
        <w:spacing w:after="206" w:line="252" w:lineRule="exact"/>
        <w:ind w:left="40" w:right="20" w:firstLine="540"/>
        <w:jc w:val="both"/>
      </w:pPr>
      <w:r>
        <w:t>Управление Федерального казначейства по Удмуртской Республике, в лице</w:t>
      </w:r>
      <w:r w:rsidR="00895793" w:rsidRPr="00895793">
        <w:t xml:space="preserve"> </w:t>
      </w:r>
      <w:r>
        <w:t>руководителя</w:t>
      </w:r>
      <w:r w:rsidR="00895793" w:rsidRPr="00895793">
        <w:t xml:space="preserve"> </w:t>
      </w:r>
      <w:r w:rsidR="00AD0801">
        <w:t>Зариповой</w:t>
      </w:r>
      <w:r w:rsidR="00895793" w:rsidRPr="00895793">
        <w:t xml:space="preserve"> </w:t>
      </w:r>
      <w:r w:rsidR="00AD0801">
        <w:t>Фании</w:t>
      </w:r>
      <w:r w:rsidR="00895793" w:rsidRPr="00895793">
        <w:t xml:space="preserve"> </w:t>
      </w:r>
      <w:r w:rsidR="00AD0801">
        <w:t>Музиповны</w:t>
      </w:r>
      <w:r>
        <w:t>, действующего на основании Положения об Управлении Федерального казначейства по Удмуртской Республике, утвержденного приказом Федерального казначейства от 27.12.2013</w:t>
      </w:r>
      <w:r w:rsidR="00AD0801">
        <w:t xml:space="preserve"> № 316, именуемое в дальнейшем «Организатор»</w:t>
      </w:r>
      <w:r>
        <w:t>, с одной стороны, и</w:t>
      </w:r>
      <w:r w:rsidR="00AD0801">
        <w:t>__________________________</w:t>
      </w:r>
      <w:r w:rsidR="007C4DEE">
        <w:t>________</w:t>
      </w:r>
      <w:r w:rsidR="00907050">
        <w:t>________</w:t>
      </w:r>
      <w:r>
        <w:t>, в лице</w:t>
      </w:r>
      <w:r w:rsidR="00AD0801">
        <w:t>____________________________________</w:t>
      </w:r>
      <w:r>
        <w:t>, действующего на основании</w:t>
      </w:r>
      <w:r w:rsidR="002A1179">
        <w:t>___________________</w:t>
      </w:r>
      <w:r w:rsidR="00AD0801">
        <w:t>, именуемое в дальнейшем «Участник»</w:t>
      </w:r>
      <w:r>
        <w:t>, с др</w:t>
      </w:r>
      <w:r w:rsidR="00AD0801">
        <w:t>угой стороны, вместе именуемые «Сторонами»</w:t>
      </w:r>
      <w:r>
        <w:t>, заключили настоящий договор (далее - Договор) о нижеследующем.</w:t>
      </w:r>
    </w:p>
    <w:p w:rsidR="007A5BBC" w:rsidRDefault="00003522">
      <w:pPr>
        <w:pStyle w:val="5"/>
        <w:shd w:val="clear" w:color="auto" w:fill="auto"/>
        <w:spacing w:after="212" w:line="220" w:lineRule="exact"/>
        <w:ind w:left="3520"/>
      </w:pPr>
      <w:r>
        <w:t>1. ПРЕДМЕТ ДОГОВОРА</w:t>
      </w:r>
    </w:p>
    <w:p w:rsidR="007A5BBC" w:rsidRDefault="00003522">
      <w:pPr>
        <w:pStyle w:val="5"/>
        <w:numPr>
          <w:ilvl w:val="0"/>
          <w:numId w:val="1"/>
        </w:numPr>
        <w:shd w:val="clear" w:color="auto" w:fill="auto"/>
        <w:tabs>
          <w:tab w:val="left" w:pos="1113"/>
        </w:tabs>
        <w:spacing w:after="0" w:line="252" w:lineRule="exact"/>
        <w:ind w:left="40" w:right="20" w:firstLine="540"/>
        <w:jc w:val="both"/>
      </w:pPr>
      <w:r>
        <w:t xml:space="preserve">Договор регулирует отношения между Сторонами, возникающие в процессе электронного документооборота в соответствии с </w:t>
      </w:r>
      <w:r>
        <w:rPr>
          <w:rStyle w:val="1"/>
        </w:rPr>
        <w:t>Правилами</w:t>
      </w:r>
      <w: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7A5BBC" w:rsidRDefault="00003522">
      <w:pPr>
        <w:pStyle w:val="5"/>
        <w:numPr>
          <w:ilvl w:val="0"/>
          <w:numId w:val="1"/>
        </w:numPr>
        <w:shd w:val="clear" w:color="auto" w:fill="auto"/>
        <w:tabs>
          <w:tab w:val="left" w:pos="1019"/>
        </w:tabs>
        <w:spacing w:after="0" w:line="252" w:lineRule="exact"/>
        <w:ind w:left="40" w:right="20" w:firstLine="540"/>
        <w:jc w:val="both"/>
      </w:pPr>
      <w:r>
        <w:t>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7A5BBC" w:rsidRDefault="00003522">
      <w:pPr>
        <w:pStyle w:val="5"/>
        <w:numPr>
          <w:ilvl w:val="0"/>
          <w:numId w:val="1"/>
        </w:numPr>
        <w:shd w:val="clear" w:color="auto" w:fill="auto"/>
        <w:tabs>
          <w:tab w:val="left" w:pos="962"/>
        </w:tabs>
        <w:spacing w:after="206" w:line="252" w:lineRule="exact"/>
        <w:ind w:left="40" w:right="20" w:firstLine="540"/>
        <w:jc w:val="both"/>
      </w:pPr>
      <w:r>
        <w:t>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7A5BBC" w:rsidRDefault="00003522">
      <w:pPr>
        <w:pStyle w:val="5"/>
        <w:shd w:val="clear" w:color="auto" w:fill="auto"/>
        <w:spacing w:after="219" w:line="220" w:lineRule="exact"/>
        <w:ind w:left="2800"/>
      </w:pPr>
      <w:r>
        <w:t>2. ПРАВА И ОБЯЗАННОСТИ СТОРОН</w:t>
      </w:r>
    </w:p>
    <w:p w:rsidR="007A5BBC" w:rsidRDefault="00003522">
      <w:pPr>
        <w:pStyle w:val="5"/>
        <w:numPr>
          <w:ilvl w:val="0"/>
          <w:numId w:val="2"/>
        </w:numPr>
        <w:shd w:val="clear" w:color="auto" w:fill="auto"/>
        <w:tabs>
          <w:tab w:val="left" w:pos="954"/>
        </w:tabs>
        <w:spacing w:after="0" w:line="248" w:lineRule="exact"/>
        <w:ind w:left="40" w:firstLine="540"/>
        <w:jc w:val="both"/>
      </w:pPr>
      <w:r>
        <w:t>При осуществлении обмена ЭД с использованием СЭДФК Стороны обязуются:</w:t>
      </w:r>
    </w:p>
    <w:p w:rsidR="007A5BBC" w:rsidRDefault="00003522">
      <w:pPr>
        <w:pStyle w:val="5"/>
        <w:numPr>
          <w:ilvl w:val="0"/>
          <w:numId w:val="3"/>
        </w:numPr>
        <w:shd w:val="clear" w:color="auto" w:fill="auto"/>
        <w:tabs>
          <w:tab w:val="left" w:pos="1300"/>
        </w:tabs>
        <w:spacing w:after="0" w:line="248" w:lineRule="exact"/>
        <w:ind w:left="40" w:right="20" w:firstLine="540"/>
        <w:jc w:val="both"/>
      </w:pPr>
      <w:r>
        <w:t>Руководствоваться законодательством Российской Федерации, нормативными правовыми актами органов государственной власти, регулирующих отношения в области использования ЭП, нормативными актами Министерств</w:t>
      </w:r>
      <w:r w:rsidR="00AD0801">
        <w:t>а финансов Российской Федерации,</w:t>
      </w:r>
      <w:r>
        <w:t xml:space="preserve"> Федерального казначейства, эксплуатационной документацией на программное о</w:t>
      </w:r>
      <w:r w:rsidR="00AD0801">
        <w:t>беспечение (далее - ПО) СЭДФК и</w:t>
      </w:r>
      <w:r>
        <w:t xml:space="preserve"> средства криптографической защиты информации (далее - СКЗИ), а так же и настоящим Договором.</w:t>
      </w:r>
    </w:p>
    <w:p w:rsidR="007A5BBC" w:rsidRDefault="00003522">
      <w:pPr>
        <w:pStyle w:val="5"/>
        <w:numPr>
          <w:ilvl w:val="0"/>
          <w:numId w:val="3"/>
        </w:numPr>
        <w:shd w:val="clear" w:color="auto" w:fill="auto"/>
        <w:tabs>
          <w:tab w:val="left" w:pos="1293"/>
        </w:tabs>
        <w:spacing w:after="0" w:line="248" w:lineRule="exact"/>
        <w:ind w:left="40" w:right="20" w:firstLine="540"/>
        <w:jc w:val="both"/>
      </w:pPr>
      <w:r>
        <w:t xml:space="preserve">При компрометации ключей электронных подписей (далее - ключ ЭП) руководствоваться </w:t>
      </w:r>
      <w:r>
        <w:rPr>
          <w:rStyle w:val="1"/>
        </w:rPr>
        <w:t>п. 4.3</w:t>
      </w:r>
      <w:r>
        <w:t xml:space="preserve"> Правил.</w:t>
      </w:r>
    </w:p>
    <w:p w:rsidR="007A5BBC" w:rsidRDefault="00003522">
      <w:pPr>
        <w:pStyle w:val="5"/>
        <w:numPr>
          <w:ilvl w:val="1"/>
          <w:numId w:val="3"/>
        </w:numPr>
        <w:shd w:val="clear" w:color="auto" w:fill="auto"/>
        <w:tabs>
          <w:tab w:val="left" w:pos="962"/>
        </w:tabs>
        <w:spacing w:after="0" w:line="248" w:lineRule="exact"/>
        <w:ind w:left="40" w:firstLine="540"/>
        <w:jc w:val="both"/>
      </w:pPr>
      <w:r>
        <w:t>Стороны признают, что: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228"/>
        </w:tabs>
        <w:spacing w:after="0" w:line="248" w:lineRule="exact"/>
        <w:ind w:left="40" w:right="20" w:firstLine="540"/>
        <w:jc w:val="both"/>
      </w:pPr>
      <w:r>
        <w:t>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7A5BBC" w:rsidRDefault="00003522">
      <w:pPr>
        <w:pStyle w:val="5"/>
        <w:numPr>
          <w:ilvl w:val="0"/>
          <w:numId w:val="4"/>
        </w:numPr>
        <w:shd w:val="clear" w:color="auto" w:fill="auto"/>
        <w:tabs>
          <w:tab w:val="left" w:pos="771"/>
        </w:tabs>
        <w:spacing w:after="0" w:line="248" w:lineRule="exact"/>
        <w:ind w:left="40" w:right="20" w:firstLine="540"/>
        <w:jc w:val="both"/>
      </w:pPr>
      <w:r>
        <w:t>подтверждена подлинность этих ЭП вЭД, при наличии достоверной информации о моменте подписания электронного документа;</w:t>
      </w:r>
    </w:p>
    <w:p w:rsidR="007A5BBC" w:rsidRDefault="00003522">
      <w:pPr>
        <w:pStyle w:val="5"/>
        <w:numPr>
          <w:ilvl w:val="0"/>
          <w:numId w:val="4"/>
        </w:numPr>
        <w:shd w:val="clear" w:color="auto" w:fill="auto"/>
        <w:tabs>
          <w:tab w:val="left" w:pos="702"/>
        </w:tabs>
        <w:spacing w:after="0" w:line="248" w:lineRule="exact"/>
        <w:ind w:left="40" w:firstLine="540"/>
        <w:jc w:val="both"/>
      </w:pPr>
      <w:r>
        <w:t>ЭП используется в соответствии со сведениями, указанными в сертификате.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304"/>
        </w:tabs>
        <w:spacing w:after="0" w:line="248" w:lineRule="exact"/>
        <w:ind w:left="40" w:right="20" w:firstLine="540"/>
        <w:jc w:val="both"/>
      </w:pPr>
      <w:r>
        <w:t>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7A5BBC" w:rsidRDefault="00003522" w:rsidP="00AA32F1">
      <w:pPr>
        <w:pStyle w:val="5"/>
        <w:widowControl w:val="0"/>
        <w:numPr>
          <w:ilvl w:val="2"/>
          <w:numId w:val="3"/>
        </w:numPr>
        <w:shd w:val="clear" w:color="auto" w:fill="auto"/>
        <w:tabs>
          <w:tab w:val="left" w:pos="1268"/>
        </w:tabs>
        <w:spacing w:after="0" w:line="248" w:lineRule="exact"/>
        <w:ind w:left="40" w:right="20" w:firstLine="539"/>
        <w:jc w:val="both"/>
      </w:pPr>
      <w:r>
        <w:t>ЭП в ЭД, при выполнении условий Договора, признаются равнозначными собственноручным подписям уполномоченных лиц. ЭД, подписанные ЭП,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7A5BBC" w:rsidRDefault="00003522" w:rsidP="00AA32F1">
      <w:pPr>
        <w:pStyle w:val="5"/>
        <w:widowControl w:val="0"/>
        <w:shd w:val="clear" w:color="auto" w:fill="auto"/>
        <w:spacing w:after="0" w:line="266" w:lineRule="exact"/>
        <w:ind w:left="20" w:right="20" w:firstLine="539"/>
        <w:jc w:val="both"/>
      </w:pPr>
      <w:r>
        <w:t>2.2.4. ЭД, подписанные ЭП, не являющимися корректными, приему и исполнению не подлежат.</w:t>
      </w:r>
    </w:p>
    <w:p w:rsidR="007A5BBC" w:rsidRDefault="00003522" w:rsidP="00AA32F1">
      <w:pPr>
        <w:pStyle w:val="5"/>
        <w:widowControl w:val="0"/>
        <w:numPr>
          <w:ilvl w:val="1"/>
          <w:numId w:val="3"/>
        </w:numPr>
        <w:shd w:val="clear" w:color="auto" w:fill="auto"/>
        <w:tabs>
          <w:tab w:val="left" w:pos="942"/>
        </w:tabs>
        <w:spacing w:after="0" w:line="248" w:lineRule="exact"/>
        <w:ind w:left="20" w:firstLine="539"/>
        <w:jc w:val="both"/>
      </w:pPr>
      <w:r>
        <w:t>Организатор обязуется:</w:t>
      </w:r>
    </w:p>
    <w:p w:rsidR="007A5BBC" w:rsidRDefault="00003522" w:rsidP="00AA32F1">
      <w:pPr>
        <w:pStyle w:val="5"/>
        <w:widowControl w:val="0"/>
        <w:numPr>
          <w:ilvl w:val="2"/>
          <w:numId w:val="3"/>
        </w:numPr>
        <w:shd w:val="clear" w:color="auto" w:fill="auto"/>
        <w:tabs>
          <w:tab w:val="left" w:pos="1201"/>
        </w:tabs>
        <w:spacing w:after="0" w:line="248" w:lineRule="exact"/>
        <w:ind w:left="20" w:right="20" w:firstLine="539"/>
        <w:jc w:val="both"/>
      </w:pPr>
      <w:r>
        <w:t>Предоставить информацию о технических требованиях, предъявляемых к АРМ Участника, необходимых для подключения к СЭДФК.</w:t>
      </w:r>
    </w:p>
    <w:p w:rsidR="007A5BBC" w:rsidRDefault="00003522" w:rsidP="00AA32F1">
      <w:pPr>
        <w:pStyle w:val="5"/>
        <w:widowControl w:val="0"/>
        <w:numPr>
          <w:ilvl w:val="2"/>
          <w:numId w:val="3"/>
        </w:numPr>
        <w:shd w:val="clear" w:color="auto" w:fill="auto"/>
        <w:tabs>
          <w:tab w:val="left" w:pos="1158"/>
        </w:tabs>
        <w:spacing w:after="0" w:line="248" w:lineRule="exact"/>
        <w:ind w:left="20" w:right="20" w:firstLine="539"/>
        <w:jc w:val="both"/>
      </w:pPr>
      <w:r>
        <w:lastRenderedPageBreak/>
        <w:t>Предоставить во временное пользование Участнику ПО и СКЗИ, необходимые для организации автоматизированного рабочего места (далее - АРМ) Участникав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158"/>
        </w:tabs>
        <w:spacing w:after="0" w:line="248" w:lineRule="exact"/>
        <w:ind w:left="20" w:right="20" w:firstLine="540"/>
        <w:jc w:val="both"/>
      </w:pPr>
      <w:r>
        <w:t>Принимать и исполнять оформленные должным образом ЭД Участника СЭДФК в соответствии с настоящим Договором.</w:t>
      </w:r>
    </w:p>
    <w:p w:rsidR="007A5BBC" w:rsidRDefault="003640FA">
      <w:pPr>
        <w:pStyle w:val="5"/>
        <w:numPr>
          <w:ilvl w:val="2"/>
          <w:numId w:val="3"/>
        </w:numPr>
        <w:shd w:val="clear" w:color="auto" w:fill="auto"/>
        <w:tabs>
          <w:tab w:val="left" w:pos="1215"/>
        </w:tabs>
        <w:spacing w:after="0" w:line="248" w:lineRule="exact"/>
        <w:ind w:left="20" w:right="20" w:firstLine="540"/>
        <w:jc w:val="both"/>
      </w:pPr>
      <w:r>
        <w:t>Предоставлять Участнику</w:t>
      </w:r>
      <w:r w:rsidR="00003522">
        <w:t xml:space="preserve"> актуальные справочники, используемые в СЭДФК и необходимые для подготовки ЭД.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258"/>
        </w:tabs>
        <w:spacing w:after="0" w:line="248" w:lineRule="exact"/>
        <w:ind w:left="20" w:right="20" w:firstLine="540"/>
        <w:jc w:val="both"/>
      </w:pPr>
      <w:r>
        <w:t>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172"/>
        </w:tabs>
        <w:spacing w:after="0" w:line="248" w:lineRule="exact"/>
        <w:ind w:left="20" w:right="20" w:firstLine="540"/>
        <w:jc w:val="both"/>
      </w:pPr>
      <w:r>
        <w:t>Оказывать Участнику услуги по сопровождению АРМ Участника на условиях и в соответствии с утвержденным Федеральным казначейством и актуальным на соо</w:t>
      </w:r>
      <w:r w:rsidR="003640FA">
        <w:t>тветствующий период документом «</w:t>
      </w:r>
      <w:r>
        <w:t>Порядком сопровождения и технического обслуживания ППО ФК</w:t>
      </w:r>
      <w:r w:rsidR="003640FA">
        <w:t>»</w:t>
      </w:r>
      <w:r>
        <w:t>, за исключением установки и настройки СКЗИ.</w:t>
      </w:r>
    </w:p>
    <w:p w:rsidR="007A5BBC" w:rsidRDefault="00003522">
      <w:pPr>
        <w:pStyle w:val="5"/>
        <w:numPr>
          <w:ilvl w:val="1"/>
          <w:numId w:val="3"/>
        </w:numPr>
        <w:shd w:val="clear" w:color="auto" w:fill="auto"/>
        <w:tabs>
          <w:tab w:val="left" w:pos="942"/>
        </w:tabs>
        <w:spacing w:after="0" w:line="248" w:lineRule="exact"/>
        <w:ind w:left="20" w:firstLine="540"/>
        <w:jc w:val="both"/>
      </w:pPr>
      <w:r>
        <w:t>Организатор имеет право: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201"/>
        </w:tabs>
        <w:spacing w:after="0" w:line="248" w:lineRule="exact"/>
        <w:ind w:left="20" w:right="20" w:firstLine="540"/>
        <w:jc w:val="both"/>
      </w:pPr>
      <w:r>
        <w:t>Отказывать Участнику в приеме, исполнении ЭД с указанием мотивированной причины отказа.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100"/>
        </w:tabs>
        <w:spacing w:after="0" w:line="248" w:lineRule="exact"/>
        <w:ind w:left="20" w:firstLine="540"/>
        <w:jc w:val="both"/>
      </w:pPr>
      <w:r>
        <w:t>Приостанавливать обмен ЭД при:</w:t>
      </w:r>
    </w:p>
    <w:p w:rsidR="007A5BBC" w:rsidRDefault="00003522">
      <w:pPr>
        <w:pStyle w:val="5"/>
        <w:numPr>
          <w:ilvl w:val="0"/>
          <w:numId w:val="4"/>
        </w:numPr>
        <w:shd w:val="clear" w:color="auto" w:fill="auto"/>
        <w:tabs>
          <w:tab w:val="left" w:pos="726"/>
        </w:tabs>
        <w:spacing w:after="0" w:line="248" w:lineRule="exact"/>
        <w:ind w:left="20" w:right="20" w:firstLine="540"/>
        <w:jc w:val="both"/>
      </w:pPr>
      <w:r>
        <w:t>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7A5BBC" w:rsidRDefault="00003522">
      <w:pPr>
        <w:pStyle w:val="5"/>
        <w:numPr>
          <w:ilvl w:val="0"/>
          <w:numId w:val="4"/>
        </w:numPr>
        <w:shd w:val="clear" w:color="auto" w:fill="auto"/>
        <w:tabs>
          <w:tab w:val="left" w:pos="769"/>
        </w:tabs>
        <w:spacing w:after="0" w:line="248" w:lineRule="exact"/>
        <w:ind w:left="20" w:right="20" w:firstLine="540"/>
        <w:jc w:val="both"/>
      </w:pPr>
      <w:r>
        <w:t>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7A5BBC" w:rsidRDefault="00003522">
      <w:pPr>
        <w:pStyle w:val="5"/>
        <w:shd w:val="clear" w:color="auto" w:fill="auto"/>
        <w:spacing w:after="0" w:line="248" w:lineRule="exact"/>
        <w:ind w:left="20" w:right="20" w:firstLine="540"/>
        <w:jc w:val="both"/>
      </w:pPr>
      <w:r>
        <w:t>В случае невозможности передачи ЭД в СЭДФК Участник оформляет и передает Организатору документы на бумажных носителях и в виде структурированного файла, в соответствии утвержденным Федеральным 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неучастниками бюджетного процесса, бюджетными учреждениями, автономными учреждениями, Счетной палатой» на магнитном носителе по согласованию с Организатором.</w:t>
      </w:r>
    </w:p>
    <w:p w:rsidR="007A5BBC" w:rsidRDefault="003640FA">
      <w:pPr>
        <w:pStyle w:val="5"/>
        <w:numPr>
          <w:ilvl w:val="2"/>
          <w:numId w:val="3"/>
        </w:numPr>
        <w:shd w:val="clear" w:color="auto" w:fill="auto"/>
        <w:tabs>
          <w:tab w:val="left" w:pos="1129"/>
        </w:tabs>
        <w:spacing w:after="0" w:line="248" w:lineRule="exact"/>
        <w:ind w:left="20" w:right="20" w:firstLine="540"/>
        <w:jc w:val="both"/>
      </w:pPr>
      <w:r>
        <w:t>Проводить замену</w:t>
      </w:r>
      <w:r w:rsidR="00003522">
        <w:t xml:space="preserve">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7A5BBC" w:rsidRDefault="00003522">
      <w:pPr>
        <w:pStyle w:val="5"/>
        <w:numPr>
          <w:ilvl w:val="1"/>
          <w:numId w:val="3"/>
        </w:numPr>
        <w:shd w:val="clear" w:color="auto" w:fill="auto"/>
        <w:tabs>
          <w:tab w:val="left" w:pos="942"/>
        </w:tabs>
        <w:spacing w:after="0" w:line="248" w:lineRule="exact"/>
        <w:ind w:left="20" w:firstLine="540"/>
        <w:jc w:val="both"/>
      </w:pPr>
      <w:r>
        <w:t>Участник обязуется: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129"/>
        </w:tabs>
        <w:spacing w:after="0" w:line="248" w:lineRule="exact"/>
        <w:ind w:left="20" w:right="20" w:firstLine="540"/>
        <w:jc w:val="both"/>
      </w:pPr>
      <w:r>
        <w:t>Использовать АРМ Участника исключительно в целях, предусмотренных настоящим Договором.</w:t>
      </w:r>
    </w:p>
    <w:p w:rsidR="007A5BBC" w:rsidRDefault="00003522" w:rsidP="003640FA">
      <w:pPr>
        <w:pStyle w:val="5"/>
        <w:numPr>
          <w:ilvl w:val="2"/>
          <w:numId w:val="3"/>
        </w:numPr>
        <w:shd w:val="clear" w:color="auto" w:fill="auto"/>
        <w:tabs>
          <w:tab w:val="left" w:pos="1114"/>
        </w:tabs>
        <w:spacing w:after="0" w:line="248" w:lineRule="exact"/>
        <w:ind w:left="20" w:right="20" w:firstLine="540"/>
        <w:jc w:val="both"/>
      </w:pPr>
      <w:r>
        <w:t>Назначать лиц, отвечающих за организацию и обеспечение эксплуатации программно- технических средств АРМ Участника, согласно составу пользователей, определенному в</w:t>
      </w:r>
      <w:r>
        <w:rPr>
          <w:rStyle w:val="2"/>
        </w:rPr>
        <w:t>Правилах</w:t>
      </w:r>
      <w:r>
        <w:t>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208"/>
        </w:tabs>
        <w:spacing w:after="0" w:line="248" w:lineRule="exact"/>
        <w:ind w:left="20" w:right="20" w:firstLine="540"/>
        <w:jc w:val="both"/>
      </w:pPr>
      <w:r>
        <w:t>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136"/>
        </w:tabs>
        <w:spacing w:after="0" w:line="248" w:lineRule="exact"/>
        <w:ind w:left="20" w:right="20" w:firstLine="540"/>
        <w:jc w:val="both"/>
      </w:pPr>
      <w:r>
        <w:t xml:space="preserve">Не вносить исправления, изменения или дополнения, а также не передавать третьим 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r>
        <w:rPr>
          <w:rStyle w:val="2"/>
        </w:rPr>
        <w:t>п. 2.3.1</w:t>
      </w:r>
      <w:r>
        <w:t>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201"/>
        </w:tabs>
        <w:spacing w:after="0" w:line="248" w:lineRule="exact"/>
        <w:ind w:left="20" w:right="20" w:firstLine="540"/>
        <w:jc w:val="both"/>
      </w:pPr>
      <w:r>
        <w:t>Формиров</w:t>
      </w:r>
      <w:r w:rsidR="003640FA">
        <w:t>ать новые ключи ЭП и ключи проверки</w:t>
      </w:r>
      <w:r>
        <w:t xml:space="preserve">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244"/>
        </w:tabs>
        <w:spacing w:after="0" w:line="252" w:lineRule="exact"/>
        <w:ind w:left="20" w:right="20" w:firstLine="540"/>
        <w:jc w:val="both"/>
      </w:pPr>
      <w:r>
        <w:t xml:space="preserve">Исполнять требования по обеспечению информационной безопасности АРМ Участника, изложенные в </w:t>
      </w:r>
      <w:r>
        <w:rPr>
          <w:rStyle w:val="3"/>
        </w:rPr>
        <w:t>разделе 4</w:t>
      </w:r>
      <w:r>
        <w:t xml:space="preserve"> Правил.</w:t>
      </w:r>
    </w:p>
    <w:p w:rsidR="007A5BBC" w:rsidRDefault="00003522">
      <w:pPr>
        <w:pStyle w:val="5"/>
        <w:numPr>
          <w:ilvl w:val="2"/>
          <w:numId w:val="3"/>
        </w:numPr>
        <w:shd w:val="clear" w:color="auto" w:fill="auto"/>
        <w:tabs>
          <w:tab w:val="left" w:pos="1125"/>
        </w:tabs>
        <w:spacing w:after="0" w:line="252" w:lineRule="exact"/>
        <w:ind w:left="20" w:right="20" w:firstLine="540"/>
        <w:jc w:val="both"/>
      </w:pPr>
      <w:r>
        <w:t xml:space="preserve">Соблюдать требования предоставленной Организатором документации пользователя и администратора АРМ Участника и утвержденный Федеральным </w:t>
      </w:r>
      <w:r w:rsidR="003640FA">
        <w:t>казначейством «</w:t>
      </w:r>
      <w:r>
        <w:t>Порядок сопровождения и техничес</w:t>
      </w:r>
      <w:r w:rsidR="003640FA">
        <w:t>кого обслуживания абонентов СЭД»</w:t>
      </w:r>
      <w:r>
        <w:t>.</w:t>
      </w:r>
    </w:p>
    <w:p w:rsidR="007A5BBC" w:rsidRDefault="00003522">
      <w:pPr>
        <w:pStyle w:val="5"/>
        <w:shd w:val="clear" w:color="auto" w:fill="auto"/>
        <w:spacing w:after="0" w:line="252" w:lineRule="exact"/>
        <w:ind w:left="20" w:firstLine="540"/>
        <w:jc w:val="both"/>
      </w:pPr>
      <w:r>
        <w:t>2.6. Участник имеет право:</w:t>
      </w:r>
    </w:p>
    <w:p w:rsidR="007A5BBC" w:rsidRDefault="00003522">
      <w:pPr>
        <w:pStyle w:val="5"/>
        <w:numPr>
          <w:ilvl w:val="0"/>
          <w:numId w:val="5"/>
        </w:numPr>
        <w:shd w:val="clear" w:color="auto" w:fill="auto"/>
        <w:tabs>
          <w:tab w:val="left" w:pos="1107"/>
        </w:tabs>
        <w:spacing w:after="0" w:line="252" w:lineRule="exact"/>
        <w:ind w:left="20" w:firstLine="540"/>
        <w:jc w:val="both"/>
      </w:pPr>
      <w:r>
        <w:t>Требовать от Организатора исполнения принятых от Участника ЭД.</w:t>
      </w:r>
    </w:p>
    <w:p w:rsidR="007A5BBC" w:rsidRDefault="00003522">
      <w:pPr>
        <w:pStyle w:val="5"/>
        <w:numPr>
          <w:ilvl w:val="0"/>
          <w:numId w:val="5"/>
        </w:numPr>
        <w:shd w:val="clear" w:color="auto" w:fill="auto"/>
        <w:tabs>
          <w:tab w:val="left" w:pos="1190"/>
        </w:tabs>
        <w:spacing w:after="206" w:line="252" w:lineRule="exact"/>
        <w:ind w:left="20" w:right="20" w:firstLine="540"/>
        <w:jc w:val="both"/>
      </w:pPr>
      <w:r>
        <w:t>Требовать от Организатора приостановления исполнения (обработки) всех ЭД в случаях компрометации ключей ЭП Участника.</w:t>
      </w:r>
    </w:p>
    <w:p w:rsidR="007A5BBC" w:rsidRDefault="00003522" w:rsidP="00AA32F1">
      <w:pPr>
        <w:pStyle w:val="5"/>
        <w:widowControl w:val="0"/>
        <w:shd w:val="clear" w:color="auto" w:fill="auto"/>
        <w:spacing w:after="216" w:line="220" w:lineRule="exact"/>
        <w:ind w:left="3140"/>
      </w:pPr>
      <w:r>
        <w:lastRenderedPageBreak/>
        <w:t>3. ОТВЕТСТВЕННОСТЬ СТОРОН</w:t>
      </w:r>
    </w:p>
    <w:p w:rsidR="007A5BBC" w:rsidRDefault="00003522" w:rsidP="00AA32F1">
      <w:pPr>
        <w:pStyle w:val="5"/>
        <w:widowControl w:val="0"/>
        <w:numPr>
          <w:ilvl w:val="0"/>
          <w:numId w:val="6"/>
        </w:numPr>
        <w:shd w:val="clear" w:color="auto" w:fill="auto"/>
        <w:tabs>
          <w:tab w:val="left" w:pos="963"/>
        </w:tabs>
        <w:spacing w:after="0" w:line="252" w:lineRule="exact"/>
        <w:ind w:left="20" w:right="20" w:firstLine="540"/>
        <w:jc w:val="both"/>
      </w:pPr>
      <w: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A5BBC" w:rsidRDefault="00003522" w:rsidP="00AA32F1">
      <w:pPr>
        <w:pStyle w:val="5"/>
        <w:widowControl w:val="0"/>
        <w:numPr>
          <w:ilvl w:val="0"/>
          <w:numId w:val="6"/>
        </w:numPr>
        <w:shd w:val="clear" w:color="auto" w:fill="auto"/>
        <w:tabs>
          <w:tab w:val="left" w:pos="1028"/>
        </w:tabs>
        <w:spacing w:after="0" w:line="252" w:lineRule="exact"/>
        <w:ind w:left="20" w:right="20" w:firstLine="540"/>
        <w:jc w:val="both"/>
      </w:pPr>
      <w:r>
        <w:t>Каждая из Сторон несет отве</w:t>
      </w:r>
      <w:r w:rsidR="003640FA">
        <w:t xml:space="preserve">тственность за содержание ЭД, </w:t>
      </w:r>
      <w:r>
        <w:t>подписанных ЭП уполномоченных лиц соответствующей Стороны.</w:t>
      </w:r>
    </w:p>
    <w:p w:rsidR="007A5BBC" w:rsidRDefault="00003522" w:rsidP="00AA32F1">
      <w:pPr>
        <w:pStyle w:val="5"/>
        <w:widowControl w:val="0"/>
        <w:numPr>
          <w:ilvl w:val="0"/>
          <w:numId w:val="6"/>
        </w:numPr>
        <w:shd w:val="clear" w:color="auto" w:fill="auto"/>
        <w:tabs>
          <w:tab w:val="left" w:pos="945"/>
        </w:tabs>
        <w:spacing w:after="0" w:line="252" w:lineRule="exact"/>
        <w:ind w:left="20" w:right="20" w:firstLine="540"/>
        <w:jc w:val="both"/>
      </w:pPr>
      <w:r>
        <w:t>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7A5BBC" w:rsidRDefault="00003522" w:rsidP="00AA32F1">
      <w:pPr>
        <w:pStyle w:val="5"/>
        <w:widowControl w:val="0"/>
        <w:numPr>
          <w:ilvl w:val="0"/>
          <w:numId w:val="6"/>
        </w:numPr>
        <w:shd w:val="clear" w:color="auto" w:fill="auto"/>
        <w:tabs>
          <w:tab w:val="left" w:pos="1010"/>
        </w:tabs>
        <w:spacing w:after="0" w:line="252" w:lineRule="exact"/>
        <w:ind w:left="20" w:right="20" w:firstLine="540"/>
        <w:jc w:val="both"/>
      </w:pPr>
      <w:r>
        <w:t>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</w:t>
      </w:r>
      <w:r w:rsidR="003640FA">
        <w:t>рмации, в том числе и ключам ЭП,</w:t>
      </w:r>
      <w:r>
        <w:t xml:space="preserve"> на АРМ Участника.</w:t>
      </w:r>
    </w:p>
    <w:p w:rsidR="007A5BBC" w:rsidRDefault="00003522">
      <w:pPr>
        <w:pStyle w:val="5"/>
        <w:numPr>
          <w:ilvl w:val="0"/>
          <w:numId w:val="6"/>
        </w:numPr>
        <w:shd w:val="clear" w:color="auto" w:fill="auto"/>
        <w:tabs>
          <w:tab w:val="left" w:pos="981"/>
        </w:tabs>
        <w:spacing w:after="0" w:line="252" w:lineRule="exact"/>
        <w:ind w:left="20" w:right="20" w:firstLine="540"/>
        <w:jc w:val="both"/>
      </w:pPr>
      <w:r>
        <w:t>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7A5BBC" w:rsidRDefault="00003522">
      <w:pPr>
        <w:pStyle w:val="5"/>
        <w:numPr>
          <w:ilvl w:val="0"/>
          <w:numId w:val="6"/>
        </w:numPr>
        <w:shd w:val="clear" w:color="auto" w:fill="auto"/>
        <w:tabs>
          <w:tab w:val="left" w:pos="1096"/>
        </w:tabs>
        <w:spacing w:after="0" w:line="252" w:lineRule="exact"/>
        <w:ind w:left="20" w:right="20" w:firstLine="540"/>
        <w:jc w:val="both"/>
      </w:pPr>
      <w:r>
        <w:t>Участник несет ответственность за соблюдение требований предоставляемой Организатором документации пользователя и администратора АРМ Участника и утвержденного Федеральным казначейством</w:t>
      </w:r>
      <w:r w:rsidR="003640FA">
        <w:t>«</w:t>
      </w:r>
      <w:r>
        <w:t>Порядка сопровождения и техничес</w:t>
      </w:r>
      <w:r w:rsidR="003640FA">
        <w:t>кого обслуживания абонентов СЭД»</w:t>
      </w:r>
      <w:r>
        <w:t>.</w:t>
      </w:r>
    </w:p>
    <w:p w:rsidR="007A5BBC" w:rsidRDefault="00003522">
      <w:pPr>
        <w:pStyle w:val="5"/>
        <w:numPr>
          <w:ilvl w:val="0"/>
          <w:numId w:val="6"/>
        </w:numPr>
        <w:shd w:val="clear" w:color="auto" w:fill="auto"/>
        <w:tabs>
          <w:tab w:val="left" w:pos="985"/>
        </w:tabs>
        <w:spacing w:after="206" w:line="252" w:lineRule="exact"/>
        <w:ind w:left="20" w:right="20" w:firstLine="540"/>
        <w:jc w:val="both"/>
      </w:pPr>
      <w:r>
        <w:t>Сторона, несвоевременно сообщившая о случаях утраты или компрометации ключей ЭП, несет связанные с этим риски убытков.</w:t>
      </w:r>
    </w:p>
    <w:p w:rsidR="007A5BBC" w:rsidRDefault="00003522">
      <w:pPr>
        <w:pStyle w:val="5"/>
        <w:shd w:val="clear" w:color="auto" w:fill="auto"/>
        <w:spacing w:after="215" w:line="220" w:lineRule="exact"/>
        <w:ind w:left="1760"/>
      </w:pPr>
      <w:r>
        <w:t>4. ПОРЯДОК РАЗРЕШЕНИЯ КОНФЛИКТНЫХ СИТУАЦИЙ</w:t>
      </w:r>
    </w:p>
    <w:p w:rsidR="007A5BBC" w:rsidRDefault="00003522">
      <w:pPr>
        <w:pStyle w:val="5"/>
        <w:numPr>
          <w:ilvl w:val="0"/>
          <w:numId w:val="7"/>
        </w:numPr>
        <w:shd w:val="clear" w:color="auto" w:fill="auto"/>
        <w:tabs>
          <w:tab w:val="left" w:pos="978"/>
        </w:tabs>
        <w:spacing w:after="0" w:line="248" w:lineRule="exact"/>
        <w:ind w:left="20" w:right="20" w:firstLine="540"/>
        <w:jc w:val="both"/>
      </w:pPr>
      <w:r>
        <w:t>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7A5BBC" w:rsidRDefault="00003522">
      <w:pPr>
        <w:pStyle w:val="5"/>
        <w:numPr>
          <w:ilvl w:val="0"/>
          <w:numId w:val="7"/>
        </w:numPr>
        <w:shd w:val="clear" w:color="auto" w:fill="auto"/>
        <w:tabs>
          <w:tab w:val="left" w:pos="1017"/>
        </w:tabs>
        <w:spacing w:after="0" w:line="248" w:lineRule="exact"/>
        <w:ind w:left="20" w:right="20" w:firstLine="540"/>
        <w:jc w:val="both"/>
      </w:pPr>
      <w:r>
        <w:t xml:space="preserve">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r>
        <w:rPr>
          <w:rStyle w:val="3"/>
        </w:rPr>
        <w:t>Правилами</w:t>
      </w:r>
      <w:r>
        <w:t>.</w:t>
      </w:r>
    </w:p>
    <w:p w:rsidR="007A5BBC" w:rsidRDefault="00003522">
      <w:pPr>
        <w:pStyle w:val="5"/>
        <w:numPr>
          <w:ilvl w:val="0"/>
          <w:numId w:val="7"/>
        </w:numPr>
        <w:shd w:val="clear" w:color="auto" w:fill="auto"/>
        <w:tabs>
          <w:tab w:val="left" w:pos="963"/>
        </w:tabs>
        <w:spacing w:after="203" w:line="248" w:lineRule="exact"/>
        <w:ind w:left="20" w:right="20" w:firstLine="540"/>
        <w:jc w:val="both"/>
      </w:pPr>
      <w:r>
        <w:t>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7A5BBC" w:rsidRDefault="00003522">
      <w:pPr>
        <w:pStyle w:val="5"/>
        <w:shd w:val="clear" w:color="auto" w:fill="auto"/>
        <w:spacing w:after="226" w:line="220" w:lineRule="exact"/>
        <w:ind w:left="3140"/>
      </w:pPr>
      <w:r>
        <w:t>5. КОНФИДЕНЦИАЛЬНОСТЬ</w:t>
      </w:r>
    </w:p>
    <w:p w:rsidR="003640FA" w:rsidRDefault="00003522" w:rsidP="003640FA">
      <w:pPr>
        <w:pStyle w:val="5"/>
        <w:shd w:val="clear" w:color="auto" w:fill="auto"/>
        <w:spacing w:after="0" w:line="248" w:lineRule="exact"/>
        <w:ind w:left="20" w:right="20" w:firstLine="540"/>
        <w:jc w:val="both"/>
      </w:pPr>
      <w:r>
        <w:t>5.1. 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</w:t>
      </w:r>
    </w:p>
    <w:p w:rsidR="003640FA" w:rsidRPr="003640FA" w:rsidRDefault="003640FA" w:rsidP="003640FA">
      <w:pPr>
        <w:pStyle w:val="5"/>
        <w:shd w:val="clear" w:color="auto" w:fill="auto"/>
        <w:spacing w:after="0" w:line="248" w:lineRule="exact"/>
        <w:ind w:left="20" w:right="20" w:firstLine="540"/>
        <w:jc w:val="both"/>
      </w:pPr>
    </w:p>
    <w:p w:rsidR="007A5BBC" w:rsidRDefault="00003522">
      <w:pPr>
        <w:pStyle w:val="5"/>
        <w:shd w:val="clear" w:color="auto" w:fill="auto"/>
        <w:spacing w:after="183" w:line="256" w:lineRule="exact"/>
        <w:ind w:left="60"/>
        <w:jc w:val="center"/>
      </w:pPr>
      <w:r>
        <w:t>6. СРОК ДЕЙСТВИЯ ДОГОВОРА, ПОРЯДОК ЕГО ИЗМЕНЕНИЯ И РАСТОРЖЕНИЯ</w:t>
      </w:r>
    </w:p>
    <w:p w:rsidR="007A5BBC" w:rsidRDefault="00003522">
      <w:pPr>
        <w:pStyle w:val="5"/>
        <w:numPr>
          <w:ilvl w:val="0"/>
          <w:numId w:val="8"/>
        </w:numPr>
        <w:shd w:val="clear" w:color="auto" w:fill="auto"/>
        <w:tabs>
          <w:tab w:val="left" w:pos="956"/>
        </w:tabs>
        <w:spacing w:after="0" w:line="252" w:lineRule="exact"/>
        <w:ind w:left="20" w:right="20" w:firstLine="540"/>
        <w:jc w:val="both"/>
      </w:pPr>
      <w:r>
        <w:rPr>
          <w:rStyle w:val="4"/>
        </w:rPr>
        <w:t>Настоящий Договор заключается на неопределенный срок и вступает в силу со дня его подписания.</w:t>
      </w:r>
    </w:p>
    <w:p w:rsidR="007A5BBC" w:rsidRDefault="00003522">
      <w:pPr>
        <w:pStyle w:val="5"/>
        <w:numPr>
          <w:ilvl w:val="0"/>
          <w:numId w:val="8"/>
        </w:numPr>
        <w:shd w:val="clear" w:color="auto" w:fill="auto"/>
        <w:tabs>
          <w:tab w:val="left" w:pos="992"/>
        </w:tabs>
        <w:spacing w:after="0" w:line="252" w:lineRule="exact"/>
        <w:ind w:left="20" w:right="20" w:firstLine="540"/>
        <w:jc w:val="both"/>
      </w:pPr>
      <w:r>
        <w:t>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7A5BBC" w:rsidRDefault="00003522">
      <w:pPr>
        <w:pStyle w:val="5"/>
        <w:numPr>
          <w:ilvl w:val="0"/>
          <w:numId w:val="8"/>
        </w:numPr>
        <w:shd w:val="clear" w:color="auto" w:fill="auto"/>
        <w:tabs>
          <w:tab w:val="left" w:pos="1014"/>
        </w:tabs>
        <w:spacing w:after="0" w:line="252" w:lineRule="exact"/>
        <w:ind w:left="20" w:right="20" w:firstLine="540"/>
        <w:jc w:val="both"/>
      </w:pPr>
      <w:r>
        <w:t>В случае принятия нормативно-правового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7A5BBC" w:rsidRDefault="00003522">
      <w:pPr>
        <w:pStyle w:val="5"/>
        <w:numPr>
          <w:ilvl w:val="0"/>
          <w:numId w:val="8"/>
        </w:numPr>
        <w:shd w:val="clear" w:color="auto" w:fill="auto"/>
        <w:tabs>
          <w:tab w:val="left" w:pos="934"/>
        </w:tabs>
        <w:spacing w:after="0" w:line="252" w:lineRule="exact"/>
        <w:ind w:left="20" w:firstLine="540"/>
        <w:jc w:val="both"/>
      </w:pPr>
      <w:r>
        <w:t>Настоящий Договор может быть расторгнут по письменному соглашению Сторон.</w:t>
      </w:r>
    </w:p>
    <w:p w:rsidR="007A5BBC" w:rsidRDefault="00003522">
      <w:pPr>
        <w:pStyle w:val="5"/>
        <w:numPr>
          <w:ilvl w:val="0"/>
          <w:numId w:val="8"/>
        </w:numPr>
        <w:shd w:val="clear" w:color="auto" w:fill="auto"/>
        <w:tabs>
          <w:tab w:val="left" w:pos="942"/>
        </w:tabs>
        <w:spacing w:after="206" w:line="252" w:lineRule="exact"/>
        <w:ind w:left="20" w:right="20" w:firstLine="540"/>
        <w:jc w:val="both"/>
      </w:pPr>
      <w:r>
        <w:t>ПО и СКЗИ, переданное в соответствии с пунктом 2.3.1. настоящего договора, подлежит во</w:t>
      </w:r>
      <w:r w:rsidR="003640FA">
        <w:t xml:space="preserve">зврату </w:t>
      </w:r>
      <w:r>
        <w:t>Организатору после расторжения настоящего Договора.</w:t>
      </w:r>
    </w:p>
    <w:p w:rsidR="007A5BBC" w:rsidRDefault="00003522">
      <w:pPr>
        <w:pStyle w:val="5"/>
        <w:shd w:val="clear" w:color="auto" w:fill="auto"/>
        <w:spacing w:after="212" w:line="220" w:lineRule="exact"/>
        <w:ind w:left="60"/>
        <w:jc w:val="center"/>
      </w:pPr>
      <w:r>
        <w:t>7 ДОПОЛНИТЕЛЬНЫЕ УСЛОВИЯ</w:t>
      </w:r>
    </w:p>
    <w:p w:rsidR="007A5BBC" w:rsidRDefault="00003522">
      <w:pPr>
        <w:pStyle w:val="5"/>
        <w:numPr>
          <w:ilvl w:val="0"/>
          <w:numId w:val="9"/>
        </w:numPr>
        <w:shd w:val="clear" w:color="auto" w:fill="auto"/>
        <w:tabs>
          <w:tab w:val="left" w:pos="956"/>
        </w:tabs>
        <w:spacing w:after="0" w:line="252" w:lineRule="exact"/>
        <w:ind w:left="20" w:right="20" w:firstLine="540"/>
        <w:jc w:val="both"/>
      </w:pPr>
      <w:r>
        <w:t>Обмен электронными документами при осуществлении ЭДО Стороны осуществляют на безвозмездной основе.</w:t>
      </w:r>
    </w:p>
    <w:p w:rsidR="007A5BBC" w:rsidRDefault="00003522">
      <w:pPr>
        <w:pStyle w:val="5"/>
        <w:numPr>
          <w:ilvl w:val="0"/>
          <w:numId w:val="9"/>
        </w:numPr>
        <w:shd w:val="clear" w:color="auto" w:fill="auto"/>
        <w:tabs>
          <w:tab w:val="left" w:pos="1028"/>
        </w:tabs>
        <w:spacing w:after="0" w:line="252" w:lineRule="exact"/>
        <w:ind w:left="20" w:right="20" w:firstLine="540"/>
        <w:jc w:val="both"/>
      </w:pPr>
      <w:r>
        <w:t>По взаимному согласию Сторон в текст Договора могут вноситься изменения и дополнения.</w:t>
      </w:r>
    </w:p>
    <w:p w:rsidR="007A5BBC" w:rsidRDefault="00003522">
      <w:pPr>
        <w:pStyle w:val="5"/>
        <w:numPr>
          <w:ilvl w:val="0"/>
          <w:numId w:val="9"/>
        </w:numPr>
        <w:shd w:val="clear" w:color="auto" w:fill="auto"/>
        <w:tabs>
          <w:tab w:val="left" w:pos="1006"/>
        </w:tabs>
        <w:spacing w:after="0" w:line="252" w:lineRule="exact"/>
        <w:ind w:left="20" w:right="20" w:firstLine="540"/>
        <w:jc w:val="both"/>
      </w:pPr>
      <w:r>
        <w:lastRenderedPageBreak/>
        <w:t>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7A5BBC" w:rsidRDefault="00003522">
      <w:pPr>
        <w:pStyle w:val="5"/>
        <w:numPr>
          <w:ilvl w:val="0"/>
          <w:numId w:val="9"/>
        </w:numPr>
        <w:shd w:val="clear" w:color="auto" w:fill="auto"/>
        <w:tabs>
          <w:tab w:val="left" w:pos="949"/>
        </w:tabs>
        <w:spacing w:after="206" w:line="252" w:lineRule="exact"/>
        <w:ind w:left="20" w:right="20" w:firstLine="540"/>
        <w:jc w:val="both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A5BBC" w:rsidRDefault="00003522">
      <w:pPr>
        <w:pStyle w:val="5"/>
        <w:shd w:val="clear" w:color="auto" w:fill="auto"/>
        <w:spacing w:after="0" w:line="220" w:lineRule="exact"/>
        <w:ind w:left="60"/>
        <w:jc w:val="center"/>
      </w:pPr>
      <w:r>
        <w:t>8. АДРЕСА И РЕКВИЗИТЫ СТОРОН</w:t>
      </w:r>
    </w:p>
    <w:p w:rsidR="008E583C" w:rsidRDefault="008E583C">
      <w:pPr>
        <w:pStyle w:val="5"/>
        <w:shd w:val="clear" w:color="auto" w:fill="auto"/>
        <w:spacing w:after="0" w:line="220" w:lineRule="exact"/>
        <w:ind w:left="60"/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6"/>
      </w:tblGrid>
      <w:tr w:rsidR="008E583C" w:rsidTr="002A1179">
        <w:tc>
          <w:tcPr>
            <w:tcW w:w="4926" w:type="dxa"/>
          </w:tcPr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  <w:r>
              <w:t>Организатор:</w:t>
            </w: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  <w:r>
              <w:t>Адрес: 426003, Удмуртская Республика,</w:t>
            </w: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  <w:r>
              <w:t>г. Ижевск, ул. К. Либкнехта, д.8</w:t>
            </w: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  <w:r>
              <w:t>Управление Федерального казначейства по Удмуртской Республике</w:t>
            </w: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</w:p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</w:p>
        </w:tc>
        <w:tc>
          <w:tcPr>
            <w:tcW w:w="4926" w:type="dxa"/>
          </w:tcPr>
          <w:p w:rsidR="008E583C" w:rsidRDefault="008E583C" w:rsidP="008E583C">
            <w:pPr>
              <w:pStyle w:val="5"/>
              <w:shd w:val="clear" w:color="auto" w:fill="auto"/>
              <w:spacing w:after="0" w:line="220" w:lineRule="exact"/>
            </w:pPr>
            <w:r>
              <w:t>Участник:</w:t>
            </w:r>
          </w:p>
        </w:tc>
      </w:tr>
    </w:tbl>
    <w:p w:rsidR="008E583C" w:rsidRDefault="008E583C">
      <w:pPr>
        <w:pStyle w:val="5"/>
        <w:shd w:val="clear" w:color="auto" w:fill="auto"/>
        <w:spacing w:after="0" w:line="220" w:lineRule="exact"/>
        <w:ind w:left="60"/>
        <w:jc w:val="center"/>
      </w:pPr>
    </w:p>
    <w:p w:rsidR="002A1179" w:rsidRDefault="002A1179">
      <w:pPr>
        <w:pStyle w:val="5"/>
        <w:shd w:val="clear" w:color="auto" w:fill="auto"/>
        <w:spacing w:after="0" w:line="220" w:lineRule="exact"/>
        <w:ind w:left="60"/>
        <w:jc w:val="center"/>
      </w:pPr>
    </w:p>
    <w:p w:rsidR="002A1179" w:rsidRDefault="002A1179">
      <w:pPr>
        <w:pStyle w:val="5"/>
        <w:shd w:val="clear" w:color="auto" w:fill="auto"/>
        <w:spacing w:after="0" w:line="220" w:lineRule="exact"/>
        <w:ind w:left="60"/>
        <w:jc w:val="center"/>
      </w:pPr>
    </w:p>
    <w:p w:rsidR="002A1179" w:rsidRDefault="002A1179" w:rsidP="002A1179">
      <w:pPr>
        <w:pStyle w:val="5"/>
        <w:shd w:val="clear" w:color="auto" w:fill="auto"/>
        <w:spacing w:after="0" w:line="220" w:lineRule="exact"/>
        <w:jc w:val="center"/>
      </w:pPr>
      <w:r>
        <w:t>9. ПОДПИСИ СТОРОН</w:t>
      </w:r>
    </w:p>
    <w:p w:rsidR="008E583C" w:rsidRDefault="008E583C">
      <w:pPr>
        <w:pStyle w:val="5"/>
        <w:shd w:val="clear" w:color="auto" w:fill="auto"/>
        <w:spacing w:after="0" w:line="220" w:lineRule="exact"/>
        <w:ind w:left="60"/>
        <w:jc w:val="center"/>
      </w:pPr>
    </w:p>
    <w:tbl>
      <w:tblPr>
        <w:tblStyle w:val="a6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8"/>
        <w:gridCol w:w="4884"/>
      </w:tblGrid>
      <w:tr w:rsidR="002A1179" w:rsidTr="002A1179">
        <w:trPr>
          <w:trHeight w:val="1683"/>
        </w:trPr>
        <w:tc>
          <w:tcPr>
            <w:tcW w:w="4926" w:type="dxa"/>
          </w:tcPr>
          <w:p w:rsidR="002A1179" w:rsidRDefault="00907050" w:rsidP="002A1179">
            <w:pPr>
              <w:pStyle w:val="5"/>
              <w:shd w:val="clear" w:color="auto" w:fill="auto"/>
              <w:spacing w:after="0" w:line="220" w:lineRule="exact"/>
            </w:pPr>
            <w:r>
              <w:t>Руководитель</w:t>
            </w:r>
            <w:bookmarkStart w:id="0" w:name="_GoBack"/>
            <w:bookmarkEnd w:id="0"/>
            <w:r w:rsidR="002A1179">
              <w:t xml:space="preserve"> Управления </w:t>
            </w:r>
          </w:p>
          <w:p w:rsidR="002A1179" w:rsidRDefault="002A1179" w:rsidP="002A1179">
            <w:pPr>
              <w:pStyle w:val="5"/>
              <w:shd w:val="clear" w:color="auto" w:fill="auto"/>
              <w:spacing w:after="0" w:line="220" w:lineRule="exact"/>
            </w:pPr>
            <w:r>
              <w:t xml:space="preserve">Федерального казначейства </w:t>
            </w:r>
          </w:p>
          <w:p w:rsidR="002A1179" w:rsidRDefault="002A1179" w:rsidP="002A1179">
            <w:pPr>
              <w:pStyle w:val="5"/>
              <w:shd w:val="clear" w:color="auto" w:fill="auto"/>
              <w:spacing w:after="0" w:line="220" w:lineRule="exact"/>
            </w:pPr>
            <w:r>
              <w:t>по Удмуртской Республике</w:t>
            </w:r>
          </w:p>
          <w:p w:rsidR="002A1179" w:rsidRDefault="002A1179" w:rsidP="002A1179">
            <w:pPr>
              <w:pStyle w:val="5"/>
              <w:shd w:val="clear" w:color="auto" w:fill="auto"/>
              <w:spacing w:after="0" w:line="220" w:lineRule="exact"/>
            </w:pPr>
          </w:p>
          <w:p w:rsidR="002A1179" w:rsidRDefault="002A1179" w:rsidP="002A1179">
            <w:pPr>
              <w:pStyle w:val="5"/>
              <w:shd w:val="clear" w:color="auto" w:fill="auto"/>
              <w:spacing w:after="0" w:line="220" w:lineRule="exact"/>
            </w:pPr>
            <w:r>
              <w:t>____________________Ф.М. Зарипова</w:t>
            </w:r>
          </w:p>
        </w:tc>
        <w:tc>
          <w:tcPr>
            <w:tcW w:w="4926" w:type="dxa"/>
          </w:tcPr>
          <w:p w:rsidR="002A1179" w:rsidRDefault="002A1179" w:rsidP="002A1179">
            <w:pPr>
              <w:pStyle w:val="5"/>
              <w:shd w:val="clear" w:color="auto" w:fill="auto"/>
              <w:spacing w:after="0" w:line="220" w:lineRule="exact"/>
            </w:pPr>
          </w:p>
        </w:tc>
      </w:tr>
    </w:tbl>
    <w:p w:rsidR="007A5BBC" w:rsidRPr="002A1179" w:rsidRDefault="002A1179" w:rsidP="002A1179">
      <w:pPr>
        <w:pStyle w:val="5"/>
        <w:shd w:val="clear" w:color="auto" w:fill="auto"/>
        <w:spacing w:after="0" w:line="220" w:lineRule="exact"/>
      </w:pPr>
      <w:r>
        <w:rPr>
          <w:rStyle w:val="BodytextSpacing1pt"/>
        </w:rPr>
        <w:t>мп</w:t>
      </w:r>
      <w:r>
        <w:rPr>
          <w:rStyle w:val="BodytextSpacing1pt"/>
        </w:rPr>
        <w:tab/>
      </w:r>
      <w:r>
        <w:rPr>
          <w:rStyle w:val="BodytextSpacing1pt"/>
        </w:rPr>
        <w:tab/>
      </w:r>
      <w:r>
        <w:rPr>
          <w:rStyle w:val="BodytextSpacing1pt"/>
        </w:rPr>
        <w:tab/>
      </w:r>
      <w:r>
        <w:rPr>
          <w:rStyle w:val="BodytextSpacing1pt"/>
        </w:rPr>
        <w:tab/>
      </w:r>
      <w:r>
        <w:rPr>
          <w:rStyle w:val="BodytextSpacing1pt"/>
        </w:rPr>
        <w:tab/>
      </w:r>
      <w:r>
        <w:rPr>
          <w:rStyle w:val="BodytextSpacing1pt"/>
        </w:rPr>
        <w:tab/>
      </w:r>
      <w:r>
        <w:rPr>
          <w:rStyle w:val="BodytextSpacing1pt"/>
        </w:rPr>
        <w:tab/>
        <w:t>мп</w:t>
      </w:r>
    </w:p>
    <w:sectPr w:rsidR="007A5BBC" w:rsidRPr="002A1179" w:rsidSect="006F3043">
      <w:headerReference w:type="default" r:id="rId7"/>
      <w:type w:val="continuous"/>
      <w:pgSz w:w="11905" w:h="16837"/>
      <w:pgMar w:top="1134" w:right="851" w:bottom="113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162" w:rsidRDefault="00DC1162">
      <w:r>
        <w:separator/>
      </w:r>
    </w:p>
  </w:endnote>
  <w:endnote w:type="continuationSeparator" w:id="1">
    <w:p w:rsidR="00DC1162" w:rsidRDefault="00DC1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162" w:rsidRDefault="00DC1162"/>
  </w:footnote>
  <w:footnote w:type="continuationSeparator" w:id="1">
    <w:p w:rsidR="00DC1162" w:rsidRDefault="00DC1162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42094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6F3043" w:rsidRDefault="006F3043">
        <w:pPr>
          <w:pStyle w:val="a7"/>
          <w:jc w:val="center"/>
          <w:rPr>
            <w:lang w:val="en-US"/>
          </w:rPr>
        </w:pPr>
      </w:p>
      <w:p w:rsidR="006F3043" w:rsidRPr="006F3043" w:rsidRDefault="009E660E">
        <w:pPr>
          <w:pStyle w:val="a7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6F3043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="006F3043" w:rsidRPr="006F3043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F3043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97706F">
          <w:rPr>
            <w:rFonts w:ascii="Times New Roman" w:hAnsi="Times New Roman" w:cs="Times New Roman"/>
            <w:noProof/>
            <w:sz w:val="22"/>
            <w:szCs w:val="22"/>
          </w:rPr>
          <w:t>4</w:t>
        </w:r>
        <w:r w:rsidRPr="006F3043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:rsidR="006F3043" w:rsidRDefault="006F304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6B9F"/>
    <w:multiLevelType w:val="multilevel"/>
    <w:tmpl w:val="25C2FDC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AF711B"/>
    <w:multiLevelType w:val="multilevel"/>
    <w:tmpl w:val="CA1E86D6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0D298F"/>
    <w:multiLevelType w:val="multilevel"/>
    <w:tmpl w:val="FAC60FF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201C37"/>
    <w:multiLevelType w:val="multilevel"/>
    <w:tmpl w:val="41548EE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643E57"/>
    <w:multiLevelType w:val="multilevel"/>
    <w:tmpl w:val="A31283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15405B"/>
    <w:multiLevelType w:val="multilevel"/>
    <w:tmpl w:val="37B0B74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3715F6"/>
    <w:multiLevelType w:val="multilevel"/>
    <w:tmpl w:val="8236BD5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C971F9"/>
    <w:multiLevelType w:val="multilevel"/>
    <w:tmpl w:val="6A3CDD8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FC7AF6"/>
    <w:multiLevelType w:val="multilevel"/>
    <w:tmpl w:val="E67A62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7A5BBC"/>
    <w:rsid w:val="00003522"/>
    <w:rsid w:val="00204846"/>
    <w:rsid w:val="002A1179"/>
    <w:rsid w:val="002A4138"/>
    <w:rsid w:val="002A413C"/>
    <w:rsid w:val="003640FA"/>
    <w:rsid w:val="003B6481"/>
    <w:rsid w:val="005A42BC"/>
    <w:rsid w:val="005B0982"/>
    <w:rsid w:val="006333F4"/>
    <w:rsid w:val="006F3043"/>
    <w:rsid w:val="00743867"/>
    <w:rsid w:val="007A5BBC"/>
    <w:rsid w:val="007B06C9"/>
    <w:rsid w:val="007C4DEE"/>
    <w:rsid w:val="00895793"/>
    <w:rsid w:val="008E583C"/>
    <w:rsid w:val="00907050"/>
    <w:rsid w:val="0097706F"/>
    <w:rsid w:val="009E660E"/>
    <w:rsid w:val="00AA32F1"/>
    <w:rsid w:val="00AD0801"/>
    <w:rsid w:val="00DA2ABE"/>
    <w:rsid w:val="00DC1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484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04846"/>
    <w:rPr>
      <w:color w:val="0066CC"/>
      <w:u w:val="single"/>
    </w:rPr>
  </w:style>
  <w:style w:type="character" w:customStyle="1" w:styleId="Bodytext">
    <w:name w:val="Body text_"/>
    <w:basedOn w:val="a0"/>
    <w:link w:val="5"/>
    <w:rsid w:val="00204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basedOn w:val="Bodytext"/>
    <w:rsid w:val="00204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">
    <w:name w:val="Основной текст2"/>
    <w:basedOn w:val="Bodytext"/>
    <w:rsid w:val="00204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3">
    <w:name w:val="Основной текст3"/>
    <w:basedOn w:val="Bodytext"/>
    <w:rsid w:val="00204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4">
    <w:name w:val="Основной текст4"/>
    <w:basedOn w:val="Bodytext"/>
    <w:rsid w:val="00204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BodytextSpacing1pt">
    <w:name w:val="Body text + Spacing 1 pt"/>
    <w:basedOn w:val="Bodytext"/>
    <w:rsid w:val="002048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paragraph" w:customStyle="1" w:styleId="5">
    <w:name w:val="Основной текст5"/>
    <w:basedOn w:val="a"/>
    <w:link w:val="Bodytext"/>
    <w:rsid w:val="0020484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2A41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138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8E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F30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3043"/>
    <w:rPr>
      <w:color w:val="000000"/>
    </w:rPr>
  </w:style>
  <w:style w:type="paragraph" w:styleId="a9">
    <w:name w:val="footer"/>
    <w:basedOn w:val="a"/>
    <w:link w:val="aa"/>
    <w:uiPriority w:val="99"/>
    <w:unhideWhenUsed/>
    <w:rsid w:val="006F30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304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">
    <w:name w:val="Body text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">
    <w:name w:val="Основной текст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2">
    <w:name w:val="Основной текст2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3">
    <w:name w:val="Основной текст3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4">
    <w:name w:val="Основной текст4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BodytextSpacing1pt">
    <w:name w:val="Body text + Spacing 1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paragraph" w:customStyle="1" w:styleId="5">
    <w:name w:val="Основной текст5"/>
    <w:basedOn w:val="a"/>
    <w:link w:val="Bodytext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2A41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138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8E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F30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3043"/>
    <w:rPr>
      <w:color w:val="000000"/>
    </w:rPr>
  </w:style>
  <w:style w:type="paragraph" w:styleId="a9">
    <w:name w:val="footer"/>
    <w:basedOn w:val="a"/>
    <w:link w:val="aa"/>
    <w:uiPriority w:val="99"/>
    <w:unhideWhenUsed/>
    <w:rsid w:val="006F30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3043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10910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PashkovaNV</dc:creator>
  <cp:lastModifiedBy>KlimovskihNA</cp:lastModifiedBy>
  <cp:revision>2</cp:revision>
  <dcterms:created xsi:type="dcterms:W3CDTF">2018-02-14T07:09:00Z</dcterms:created>
  <dcterms:modified xsi:type="dcterms:W3CDTF">2018-02-14T07:09:00Z</dcterms:modified>
</cp:coreProperties>
</file>