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98B" w:rsidRPr="00D5198B" w:rsidRDefault="00D5198B" w:rsidP="00D5198B">
      <w:pPr>
        <w:pBdr>
          <w:bottom w:val="single" w:sz="6" w:space="11" w:color="CBCBCB"/>
        </w:pBdr>
        <w:spacing w:after="0" w:line="480" w:lineRule="atLeast"/>
        <w:outlineLvl w:val="1"/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</w:pPr>
      <w:r w:rsidRPr="00D5198B">
        <w:rPr>
          <w:rFonts w:ascii="PTF55F-webfont" w:eastAsia="Times New Roman" w:hAnsi="PTF55F-webfont" w:cs="Times New Roman"/>
          <w:color w:val="000000"/>
          <w:sz w:val="36"/>
          <w:szCs w:val="36"/>
          <w:lang w:eastAsia="ru-RU"/>
        </w:rPr>
        <w:t>Установка корневого сертификата</w:t>
      </w:r>
    </w:p>
    <w:p w:rsidR="00D5198B" w:rsidRPr="00D5198B" w:rsidRDefault="00D5198B" w:rsidP="00D5198B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Для корректной работы СУФД-Портала и перед началом использования личного сертификата на рабочей станции пользователя должен быть установлен корневой сертификат Уполномоченного удостоверяющего центра Федерального казначейства (далее – корневой сертификат). Настоящий раздел определяет действии владельца сертификата по установке корневого сертификата на рабочее место под управлением операционной системы </w:t>
      </w:r>
      <w:proofErr w:type="spellStart"/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Microsoft</w:t>
      </w:r>
      <w:proofErr w:type="spellEnd"/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Windows</w:t>
      </w:r>
      <w:proofErr w:type="spellEnd"/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установленным СКЗИ </w:t>
      </w:r>
      <w:proofErr w:type="spellStart"/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КриптоПро</w:t>
      </w:r>
      <w:proofErr w:type="spellEnd"/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CSP 4.0. Для установки необходимо выполнить следующие действия:</w:t>
      </w:r>
    </w:p>
    <w:p w:rsidR="00D5198B" w:rsidRPr="00D5198B" w:rsidRDefault="00D5198B" w:rsidP="00D5198B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Скачать корневой сертификат;</w:t>
      </w:r>
    </w:p>
    <w:p w:rsidR="00D5198B" w:rsidRPr="00D5198B" w:rsidRDefault="00D5198B" w:rsidP="00D5198B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Нажать правой клавишей мыши на сертификате, выбрать пункт «установить сертификат», как на рисунке ниже;</w:t>
      </w:r>
    </w:p>
    <w:p w:rsidR="00D5198B" w:rsidRPr="00D5198B" w:rsidRDefault="00D5198B" w:rsidP="00D5198B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7620000" cy="5734050"/>
            <wp:effectExtent l="0" t="0" r="0" b="0"/>
            <wp:docPr id="3" name="Рисунок 3" descr="http://udmurtia.roskazna.ru/gis/sufd-onlajn/1k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dmurtia.roskazna.ru/gis/sufd-onlajn/1kor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98B" w:rsidRPr="00D5198B" w:rsidRDefault="00D5198B" w:rsidP="00D5198B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3) Появится окно «Мастер импорта сертификатов», нужно нажать «Далее». Будет предложено выбрать хранилище сертификатов, нужно выбрать пункт «Поместить все сертификаты в следующее хранилище» и нажать «Обзор».</w:t>
      </w:r>
    </w:p>
    <w:p w:rsidR="00D5198B" w:rsidRPr="00D5198B" w:rsidRDefault="00D5198B" w:rsidP="00D5198B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4800600" cy="3762375"/>
            <wp:effectExtent l="0" t="0" r="0" b="9525"/>
            <wp:docPr id="2" name="Рисунок 2" descr="http://udmurtia.roskazna.ru/gis/sufd-onlajn/2k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dmurtia.roskazna.ru/gis/sufd-onlajn/2kor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D5198B" w:rsidRPr="00D5198B" w:rsidRDefault="00D5198B" w:rsidP="00D5198B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Появится окно «Выбор хранилища сертификатов», нужно выбрать пункт «Доверенные корневые центры сертификации» и нажать «ОК».</w:t>
      </w:r>
    </w:p>
    <w:p w:rsidR="00D5198B" w:rsidRPr="00D5198B" w:rsidRDefault="00D5198B" w:rsidP="00D5198B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4800600" cy="3762375"/>
            <wp:effectExtent l="0" t="0" r="0" b="9525"/>
            <wp:docPr id="1" name="Рисунок 1" descr="http://udmurtia.roskazna.ru/gis/sufd-onlajn/3k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dmurtia.roskazna.ru/gis/sufd-onlajn/3kor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:rsidR="00D5198B" w:rsidRDefault="00D5198B" w:rsidP="00D5198B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D5198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5) После выбора хранилища нажать «Далее» и закончить работу мастера, нажав «Готово». Установка сертификата завершена.</w:t>
      </w:r>
    </w:p>
    <w:p w:rsidR="00514ECB" w:rsidRDefault="00514ECB" w:rsidP="00D5198B">
      <w:pPr>
        <w:spacing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514ECB" w:rsidRPr="00514ECB" w:rsidRDefault="00514ECB" w:rsidP="00D5198B">
      <w:pPr>
        <w:spacing w:after="225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4E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Важно!</w:t>
      </w:r>
    </w:p>
    <w:p w:rsidR="00514ECB" w:rsidRPr="00514ECB" w:rsidRDefault="00D5198B" w:rsidP="00514ECB">
      <w:pPr>
        <w:pStyle w:val="a5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Корневой сертификат ГУЦ должен быть установлен в раздел "Доверенны</w:t>
      </w:r>
      <w:r w:rsidR="00514ECB"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е корневые центры сертификации".</w:t>
      </w:r>
      <w:r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 </w:t>
      </w:r>
    </w:p>
    <w:p w:rsidR="00D51219" w:rsidRPr="00514ECB" w:rsidRDefault="00514ECB" w:rsidP="00514ECB">
      <w:pPr>
        <w:pStyle w:val="a5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 xml:space="preserve">Корневой </w:t>
      </w:r>
      <w:r w:rsidR="00D5198B"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сертификат УЦ ФК от 04.07.2017 должен быть установлен в разделе "Промежуточные центры сертификации".</w:t>
      </w:r>
    </w:p>
    <w:p w:rsidR="00514ECB" w:rsidRPr="00514ECB" w:rsidRDefault="00514ECB" w:rsidP="00514ECB">
      <w:pPr>
        <w:pStyle w:val="a5"/>
        <w:numPr>
          <w:ilvl w:val="0"/>
          <w:numId w:val="1"/>
        </w:numPr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Корневой сертификат “</w:t>
      </w:r>
      <w:proofErr w:type="spellStart"/>
      <w:r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 w:eastAsia="ru-RU"/>
        </w:rPr>
        <w:t>uts</w:t>
      </w:r>
      <w:proofErr w:type="spellEnd"/>
      <w:r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_</w:t>
      </w:r>
      <w:proofErr w:type="spellStart"/>
      <w:r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 w:eastAsia="ru-RU"/>
        </w:rPr>
        <w:t>fk</w:t>
      </w:r>
      <w:proofErr w:type="spellEnd"/>
      <w:r w:rsidRPr="00514ECB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_2020” необходимо установить также в разделе "Промежуточные центры сертификации".</w:t>
      </w:r>
      <w:bookmarkStart w:id="0" w:name="_GoBack"/>
      <w:bookmarkEnd w:id="0"/>
    </w:p>
    <w:sectPr w:rsidR="00514ECB" w:rsidRPr="00514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297098"/>
    <w:multiLevelType w:val="hybridMultilevel"/>
    <w:tmpl w:val="6D7A6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98B"/>
    <w:rsid w:val="00514ECB"/>
    <w:rsid w:val="00D5198B"/>
    <w:rsid w:val="00F5378A"/>
    <w:rsid w:val="00F900B2"/>
    <w:rsid w:val="00FB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27490-FD6A-4732-8780-77DF1389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19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19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51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98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4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393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Вотякова Татьяна Владимировна</dc:creator>
  <cp:lastModifiedBy>Вотякова Татьяна Владимировна</cp:lastModifiedBy>
  <cp:revision>4</cp:revision>
  <dcterms:created xsi:type="dcterms:W3CDTF">2018-08-10T10:05:00Z</dcterms:created>
  <dcterms:modified xsi:type="dcterms:W3CDTF">2020-03-10T12:37:00Z</dcterms:modified>
</cp:coreProperties>
</file>