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1921"/>
        <w:tblW w:w="15417" w:type="dxa"/>
        <w:tblLayout w:type="fixed"/>
        <w:tblLook w:val="04A0" w:firstRow="1" w:lastRow="0" w:firstColumn="1" w:lastColumn="0" w:noHBand="0" w:noVBand="1"/>
      </w:tblPr>
      <w:tblGrid>
        <w:gridCol w:w="817"/>
        <w:gridCol w:w="4111"/>
        <w:gridCol w:w="2835"/>
        <w:gridCol w:w="850"/>
        <w:gridCol w:w="3544"/>
        <w:gridCol w:w="3260"/>
      </w:tblGrid>
      <w:tr w:rsidR="00BA69EB" w:rsidRPr="00725D3E" w:rsidTr="00BA69EB">
        <w:tc>
          <w:tcPr>
            <w:tcW w:w="817" w:type="dxa"/>
          </w:tcPr>
          <w:p w:rsidR="00BA69EB" w:rsidRPr="00725D3E" w:rsidRDefault="00BA69EB" w:rsidP="00BA69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b/>
                <w:sz w:val="24"/>
                <w:szCs w:val="24"/>
              </w:rPr>
              <w:t>Вид КС</w:t>
            </w:r>
          </w:p>
        </w:tc>
        <w:tc>
          <w:tcPr>
            <w:tcW w:w="4111" w:type="dxa"/>
          </w:tcPr>
          <w:p w:rsidR="00BA69EB" w:rsidRPr="00725D3E" w:rsidRDefault="00BA69EB" w:rsidP="00BA69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КС</w:t>
            </w:r>
          </w:p>
        </w:tc>
        <w:tc>
          <w:tcPr>
            <w:tcW w:w="2835" w:type="dxa"/>
          </w:tcPr>
          <w:p w:rsidR="00BA69EB" w:rsidRPr="00725D3E" w:rsidRDefault="00BA69EB" w:rsidP="00BA69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b/>
                <w:sz w:val="24"/>
                <w:szCs w:val="24"/>
              </w:rPr>
              <w:t>Номер КС (старый)</w:t>
            </w:r>
          </w:p>
        </w:tc>
        <w:tc>
          <w:tcPr>
            <w:tcW w:w="850" w:type="dxa"/>
          </w:tcPr>
          <w:p w:rsidR="00BA69EB" w:rsidRPr="00725D3E" w:rsidRDefault="00BA69EB" w:rsidP="00BA69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b/>
                <w:sz w:val="24"/>
                <w:szCs w:val="24"/>
              </w:rPr>
              <w:t>Вид КС</w:t>
            </w:r>
          </w:p>
          <w:p w:rsidR="00BA69EB" w:rsidRPr="00725D3E" w:rsidRDefault="00BA69EB" w:rsidP="00BA69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BA69EB" w:rsidRPr="00725D3E" w:rsidRDefault="00BA69EB" w:rsidP="00BA69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260" w:type="dxa"/>
          </w:tcPr>
          <w:p w:rsidR="00BA69EB" w:rsidRPr="00725D3E" w:rsidRDefault="00BA69EB" w:rsidP="00BA69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b/>
                <w:sz w:val="24"/>
                <w:szCs w:val="24"/>
              </w:rPr>
              <w:t>Номер КС (новый)</w:t>
            </w:r>
          </w:p>
        </w:tc>
      </w:tr>
      <w:tr w:rsidR="00BA69EB" w:rsidRPr="00725D3E" w:rsidTr="00BA69EB">
        <w:tc>
          <w:tcPr>
            <w:tcW w:w="817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3235</w:t>
            </w:r>
          </w:p>
        </w:tc>
        <w:tc>
          <w:tcPr>
            <w:tcW w:w="4111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2835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03235643947010001300</w:t>
            </w:r>
          </w:p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3236</w:t>
            </w:r>
          </w:p>
        </w:tc>
        <w:tc>
          <w:tcPr>
            <w:tcW w:w="3544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казначейский счет для осуществления и отражения операций с денежными средствами получателей средств из бюджета</w:t>
            </w:r>
          </w:p>
        </w:tc>
        <w:tc>
          <w:tcPr>
            <w:tcW w:w="3260" w:type="dxa"/>
          </w:tcPr>
          <w:p w:rsidR="00BA69EB" w:rsidRPr="00725D3E" w:rsidRDefault="00BA69EB" w:rsidP="00F94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0323</w:t>
            </w:r>
            <w:r w:rsidRPr="00725D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643947010001300</w:t>
            </w:r>
          </w:p>
          <w:p w:rsidR="00BA69EB" w:rsidRPr="00725D3E" w:rsidRDefault="00BA69EB" w:rsidP="00F94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9EB" w:rsidRPr="00725D3E" w:rsidTr="00BA69EB">
        <w:tc>
          <w:tcPr>
            <w:tcW w:w="817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3235</w:t>
            </w:r>
          </w:p>
        </w:tc>
        <w:tc>
          <w:tcPr>
            <w:tcW w:w="4111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2835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03235643947200001300</w:t>
            </w:r>
          </w:p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3236</w:t>
            </w:r>
          </w:p>
        </w:tc>
        <w:tc>
          <w:tcPr>
            <w:tcW w:w="3544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казначейский счет для осуществления и отражения операций с денежными средствами получателей средств из бюджета</w:t>
            </w:r>
          </w:p>
        </w:tc>
        <w:tc>
          <w:tcPr>
            <w:tcW w:w="3260" w:type="dxa"/>
          </w:tcPr>
          <w:p w:rsidR="00BA69EB" w:rsidRPr="00725D3E" w:rsidRDefault="00BA69EB" w:rsidP="00F94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0323</w:t>
            </w:r>
            <w:r w:rsidRPr="00725D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643947200001300</w:t>
            </w:r>
          </w:p>
          <w:p w:rsidR="00BA69EB" w:rsidRPr="00725D3E" w:rsidRDefault="00BA69EB" w:rsidP="00F94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9EB" w:rsidRPr="00725D3E" w:rsidTr="00BA69EB">
        <w:trPr>
          <w:trHeight w:val="2207"/>
        </w:trPr>
        <w:tc>
          <w:tcPr>
            <w:tcW w:w="817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3225</w:t>
            </w:r>
          </w:p>
        </w:tc>
        <w:tc>
          <w:tcPr>
            <w:tcW w:w="4111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2835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03225643940000001300</w:t>
            </w:r>
          </w:p>
        </w:tc>
        <w:tc>
          <w:tcPr>
            <w:tcW w:w="850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3226</w:t>
            </w:r>
          </w:p>
        </w:tc>
        <w:tc>
          <w:tcPr>
            <w:tcW w:w="3544" w:type="dxa"/>
          </w:tcPr>
          <w:p w:rsidR="00BA69EB" w:rsidRPr="00725D3E" w:rsidRDefault="00BA69EB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казначейский счет для осуществления и отражения операци</w:t>
            </w:r>
            <w:bookmarkStart w:id="0" w:name="_GoBack"/>
            <w:bookmarkEnd w:id="0"/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й с денежными средствами получателей средств из бюджета</w:t>
            </w:r>
          </w:p>
        </w:tc>
        <w:tc>
          <w:tcPr>
            <w:tcW w:w="3260" w:type="dxa"/>
          </w:tcPr>
          <w:p w:rsidR="00BA69EB" w:rsidRPr="00725D3E" w:rsidRDefault="00BA69EB" w:rsidP="00F94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0322</w:t>
            </w:r>
            <w:r w:rsidRPr="00725D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643940000001300</w:t>
            </w:r>
          </w:p>
        </w:tc>
      </w:tr>
      <w:tr w:rsidR="00776BD6" w:rsidRPr="00725D3E" w:rsidTr="00BA69EB">
        <w:trPr>
          <w:trHeight w:val="2207"/>
        </w:trPr>
        <w:tc>
          <w:tcPr>
            <w:tcW w:w="817" w:type="dxa"/>
          </w:tcPr>
          <w:p w:rsidR="00776BD6" w:rsidRPr="00776BD6" w:rsidRDefault="00776BD6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3215</w:t>
            </w:r>
          </w:p>
        </w:tc>
        <w:tc>
          <w:tcPr>
            <w:tcW w:w="4111" w:type="dxa"/>
          </w:tcPr>
          <w:p w:rsidR="00776BD6" w:rsidRPr="00725D3E" w:rsidRDefault="00776BD6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BD6">
              <w:rPr>
                <w:rFonts w:ascii="Times New Roman" w:hAnsi="Times New Roman" w:cs="Times New Roman"/>
                <w:sz w:val="24"/>
                <w:szCs w:val="24"/>
              </w:rPr>
              <w:t>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2835" w:type="dxa"/>
          </w:tcPr>
          <w:p w:rsidR="00776BD6" w:rsidRPr="00725D3E" w:rsidRDefault="00776BD6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BD6">
              <w:rPr>
                <w:rFonts w:ascii="Times New Roman" w:hAnsi="Times New Roman" w:cs="Times New Roman"/>
                <w:sz w:val="24"/>
                <w:szCs w:val="24"/>
              </w:rPr>
              <w:t>03215643000000011300</w:t>
            </w:r>
          </w:p>
        </w:tc>
        <w:tc>
          <w:tcPr>
            <w:tcW w:w="850" w:type="dxa"/>
          </w:tcPr>
          <w:p w:rsidR="00776BD6" w:rsidRPr="00776BD6" w:rsidRDefault="00776BD6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3216</w:t>
            </w:r>
          </w:p>
        </w:tc>
        <w:tc>
          <w:tcPr>
            <w:tcW w:w="3544" w:type="dxa"/>
          </w:tcPr>
          <w:p w:rsidR="00776BD6" w:rsidRPr="00725D3E" w:rsidRDefault="00776BD6" w:rsidP="00BA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E">
              <w:rPr>
                <w:rFonts w:ascii="Times New Roman" w:hAnsi="Times New Roman" w:cs="Times New Roman"/>
                <w:sz w:val="24"/>
                <w:szCs w:val="24"/>
              </w:rPr>
              <w:t>казначейский счет для осуществления и отражения операций с денежными средствами получателей средств из бюджета</w:t>
            </w:r>
          </w:p>
        </w:tc>
        <w:tc>
          <w:tcPr>
            <w:tcW w:w="3260" w:type="dxa"/>
          </w:tcPr>
          <w:p w:rsidR="00776BD6" w:rsidRPr="00725D3E" w:rsidRDefault="00776BD6" w:rsidP="00F94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03216</w:t>
            </w:r>
            <w:r w:rsidRPr="00776BD6">
              <w:rPr>
                <w:rFonts w:ascii="Times New Roman" w:hAnsi="Times New Roman" w:cs="Times New Roman"/>
                <w:sz w:val="24"/>
                <w:szCs w:val="24"/>
              </w:rPr>
              <w:t>643000000011300</w:t>
            </w:r>
          </w:p>
        </w:tc>
      </w:tr>
    </w:tbl>
    <w:p w:rsidR="00725D3E" w:rsidRPr="00317029" w:rsidRDefault="00BA69EB" w:rsidP="00317029">
      <w:pPr>
        <w:spacing w:line="360" w:lineRule="atLeast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E463A">
        <w:rPr>
          <w:rFonts w:ascii="Times New Roman" w:eastAsia="Calibri" w:hAnsi="Times New Roman" w:cs="Times New Roman"/>
          <w:bCs/>
          <w:sz w:val="28"/>
          <w:szCs w:val="28"/>
        </w:rPr>
        <w:t>Таблица соответствия старых и новых номеров казначейских счетов для осуществления и отражения операций с денежными средствами получателей средств из бюджета</w:t>
      </w:r>
    </w:p>
    <w:sectPr w:rsidR="00725D3E" w:rsidRPr="00317029" w:rsidSect="00725D3E">
      <w:pgSz w:w="16838" w:h="11906" w:orient="landscape"/>
      <w:pgMar w:top="851" w:right="907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029" w:rsidRDefault="00317029" w:rsidP="00725D3E">
      <w:pPr>
        <w:spacing w:after="0" w:line="240" w:lineRule="auto"/>
      </w:pPr>
      <w:r>
        <w:separator/>
      </w:r>
    </w:p>
  </w:endnote>
  <w:endnote w:type="continuationSeparator" w:id="0">
    <w:p w:rsidR="00317029" w:rsidRDefault="00317029" w:rsidP="00725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029" w:rsidRDefault="00317029" w:rsidP="00725D3E">
      <w:pPr>
        <w:spacing w:after="0" w:line="240" w:lineRule="auto"/>
      </w:pPr>
      <w:r>
        <w:separator/>
      </w:r>
    </w:p>
  </w:footnote>
  <w:footnote w:type="continuationSeparator" w:id="0">
    <w:p w:rsidR="00317029" w:rsidRDefault="00317029" w:rsidP="00725D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F2A"/>
    <w:rsid w:val="00204F2A"/>
    <w:rsid w:val="00317029"/>
    <w:rsid w:val="0051016B"/>
    <w:rsid w:val="00600649"/>
    <w:rsid w:val="00725D3E"/>
    <w:rsid w:val="00776BD6"/>
    <w:rsid w:val="00BA69EB"/>
    <w:rsid w:val="00C56DCE"/>
    <w:rsid w:val="00DE463A"/>
    <w:rsid w:val="00EC7F6B"/>
    <w:rsid w:val="00F05BA1"/>
    <w:rsid w:val="00F9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0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5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5D3E"/>
  </w:style>
  <w:style w:type="paragraph" w:styleId="a6">
    <w:name w:val="footer"/>
    <w:basedOn w:val="a"/>
    <w:link w:val="a7"/>
    <w:uiPriority w:val="99"/>
    <w:unhideWhenUsed/>
    <w:rsid w:val="00725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5D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0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5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5D3E"/>
  </w:style>
  <w:style w:type="paragraph" w:styleId="a6">
    <w:name w:val="footer"/>
    <w:basedOn w:val="a"/>
    <w:link w:val="a7"/>
    <w:uiPriority w:val="99"/>
    <w:unhideWhenUsed/>
    <w:rsid w:val="00725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5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Матюшина Люция Равильевна</dc:creator>
  <cp:lastModifiedBy>Ашихмина Наталия Александровна</cp:lastModifiedBy>
  <cp:revision>7</cp:revision>
  <dcterms:created xsi:type="dcterms:W3CDTF">2021-12-30T13:23:00Z</dcterms:created>
  <dcterms:modified xsi:type="dcterms:W3CDTF">2021-12-30T14:18:00Z</dcterms:modified>
</cp:coreProperties>
</file>