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ms-word.keyMapCustomizations+xml" PartName="/word/customization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5"/>
      </w:tblGrid>
      <w:tr w:rsidR="00740163" w:rsidRPr="00676B37" w:rsidTr="00593AE0">
        <w:tc>
          <w:tcPr>
            <w:tcW w:w="2447" w:type="pct"/>
            <w:vAlign w:val="center"/>
          </w:tcPr>
          <w:p w:rsidR="00740163" w:rsidRPr="00676B37" w:rsidRDefault="00740163" w:rsidP="00740163">
            <w:pPr>
              <w:pStyle w:val="ASFKTitul0"/>
            </w:pPr>
            <w:bookmarkStart w:id="0" w:name="_Toc221011452"/>
            <w:bookmarkStart w:id="1" w:name="_GoBack"/>
            <w:bookmarkEnd w:id="1"/>
            <w:r w:rsidRPr="00676B37">
              <w:t>УТВЕРЖДАЮ</w:t>
            </w:r>
          </w:p>
        </w:tc>
        <w:tc>
          <w:tcPr>
            <w:tcW w:w="123" w:type="pct"/>
            <w:vAlign w:val="center"/>
          </w:tcPr>
          <w:p w:rsidR="00740163" w:rsidRPr="00676B37" w:rsidRDefault="00740163" w:rsidP="00740163">
            <w:pPr>
              <w:pStyle w:val="ASFKTitul0"/>
            </w:pPr>
          </w:p>
        </w:tc>
        <w:tc>
          <w:tcPr>
            <w:tcW w:w="2430" w:type="pct"/>
            <w:vAlign w:val="center"/>
          </w:tcPr>
          <w:p w:rsidR="00740163" w:rsidRPr="00676B37" w:rsidRDefault="00740163" w:rsidP="00740163">
            <w:pPr>
              <w:pStyle w:val="ASFKTitul0"/>
            </w:pPr>
          </w:p>
        </w:tc>
      </w:tr>
      <w:tr w:rsidR="00740163" w:rsidRPr="00676B37" w:rsidTr="00593AE0">
        <w:tc>
          <w:tcPr>
            <w:tcW w:w="2447" w:type="pct"/>
            <w:vAlign w:val="center"/>
          </w:tcPr>
          <w:p w:rsidR="00740163" w:rsidRPr="00676B37" w:rsidRDefault="00740163" w:rsidP="00740163">
            <w:pPr>
              <w:pStyle w:val="ASFKTitul0"/>
            </w:pPr>
          </w:p>
        </w:tc>
        <w:tc>
          <w:tcPr>
            <w:tcW w:w="123" w:type="pct"/>
            <w:vAlign w:val="center"/>
          </w:tcPr>
          <w:p w:rsidR="00740163" w:rsidRPr="00676B37" w:rsidRDefault="00740163" w:rsidP="00740163">
            <w:pPr>
              <w:pStyle w:val="ASFKTitul0"/>
            </w:pPr>
          </w:p>
        </w:tc>
        <w:tc>
          <w:tcPr>
            <w:tcW w:w="2430" w:type="pct"/>
            <w:vAlign w:val="center"/>
          </w:tcPr>
          <w:p w:rsidR="00740163" w:rsidRPr="00676B37" w:rsidRDefault="00740163" w:rsidP="00740163">
            <w:pPr>
              <w:pStyle w:val="ASFKTitul0"/>
            </w:pPr>
          </w:p>
        </w:tc>
      </w:tr>
      <w:tr w:rsidR="00740163" w:rsidRPr="00676B37" w:rsidTr="00593AE0">
        <w:trPr>
          <w:trHeight w:val="2447"/>
        </w:trPr>
        <w:tc>
          <w:tcPr>
            <w:tcW w:w="2447" w:type="pct"/>
          </w:tcPr>
          <w:p w:rsidR="00740163" w:rsidRPr="00676B37" w:rsidRDefault="00740163" w:rsidP="00740163">
            <w:pPr>
              <w:pStyle w:val="ASFKTitul0"/>
            </w:pPr>
            <w:r w:rsidRPr="00676B37">
              <w:t>От Федерального казначейства</w:t>
            </w:r>
          </w:p>
          <w:p w:rsidR="00740163" w:rsidRPr="00676B37" w:rsidRDefault="00740163" w:rsidP="00740163">
            <w:pPr>
              <w:pStyle w:val="ASFKTitul0"/>
            </w:pPr>
          </w:p>
          <w:p w:rsidR="00740163" w:rsidRPr="00676B37" w:rsidRDefault="00740163" w:rsidP="00740163">
            <w:pPr>
              <w:pStyle w:val="ASFKTitul0"/>
            </w:pPr>
          </w:p>
          <w:p w:rsidR="00740163" w:rsidRPr="00676B37" w:rsidRDefault="00740163" w:rsidP="00740163">
            <w:pPr>
              <w:pStyle w:val="ASFKTitul0"/>
            </w:pPr>
          </w:p>
          <w:p w:rsidR="00740163" w:rsidRPr="00676B37" w:rsidRDefault="00740163" w:rsidP="00740163">
            <w:pPr>
              <w:pStyle w:val="ASFKTitul0"/>
            </w:pPr>
            <w:r w:rsidRPr="00676B37">
              <w:t>______________ /                             /</w:t>
            </w:r>
          </w:p>
          <w:p w:rsidR="00740163" w:rsidRPr="00676B37" w:rsidRDefault="00740163" w:rsidP="00740163">
            <w:pPr>
              <w:pStyle w:val="ASFKTitul0"/>
            </w:pPr>
          </w:p>
          <w:p w:rsidR="00740163" w:rsidRPr="00676B37" w:rsidRDefault="00740163" w:rsidP="00740163">
            <w:pPr>
              <w:pStyle w:val="ASFKTitul0"/>
            </w:pPr>
            <w:r w:rsidRPr="00676B37">
              <w:t>«___» _____</w:t>
            </w:r>
            <w:r w:rsidRPr="00676B37">
              <w:rPr>
                <w:lang w:val="en-US"/>
              </w:rPr>
              <w:t>____</w:t>
            </w:r>
            <w:r w:rsidRPr="00676B37">
              <w:t>_______ 20__ г</w:t>
            </w:r>
            <w:r w:rsidR="00870FCD" w:rsidRPr="00676B37">
              <w:t>.</w:t>
            </w:r>
          </w:p>
        </w:tc>
        <w:tc>
          <w:tcPr>
            <w:tcW w:w="123" w:type="pct"/>
            <w:vAlign w:val="center"/>
          </w:tcPr>
          <w:p w:rsidR="00740163" w:rsidRPr="00676B37" w:rsidRDefault="00740163" w:rsidP="00740163">
            <w:pPr>
              <w:pStyle w:val="ASFKTitul0"/>
            </w:pPr>
          </w:p>
        </w:tc>
        <w:tc>
          <w:tcPr>
            <w:tcW w:w="2430" w:type="pct"/>
          </w:tcPr>
          <w:p w:rsidR="00740163" w:rsidRPr="00676B37" w:rsidRDefault="00740163" w:rsidP="00740163">
            <w:pPr>
              <w:pStyle w:val="ASFKTitul0"/>
            </w:pPr>
          </w:p>
        </w:tc>
      </w:tr>
      <w:tr w:rsidR="00740163" w:rsidRPr="00676B37" w:rsidTr="00593AE0">
        <w:trPr>
          <w:trHeight w:val="388"/>
        </w:trPr>
        <w:tc>
          <w:tcPr>
            <w:tcW w:w="2447" w:type="pct"/>
          </w:tcPr>
          <w:p w:rsidR="00740163" w:rsidRPr="00676B37" w:rsidRDefault="00740163" w:rsidP="00740163">
            <w:pPr>
              <w:pStyle w:val="ASFKTitul0"/>
            </w:pPr>
          </w:p>
        </w:tc>
        <w:tc>
          <w:tcPr>
            <w:tcW w:w="123" w:type="pct"/>
            <w:vAlign w:val="center"/>
          </w:tcPr>
          <w:p w:rsidR="00740163" w:rsidRPr="00676B37" w:rsidRDefault="00740163" w:rsidP="00740163">
            <w:pPr>
              <w:pStyle w:val="ASFKTitul0"/>
            </w:pPr>
          </w:p>
        </w:tc>
        <w:tc>
          <w:tcPr>
            <w:tcW w:w="2430" w:type="pct"/>
          </w:tcPr>
          <w:p w:rsidR="00740163" w:rsidRPr="00676B37" w:rsidRDefault="00740163" w:rsidP="00740163">
            <w:pPr>
              <w:pStyle w:val="ASFKTitul0"/>
            </w:pPr>
          </w:p>
        </w:tc>
      </w:tr>
      <w:tr w:rsidR="00740163" w:rsidRPr="00676B37" w:rsidTr="00593AE0">
        <w:trPr>
          <w:trHeight w:val="1238"/>
        </w:trPr>
        <w:tc>
          <w:tcPr>
            <w:tcW w:w="5000" w:type="pct"/>
            <w:gridSpan w:val="3"/>
            <w:shd w:val="clear" w:color="auto" w:fill="auto"/>
            <w:vAlign w:val="center"/>
          </w:tcPr>
          <w:p w:rsidR="00740163" w:rsidRPr="00676B37" w:rsidRDefault="0072635B" w:rsidP="00740163">
            <w:pPr>
              <w:pStyle w:val="ASFKTitul1"/>
            </w:pPr>
            <w:fldSimple w:instr=" DOCPROPERTY  FullNameSystem  \* MERGEFORMAT ">
              <w:r>
                <w:t>Автоматизированная система Федерального казначейства</w:t>
              </w:r>
            </w:fldSimple>
          </w:p>
        </w:tc>
      </w:tr>
      <w:tr w:rsidR="00740163" w:rsidRPr="00676B37" w:rsidTr="00593AE0">
        <w:trPr>
          <w:trHeight w:val="1734"/>
        </w:trPr>
        <w:tc>
          <w:tcPr>
            <w:tcW w:w="5000" w:type="pct"/>
            <w:gridSpan w:val="3"/>
            <w:vAlign w:val="center"/>
          </w:tcPr>
          <w:p w:rsidR="00740163" w:rsidRPr="00676B37" w:rsidRDefault="0072635B" w:rsidP="00740163">
            <w:pPr>
              <w:pStyle w:val="ASFKTitul2"/>
            </w:pPr>
            <w:fldSimple w:instr=" DOCPROPERTY  DocType  \* MERGEFORMAT ">
              <w:r>
                <w:t>Обучающие материалы</w:t>
              </w:r>
            </w:fldSimple>
            <w:r w:rsidR="00740163" w:rsidRPr="00676B37">
              <w:t xml:space="preserve"> «</w:t>
            </w:r>
            <w:fldSimple w:instr=" DOCPROPERTY  DocName  \* MERGEFORMAT ">
              <w:r>
                <w:t>Руководство по работе с «АРМ РБС»</w:t>
              </w:r>
            </w:fldSimple>
          </w:p>
        </w:tc>
      </w:tr>
      <w:tr w:rsidR="00740163" w:rsidRPr="00676B37" w:rsidTr="00593AE0">
        <w:trPr>
          <w:trHeight w:val="657"/>
        </w:trPr>
        <w:tc>
          <w:tcPr>
            <w:tcW w:w="5000" w:type="pct"/>
            <w:gridSpan w:val="3"/>
            <w:vAlign w:val="center"/>
          </w:tcPr>
          <w:p w:rsidR="00740163" w:rsidRPr="00676B37" w:rsidRDefault="00740163" w:rsidP="00740163">
            <w:pPr>
              <w:pStyle w:val="ASFKTitulnamedoc"/>
            </w:pPr>
          </w:p>
        </w:tc>
      </w:tr>
      <w:tr w:rsidR="00740163" w:rsidRPr="00676B37" w:rsidTr="00593AE0">
        <w:trPr>
          <w:trHeight w:val="647"/>
        </w:trPr>
        <w:tc>
          <w:tcPr>
            <w:tcW w:w="5000" w:type="pct"/>
            <w:gridSpan w:val="3"/>
            <w:vAlign w:val="center"/>
          </w:tcPr>
          <w:p w:rsidR="00740163" w:rsidRPr="00676B37" w:rsidRDefault="00740163" w:rsidP="00740163">
            <w:pPr>
              <w:pStyle w:val="ASFKTitul1"/>
            </w:pPr>
            <w:r w:rsidRPr="00676B37">
              <w:t>Лист утверждения</w:t>
            </w:r>
          </w:p>
        </w:tc>
      </w:tr>
      <w:tr w:rsidR="00740163" w:rsidRPr="00676B37" w:rsidTr="009C346B">
        <w:trPr>
          <w:trHeight w:val="396"/>
        </w:trPr>
        <w:tc>
          <w:tcPr>
            <w:tcW w:w="5000" w:type="pct"/>
            <w:gridSpan w:val="3"/>
            <w:vAlign w:val="center"/>
          </w:tcPr>
          <w:p w:rsidR="00740163" w:rsidRPr="00676B37" w:rsidRDefault="00740163" w:rsidP="00740163">
            <w:pPr>
              <w:pStyle w:val="ASFKTitul0"/>
            </w:pPr>
          </w:p>
        </w:tc>
      </w:tr>
      <w:tr w:rsidR="00740163" w:rsidRPr="00676B37" w:rsidTr="00593AE0">
        <w:tc>
          <w:tcPr>
            <w:tcW w:w="5000" w:type="pct"/>
            <w:gridSpan w:val="3"/>
            <w:vAlign w:val="center"/>
          </w:tcPr>
          <w:p w:rsidR="00740163" w:rsidRPr="00676B37" w:rsidRDefault="00740163" w:rsidP="00740163">
            <w:pPr>
              <w:pStyle w:val="ASFKTitul0"/>
            </w:pPr>
            <w:r w:rsidRPr="00676B37">
              <w:t xml:space="preserve">Код документа: </w:t>
            </w:r>
            <w:r w:rsidR="0072635B">
              <w:fldChar w:fldCharType="begin"/>
            </w:r>
            <w:r w:rsidR="0072635B">
              <w:instrText xml:space="preserve"> DOCPROPERTY  DocCode  \* MERGEFORMAT </w:instrText>
            </w:r>
            <w:r w:rsidR="0072635B">
              <w:fldChar w:fldCharType="separate"/>
            </w:r>
            <w:proofErr w:type="gramStart"/>
            <w:r w:rsidR="0072635B">
              <w:t>54819512.09.01,01.ОМ.001</w:t>
            </w:r>
            <w:proofErr w:type="gramEnd"/>
            <w:r w:rsidR="0072635B">
              <w:t>-17.00 2(5)</w:t>
            </w:r>
            <w:r w:rsidR="0072635B">
              <w:fldChar w:fldCharType="end"/>
            </w:r>
            <w:r w:rsidRPr="00676B37">
              <w:t>-ЛУ</w:t>
            </w:r>
          </w:p>
        </w:tc>
      </w:tr>
      <w:tr w:rsidR="00740163" w:rsidRPr="00676B37" w:rsidTr="00593AE0">
        <w:tc>
          <w:tcPr>
            <w:tcW w:w="5000" w:type="pct"/>
            <w:gridSpan w:val="3"/>
            <w:vAlign w:val="center"/>
          </w:tcPr>
          <w:p w:rsidR="00740163" w:rsidRPr="00676B37" w:rsidRDefault="00740163" w:rsidP="00740163">
            <w:pPr>
              <w:pStyle w:val="ASFKTitul0"/>
            </w:pPr>
          </w:p>
        </w:tc>
      </w:tr>
      <w:tr w:rsidR="00740163" w:rsidRPr="005706E8" w:rsidTr="00593AE0">
        <w:tc>
          <w:tcPr>
            <w:tcW w:w="5000" w:type="pct"/>
            <w:gridSpan w:val="3"/>
            <w:vAlign w:val="center"/>
          </w:tcPr>
          <w:p w:rsidR="00740163" w:rsidRPr="005706E8" w:rsidRDefault="00BF35FE" w:rsidP="00740163">
            <w:pPr>
              <w:pStyle w:val="ASFKTitul0"/>
            </w:pPr>
            <w:r w:rsidRPr="005706E8">
              <w:t xml:space="preserve">Государственный контракт </w:t>
            </w:r>
            <w:r w:rsidR="005706E8" w:rsidRPr="005706E8">
              <w:t>от 03.08.2023 № ФКУ0307/08/2023/РИС</w:t>
            </w:r>
          </w:p>
        </w:tc>
      </w:tr>
      <w:tr w:rsidR="00740163" w:rsidRPr="005706E8" w:rsidTr="00E21F97">
        <w:trPr>
          <w:trHeight w:val="1364"/>
        </w:trPr>
        <w:tc>
          <w:tcPr>
            <w:tcW w:w="2447" w:type="pct"/>
            <w:vAlign w:val="center"/>
          </w:tcPr>
          <w:p w:rsidR="00740163" w:rsidRPr="005706E8" w:rsidRDefault="00740163" w:rsidP="00740163">
            <w:pPr>
              <w:pStyle w:val="ASFKTitul0"/>
            </w:pPr>
          </w:p>
        </w:tc>
        <w:tc>
          <w:tcPr>
            <w:tcW w:w="123" w:type="pct"/>
            <w:vAlign w:val="center"/>
          </w:tcPr>
          <w:p w:rsidR="00740163" w:rsidRPr="005706E8" w:rsidRDefault="00740163" w:rsidP="00740163">
            <w:pPr>
              <w:pStyle w:val="ASFKTitul0"/>
            </w:pPr>
          </w:p>
        </w:tc>
        <w:tc>
          <w:tcPr>
            <w:tcW w:w="2430" w:type="pct"/>
            <w:vAlign w:val="center"/>
          </w:tcPr>
          <w:p w:rsidR="00740163" w:rsidRPr="005706E8" w:rsidRDefault="00740163" w:rsidP="00740163">
            <w:pPr>
              <w:pStyle w:val="ASFKTitul0"/>
            </w:pPr>
          </w:p>
        </w:tc>
      </w:tr>
      <w:tr w:rsidR="00735AC2" w:rsidRPr="005706E8" w:rsidTr="00E21F97">
        <w:trPr>
          <w:trHeight w:val="575"/>
        </w:trPr>
        <w:tc>
          <w:tcPr>
            <w:tcW w:w="2447" w:type="pct"/>
            <w:vAlign w:val="center"/>
          </w:tcPr>
          <w:p w:rsidR="00735AC2" w:rsidRPr="005706E8" w:rsidRDefault="00735AC2" w:rsidP="00735AC2">
            <w:pPr>
              <w:pStyle w:val="ASFKTitul0"/>
            </w:pPr>
            <w:r w:rsidRPr="005706E8">
              <w:t>СОГЛАСОВАНО</w:t>
            </w:r>
          </w:p>
        </w:tc>
        <w:tc>
          <w:tcPr>
            <w:tcW w:w="123" w:type="pct"/>
            <w:vAlign w:val="center"/>
          </w:tcPr>
          <w:p w:rsidR="00735AC2" w:rsidRPr="005706E8" w:rsidRDefault="00735AC2" w:rsidP="00735AC2">
            <w:pPr>
              <w:pStyle w:val="ASFKTitul0"/>
            </w:pPr>
          </w:p>
        </w:tc>
        <w:tc>
          <w:tcPr>
            <w:tcW w:w="2430" w:type="pct"/>
            <w:vAlign w:val="center"/>
          </w:tcPr>
          <w:p w:rsidR="00735AC2" w:rsidRPr="005706E8" w:rsidRDefault="00735AC2" w:rsidP="00735AC2">
            <w:pPr>
              <w:pStyle w:val="ASFKTitul0"/>
            </w:pPr>
            <w:r w:rsidRPr="005706E8">
              <w:t>СОГЛАСОВАНО</w:t>
            </w:r>
          </w:p>
        </w:tc>
      </w:tr>
      <w:tr w:rsidR="005706E8" w:rsidRPr="005706E8" w:rsidTr="00593AE0">
        <w:trPr>
          <w:trHeight w:val="285"/>
        </w:trPr>
        <w:tc>
          <w:tcPr>
            <w:tcW w:w="2447" w:type="pct"/>
          </w:tcPr>
          <w:p w:rsidR="005706E8" w:rsidRPr="005706E8" w:rsidRDefault="005706E8" w:rsidP="005706E8">
            <w:pPr>
              <w:pStyle w:val="ASFKTitul0"/>
            </w:pPr>
            <w:r w:rsidRPr="005706E8">
              <w:t>От Федерального казенного</w:t>
            </w:r>
          </w:p>
          <w:p w:rsidR="005706E8" w:rsidRPr="005706E8" w:rsidRDefault="005706E8" w:rsidP="005706E8">
            <w:pPr>
              <w:pStyle w:val="ASFKTitul0"/>
            </w:pPr>
            <w:r w:rsidRPr="005706E8">
              <w:t>учреждения «Центр по обеспечению</w:t>
            </w:r>
          </w:p>
          <w:p w:rsidR="005706E8" w:rsidRPr="005706E8" w:rsidRDefault="005706E8" w:rsidP="005706E8">
            <w:pPr>
              <w:pStyle w:val="ASFKTitul0"/>
            </w:pPr>
            <w:r w:rsidRPr="005706E8">
              <w:t>деятельности Казначейства России»</w:t>
            </w:r>
          </w:p>
        </w:tc>
        <w:tc>
          <w:tcPr>
            <w:tcW w:w="123" w:type="pct"/>
          </w:tcPr>
          <w:p w:rsidR="005706E8" w:rsidRPr="005706E8" w:rsidRDefault="005706E8" w:rsidP="005706E8">
            <w:pPr>
              <w:pStyle w:val="ASFKTitul0"/>
            </w:pPr>
          </w:p>
        </w:tc>
        <w:tc>
          <w:tcPr>
            <w:tcW w:w="2430" w:type="pct"/>
          </w:tcPr>
          <w:p w:rsidR="005706E8" w:rsidRPr="005706E8" w:rsidRDefault="005706E8" w:rsidP="005706E8">
            <w:pPr>
              <w:pStyle w:val="ASFKTitul0"/>
            </w:pPr>
            <w:r w:rsidRPr="005706E8">
              <w:t>От OOO «ОТР 2000»</w:t>
            </w:r>
          </w:p>
          <w:p w:rsidR="005706E8" w:rsidRPr="005706E8" w:rsidRDefault="005706E8" w:rsidP="005706E8">
            <w:pPr>
              <w:pStyle w:val="ASFKTitul0"/>
            </w:pPr>
          </w:p>
        </w:tc>
      </w:tr>
      <w:tr w:rsidR="005706E8" w:rsidRPr="00676B37" w:rsidTr="00593AE0">
        <w:trPr>
          <w:trHeight w:val="2335"/>
        </w:trPr>
        <w:tc>
          <w:tcPr>
            <w:tcW w:w="2447" w:type="pct"/>
          </w:tcPr>
          <w:p w:rsidR="005706E8" w:rsidRPr="005706E8" w:rsidRDefault="005706E8" w:rsidP="005706E8">
            <w:pPr>
              <w:pStyle w:val="ASFKTitul0"/>
            </w:pPr>
          </w:p>
          <w:p w:rsidR="005706E8" w:rsidRPr="005706E8" w:rsidRDefault="005706E8" w:rsidP="005706E8">
            <w:pPr>
              <w:pStyle w:val="ASFKTitul0"/>
            </w:pPr>
          </w:p>
          <w:p w:rsidR="005706E8" w:rsidRPr="005706E8" w:rsidRDefault="005706E8" w:rsidP="005706E8">
            <w:pPr>
              <w:pStyle w:val="ASFKTitul0"/>
            </w:pPr>
          </w:p>
          <w:p w:rsidR="005706E8" w:rsidRPr="005706E8" w:rsidRDefault="005706E8" w:rsidP="005706E8">
            <w:pPr>
              <w:pStyle w:val="ASFKTitul0"/>
            </w:pPr>
            <w:r w:rsidRPr="005706E8">
              <w:t>______________ /                             /</w:t>
            </w:r>
          </w:p>
          <w:p w:rsidR="005706E8" w:rsidRPr="005706E8" w:rsidRDefault="005706E8" w:rsidP="005706E8">
            <w:pPr>
              <w:pStyle w:val="ASFKTitul0"/>
            </w:pPr>
          </w:p>
          <w:p w:rsidR="005706E8" w:rsidRPr="005706E8" w:rsidRDefault="005706E8" w:rsidP="005706E8">
            <w:pPr>
              <w:pStyle w:val="ASFKTitul0"/>
            </w:pPr>
            <w:r w:rsidRPr="005706E8">
              <w:t>«___» _____</w:t>
            </w:r>
            <w:r w:rsidRPr="005706E8">
              <w:rPr>
                <w:lang w:val="en-US"/>
              </w:rPr>
              <w:t>____</w:t>
            </w:r>
            <w:r w:rsidRPr="005706E8">
              <w:t>_______ 20__ г</w:t>
            </w:r>
          </w:p>
        </w:tc>
        <w:tc>
          <w:tcPr>
            <w:tcW w:w="123" w:type="pct"/>
            <w:vAlign w:val="center"/>
          </w:tcPr>
          <w:p w:rsidR="005706E8" w:rsidRPr="005706E8" w:rsidRDefault="005706E8" w:rsidP="005706E8">
            <w:pPr>
              <w:pStyle w:val="ASFKTitul0"/>
            </w:pPr>
          </w:p>
        </w:tc>
        <w:tc>
          <w:tcPr>
            <w:tcW w:w="2430" w:type="pct"/>
          </w:tcPr>
          <w:p w:rsidR="005706E8" w:rsidRPr="005706E8" w:rsidRDefault="005706E8" w:rsidP="005706E8">
            <w:pPr>
              <w:pStyle w:val="ASFKTitul0"/>
            </w:pPr>
          </w:p>
          <w:p w:rsidR="005706E8" w:rsidRPr="005706E8" w:rsidRDefault="005706E8" w:rsidP="005706E8">
            <w:pPr>
              <w:pStyle w:val="ASFKTitul0"/>
            </w:pPr>
          </w:p>
          <w:p w:rsidR="005706E8" w:rsidRPr="005706E8" w:rsidRDefault="005706E8" w:rsidP="005706E8">
            <w:pPr>
              <w:pStyle w:val="ASFKTitul0"/>
            </w:pPr>
          </w:p>
          <w:p w:rsidR="005706E8" w:rsidRPr="005706E8" w:rsidRDefault="005706E8" w:rsidP="005706E8">
            <w:pPr>
              <w:pStyle w:val="ASFKTitul0"/>
            </w:pPr>
            <w:r w:rsidRPr="005706E8">
              <w:t xml:space="preserve">______________ /С. Ю. </w:t>
            </w:r>
            <w:proofErr w:type="spellStart"/>
            <w:r w:rsidRPr="005706E8">
              <w:t>Манохин</w:t>
            </w:r>
            <w:proofErr w:type="spellEnd"/>
            <w:r w:rsidRPr="005706E8">
              <w:t>/</w:t>
            </w:r>
          </w:p>
          <w:p w:rsidR="005706E8" w:rsidRPr="005706E8" w:rsidRDefault="005706E8" w:rsidP="005706E8">
            <w:pPr>
              <w:pStyle w:val="ASFKTitul0"/>
            </w:pPr>
          </w:p>
          <w:p w:rsidR="005706E8" w:rsidRPr="002D3C2B" w:rsidRDefault="005706E8" w:rsidP="005706E8">
            <w:pPr>
              <w:pStyle w:val="ASFKTitul0"/>
            </w:pPr>
            <w:r w:rsidRPr="005706E8">
              <w:t>«___» ____________ 20___ г.</w:t>
            </w:r>
          </w:p>
        </w:tc>
      </w:tr>
    </w:tbl>
    <w:p w:rsidR="00E21F97" w:rsidRDefault="00E21F97" w:rsidP="008574C7">
      <w:pPr>
        <w:pStyle w:val="ASFKTitul0"/>
        <w:jc w:val="left"/>
        <w:sectPr w:rsidR="00E21F97" w:rsidSect="001661D2">
          <w:headerReference w:type="default" r:id="rId9"/>
          <w:footerReference w:type="default" r:id="rId10"/>
          <w:pgSz w:w="11907" w:h="16840" w:code="9"/>
          <w:pgMar w:top="1134" w:right="567" w:bottom="851" w:left="1701" w:header="567" w:footer="567" w:gutter="0"/>
          <w:cols w:space="708"/>
          <w:docGrid w:linePitch="360"/>
        </w:sectPr>
      </w:pPr>
    </w:p>
    <w:tbl>
      <w:tblPr>
        <w:tblW w:w="4996" w:type="pct"/>
        <w:tblLook w:val="0000" w:firstRow="0" w:lastRow="0" w:firstColumn="0" w:lastColumn="0" w:noHBand="0" w:noVBand="0"/>
      </w:tblPr>
      <w:tblGrid>
        <w:gridCol w:w="5399"/>
        <w:gridCol w:w="3995"/>
        <w:gridCol w:w="237"/>
      </w:tblGrid>
      <w:tr w:rsidR="008574C7" w:rsidRPr="00676B37" w:rsidTr="00593AE0">
        <w:trPr>
          <w:trHeight w:val="386"/>
        </w:trPr>
        <w:tc>
          <w:tcPr>
            <w:tcW w:w="4877" w:type="pct"/>
            <w:gridSpan w:val="2"/>
          </w:tcPr>
          <w:p w:rsidR="008574C7" w:rsidRPr="00676B37" w:rsidRDefault="008574C7" w:rsidP="00593AE0">
            <w:pPr>
              <w:pStyle w:val="ASFKTitul0"/>
              <w:jc w:val="left"/>
            </w:pPr>
            <w:r w:rsidRPr="00676B37">
              <w:lastRenderedPageBreak/>
              <w:t>УТВЕРЖДЕН</w:t>
            </w:r>
          </w:p>
        </w:tc>
        <w:tc>
          <w:tcPr>
            <w:tcW w:w="123" w:type="pct"/>
          </w:tcPr>
          <w:p w:rsidR="008574C7" w:rsidRPr="00676B37" w:rsidRDefault="008574C7" w:rsidP="00593AE0">
            <w:pPr>
              <w:pStyle w:val="ASFKTitul0"/>
            </w:pPr>
          </w:p>
        </w:tc>
      </w:tr>
      <w:tr w:rsidR="008574C7" w:rsidRPr="00676B37" w:rsidTr="00593AE0">
        <w:trPr>
          <w:trHeight w:val="2712"/>
        </w:trPr>
        <w:tc>
          <w:tcPr>
            <w:tcW w:w="4877" w:type="pct"/>
            <w:gridSpan w:val="2"/>
          </w:tcPr>
          <w:p w:rsidR="008574C7" w:rsidRPr="00676B37" w:rsidRDefault="0072635B" w:rsidP="00593AE0">
            <w:pPr>
              <w:pStyle w:val="ASFKTitul0"/>
              <w:jc w:val="left"/>
            </w:pPr>
            <w:r>
              <w:fldChar w:fldCharType="begin"/>
            </w:r>
            <w:r>
              <w:instrText xml:space="preserve"> DOCPROPERTY  DocCode  \* MERGEFORMAT </w:instrText>
            </w:r>
            <w:r>
              <w:fldChar w:fldCharType="separate"/>
            </w:r>
            <w:proofErr w:type="gramStart"/>
            <w:r>
              <w:t>54819512.09.01,01.ОМ.001</w:t>
            </w:r>
            <w:proofErr w:type="gramEnd"/>
            <w:r>
              <w:t>-17.00 2(5)</w:t>
            </w:r>
            <w:r>
              <w:fldChar w:fldCharType="end"/>
            </w:r>
            <w:r w:rsidR="008574C7" w:rsidRPr="00676B37">
              <w:t>-ЛУ</w:t>
            </w:r>
          </w:p>
        </w:tc>
        <w:tc>
          <w:tcPr>
            <w:tcW w:w="123" w:type="pct"/>
          </w:tcPr>
          <w:p w:rsidR="008574C7" w:rsidRPr="00676B37" w:rsidRDefault="008574C7" w:rsidP="00593AE0">
            <w:pPr>
              <w:pStyle w:val="ASFKTitul0"/>
            </w:pPr>
          </w:p>
        </w:tc>
      </w:tr>
      <w:tr w:rsidR="008574C7" w:rsidRPr="00676B37" w:rsidTr="00E21F97">
        <w:trPr>
          <w:trHeight w:val="402"/>
        </w:trPr>
        <w:tc>
          <w:tcPr>
            <w:tcW w:w="5000" w:type="pct"/>
            <w:gridSpan w:val="3"/>
          </w:tcPr>
          <w:p w:rsidR="008574C7" w:rsidRPr="00676B37" w:rsidRDefault="008574C7" w:rsidP="00593AE0">
            <w:pPr>
              <w:pStyle w:val="ASFKTitul0"/>
            </w:pPr>
          </w:p>
        </w:tc>
      </w:tr>
      <w:tr w:rsidR="008574C7" w:rsidRPr="00676B37" w:rsidTr="00E21F97">
        <w:trPr>
          <w:trHeight w:val="1252"/>
        </w:trPr>
        <w:tc>
          <w:tcPr>
            <w:tcW w:w="5000" w:type="pct"/>
            <w:gridSpan w:val="3"/>
            <w:vAlign w:val="center"/>
          </w:tcPr>
          <w:p w:rsidR="008574C7" w:rsidRPr="00676B37" w:rsidRDefault="0072635B" w:rsidP="00593AE0">
            <w:pPr>
              <w:pStyle w:val="ASFKTitul1"/>
            </w:pPr>
            <w:fldSimple w:instr=" DOCPROPERTY  FullNameSystem  \* MERGEFORMAT ">
              <w:r>
                <w:t>Автоматизированная система Федерального казначейства</w:t>
              </w:r>
            </w:fldSimple>
          </w:p>
        </w:tc>
      </w:tr>
      <w:tr w:rsidR="008574C7" w:rsidRPr="00676B37" w:rsidTr="00E21F97">
        <w:trPr>
          <w:trHeight w:val="1851"/>
        </w:trPr>
        <w:tc>
          <w:tcPr>
            <w:tcW w:w="5000" w:type="pct"/>
            <w:gridSpan w:val="3"/>
            <w:vAlign w:val="center"/>
          </w:tcPr>
          <w:p w:rsidR="008574C7" w:rsidRPr="00676B37" w:rsidRDefault="0072635B" w:rsidP="008574C7">
            <w:pPr>
              <w:pStyle w:val="ASFKTitul2"/>
            </w:pPr>
            <w:fldSimple w:instr=" DOCPROPERTY  DocType  \* MERGEFORMAT ">
              <w:r>
                <w:t>Обучающие материалы</w:t>
              </w:r>
            </w:fldSimple>
            <w:r w:rsidR="008574C7" w:rsidRPr="00676B37">
              <w:t xml:space="preserve"> «</w:t>
            </w:r>
            <w:fldSimple w:instr=" DOCPROPERTY  DocName  \* MERGEFORMAT ">
              <w:r>
                <w:t>Руководство по работе с «АРМ РБС»</w:t>
              </w:r>
            </w:fldSimple>
          </w:p>
        </w:tc>
      </w:tr>
      <w:tr w:rsidR="008574C7" w:rsidRPr="00676B37" w:rsidTr="00E21F97">
        <w:tc>
          <w:tcPr>
            <w:tcW w:w="5000" w:type="pct"/>
            <w:gridSpan w:val="3"/>
            <w:vAlign w:val="center"/>
          </w:tcPr>
          <w:p w:rsidR="008574C7" w:rsidRPr="00676B37" w:rsidRDefault="008574C7" w:rsidP="00593AE0">
            <w:pPr>
              <w:pStyle w:val="ASFKTitulnamedoc"/>
            </w:pPr>
          </w:p>
        </w:tc>
      </w:tr>
      <w:tr w:rsidR="008574C7" w:rsidRPr="00676B37" w:rsidTr="00E21F97">
        <w:tc>
          <w:tcPr>
            <w:tcW w:w="5000" w:type="pct"/>
            <w:gridSpan w:val="3"/>
            <w:vAlign w:val="center"/>
          </w:tcPr>
          <w:p w:rsidR="008574C7" w:rsidRPr="00676B37" w:rsidRDefault="008574C7" w:rsidP="00593AE0">
            <w:pPr>
              <w:pStyle w:val="ASFKTitul0"/>
            </w:pPr>
          </w:p>
        </w:tc>
      </w:tr>
      <w:tr w:rsidR="008574C7" w:rsidRPr="00676B37" w:rsidTr="00E21F97">
        <w:trPr>
          <w:trHeight w:val="785"/>
        </w:trPr>
        <w:tc>
          <w:tcPr>
            <w:tcW w:w="5000" w:type="pct"/>
            <w:gridSpan w:val="3"/>
            <w:vAlign w:val="center"/>
          </w:tcPr>
          <w:p w:rsidR="008574C7" w:rsidRPr="00676B37" w:rsidRDefault="008574C7" w:rsidP="00593AE0">
            <w:pPr>
              <w:pStyle w:val="ASFKTitul0"/>
            </w:pPr>
          </w:p>
        </w:tc>
      </w:tr>
      <w:tr w:rsidR="008574C7" w:rsidRPr="00676B37" w:rsidTr="00E21F97">
        <w:trPr>
          <w:trHeight w:val="271"/>
        </w:trPr>
        <w:tc>
          <w:tcPr>
            <w:tcW w:w="5000" w:type="pct"/>
            <w:gridSpan w:val="3"/>
            <w:vAlign w:val="center"/>
          </w:tcPr>
          <w:p w:rsidR="008574C7" w:rsidRPr="00676B37" w:rsidRDefault="008574C7" w:rsidP="00593AE0">
            <w:pPr>
              <w:pStyle w:val="ASFKTitul0"/>
            </w:pPr>
            <w:r w:rsidRPr="00676B37">
              <w:t xml:space="preserve">Код документа: </w:t>
            </w:r>
            <w:bookmarkStart w:id="2" w:name="OLE_LINK67"/>
            <w:r w:rsidRPr="00676B37">
              <w:fldChar w:fldCharType="begin"/>
            </w:r>
            <w:r w:rsidRPr="00676B37">
              <w:instrText xml:space="preserve"> DOCPROPERTY  DocCode  \* MERGEFORMAT </w:instrText>
            </w:r>
            <w:r w:rsidRPr="00676B37">
              <w:fldChar w:fldCharType="separate"/>
            </w:r>
            <w:proofErr w:type="gramStart"/>
            <w:r w:rsidR="0072635B">
              <w:t>54819512.09.01,01.ОМ.001</w:t>
            </w:r>
            <w:proofErr w:type="gramEnd"/>
            <w:r w:rsidR="0072635B">
              <w:t>-17.00 2(5)</w:t>
            </w:r>
            <w:r w:rsidRPr="00676B37">
              <w:fldChar w:fldCharType="end"/>
            </w:r>
            <w:bookmarkEnd w:id="2"/>
          </w:p>
        </w:tc>
      </w:tr>
      <w:tr w:rsidR="008574C7" w:rsidRPr="00676B37" w:rsidTr="00E21F97">
        <w:tc>
          <w:tcPr>
            <w:tcW w:w="5000" w:type="pct"/>
            <w:gridSpan w:val="3"/>
            <w:vAlign w:val="center"/>
          </w:tcPr>
          <w:p w:rsidR="008574C7" w:rsidRPr="00676B37" w:rsidRDefault="008574C7" w:rsidP="00593AE0">
            <w:pPr>
              <w:pStyle w:val="ASFKTitul0"/>
            </w:pPr>
          </w:p>
        </w:tc>
      </w:tr>
      <w:tr w:rsidR="008574C7" w:rsidRPr="00676B37" w:rsidTr="00E21F97">
        <w:tc>
          <w:tcPr>
            <w:tcW w:w="5000" w:type="pct"/>
            <w:gridSpan w:val="3"/>
            <w:vAlign w:val="center"/>
          </w:tcPr>
          <w:p w:rsidR="008574C7" w:rsidRPr="00676B37" w:rsidRDefault="008574C7" w:rsidP="00593AE0">
            <w:pPr>
              <w:pStyle w:val="ASFKTitul0"/>
            </w:pPr>
            <w:r w:rsidRPr="00676B37">
              <w:t xml:space="preserve">Листов: </w:t>
            </w:r>
            <w:r w:rsidR="003E1CF0">
              <w:rPr>
                <w:noProof/>
              </w:rPr>
              <w:t>274</w:t>
            </w:r>
            <w:r w:rsidRPr="00676B37">
              <w:fldChar w:fldCharType="begin"/>
            </w:r>
            <w:r w:rsidRPr="00676B37">
              <w:fldChar w:fldCharType="end"/>
            </w:r>
          </w:p>
        </w:tc>
      </w:tr>
      <w:tr w:rsidR="008574C7" w:rsidRPr="00676B37" w:rsidTr="00E21F97">
        <w:trPr>
          <w:trHeight w:val="1613"/>
        </w:trPr>
        <w:tc>
          <w:tcPr>
            <w:tcW w:w="5000" w:type="pct"/>
            <w:gridSpan w:val="3"/>
            <w:vAlign w:val="center"/>
          </w:tcPr>
          <w:p w:rsidR="008574C7" w:rsidRPr="00676B37" w:rsidRDefault="008574C7" w:rsidP="00593AE0">
            <w:pPr>
              <w:pStyle w:val="ASFKTitul0"/>
            </w:pPr>
          </w:p>
        </w:tc>
      </w:tr>
      <w:tr w:rsidR="008574C7" w:rsidRPr="00676B37" w:rsidTr="00593AE0">
        <w:tc>
          <w:tcPr>
            <w:tcW w:w="2803" w:type="pct"/>
          </w:tcPr>
          <w:p w:rsidR="008574C7" w:rsidRPr="00676B37" w:rsidRDefault="008574C7" w:rsidP="00593AE0">
            <w:pPr>
              <w:pStyle w:val="ASFKTitul0"/>
            </w:pPr>
          </w:p>
        </w:tc>
        <w:tc>
          <w:tcPr>
            <w:tcW w:w="2197" w:type="pct"/>
            <w:gridSpan w:val="2"/>
          </w:tcPr>
          <w:p w:rsidR="008574C7" w:rsidRPr="00676B37" w:rsidRDefault="008574C7" w:rsidP="00593AE0">
            <w:pPr>
              <w:pStyle w:val="ASFKTitul0"/>
            </w:pPr>
          </w:p>
        </w:tc>
      </w:tr>
      <w:tr w:rsidR="008574C7" w:rsidRPr="00676B37" w:rsidTr="00593AE0">
        <w:tc>
          <w:tcPr>
            <w:tcW w:w="2803" w:type="pct"/>
          </w:tcPr>
          <w:p w:rsidR="008574C7" w:rsidRPr="00676B37" w:rsidRDefault="008574C7" w:rsidP="00593AE0">
            <w:pPr>
              <w:pStyle w:val="ASFKTitul0"/>
            </w:pPr>
          </w:p>
        </w:tc>
        <w:tc>
          <w:tcPr>
            <w:tcW w:w="2197" w:type="pct"/>
            <w:gridSpan w:val="2"/>
          </w:tcPr>
          <w:p w:rsidR="008574C7" w:rsidRPr="00676B37" w:rsidRDefault="008574C7" w:rsidP="00593AE0">
            <w:pPr>
              <w:pStyle w:val="ASFKTitul0"/>
            </w:pPr>
          </w:p>
        </w:tc>
      </w:tr>
      <w:tr w:rsidR="008574C7" w:rsidRPr="00676B37" w:rsidTr="00593AE0">
        <w:tc>
          <w:tcPr>
            <w:tcW w:w="2803" w:type="pct"/>
          </w:tcPr>
          <w:p w:rsidR="008574C7" w:rsidRPr="00676B37" w:rsidRDefault="008574C7" w:rsidP="00593AE0">
            <w:pPr>
              <w:pStyle w:val="ASFKTitul0"/>
            </w:pPr>
          </w:p>
        </w:tc>
        <w:tc>
          <w:tcPr>
            <w:tcW w:w="2197" w:type="pct"/>
            <w:gridSpan w:val="2"/>
          </w:tcPr>
          <w:p w:rsidR="008574C7" w:rsidRPr="00676B37" w:rsidRDefault="008574C7" w:rsidP="00593AE0">
            <w:pPr>
              <w:pStyle w:val="ASFKTitul0"/>
            </w:pPr>
          </w:p>
        </w:tc>
      </w:tr>
      <w:tr w:rsidR="008574C7" w:rsidRPr="00676B37" w:rsidTr="00593AE0">
        <w:trPr>
          <w:trHeight w:val="106"/>
        </w:trPr>
        <w:tc>
          <w:tcPr>
            <w:tcW w:w="2803" w:type="pct"/>
          </w:tcPr>
          <w:p w:rsidR="008574C7" w:rsidRPr="00676B37" w:rsidRDefault="008574C7" w:rsidP="00593AE0">
            <w:pPr>
              <w:pStyle w:val="ASFKTitul0"/>
            </w:pPr>
          </w:p>
        </w:tc>
        <w:tc>
          <w:tcPr>
            <w:tcW w:w="2197" w:type="pct"/>
            <w:gridSpan w:val="2"/>
          </w:tcPr>
          <w:p w:rsidR="008574C7" w:rsidRPr="00676B37" w:rsidRDefault="008574C7" w:rsidP="00593AE0">
            <w:pPr>
              <w:pStyle w:val="ASFKTitul0"/>
            </w:pPr>
          </w:p>
        </w:tc>
      </w:tr>
    </w:tbl>
    <w:p w:rsidR="00081E3D" w:rsidRPr="00676B37" w:rsidRDefault="00081E3D" w:rsidP="00081E3D">
      <w:pPr>
        <w:pStyle w:val="ASFKNormal"/>
      </w:pPr>
    </w:p>
    <w:p w:rsidR="00081E3D" w:rsidRPr="00676B37" w:rsidRDefault="00081E3D" w:rsidP="00081E3D">
      <w:pPr>
        <w:pStyle w:val="ASFKNormal"/>
        <w:sectPr w:rsidR="00081E3D" w:rsidRPr="00676B37" w:rsidSect="001661D2">
          <w:pgSz w:w="11907" w:h="16840" w:code="9"/>
          <w:pgMar w:top="1134" w:right="567" w:bottom="851" w:left="1701" w:header="567" w:footer="567" w:gutter="0"/>
          <w:cols w:space="708"/>
          <w:docGrid w:linePitch="360"/>
        </w:sectPr>
      </w:pPr>
    </w:p>
    <w:p w:rsidR="00C07FCB" w:rsidRPr="00676B37" w:rsidRDefault="00C07FCB" w:rsidP="00C07FCB">
      <w:pPr>
        <w:pStyle w:val="ASFKAn"/>
      </w:pPr>
      <w:r w:rsidRPr="00676B37">
        <w:lastRenderedPageBreak/>
        <w:t>Аннотация</w:t>
      </w:r>
    </w:p>
    <w:p w:rsidR="00A1229B" w:rsidRPr="00676B37" w:rsidRDefault="00C80619" w:rsidP="00C07FCB">
      <w:pPr>
        <w:pStyle w:val="ASFKNormal"/>
      </w:pPr>
      <w:r w:rsidRPr="00676B37">
        <w:t>Документ</w:t>
      </w:r>
      <w:r w:rsidR="00DA6408" w:rsidRPr="00676B37">
        <w:t xml:space="preserve"> создан для прикладного программного обеспечения «Система удаленного финансового документооборота» (</w:t>
      </w:r>
      <w:r w:rsidRPr="00676B37">
        <w:t>ППО СУФД АСФК</w:t>
      </w:r>
      <w:r w:rsidR="00DA6408" w:rsidRPr="00676B37">
        <w:t>), обеспечивающего реализацию юридически значимого информационного обмена между подсистемами автоматизированной системы Федерального казначейства</w:t>
      </w:r>
      <w:r w:rsidR="00C07FCB" w:rsidRPr="00676B37">
        <w:t xml:space="preserve">. </w:t>
      </w:r>
    </w:p>
    <w:p w:rsidR="005706E8" w:rsidRDefault="005706E8" w:rsidP="005706E8">
      <w:pPr>
        <w:pStyle w:val="ASFKNormal"/>
      </w:pPr>
      <w:r>
        <w:t xml:space="preserve">Документ актуализирован на основании Государственного контракта </w:t>
      </w:r>
      <w:r w:rsidRPr="0072635B">
        <w:t>от 03.08.2023 № ФКУ0307/08/2023/РИС.</w:t>
      </w:r>
    </w:p>
    <w:p w:rsidR="00F47F63" w:rsidRPr="00676B37" w:rsidRDefault="00F47F63" w:rsidP="00F47F63">
      <w:pPr>
        <w:pStyle w:val="ASFKNormal"/>
      </w:pPr>
      <w:r w:rsidRPr="00676B37">
        <w:t>Документ соответствует 7 версии ядра и 32.</w:t>
      </w:r>
      <w:r w:rsidR="00E427F7" w:rsidRPr="00E427F7">
        <w:t>1</w:t>
      </w:r>
      <w:r w:rsidR="005706E8">
        <w:t>2</w:t>
      </w:r>
      <w:r w:rsidRPr="00676B37">
        <w:t>.0 версии программного обеспечения.</w:t>
      </w:r>
    </w:p>
    <w:p w:rsidR="00F47F63" w:rsidRPr="00676B37" w:rsidRDefault="00F47F63" w:rsidP="0072635B">
      <w:pPr>
        <w:pStyle w:val="ASFKNormalWithout"/>
      </w:pPr>
      <w:r w:rsidRPr="00676B37">
        <w:t>Документ относится к следующей подсистеме (компонентам, модулям) Автоматизированной системы Федерального казначейства:</w:t>
      </w:r>
    </w:p>
    <w:p w:rsidR="00F47F63" w:rsidRPr="00676B37" w:rsidRDefault="00F47F63" w:rsidP="00F47F63">
      <w:pPr>
        <w:pStyle w:val="ASFKListnum"/>
      </w:pPr>
      <w:r w:rsidRPr="00676B37">
        <w:t>01,01 – модуль «СУФД-Портал» подсистемы «СУФД».</w:t>
      </w:r>
    </w:p>
    <w:p w:rsidR="00F47F63" w:rsidRPr="00676B37" w:rsidRDefault="00F47F63" w:rsidP="00F47F63">
      <w:pPr>
        <w:pStyle w:val="ASFKNormalWithout"/>
      </w:pPr>
      <w:r w:rsidRPr="00676B37">
        <w:t>Перечень областей применения документа:</w:t>
      </w:r>
    </w:p>
    <w:p w:rsidR="00F47F63" w:rsidRPr="00676B37" w:rsidRDefault="00F47F63" w:rsidP="00F47F63">
      <w:pPr>
        <w:pStyle w:val="ASFKListnum"/>
        <w:numPr>
          <w:ilvl w:val="0"/>
          <w:numId w:val="87"/>
        </w:numPr>
      </w:pPr>
      <w:r w:rsidRPr="00676B37">
        <w:t>2 – Территориальные органы Федерального казначейства.</w:t>
      </w:r>
    </w:p>
    <w:p w:rsidR="00F47F63" w:rsidRPr="00676B37" w:rsidRDefault="00F47F63" w:rsidP="00F47F63">
      <w:pPr>
        <w:pStyle w:val="ASFKListnum"/>
      </w:pPr>
      <w:r w:rsidRPr="00676B37">
        <w:t>5 – Межрегиональное операционное управление Федерального казначейства.</w:t>
      </w:r>
    </w:p>
    <w:p w:rsidR="008368A2" w:rsidRPr="00676B37" w:rsidRDefault="00466E9F" w:rsidP="00466E9F">
      <w:pPr>
        <w:pStyle w:val="ASFKSign"/>
      </w:pPr>
      <w:r w:rsidRPr="00676B37">
        <w:br w:type="page"/>
      </w:r>
      <w:r w:rsidR="008368A2" w:rsidRPr="00676B37">
        <w:lastRenderedPageBreak/>
        <w:t>С</w:t>
      </w:r>
      <w:bookmarkEnd w:id="0"/>
      <w:r w:rsidR="00AD4A58" w:rsidRPr="00676B37">
        <w:t>ОДЕРЖАНИЕ</w:t>
      </w:r>
    </w:p>
    <w:bookmarkStart w:id="3" w:name="_Toc406667859"/>
    <w:bookmarkStart w:id="4" w:name="_Ref106791029"/>
    <w:p w:rsidR="003E1CF0" w:rsidRDefault="00F6117C">
      <w:pPr>
        <w:pStyle w:val="13"/>
        <w:rPr>
          <w:rFonts w:asciiTheme="minorHAnsi" w:eastAsiaTheme="minorEastAsia" w:hAnsiTheme="minorHAnsi" w:cstheme="minorBidi"/>
          <w:b w:val="0"/>
          <w:bCs w:val="0"/>
          <w:caps w:val="0"/>
          <w:sz w:val="22"/>
          <w:szCs w:val="22"/>
        </w:rPr>
      </w:pPr>
      <w:r w:rsidRPr="00676B37">
        <w:fldChar w:fldCharType="begin"/>
      </w:r>
      <w:r w:rsidRPr="00676B37">
        <w:instrText xml:space="preserve"> TOC \o "1-3" \h \z \u </w:instrText>
      </w:r>
      <w:r w:rsidRPr="00676B37">
        <w:fldChar w:fldCharType="separate"/>
      </w:r>
      <w:hyperlink w:anchor="_Toc146037953" w:history="1">
        <w:r w:rsidR="003E1CF0" w:rsidRPr="00B205F2">
          <w:rPr>
            <w:rStyle w:val="ad"/>
          </w:rPr>
          <w:t>Перечень таблиц</w:t>
        </w:r>
        <w:r w:rsidR="003E1CF0">
          <w:rPr>
            <w:webHidden/>
          </w:rPr>
          <w:tab/>
        </w:r>
        <w:r w:rsidR="003E1CF0">
          <w:rPr>
            <w:webHidden/>
          </w:rPr>
          <w:fldChar w:fldCharType="begin"/>
        </w:r>
        <w:r w:rsidR="003E1CF0">
          <w:rPr>
            <w:webHidden/>
          </w:rPr>
          <w:instrText xml:space="preserve"> PAGEREF _Toc146037953 \h </w:instrText>
        </w:r>
        <w:r w:rsidR="003E1CF0">
          <w:rPr>
            <w:webHidden/>
          </w:rPr>
        </w:r>
        <w:r w:rsidR="003E1CF0">
          <w:rPr>
            <w:webHidden/>
          </w:rPr>
          <w:fldChar w:fldCharType="separate"/>
        </w:r>
        <w:r w:rsidR="003E1CF0">
          <w:rPr>
            <w:webHidden/>
          </w:rPr>
          <w:t>6</w:t>
        </w:r>
        <w:r w:rsidR="003E1CF0">
          <w:rPr>
            <w:webHidden/>
          </w:rPr>
          <w:fldChar w:fldCharType="end"/>
        </w:r>
      </w:hyperlink>
    </w:p>
    <w:p w:rsidR="003E1CF0" w:rsidRDefault="003E1CF0">
      <w:pPr>
        <w:pStyle w:val="13"/>
        <w:rPr>
          <w:rFonts w:asciiTheme="minorHAnsi" w:eastAsiaTheme="minorEastAsia" w:hAnsiTheme="minorHAnsi" w:cstheme="minorBidi"/>
          <w:b w:val="0"/>
          <w:bCs w:val="0"/>
          <w:caps w:val="0"/>
          <w:sz w:val="22"/>
          <w:szCs w:val="22"/>
        </w:rPr>
      </w:pPr>
      <w:hyperlink w:anchor="_Toc146037954" w:history="1">
        <w:r w:rsidRPr="00B205F2">
          <w:rPr>
            <w:rStyle w:val="ad"/>
          </w:rPr>
          <w:t>Перечень рисунков</w:t>
        </w:r>
        <w:r>
          <w:rPr>
            <w:webHidden/>
          </w:rPr>
          <w:tab/>
        </w:r>
        <w:r>
          <w:rPr>
            <w:webHidden/>
          </w:rPr>
          <w:fldChar w:fldCharType="begin"/>
        </w:r>
        <w:r>
          <w:rPr>
            <w:webHidden/>
          </w:rPr>
          <w:instrText xml:space="preserve"> PAGEREF _Toc146037954 \h </w:instrText>
        </w:r>
        <w:r>
          <w:rPr>
            <w:webHidden/>
          </w:rPr>
        </w:r>
        <w:r>
          <w:rPr>
            <w:webHidden/>
          </w:rPr>
          <w:fldChar w:fldCharType="separate"/>
        </w:r>
        <w:r>
          <w:rPr>
            <w:webHidden/>
          </w:rPr>
          <w:t>10</w:t>
        </w:r>
        <w:r>
          <w:rPr>
            <w:webHidden/>
          </w:rPr>
          <w:fldChar w:fldCharType="end"/>
        </w:r>
      </w:hyperlink>
    </w:p>
    <w:p w:rsidR="003E1CF0" w:rsidRDefault="003E1CF0">
      <w:pPr>
        <w:pStyle w:val="13"/>
        <w:rPr>
          <w:rFonts w:asciiTheme="minorHAnsi" w:eastAsiaTheme="minorEastAsia" w:hAnsiTheme="minorHAnsi" w:cstheme="minorBidi"/>
          <w:b w:val="0"/>
          <w:bCs w:val="0"/>
          <w:caps w:val="0"/>
          <w:sz w:val="22"/>
          <w:szCs w:val="22"/>
        </w:rPr>
      </w:pPr>
      <w:hyperlink w:anchor="_Toc146037955" w:history="1">
        <w:r w:rsidRPr="00B205F2">
          <w:rPr>
            <w:rStyle w:val="ad"/>
          </w:rPr>
          <w:t>Перечень ссылочных документов</w:t>
        </w:r>
        <w:r>
          <w:rPr>
            <w:webHidden/>
          </w:rPr>
          <w:tab/>
        </w:r>
        <w:r>
          <w:rPr>
            <w:webHidden/>
          </w:rPr>
          <w:fldChar w:fldCharType="begin"/>
        </w:r>
        <w:r>
          <w:rPr>
            <w:webHidden/>
          </w:rPr>
          <w:instrText xml:space="preserve"> PAGEREF _Toc146037955 \h </w:instrText>
        </w:r>
        <w:r>
          <w:rPr>
            <w:webHidden/>
          </w:rPr>
        </w:r>
        <w:r>
          <w:rPr>
            <w:webHidden/>
          </w:rPr>
          <w:fldChar w:fldCharType="separate"/>
        </w:r>
        <w:r>
          <w:rPr>
            <w:webHidden/>
          </w:rPr>
          <w:t>15</w:t>
        </w:r>
        <w:r>
          <w:rPr>
            <w:webHidden/>
          </w:rPr>
          <w:fldChar w:fldCharType="end"/>
        </w:r>
      </w:hyperlink>
    </w:p>
    <w:p w:rsidR="003E1CF0" w:rsidRDefault="003E1CF0">
      <w:pPr>
        <w:pStyle w:val="13"/>
        <w:rPr>
          <w:rFonts w:asciiTheme="minorHAnsi" w:eastAsiaTheme="minorEastAsia" w:hAnsiTheme="minorHAnsi" w:cstheme="minorBidi"/>
          <w:b w:val="0"/>
          <w:bCs w:val="0"/>
          <w:caps w:val="0"/>
          <w:sz w:val="22"/>
          <w:szCs w:val="22"/>
        </w:rPr>
      </w:pPr>
      <w:hyperlink w:anchor="_Toc146037956" w:history="1">
        <w:r w:rsidRPr="00B205F2">
          <w:rPr>
            <w:rStyle w:val="ad"/>
          </w:rPr>
          <w:t>1.</w:t>
        </w:r>
        <w:r>
          <w:rPr>
            <w:rFonts w:asciiTheme="minorHAnsi" w:eastAsiaTheme="minorEastAsia" w:hAnsiTheme="minorHAnsi" w:cstheme="minorBidi"/>
            <w:b w:val="0"/>
            <w:bCs w:val="0"/>
            <w:caps w:val="0"/>
            <w:sz w:val="22"/>
            <w:szCs w:val="22"/>
          </w:rPr>
          <w:tab/>
        </w:r>
        <w:r w:rsidRPr="00B205F2">
          <w:rPr>
            <w:rStyle w:val="ad"/>
          </w:rPr>
          <w:t>Введение</w:t>
        </w:r>
        <w:r>
          <w:rPr>
            <w:webHidden/>
          </w:rPr>
          <w:tab/>
        </w:r>
        <w:r>
          <w:rPr>
            <w:webHidden/>
          </w:rPr>
          <w:fldChar w:fldCharType="begin"/>
        </w:r>
        <w:r>
          <w:rPr>
            <w:webHidden/>
          </w:rPr>
          <w:instrText xml:space="preserve"> PAGEREF _Toc146037956 \h </w:instrText>
        </w:r>
        <w:r>
          <w:rPr>
            <w:webHidden/>
          </w:rPr>
        </w:r>
        <w:r>
          <w:rPr>
            <w:webHidden/>
          </w:rPr>
          <w:fldChar w:fldCharType="separate"/>
        </w:r>
        <w:r>
          <w:rPr>
            <w:webHidden/>
          </w:rPr>
          <w:t>16</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7957" w:history="1">
        <w:r w:rsidRPr="00B205F2">
          <w:rPr>
            <w:rStyle w:val="ad"/>
          </w:rPr>
          <w:t>1.1.</w:t>
        </w:r>
        <w:r>
          <w:rPr>
            <w:rFonts w:asciiTheme="minorHAnsi" w:eastAsiaTheme="minorEastAsia" w:hAnsiTheme="minorHAnsi" w:cstheme="minorBidi"/>
            <w:bCs w:val="0"/>
            <w:sz w:val="22"/>
            <w:szCs w:val="22"/>
          </w:rPr>
          <w:tab/>
        </w:r>
        <w:r w:rsidRPr="00B205F2">
          <w:rPr>
            <w:rStyle w:val="ad"/>
          </w:rPr>
          <w:t>Область применения</w:t>
        </w:r>
        <w:r>
          <w:rPr>
            <w:webHidden/>
          </w:rPr>
          <w:tab/>
        </w:r>
        <w:r>
          <w:rPr>
            <w:webHidden/>
          </w:rPr>
          <w:fldChar w:fldCharType="begin"/>
        </w:r>
        <w:r>
          <w:rPr>
            <w:webHidden/>
          </w:rPr>
          <w:instrText xml:space="preserve"> PAGEREF _Toc146037957 \h </w:instrText>
        </w:r>
        <w:r>
          <w:rPr>
            <w:webHidden/>
          </w:rPr>
        </w:r>
        <w:r>
          <w:rPr>
            <w:webHidden/>
          </w:rPr>
          <w:fldChar w:fldCharType="separate"/>
        </w:r>
        <w:r>
          <w:rPr>
            <w:webHidden/>
          </w:rPr>
          <w:t>16</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7958" w:history="1">
        <w:r w:rsidRPr="00B205F2">
          <w:rPr>
            <w:rStyle w:val="ad"/>
          </w:rPr>
          <w:t>1.2.</w:t>
        </w:r>
        <w:r>
          <w:rPr>
            <w:rFonts w:asciiTheme="minorHAnsi" w:eastAsiaTheme="minorEastAsia" w:hAnsiTheme="minorHAnsi" w:cstheme="minorBidi"/>
            <w:bCs w:val="0"/>
            <w:sz w:val="22"/>
            <w:szCs w:val="22"/>
          </w:rPr>
          <w:tab/>
        </w:r>
        <w:r w:rsidRPr="00B205F2">
          <w:rPr>
            <w:rStyle w:val="ad"/>
          </w:rPr>
          <w:t>Краткое описание возможностей</w:t>
        </w:r>
        <w:r>
          <w:rPr>
            <w:webHidden/>
          </w:rPr>
          <w:tab/>
        </w:r>
        <w:r>
          <w:rPr>
            <w:webHidden/>
          </w:rPr>
          <w:fldChar w:fldCharType="begin"/>
        </w:r>
        <w:r>
          <w:rPr>
            <w:webHidden/>
          </w:rPr>
          <w:instrText xml:space="preserve"> PAGEREF _Toc146037958 \h </w:instrText>
        </w:r>
        <w:r>
          <w:rPr>
            <w:webHidden/>
          </w:rPr>
        </w:r>
        <w:r>
          <w:rPr>
            <w:webHidden/>
          </w:rPr>
          <w:fldChar w:fldCharType="separate"/>
        </w:r>
        <w:r>
          <w:rPr>
            <w:webHidden/>
          </w:rPr>
          <w:t>16</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7959" w:history="1">
        <w:r w:rsidRPr="00B205F2">
          <w:rPr>
            <w:rStyle w:val="ad"/>
          </w:rPr>
          <w:t>1.3.</w:t>
        </w:r>
        <w:r>
          <w:rPr>
            <w:rFonts w:asciiTheme="minorHAnsi" w:eastAsiaTheme="minorEastAsia" w:hAnsiTheme="minorHAnsi" w:cstheme="minorBidi"/>
            <w:bCs w:val="0"/>
            <w:sz w:val="22"/>
            <w:szCs w:val="22"/>
          </w:rPr>
          <w:tab/>
        </w:r>
        <w:r w:rsidRPr="00B205F2">
          <w:rPr>
            <w:rStyle w:val="ad"/>
          </w:rPr>
          <w:t>Уровень подготовки пользователя</w:t>
        </w:r>
        <w:r>
          <w:rPr>
            <w:webHidden/>
          </w:rPr>
          <w:tab/>
        </w:r>
        <w:r>
          <w:rPr>
            <w:webHidden/>
          </w:rPr>
          <w:fldChar w:fldCharType="begin"/>
        </w:r>
        <w:r>
          <w:rPr>
            <w:webHidden/>
          </w:rPr>
          <w:instrText xml:space="preserve"> PAGEREF _Toc146037959 \h </w:instrText>
        </w:r>
        <w:r>
          <w:rPr>
            <w:webHidden/>
          </w:rPr>
        </w:r>
        <w:r>
          <w:rPr>
            <w:webHidden/>
          </w:rPr>
          <w:fldChar w:fldCharType="separate"/>
        </w:r>
        <w:r>
          <w:rPr>
            <w:webHidden/>
          </w:rPr>
          <w:t>16</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7960" w:history="1">
        <w:r w:rsidRPr="00B205F2">
          <w:rPr>
            <w:rStyle w:val="ad"/>
          </w:rPr>
          <w:t>1.4.</w:t>
        </w:r>
        <w:r>
          <w:rPr>
            <w:rFonts w:asciiTheme="minorHAnsi" w:eastAsiaTheme="minorEastAsia" w:hAnsiTheme="minorHAnsi" w:cstheme="minorBidi"/>
            <w:bCs w:val="0"/>
            <w:sz w:val="22"/>
            <w:szCs w:val="22"/>
          </w:rPr>
          <w:tab/>
        </w:r>
        <w:r w:rsidRPr="00B205F2">
          <w:rPr>
            <w:rStyle w:val="ad"/>
          </w:rPr>
          <w:t>Список принятых терминов и сокращений</w:t>
        </w:r>
        <w:r>
          <w:rPr>
            <w:webHidden/>
          </w:rPr>
          <w:tab/>
        </w:r>
        <w:r>
          <w:rPr>
            <w:webHidden/>
          </w:rPr>
          <w:fldChar w:fldCharType="begin"/>
        </w:r>
        <w:r>
          <w:rPr>
            <w:webHidden/>
          </w:rPr>
          <w:instrText xml:space="preserve"> PAGEREF _Toc146037960 \h </w:instrText>
        </w:r>
        <w:r>
          <w:rPr>
            <w:webHidden/>
          </w:rPr>
        </w:r>
        <w:r>
          <w:rPr>
            <w:webHidden/>
          </w:rPr>
          <w:fldChar w:fldCharType="separate"/>
        </w:r>
        <w:r>
          <w:rPr>
            <w:webHidden/>
          </w:rPr>
          <w:t>17</w:t>
        </w:r>
        <w:r>
          <w:rPr>
            <w:webHidden/>
          </w:rPr>
          <w:fldChar w:fldCharType="end"/>
        </w:r>
      </w:hyperlink>
    </w:p>
    <w:p w:rsidR="003E1CF0" w:rsidRDefault="003E1CF0">
      <w:pPr>
        <w:pStyle w:val="13"/>
        <w:rPr>
          <w:rFonts w:asciiTheme="minorHAnsi" w:eastAsiaTheme="minorEastAsia" w:hAnsiTheme="minorHAnsi" w:cstheme="minorBidi"/>
          <w:b w:val="0"/>
          <w:bCs w:val="0"/>
          <w:caps w:val="0"/>
          <w:sz w:val="22"/>
          <w:szCs w:val="22"/>
        </w:rPr>
      </w:pPr>
      <w:hyperlink w:anchor="_Toc146037961" w:history="1">
        <w:r w:rsidRPr="00B205F2">
          <w:rPr>
            <w:rStyle w:val="ad"/>
          </w:rPr>
          <w:t>2.</w:t>
        </w:r>
        <w:r>
          <w:rPr>
            <w:rFonts w:asciiTheme="minorHAnsi" w:eastAsiaTheme="minorEastAsia" w:hAnsiTheme="minorHAnsi" w:cstheme="minorBidi"/>
            <w:b w:val="0"/>
            <w:bCs w:val="0"/>
            <w:caps w:val="0"/>
            <w:sz w:val="22"/>
            <w:szCs w:val="22"/>
          </w:rPr>
          <w:tab/>
        </w:r>
        <w:r w:rsidRPr="00B205F2">
          <w:rPr>
            <w:rStyle w:val="ad"/>
          </w:rPr>
          <w:t>Назначение и условия применения</w:t>
        </w:r>
        <w:r>
          <w:rPr>
            <w:webHidden/>
          </w:rPr>
          <w:tab/>
        </w:r>
        <w:r>
          <w:rPr>
            <w:webHidden/>
          </w:rPr>
          <w:fldChar w:fldCharType="begin"/>
        </w:r>
        <w:r>
          <w:rPr>
            <w:webHidden/>
          </w:rPr>
          <w:instrText xml:space="preserve"> PAGEREF _Toc146037961 \h </w:instrText>
        </w:r>
        <w:r>
          <w:rPr>
            <w:webHidden/>
          </w:rPr>
        </w:r>
        <w:r>
          <w:rPr>
            <w:webHidden/>
          </w:rPr>
          <w:fldChar w:fldCharType="separate"/>
        </w:r>
        <w:r>
          <w:rPr>
            <w:webHidden/>
          </w:rPr>
          <w:t>29</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7962" w:history="1">
        <w:r w:rsidRPr="00B205F2">
          <w:rPr>
            <w:rStyle w:val="ad"/>
          </w:rPr>
          <w:t>2.1.</w:t>
        </w:r>
        <w:r>
          <w:rPr>
            <w:rFonts w:asciiTheme="minorHAnsi" w:eastAsiaTheme="minorEastAsia" w:hAnsiTheme="minorHAnsi" w:cstheme="minorBidi"/>
            <w:bCs w:val="0"/>
            <w:sz w:val="22"/>
            <w:szCs w:val="22"/>
          </w:rPr>
          <w:tab/>
        </w:r>
        <w:r w:rsidRPr="00B205F2">
          <w:rPr>
            <w:rStyle w:val="ad"/>
          </w:rPr>
          <w:t>Виды деятельности, функции</w:t>
        </w:r>
        <w:r>
          <w:rPr>
            <w:webHidden/>
          </w:rPr>
          <w:tab/>
        </w:r>
        <w:r>
          <w:rPr>
            <w:webHidden/>
          </w:rPr>
          <w:fldChar w:fldCharType="begin"/>
        </w:r>
        <w:r>
          <w:rPr>
            <w:webHidden/>
          </w:rPr>
          <w:instrText xml:space="preserve"> PAGEREF _Toc146037962 \h </w:instrText>
        </w:r>
        <w:r>
          <w:rPr>
            <w:webHidden/>
          </w:rPr>
        </w:r>
        <w:r>
          <w:rPr>
            <w:webHidden/>
          </w:rPr>
          <w:fldChar w:fldCharType="separate"/>
        </w:r>
        <w:r>
          <w:rPr>
            <w:webHidden/>
          </w:rPr>
          <w:t>29</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7963" w:history="1">
        <w:r w:rsidRPr="00B205F2">
          <w:rPr>
            <w:rStyle w:val="ad"/>
          </w:rPr>
          <w:t>2.2.</w:t>
        </w:r>
        <w:r>
          <w:rPr>
            <w:rFonts w:asciiTheme="minorHAnsi" w:eastAsiaTheme="minorEastAsia" w:hAnsiTheme="minorHAnsi" w:cstheme="minorBidi"/>
            <w:bCs w:val="0"/>
            <w:sz w:val="22"/>
            <w:szCs w:val="22"/>
          </w:rPr>
          <w:tab/>
        </w:r>
        <w:r w:rsidRPr="00B205F2">
          <w:rPr>
            <w:rStyle w:val="ad"/>
          </w:rPr>
          <w:t>Программные и аппаратные требования к системе</w:t>
        </w:r>
        <w:r>
          <w:rPr>
            <w:webHidden/>
          </w:rPr>
          <w:tab/>
        </w:r>
        <w:r>
          <w:rPr>
            <w:webHidden/>
          </w:rPr>
          <w:fldChar w:fldCharType="begin"/>
        </w:r>
        <w:r>
          <w:rPr>
            <w:webHidden/>
          </w:rPr>
          <w:instrText xml:space="preserve"> PAGEREF _Toc146037963 \h </w:instrText>
        </w:r>
        <w:r>
          <w:rPr>
            <w:webHidden/>
          </w:rPr>
        </w:r>
        <w:r>
          <w:rPr>
            <w:webHidden/>
          </w:rPr>
          <w:fldChar w:fldCharType="separate"/>
        </w:r>
        <w:r>
          <w:rPr>
            <w:webHidden/>
          </w:rPr>
          <w:t>29</w:t>
        </w:r>
        <w:r>
          <w:rPr>
            <w:webHidden/>
          </w:rPr>
          <w:fldChar w:fldCharType="end"/>
        </w:r>
      </w:hyperlink>
    </w:p>
    <w:p w:rsidR="003E1CF0" w:rsidRDefault="003E1CF0">
      <w:pPr>
        <w:pStyle w:val="13"/>
        <w:rPr>
          <w:rFonts w:asciiTheme="minorHAnsi" w:eastAsiaTheme="minorEastAsia" w:hAnsiTheme="minorHAnsi" w:cstheme="minorBidi"/>
          <w:b w:val="0"/>
          <w:bCs w:val="0"/>
          <w:caps w:val="0"/>
          <w:sz w:val="22"/>
          <w:szCs w:val="22"/>
        </w:rPr>
      </w:pPr>
      <w:hyperlink w:anchor="_Toc146037964" w:history="1">
        <w:r w:rsidRPr="00B205F2">
          <w:rPr>
            <w:rStyle w:val="ad"/>
          </w:rPr>
          <w:t>3.</w:t>
        </w:r>
        <w:r>
          <w:rPr>
            <w:rFonts w:asciiTheme="minorHAnsi" w:eastAsiaTheme="minorEastAsia" w:hAnsiTheme="minorHAnsi" w:cstheme="minorBidi"/>
            <w:b w:val="0"/>
            <w:bCs w:val="0"/>
            <w:caps w:val="0"/>
            <w:sz w:val="22"/>
            <w:szCs w:val="22"/>
          </w:rPr>
          <w:tab/>
        </w:r>
        <w:r w:rsidRPr="00B205F2">
          <w:rPr>
            <w:rStyle w:val="ad"/>
          </w:rPr>
          <w:t>Подготовка к работе</w:t>
        </w:r>
        <w:r>
          <w:rPr>
            <w:webHidden/>
          </w:rPr>
          <w:tab/>
        </w:r>
        <w:r>
          <w:rPr>
            <w:webHidden/>
          </w:rPr>
          <w:fldChar w:fldCharType="begin"/>
        </w:r>
        <w:r>
          <w:rPr>
            <w:webHidden/>
          </w:rPr>
          <w:instrText xml:space="preserve"> PAGEREF _Toc146037964 \h </w:instrText>
        </w:r>
        <w:r>
          <w:rPr>
            <w:webHidden/>
          </w:rPr>
        </w:r>
        <w:r>
          <w:rPr>
            <w:webHidden/>
          </w:rPr>
          <w:fldChar w:fldCharType="separate"/>
        </w:r>
        <w:r>
          <w:rPr>
            <w:webHidden/>
          </w:rPr>
          <w:t>30</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7965" w:history="1">
        <w:r w:rsidRPr="00B205F2">
          <w:rPr>
            <w:rStyle w:val="ad"/>
          </w:rPr>
          <w:t>3.1.</w:t>
        </w:r>
        <w:r>
          <w:rPr>
            <w:rFonts w:asciiTheme="minorHAnsi" w:eastAsiaTheme="minorEastAsia" w:hAnsiTheme="minorHAnsi" w:cstheme="minorBidi"/>
            <w:bCs w:val="0"/>
            <w:sz w:val="22"/>
            <w:szCs w:val="22"/>
          </w:rPr>
          <w:tab/>
        </w:r>
        <w:r w:rsidRPr="00B205F2">
          <w:rPr>
            <w:rStyle w:val="ad"/>
          </w:rPr>
          <w:t>Порядок проверки работоспособности</w:t>
        </w:r>
        <w:r>
          <w:rPr>
            <w:webHidden/>
          </w:rPr>
          <w:tab/>
        </w:r>
        <w:r>
          <w:rPr>
            <w:webHidden/>
          </w:rPr>
          <w:fldChar w:fldCharType="begin"/>
        </w:r>
        <w:r>
          <w:rPr>
            <w:webHidden/>
          </w:rPr>
          <w:instrText xml:space="preserve"> PAGEREF _Toc146037965 \h </w:instrText>
        </w:r>
        <w:r>
          <w:rPr>
            <w:webHidden/>
          </w:rPr>
        </w:r>
        <w:r>
          <w:rPr>
            <w:webHidden/>
          </w:rPr>
          <w:fldChar w:fldCharType="separate"/>
        </w:r>
        <w:r>
          <w:rPr>
            <w:webHidden/>
          </w:rPr>
          <w:t>30</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7966" w:history="1">
        <w:r w:rsidRPr="00B205F2">
          <w:rPr>
            <w:rStyle w:val="ad"/>
          </w:rPr>
          <w:t>3.2.</w:t>
        </w:r>
        <w:r>
          <w:rPr>
            <w:rFonts w:asciiTheme="minorHAnsi" w:eastAsiaTheme="minorEastAsia" w:hAnsiTheme="minorHAnsi" w:cstheme="minorBidi"/>
            <w:bCs w:val="0"/>
            <w:sz w:val="22"/>
            <w:szCs w:val="22"/>
          </w:rPr>
          <w:tab/>
        </w:r>
        <w:r w:rsidRPr="00B205F2">
          <w:rPr>
            <w:rStyle w:val="ad"/>
          </w:rPr>
          <w:t>Справочники системы</w:t>
        </w:r>
        <w:r>
          <w:rPr>
            <w:webHidden/>
          </w:rPr>
          <w:tab/>
        </w:r>
        <w:r>
          <w:rPr>
            <w:webHidden/>
          </w:rPr>
          <w:fldChar w:fldCharType="begin"/>
        </w:r>
        <w:r>
          <w:rPr>
            <w:webHidden/>
          </w:rPr>
          <w:instrText xml:space="preserve"> PAGEREF _Toc146037966 \h </w:instrText>
        </w:r>
        <w:r>
          <w:rPr>
            <w:webHidden/>
          </w:rPr>
        </w:r>
        <w:r>
          <w:rPr>
            <w:webHidden/>
          </w:rPr>
          <w:fldChar w:fldCharType="separate"/>
        </w:r>
        <w:r>
          <w:rPr>
            <w:webHidden/>
          </w:rPr>
          <w:t>30</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7967" w:history="1">
        <w:r w:rsidRPr="00B205F2">
          <w:rPr>
            <w:rStyle w:val="ad"/>
          </w:rPr>
          <w:t>3.3.</w:t>
        </w:r>
        <w:r>
          <w:rPr>
            <w:rFonts w:asciiTheme="minorHAnsi" w:eastAsiaTheme="minorEastAsia" w:hAnsiTheme="minorHAnsi" w:cstheme="minorBidi"/>
            <w:bCs w:val="0"/>
            <w:sz w:val="22"/>
            <w:szCs w:val="22"/>
          </w:rPr>
          <w:tab/>
        </w:r>
        <w:r w:rsidRPr="00B205F2">
          <w:rPr>
            <w:rStyle w:val="ad"/>
          </w:rPr>
          <w:t>Функции системы</w:t>
        </w:r>
        <w:r>
          <w:rPr>
            <w:webHidden/>
          </w:rPr>
          <w:tab/>
        </w:r>
        <w:r>
          <w:rPr>
            <w:webHidden/>
          </w:rPr>
          <w:fldChar w:fldCharType="begin"/>
        </w:r>
        <w:r>
          <w:rPr>
            <w:webHidden/>
          </w:rPr>
          <w:instrText xml:space="preserve"> PAGEREF _Toc146037967 \h </w:instrText>
        </w:r>
        <w:r>
          <w:rPr>
            <w:webHidden/>
          </w:rPr>
        </w:r>
        <w:r>
          <w:rPr>
            <w:webHidden/>
          </w:rPr>
          <w:fldChar w:fldCharType="separate"/>
        </w:r>
        <w:r>
          <w:rPr>
            <w:webHidden/>
          </w:rPr>
          <w:t>30</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7968" w:history="1">
        <w:r w:rsidRPr="00B205F2">
          <w:rPr>
            <w:rStyle w:val="ad"/>
          </w:rPr>
          <w:t>3.4.</w:t>
        </w:r>
        <w:r>
          <w:rPr>
            <w:rFonts w:asciiTheme="minorHAnsi" w:eastAsiaTheme="minorEastAsia" w:hAnsiTheme="minorHAnsi" w:cstheme="minorBidi"/>
            <w:bCs w:val="0"/>
            <w:sz w:val="22"/>
            <w:szCs w:val="22"/>
          </w:rPr>
          <w:tab/>
        </w:r>
        <w:r w:rsidRPr="00B205F2">
          <w:rPr>
            <w:rStyle w:val="ad"/>
          </w:rPr>
          <w:t>Дополнительные настройки системы</w:t>
        </w:r>
        <w:r>
          <w:rPr>
            <w:webHidden/>
          </w:rPr>
          <w:tab/>
        </w:r>
        <w:r>
          <w:rPr>
            <w:webHidden/>
          </w:rPr>
          <w:fldChar w:fldCharType="begin"/>
        </w:r>
        <w:r>
          <w:rPr>
            <w:webHidden/>
          </w:rPr>
          <w:instrText xml:space="preserve"> PAGEREF _Toc146037968 \h </w:instrText>
        </w:r>
        <w:r>
          <w:rPr>
            <w:webHidden/>
          </w:rPr>
        </w:r>
        <w:r>
          <w:rPr>
            <w:webHidden/>
          </w:rPr>
          <w:fldChar w:fldCharType="separate"/>
        </w:r>
        <w:r>
          <w:rPr>
            <w:webHidden/>
          </w:rPr>
          <w:t>30</w:t>
        </w:r>
        <w:r>
          <w:rPr>
            <w:webHidden/>
          </w:rPr>
          <w:fldChar w:fldCharType="end"/>
        </w:r>
      </w:hyperlink>
    </w:p>
    <w:p w:rsidR="003E1CF0" w:rsidRDefault="003E1CF0">
      <w:pPr>
        <w:pStyle w:val="13"/>
        <w:rPr>
          <w:rFonts w:asciiTheme="minorHAnsi" w:eastAsiaTheme="minorEastAsia" w:hAnsiTheme="minorHAnsi" w:cstheme="minorBidi"/>
          <w:b w:val="0"/>
          <w:bCs w:val="0"/>
          <w:caps w:val="0"/>
          <w:sz w:val="22"/>
          <w:szCs w:val="22"/>
        </w:rPr>
      </w:pPr>
      <w:hyperlink w:anchor="_Toc146037969" w:history="1">
        <w:r w:rsidRPr="00B205F2">
          <w:rPr>
            <w:rStyle w:val="ad"/>
          </w:rPr>
          <w:t>4.</w:t>
        </w:r>
        <w:r>
          <w:rPr>
            <w:rFonts w:asciiTheme="minorHAnsi" w:eastAsiaTheme="minorEastAsia" w:hAnsiTheme="minorHAnsi" w:cstheme="minorBidi"/>
            <w:b w:val="0"/>
            <w:bCs w:val="0"/>
            <w:caps w:val="0"/>
            <w:sz w:val="22"/>
            <w:szCs w:val="22"/>
          </w:rPr>
          <w:tab/>
        </w:r>
        <w:r w:rsidRPr="00B205F2">
          <w:rPr>
            <w:rStyle w:val="ad"/>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_Toc146037969 \h </w:instrText>
        </w:r>
        <w:r>
          <w:rPr>
            <w:webHidden/>
          </w:rPr>
        </w:r>
        <w:r>
          <w:rPr>
            <w:webHidden/>
          </w:rPr>
          <w:fldChar w:fldCharType="separate"/>
        </w:r>
        <w:r>
          <w:rPr>
            <w:webHidden/>
          </w:rPr>
          <w:t>31</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7970" w:history="1">
        <w:r w:rsidRPr="00B205F2">
          <w:rPr>
            <w:rStyle w:val="ad"/>
          </w:rPr>
          <w:t>4.1.</w:t>
        </w:r>
        <w:r>
          <w:rPr>
            <w:rFonts w:asciiTheme="minorHAnsi" w:eastAsiaTheme="minorEastAsia" w:hAnsiTheme="minorHAnsi" w:cstheme="minorBidi"/>
            <w:bCs w:val="0"/>
            <w:sz w:val="22"/>
            <w:szCs w:val="22"/>
          </w:rPr>
          <w:tab/>
        </w:r>
        <w:r w:rsidRPr="00B205F2">
          <w:rPr>
            <w:rStyle w:val="ad"/>
          </w:rPr>
          <w:t>Основные элементы интерфейса</w:t>
        </w:r>
        <w:r>
          <w:rPr>
            <w:webHidden/>
          </w:rPr>
          <w:tab/>
        </w:r>
        <w:r>
          <w:rPr>
            <w:webHidden/>
          </w:rPr>
          <w:fldChar w:fldCharType="begin"/>
        </w:r>
        <w:r>
          <w:rPr>
            <w:webHidden/>
          </w:rPr>
          <w:instrText xml:space="preserve"> PAGEREF _Toc146037970 \h </w:instrText>
        </w:r>
        <w:r>
          <w:rPr>
            <w:webHidden/>
          </w:rPr>
        </w:r>
        <w:r>
          <w:rPr>
            <w:webHidden/>
          </w:rPr>
          <w:fldChar w:fldCharType="separate"/>
        </w:r>
        <w:r>
          <w:rPr>
            <w:webHidden/>
          </w:rPr>
          <w:t>31</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71" w:history="1">
        <w:r w:rsidRPr="00B205F2">
          <w:rPr>
            <w:rStyle w:val="ad"/>
          </w:rPr>
          <w:t>4.1.1.</w:t>
        </w:r>
        <w:r>
          <w:rPr>
            <w:rFonts w:asciiTheme="minorHAnsi" w:eastAsiaTheme="minorEastAsia" w:hAnsiTheme="minorHAnsi" w:cstheme="minorBidi"/>
            <w:bCs w:val="0"/>
            <w:iCs w:val="0"/>
            <w:sz w:val="22"/>
            <w:szCs w:val="22"/>
          </w:rPr>
          <w:tab/>
        </w:r>
        <w:r w:rsidRPr="00B205F2">
          <w:rPr>
            <w:rStyle w:val="ad"/>
          </w:rPr>
          <w:t>Заголовок рабочего окна программы</w:t>
        </w:r>
        <w:r>
          <w:rPr>
            <w:webHidden/>
          </w:rPr>
          <w:tab/>
        </w:r>
        <w:r>
          <w:rPr>
            <w:webHidden/>
          </w:rPr>
          <w:fldChar w:fldCharType="begin"/>
        </w:r>
        <w:r>
          <w:rPr>
            <w:webHidden/>
          </w:rPr>
          <w:instrText xml:space="preserve"> PAGEREF _Toc146037971 \h </w:instrText>
        </w:r>
        <w:r>
          <w:rPr>
            <w:webHidden/>
          </w:rPr>
        </w:r>
        <w:r>
          <w:rPr>
            <w:webHidden/>
          </w:rPr>
          <w:fldChar w:fldCharType="separate"/>
        </w:r>
        <w:r>
          <w:rPr>
            <w:webHidden/>
          </w:rPr>
          <w:t>32</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72" w:history="1">
        <w:r w:rsidRPr="00B205F2">
          <w:rPr>
            <w:rStyle w:val="ad"/>
          </w:rPr>
          <w:t>4.1.2.</w:t>
        </w:r>
        <w:r>
          <w:rPr>
            <w:rFonts w:asciiTheme="minorHAnsi" w:eastAsiaTheme="minorEastAsia" w:hAnsiTheme="minorHAnsi" w:cstheme="minorBidi"/>
            <w:bCs w:val="0"/>
            <w:iCs w:val="0"/>
            <w:sz w:val="22"/>
            <w:szCs w:val="22"/>
          </w:rPr>
          <w:tab/>
        </w:r>
        <w:r w:rsidRPr="00B205F2">
          <w:rPr>
            <w:rStyle w:val="ad"/>
          </w:rPr>
          <w:t>Строка навигации</w:t>
        </w:r>
        <w:r>
          <w:rPr>
            <w:webHidden/>
          </w:rPr>
          <w:tab/>
        </w:r>
        <w:r>
          <w:rPr>
            <w:webHidden/>
          </w:rPr>
          <w:fldChar w:fldCharType="begin"/>
        </w:r>
        <w:r>
          <w:rPr>
            <w:webHidden/>
          </w:rPr>
          <w:instrText xml:space="preserve"> PAGEREF _Toc146037972 \h </w:instrText>
        </w:r>
        <w:r>
          <w:rPr>
            <w:webHidden/>
          </w:rPr>
        </w:r>
        <w:r>
          <w:rPr>
            <w:webHidden/>
          </w:rPr>
          <w:fldChar w:fldCharType="separate"/>
        </w:r>
        <w:r>
          <w:rPr>
            <w:webHidden/>
          </w:rPr>
          <w:t>32</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73" w:history="1">
        <w:r w:rsidRPr="00B205F2">
          <w:rPr>
            <w:rStyle w:val="ad"/>
          </w:rPr>
          <w:t>4.1.3.</w:t>
        </w:r>
        <w:r>
          <w:rPr>
            <w:rFonts w:asciiTheme="minorHAnsi" w:eastAsiaTheme="minorEastAsia" w:hAnsiTheme="minorHAnsi" w:cstheme="minorBidi"/>
            <w:bCs w:val="0"/>
            <w:iCs w:val="0"/>
            <w:sz w:val="22"/>
            <w:szCs w:val="22"/>
          </w:rPr>
          <w:tab/>
        </w:r>
        <w:r w:rsidRPr="00B205F2">
          <w:rPr>
            <w:rStyle w:val="ad"/>
          </w:rPr>
          <w:t>Поле выбора организации</w:t>
        </w:r>
        <w:r>
          <w:rPr>
            <w:webHidden/>
          </w:rPr>
          <w:tab/>
        </w:r>
        <w:r>
          <w:rPr>
            <w:webHidden/>
          </w:rPr>
          <w:fldChar w:fldCharType="begin"/>
        </w:r>
        <w:r>
          <w:rPr>
            <w:webHidden/>
          </w:rPr>
          <w:instrText xml:space="preserve"> PAGEREF _Toc146037973 \h </w:instrText>
        </w:r>
        <w:r>
          <w:rPr>
            <w:webHidden/>
          </w:rPr>
        </w:r>
        <w:r>
          <w:rPr>
            <w:webHidden/>
          </w:rPr>
          <w:fldChar w:fldCharType="separate"/>
        </w:r>
        <w:r>
          <w:rPr>
            <w:webHidden/>
          </w:rPr>
          <w:t>32</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74" w:history="1">
        <w:r w:rsidRPr="00B205F2">
          <w:rPr>
            <w:rStyle w:val="ad"/>
          </w:rPr>
          <w:t>4.1.4.</w:t>
        </w:r>
        <w:r>
          <w:rPr>
            <w:rFonts w:asciiTheme="minorHAnsi" w:eastAsiaTheme="minorEastAsia" w:hAnsiTheme="minorHAnsi" w:cstheme="minorBidi"/>
            <w:bCs w:val="0"/>
            <w:iCs w:val="0"/>
            <w:sz w:val="22"/>
            <w:szCs w:val="22"/>
          </w:rPr>
          <w:tab/>
        </w:r>
        <w:r w:rsidRPr="00B205F2">
          <w:rPr>
            <w:rStyle w:val="ad"/>
          </w:rPr>
          <w:t>Переключатели содержимого панели навигации</w:t>
        </w:r>
        <w:r>
          <w:rPr>
            <w:webHidden/>
          </w:rPr>
          <w:tab/>
        </w:r>
        <w:r>
          <w:rPr>
            <w:webHidden/>
          </w:rPr>
          <w:fldChar w:fldCharType="begin"/>
        </w:r>
        <w:r>
          <w:rPr>
            <w:webHidden/>
          </w:rPr>
          <w:instrText xml:space="preserve"> PAGEREF _Toc146037974 \h </w:instrText>
        </w:r>
        <w:r>
          <w:rPr>
            <w:webHidden/>
          </w:rPr>
        </w:r>
        <w:r>
          <w:rPr>
            <w:webHidden/>
          </w:rPr>
          <w:fldChar w:fldCharType="separate"/>
        </w:r>
        <w:r>
          <w:rPr>
            <w:webHidden/>
          </w:rPr>
          <w:t>32</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75" w:history="1">
        <w:r w:rsidRPr="00B205F2">
          <w:rPr>
            <w:rStyle w:val="ad"/>
          </w:rPr>
          <w:t>4.1.5.</w:t>
        </w:r>
        <w:r>
          <w:rPr>
            <w:rFonts w:asciiTheme="minorHAnsi" w:eastAsiaTheme="minorEastAsia" w:hAnsiTheme="minorHAnsi" w:cstheme="minorBidi"/>
            <w:bCs w:val="0"/>
            <w:iCs w:val="0"/>
            <w:sz w:val="22"/>
            <w:szCs w:val="22"/>
          </w:rPr>
          <w:tab/>
        </w:r>
        <w:r w:rsidRPr="00B205F2">
          <w:rPr>
            <w:rStyle w:val="ad"/>
          </w:rPr>
          <w:t>Поле поиска</w:t>
        </w:r>
        <w:r>
          <w:rPr>
            <w:webHidden/>
          </w:rPr>
          <w:tab/>
        </w:r>
        <w:r>
          <w:rPr>
            <w:webHidden/>
          </w:rPr>
          <w:fldChar w:fldCharType="begin"/>
        </w:r>
        <w:r>
          <w:rPr>
            <w:webHidden/>
          </w:rPr>
          <w:instrText xml:space="preserve"> PAGEREF _Toc146037975 \h </w:instrText>
        </w:r>
        <w:r>
          <w:rPr>
            <w:webHidden/>
          </w:rPr>
        </w:r>
        <w:r>
          <w:rPr>
            <w:webHidden/>
          </w:rPr>
          <w:fldChar w:fldCharType="separate"/>
        </w:r>
        <w:r>
          <w:rPr>
            <w:webHidden/>
          </w:rPr>
          <w:t>32</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76" w:history="1">
        <w:r w:rsidRPr="00B205F2">
          <w:rPr>
            <w:rStyle w:val="ad"/>
          </w:rPr>
          <w:t>4.1.6.</w:t>
        </w:r>
        <w:r>
          <w:rPr>
            <w:rFonts w:asciiTheme="minorHAnsi" w:eastAsiaTheme="minorEastAsia" w:hAnsiTheme="minorHAnsi" w:cstheme="minorBidi"/>
            <w:bCs w:val="0"/>
            <w:iCs w:val="0"/>
            <w:sz w:val="22"/>
            <w:szCs w:val="22"/>
          </w:rPr>
          <w:tab/>
        </w:r>
        <w:r w:rsidRPr="00B205F2">
          <w:rPr>
            <w:rStyle w:val="ad"/>
          </w:rPr>
          <w:t>Панель навигации</w:t>
        </w:r>
        <w:r>
          <w:rPr>
            <w:webHidden/>
          </w:rPr>
          <w:tab/>
        </w:r>
        <w:r>
          <w:rPr>
            <w:webHidden/>
          </w:rPr>
          <w:fldChar w:fldCharType="begin"/>
        </w:r>
        <w:r>
          <w:rPr>
            <w:webHidden/>
          </w:rPr>
          <w:instrText xml:space="preserve"> PAGEREF _Toc146037976 \h </w:instrText>
        </w:r>
        <w:r>
          <w:rPr>
            <w:webHidden/>
          </w:rPr>
        </w:r>
        <w:r>
          <w:rPr>
            <w:webHidden/>
          </w:rPr>
          <w:fldChar w:fldCharType="separate"/>
        </w:r>
        <w:r>
          <w:rPr>
            <w:webHidden/>
          </w:rPr>
          <w:t>32</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77" w:history="1">
        <w:r w:rsidRPr="00B205F2">
          <w:rPr>
            <w:rStyle w:val="ad"/>
          </w:rPr>
          <w:t>4.1.7.</w:t>
        </w:r>
        <w:r>
          <w:rPr>
            <w:rFonts w:asciiTheme="minorHAnsi" w:eastAsiaTheme="minorEastAsia" w:hAnsiTheme="minorHAnsi" w:cstheme="minorBidi"/>
            <w:bCs w:val="0"/>
            <w:iCs w:val="0"/>
            <w:sz w:val="22"/>
            <w:szCs w:val="22"/>
          </w:rPr>
          <w:tab/>
        </w:r>
        <w:r w:rsidRPr="00B205F2">
          <w:rPr>
            <w:rStyle w:val="ad"/>
          </w:rPr>
          <w:t>Область пользовательских представлений</w:t>
        </w:r>
        <w:r>
          <w:rPr>
            <w:webHidden/>
          </w:rPr>
          <w:tab/>
        </w:r>
        <w:r>
          <w:rPr>
            <w:webHidden/>
          </w:rPr>
          <w:fldChar w:fldCharType="begin"/>
        </w:r>
        <w:r>
          <w:rPr>
            <w:webHidden/>
          </w:rPr>
          <w:instrText xml:space="preserve"> PAGEREF _Toc146037977 \h </w:instrText>
        </w:r>
        <w:r>
          <w:rPr>
            <w:webHidden/>
          </w:rPr>
        </w:r>
        <w:r>
          <w:rPr>
            <w:webHidden/>
          </w:rPr>
          <w:fldChar w:fldCharType="separate"/>
        </w:r>
        <w:r>
          <w:rPr>
            <w:webHidden/>
          </w:rPr>
          <w:t>33</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78" w:history="1">
        <w:r w:rsidRPr="00B205F2">
          <w:rPr>
            <w:rStyle w:val="ad"/>
          </w:rPr>
          <w:t>4.1.8.</w:t>
        </w:r>
        <w:r>
          <w:rPr>
            <w:rFonts w:asciiTheme="minorHAnsi" w:eastAsiaTheme="minorEastAsia" w:hAnsiTheme="minorHAnsi" w:cstheme="minorBidi"/>
            <w:bCs w:val="0"/>
            <w:iCs w:val="0"/>
            <w:sz w:val="22"/>
            <w:szCs w:val="22"/>
          </w:rPr>
          <w:tab/>
        </w:r>
        <w:r w:rsidRPr="00B205F2">
          <w:rPr>
            <w:rStyle w:val="ad"/>
          </w:rPr>
          <w:t>Кнопка настроек параметров программы</w:t>
        </w:r>
        <w:r>
          <w:rPr>
            <w:webHidden/>
          </w:rPr>
          <w:tab/>
        </w:r>
        <w:r>
          <w:rPr>
            <w:webHidden/>
          </w:rPr>
          <w:fldChar w:fldCharType="begin"/>
        </w:r>
        <w:r>
          <w:rPr>
            <w:webHidden/>
          </w:rPr>
          <w:instrText xml:space="preserve"> PAGEREF _Toc146037978 \h </w:instrText>
        </w:r>
        <w:r>
          <w:rPr>
            <w:webHidden/>
          </w:rPr>
        </w:r>
        <w:r>
          <w:rPr>
            <w:webHidden/>
          </w:rPr>
          <w:fldChar w:fldCharType="separate"/>
        </w:r>
        <w:r>
          <w:rPr>
            <w:webHidden/>
          </w:rPr>
          <w:t>33</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79" w:history="1">
        <w:r w:rsidRPr="00B205F2">
          <w:rPr>
            <w:rStyle w:val="ad"/>
          </w:rPr>
          <w:t>4.1.9.</w:t>
        </w:r>
        <w:r>
          <w:rPr>
            <w:rFonts w:asciiTheme="minorHAnsi" w:eastAsiaTheme="minorEastAsia" w:hAnsiTheme="minorHAnsi" w:cstheme="minorBidi"/>
            <w:bCs w:val="0"/>
            <w:iCs w:val="0"/>
            <w:sz w:val="22"/>
            <w:szCs w:val="22"/>
          </w:rPr>
          <w:tab/>
        </w:r>
        <w:r w:rsidRPr="00B205F2">
          <w:rPr>
            <w:rStyle w:val="ad"/>
          </w:rPr>
          <w:t>Кнопка настройки автоматического импорта/экспорта</w:t>
        </w:r>
        <w:r>
          <w:rPr>
            <w:webHidden/>
          </w:rPr>
          <w:tab/>
        </w:r>
        <w:r>
          <w:rPr>
            <w:webHidden/>
          </w:rPr>
          <w:fldChar w:fldCharType="begin"/>
        </w:r>
        <w:r>
          <w:rPr>
            <w:webHidden/>
          </w:rPr>
          <w:instrText xml:space="preserve"> PAGEREF _Toc146037979 \h </w:instrText>
        </w:r>
        <w:r>
          <w:rPr>
            <w:webHidden/>
          </w:rPr>
        </w:r>
        <w:r>
          <w:rPr>
            <w:webHidden/>
          </w:rPr>
          <w:fldChar w:fldCharType="separate"/>
        </w:r>
        <w:r>
          <w:rPr>
            <w:webHidden/>
          </w:rPr>
          <w:t>33</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80" w:history="1">
        <w:r w:rsidRPr="00B205F2">
          <w:rPr>
            <w:rStyle w:val="ad"/>
          </w:rPr>
          <w:t>4.1.10.</w:t>
        </w:r>
        <w:r>
          <w:rPr>
            <w:rFonts w:asciiTheme="minorHAnsi" w:eastAsiaTheme="minorEastAsia" w:hAnsiTheme="minorHAnsi" w:cstheme="minorBidi"/>
            <w:bCs w:val="0"/>
            <w:iCs w:val="0"/>
            <w:sz w:val="22"/>
            <w:szCs w:val="22"/>
          </w:rPr>
          <w:tab/>
        </w:r>
        <w:r w:rsidRPr="00B205F2">
          <w:rPr>
            <w:rStyle w:val="ad"/>
          </w:rPr>
          <w:t>Кнопка вызова окна «Диспетчер задач»</w:t>
        </w:r>
        <w:r>
          <w:rPr>
            <w:webHidden/>
          </w:rPr>
          <w:tab/>
        </w:r>
        <w:r>
          <w:rPr>
            <w:webHidden/>
          </w:rPr>
          <w:fldChar w:fldCharType="begin"/>
        </w:r>
        <w:r>
          <w:rPr>
            <w:webHidden/>
          </w:rPr>
          <w:instrText xml:space="preserve"> PAGEREF _Toc146037980 \h </w:instrText>
        </w:r>
        <w:r>
          <w:rPr>
            <w:webHidden/>
          </w:rPr>
        </w:r>
        <w:r>
          <w:rPr>
            <w:webHidden/>
          </w:rPr>
          <w:fldChar w:fldCharType="separate"/>
        </w:r>
        <w:r>
          <w:rPr>
            <w:webHidden/>
          </w:rPr>
          <w:t>34</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81" w:history="1">
        <w:r w:rsidRPr="00B205F2">
          <w:rPr>
            <w:rStyle w:val="ad"/>
          </w:rPr>
          <w:t>4.1.11.</w:t>
        </w:r>
        <w:r>
          <w:rPr>
            <w:rFonts w:asciiTheme="minorHAnsi" w:eastAsiaTheme="minorEastAsia" w:hAnsiTheme="minorHAnsi" w:cstheme="minorBidi"/>
            <w:bCs w:val="0"/>
            <w:iCs w:val="0"/>
            <w:sz w:val="22"/>
            <w:szCs w:val="22"/>
          </w:rPr>
          <w:tab/>
        </w:r>
        <w:r w:rsidRPr="00B205F2">
          <w:rPr>
            <w:rStyle w:val="ad"/>
          </w:rPr>
          <w:t>Рабочая область</w:t>
        </w:r>
        <w:r>
          <w:rPr>
            <w:webHidden/>
          </w:rPr>
          <w:tab/>
        </w:r>
        <w:r>
          <w:rPr>
            <w:webHidden/>
          </w:rPr>
          <w:fldChar w:fldCharType="begin"/>
        </w:r>
        <w:r>
          <w:rPr>
            <w:webHidden/>
          </w:rPr>
          <w:instrText xml:space="preserve"> PAGEREF _Toc146037981 \h </w:instrText>
        </w:r>
        <w:r>
          <w:rPr>
            <w:webHidden/>
          </w:rPr>
        </w:r>
        <w:r>
          <w:rPr>
            <w:webHidden/>
          </w:rPr>
          <w:fldChar w:fldCharType="separate"/>
        </w:r>
        <w:r>
          <w:rPr>
            <w:webHidden/>
          </w:rPr>
          <w:t>35</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7982" w:history="1">
        <w:r w:rsidRPr="00B205F2">
          <w:rPr>
            <w:rStyle w:val="ad"/>
          </w:rPr>
          <w:t>4.2.</w:t>
        </w:r>
        <w:r>
          <w:rPr>
            <w:rFonts w:asciiTheme="minorHAnsi" w:eastAsiaTheme="minorEastAsia" w:hAnsiTheme="minorHAnsi" w:cstheme="minorBidi"/>
            <w:bCs w:val="0"/>
            <w:sz w:val="22"/>
            <w:szCs w:val="22"/>
          </w:rPr>
          <w:tab/>
        </w:r>
        <w:r w:rsidRPr="00B205F2">
          <w:rPr>
            <w:rStyle w:val="ad"/>
          </w:rPr>
          <w:t>Описание типовых операций и приемов работы</w:t>
        </w:r>
        <w:r>
          <w:rPr>
            <w:webHidden/>
          </w:rPr>
          <w:tab/>
        </w:r>
        <w:r>
          <w:rPr>
            <w:webHidden/>
          </w:rPr>
          <w:fldChar w:fldCharType="begin"/>
        </w:r>
        <w:r>
          <w:rPr>
            <w:webHidden/>
          </w:rPr>
          <w:instrText xml:space="preserve"> PAGEREF _Toc146037982 \h </w:instrText>
        </w:r>
        <w:r>
          <w:rPr>
            <w:webHidden/>
          </w:rPr>
        </w:r>
        <w:r>
          <w:rPr>
            <w:webHidden/>
          </w:rPr>
          <w:fldChar w:fldCharType="separate"/>
        </w:r>
        <w:r>
          <w:rPr>
            <w:webHidden/>
          </w:rPr>
          <w:t>35</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83" w:history="1">
        <w:r w:rsidRPr="00B205F2">
          <w:rPr>
            <w:rStyle w:val="ad"/>
          </w:rPr>
          <w:t>4.2.1.</w:t>
        </w:r>
        <w:r>
          <w:rPr>
            <w:rFonts w:asciiTheme="minorHAnsi" w:eastAsiaTheme="minorEastAsia" w:hAnsiTheme="minorHAnsi" w:cstheme="minorBidi"/>
            <w:bCs w:val="0"/>
            <w:iCs w:val="0"/>
            <w:sz w:val="22"/>
            <w:szCs w:val="22"/>
          </w:rPr>
          <w:tab/>
        </w:r>
        <w:r w:rsidRPr="00B205F2">
          <w:rPr>
            <w:rStyle w:val="ad"/>
          </w:rPr>
          <w:t>Операции доступные на главной панели инструментов</w:t>
        </w:r>
        <w:r>
          <w:rPr>
            <w:webHidden/>
          </w:rPr>
          <w:tab/>
        </w:r>
        <w:r>
          <w:rPr>
            <w:webHidden/>
          </w:rPr>
          <w:fldChar w:fldCharType="begin"/>
        </w:r>
        <w:r>
          <w:rPr>
            <w:webHidden/>
          </w:rPr>
          <w:instrText xml:space="preserve"> PAGEREF _Toc146037983 \h </w:instrText>
        </w:r>
        <w:r>
          <w:rPr>
            <w:webHidden/>
          </w:rPr>
        </w:r>
        <w:r>
          <w:rPr>
            <w:webHidden/>
          </w:rPr>
          <w:fldChar w:fldCharType="separate"/>
        </w:r>
        <w:r>
          <w:rPr>
            <w:webHidden/>
          </w:rPr>
          <w:t>35</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84" w:history="1">
        <w:r w:rsidRPr="00B205F2">
          <w:rPr>
            <w:rStyle w:val="ad"/>
          </w:rPr>
          <w:t>4.2.2.</w:t>
        </w:r>
        <w:r>
          <w:rPr>
            <w:rFonts w:asciiTheme="minorHAnsi" w:eastAsiaTheme="minorEastAsia" w:hAnsiTheme="minorHAnsi" w:cstheme="minorBidi"/>
            <w:bCs w:val="0"/>
            <w:iCs w:val="0"/>
            <w:sz w:val="22"/>
            <w:szCs w:val="22"/>
          </w:rPr>
          <w:tab/>
        </w:r>
        <w:r w:rsidRPr="00B205F2">
          <w:rPr>
            <w:rStyle w:val="ad"/>
          </w:rPr>
          <w:t>Использование «горячих клавиш»</w:t>
        </w:r>
        <w:r>
          <w:rPr>
            <w:webHidden/>
          </w:rPr>
          <w:tab/>
        </w:r>
        <w:r>
          <w:rPr>
            <w:webHidden/>
          </w:rPr>
          <w:fldChar w:fldCharType="begin"/>
        </w:r>
        <w:r>
          <w:rPr>
            <w:webHidden/>
          </w:rPr>
          <w:instrText xml:space="preserve"> PAGEREF _Toc146037984 \h </w:instrText>
        </w:r>
        <w:r>
          <w:rPr>
            <w:webHidden/>
          </w:rPr>
        </w:r>
        <w:r>
          <w:rPr>
            <w:webHidden/>
          </w:rPr>
          <w:fldChar w:fldCharType="separate"/>
        </w:r>
        <w:r>
          <w:rPr>
            <w:webHidden/>
          </w:rPr>
          <w:t>37</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85" w:history="1">
        <w:r w:rsidRPr="00B205F2">
          <w:rPr>
            <w:rStyle w:val="ad"/>
          </w:rPr>
          <w:t>4.2.3.</w:t>
        </w:r>
        <w:r>
          <w:rPr>
            <w:rFonts w:asciiTheme="minorHAnsi" w:eastAsiaTheme="minorEastAsia" w:hAnsiTheme="minorHAnsi" w:cstheme="minorBidi"/>
            <w:bCs w:val="0"/>
            <w:iCs w:val="0"/>
            <w:sz w:val="22"/>
            <w:szCs w:val="22"/>
          </w:rPr>
          <w:tab/>
        </w:r>
        <w:r w:rsidRPr="00B205F2">
          <w:rPr>
            <w:rStyle w:val="ad"/>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_Toc146037985 \h </w:instrText>
        </w:r>
        <w:r>
          <w:rPr>
            <w:webHidden/>
          </w:rPr>
        </w:r>
        <w:r>
          <w:rPr>
            <w:webHidden/>
          </w:rPr>
          <w:fldChar w:fldCharType="separate"/>
        </w:r>
        <w:r>
          <w:rPr>
            <w:webHidden/>
          </w:rPr>
          <w:t>38</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86" w:history="1">
        <w:r w:rsidRPr="00B205F2">
          <w:rPr>
            <w:rStyle w:val="ad"/>
          </w:rPr>
          <w:t>4.2.4.</w:t>
        </w:r>
        <w:r>
          <w:rPr>
            <w:rFonts w:asciiTheme="minorHAnsi" w:eastAsiaTheme="minorEastAsia" w:hAnsiTheme="minorHAnsi" w:cstheme="minorBidi"/>
            <w:bCs w:val="0"/>
            <w:iCs w:val="0"/>
            <w:sz w:val="22"/>
            <w:szCs w:val="22"/>
          </w:rPr>
          <w:tab/>
        </w:r>
        <w:r w:rsidRPr="00B205F2">
          <w:rPr>
            <w:rStyle w:val="ad"/>
          </w:rPr>
          <w:t>Работа с табличными записями.</w:t>
        </w:r>
        <w:r>
          <w:rPr>
            <w:webHidden/>
          </w:rPr>
          <w:tab/>
        </w:r>
        <w:r>
          <w:rPr>
            <w:webHidden/>
          </w:rPr>
          <w:fldChar w:fldCharType="begin"/>
        </w:r>
        <w:r>
          <w:rPr>
            <w:webHidden/>
          </w:rPr>
          <w:instrText xml:space="preserve"> PAGEREF _Toc146037986 \h </w:instrText>
        </w:r>
        <w:r>
          <w:rPr>
            <w:webHidden/>
          </w:rPr>
        </w:r>
        <w:r>
          <w:rPr>
            <w:webHidden/>
          </w:rPr>
          <w:fldChar w:fldCharType="separate"/>
        </w:r>
        <w:r>
          <w:rPr>
            <w:webHidden/>
          </w:rPr>
          <w:t>39</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87" w:history="1">
        <w:r w:rsidRPr="00B205F2">
          <w:rPr>
            <w:rStyle w:val="ad"/>
          </w:rPr>
          <w:t>4.2.5.</w:t>
        </w:r>
        <w:r>
          <w:rPr>
            <w:rFonts w:asciiTheme="minorHAnsi" w:eastAsiaTheme="minorEastAsia" w:hAnsiTheme="minorHAnsi" w:cstheme="minorBidi"/>
            <w:bCs w:val="0"/>
            <w:iCs w:val="0"/>
            <w:sz w:val="22"/>
            <w:szCs w:val="22"/>
          </w:rPr>
          <w:tab/>
        </w:r>
        <w:r w:rsidRPr="00B205F2">
          <w:rPr>
            <w:rStyle w:val="ad"/>
          </w:rPr>
          <w:t>Контекстное меню</w:t>
        </w:r>
        <w:r>
          <w:rPr>
            <w:webHidden/>
          </w:rPr>
          <w:tab/>
        </w:r>
        <w:r>
          <w:rPr>
            <w:webHidden/>
          </w:rPr>
          <w:fldChar w:fldCharType="begin"/>
        </w:r>
        <w:r>
          <w:rPr>
            <w:webHidden/>
          </w:rPr>
          <w:instrText xml:space="preserve"> PAGEREF _Toc146037987 \h </w:instrText>
        </w:r>
        <w:r>
          <w:rPr>
            <w:webHidden/>
          </w:rPr>
        </w:r>
        <w:r>
          <w:rPr>
            <w:webHidden/>
          </w:rPr>
          <w:fldChar w:fldCharType="separate"/>
        </w:r>
        <w:r>
          <w:rPr>
            <w:webHidden/>
          </w:rPr>
          <w:t>40</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88" w:history="1">
        <w:r w:rsidRPr="00B205F2">
          <w:rPr>
            <w:rStyle w:val="ad"/>
          </w:rPr>
          <w:t>4.2.6.</w:t>
        </w:r>
        <w:r>
          <w:rPr>
            <w:rFonts w:asciiTheme="minorHAnsi" w:eastAsiaTheme="minorEastAsia" w:hAnsiTheme="minorHAnsi" w:cstheme="minorBidi"/>
            <w:bCs w:val="0"/>
            <w:iCs w:val="0"/>
            <w:sz w:val="22"/>
            <w:szCs w:val="22"/>
          </w:rPr>
          <w:tab/>
        </w:r>
        <w:r w:rsidRPr="00B205F2">
          <w:rPr>
            <w:rStyle w:val="ad"/>
          </w:rPr>
          <w:t>Панели сортировки и фильтров</w:t>
        </w:r>
        <w:r>
          <w:rPr>
            <w:webHidden/>
          </w:rPr>
          <w:tab/>
        </w:r>
        <w:r>
          <w:rPr>
            <w:webHidden/>
          </w:rPr>
          <w:fldChar w:fldCharType="begin"/>
        </w:r>
        <w:r>
          <w:rPr>
            <w:webHidden/>
          </w:rPr>
          <w:instrText xml:space="preserve"> PAGEREF _Toc146037988 \h </w:instrText>
        </w:r>
        <w:r>
          <w:rPr>
            <w:webHidden/>
          </w:rPr>
        </w:r>
        <w:r>
          <w:rPr>
            <w:webHidden/>
          </w:rPr>
          <w:fldChar w:fldCharType="separate"/>
        </w:r>
        <w:r>
          <w:rPr>
            <w:webHidden/>
          </w:rPr>
          <w:t>40</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89" w:history="1">
        <w:r w:rsidRPr="00B205F2">
          <w:rPr>
            <w:rStyle w:val="ad"/>
          </w:rPr>
          <w:t>4.2.7.</w:t>
        </w:r>
        <w:r>
          <w:rPr>
            <w:rFonts w:asciiTheme="minorHAnsi" w:eastAsiaTheme="minorEastAsia" w:hAnsiTheme="minorHAnsi" w:cstheme="minorBidi"/>
            <w:bCs w:val="0"/>
            <w:iCs w:val="0"/>
            <w:sz w:val="22"/>
            <w:szCs w:val="22"/>
          </w:rPr>
          <w:tab/>
        </w:r>
        <w:r w:rsidRPr="00B205F2">
          <w:rPr>
            <w:rStyle w:val="ad"/>
          </w:rPr>
          <w:t>Перемещение по списку документов</w:t>
        </w:r>
        <w:r>
          <w:rPr>
            <w:webHidden/>
          </w:rPr>
          <w:tab/>
        </w:r>
        <w:r>
          <w:rPr>
            <w:webHidden/>
          </w:rPr>
          <w:fldChar w:fldCharType="begin"/>
        </w:r>
        <w:r>
          <w:rPr>
            <w:webHidden/>
          </w:rPr>
          <w:instrText xml:space="preserve"> PAGEREF _Toc146037989 \h </w:instrText>
        </w:r>
        <w:r>
          <w:rPr>
            <w:webHidden/>
          </w:rPr>
        </w:r>
        <w:r>
          <w:rPr>
            <w:webHidden/>
          </w:rPr>
          <w:fldChar w:fldCharType="separate"/>
        </w:r>
        <w:r>
          <w:rPr>
            <w:webHidden/>
          </w:rPr>
          <w:t>41</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90" w:history="1">
        <w:r w:rsidRPr="00B205F2">
          <w:rPr>
            <w:rStyle w:val="ad"/>
          </w:rPr>
          <w:t>4.2.8.</w:t>
        </w:r>
        <w:r>
          <w:rPr>
            <w:rFonts w:asciiTheme="minorHAnsi" w:eastAsiaTheme="minorEastAsia" w:hAnsiTheme="minorHAnsi" w:cstheme="minorBidi"/>
            <w:bCs w:val="0"/>
            <w:iCs w:val="0"/>
            <w:sz w:val="22"/>
            <w:szCs w:val="22"/>
          </w:rPr>
          <w:tab/>
        </w:r>
        <w:r w:rsidRPr="00B205F2">
          <w:rPr>
            <w:rStyle w:val="ad"/>
          </w:rPr>
          <w:t>Выделение документов в списке</w:t>
        </w:r>
        <w:r>
          <w:rPr>
            <w:webHidden/>
          </w:rPr>
          <w:tab/>
        </w:r>
        <w:r>
          <w:rPr>
            <w:webHidden/>
          </w:rPr>
          <w:fldChar w:fldCharType="begin"/>
        </w:r>
        <w:r>
          <w:rPr>
            <w:webHidden/>
          </w:rPr>
          <w:instrText xml:space="preserve"> PAGEREF _Toc146037990 \h </w:instrText>
        </w:r>
        <w:r>
          <w:rPr>
            <w:webHidden/>
          </w:rPr>
        </w:r>
        <w:r>
          <w:rPr>
            <w:webHidden/>
          </w:rPr>
          <w:fldChar w:fldCharType="separate"/>
        </w:r>
        <w:r>
          <w:rPr>
            <w:webHidden/>
          </w:rPr>
          <w:t>42</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91" w:history="1">
        <w:r w:rsidRPr="00B205F2">
          <w:rPr>
            <w:rStyle w:val="ad"/>
          </w:rPr>
          <w:t>4.2.9.</w:t>
        </w:r>
        <w:r>
          <w:rPr>
            <w:rFonts w:asciiTheme="minorHAnsi" w:eastAsiaTheme="minorEastAsia" w:hAnsiTheme="minorHAnsi" w:cstheme="minorBidi"/>
            <w:bCs w:val="0"/>
            <w:iCs w:val="0"/>
            <w:sz w:val="22"/>
            <w:szCs w:val="22"/>
          </w:rPr>
          <w:tab/>
        </w:r>
        <w:r w:rsidRPr="00B205F2">
          <w:rPr>
            <w:rStyle w:val="ad"/>
          </w:rPr>
          <w:t>Отображение статистических данных</w:t>
        </w:r>
        <w:r>
          <w:rPr>
            <w:webHidden/>
          </w:rPr>
          <w:tab/>
        </w:r>
        <w:r>
          <w:rPr>
            <w:webHidden/>
          </w:rPr>
          <w:fldChar w:fldCharType="begin"/>
        </w:r>
        <w:r>
          <w:rPr>
            <w:webHidden/>
          </w:rPr>
          <w:instrText xml:space="preserve"> PAGEREF _Toc146037991 \h </w:instrText>
        </w:r>
        <w:r>
          <w:rPr>
            <w:webHidden/>
          </w:rPr>
        </w:r>
        <w:r>
          <w:rPr>
            <w:webHidden/>
          </w:rPr>
          <w:fldChar w:fldCharType="separate"/>
        </w:r>
        <w:r>
          <w:rPr>
            <w:webHidden/>
          </w:rPr>
          <w:t>42</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92" w:history="1">
        <w:r w:rsidRPr="00B205F2">
          <w:rPr>
            <w:rStyle w:val="ad"/>
          </w:rPr>
          <w:t>4.2.10.</w:t>
        </w:r>
        <w:r>
          <w:rPr>
            <w:rFonts w:asciiTheme="minorHAnsi" w:eastAsiaTheme="minorEastAsia" w:hAnsiTheme="minorHAnsi" w:cstheme="minorBidi"/>
            <w:bCs w:val="0"/>
            <w:iCs w:val="0"/>
            <w:sz w:val="22"/>
            <w:szCs w:val="22"/>
          </w:rPr>
          <w:tab/>
        </w:r>
        <w:r w:rsidRPr="00B205F2">
          <w:rPr>
            <w:rStyle w:val="ad"/>
          </w:rPr>
          <w:t>Информационная панель</w:t>
        </w:r>
        <w:r>
          <w:rPr>
            <w:webHidden/>
          </w:rPr>
          <w:tab/>
        </w:r>
        <w:r>
          <w:rPr>
            <w:webHidden/>
          </w:rPr>
          <w:fldChar w:fldCharType="begin"/>
        </w:r>
        <w:r>
          <w:rPr>
            <w:webHidden/>
          </w:rPr>
          <w:instrText xml:space="preserve"> PAGEREF _Toc146037992 \h </w:instrText>
        </w:r>
        <w:r>
          <w:rPr>
            <w:webHidden/>
          </w:rPr>
        </w:r>
        <w:r>
          <w:rPr>
            <w:webHidden/>
          </w:rPr>
          <w:fldChar w:fldCharType="separate"/>
        </w:r>
        <w:r>
          <w:rPr>
            <w:webHidden/>
          </w:rPr>
          <w:t>43</w:t>
        </w:r>
        <w:r>
          <w:rPr>
            <w:webHidden/>
          </w:rPr>
          <w:fldChar w:fldCharType="end"/>
        </w:r>
      </w:hyperlink>
    </w:p>
    <w:p w:rsidR="003E1CF0" w:rsidRDefault="003E1CF0">
      <w:pPr>
        <w:pStyle w:val="13"/>
        <w:rPr>
          <w:rFonts w:asciiTheme="minorHAnsi" w:eastAsiaTheme="minorEastAsia" w:hAnsiTheme="minorHAnsi" w:cstheme="minorBidi"/>
          <w:b w:val="0"/>
          <w:bCs w:val="0"/>
          <w:caps w:val="0"/>
          <w:sz w:val="22"/>
          <w:szCs w:val="22"/>
        </w:rPr>
      </w:pPr>
      <w:hyperlink w:anchor="_Toc146037993" w:history="1">
        <w:r w:rsidRPr="00B205F2">
          <w:rPr>
            <w:rStyle w:val="ad"/>
          </w:rPr>
          <w:t>5.</w:t>
        </w:r>
        <w:r>
          <w:rPr>
            <w:rFonts w:asciiTheme="minorHAnsi" w:eastAsiaTheme="minorEastAsia" w:hAnsiTheme="minorHAnsi" w:cstheme="minorBidi"/>
            <w:b w:val="0"/>
            <w:bCs w:val="0"/>
            <w:caps w:val="0"/>
            <w:sz w:val="22"/>
            <w:szCs w:val="22"/>
          </w:rPr>
          <w:tab/>
        </w:r>
        <w:r w:rsidRPr="00B205F2">
          <w:rPr>
            <w:rStyle w:val="ad"/>
          </w:rPr>
          <w:t>Описание операций и экранных форм</w:t>
        </w:r>
        <w:r>
          <w:rPr>
            <w:webHidden/>
          </w:rPr>
          <w:tab/>
        </w:r>
        <w:r>
          <w:rPr>
            <w:webHidden/>
          </w:rPr>
          <w:fldChar w:fldCharType="begin"/>
        </w:r>
        <w:r>
          <w:rPr>
            <w:webHidden/>
          </w:rPr>
          <w:instrText xml:space="preserve"> PAGEREF _Toc146037993 \h </w:instrText>
        </w:r>
        <w:r>
          <w:rPr>
            <w:webHidden/>
          </w:rPr>
        </w:r>
        <w:r>
          <w:rPr>
            <w:webHidden/>
          </w:rPr>
          <w:fldChar w:fldCharType="separate"/>
        </w:r>
        <w:r>
          <w:rPr>
            <w:webHidden/>
          </w:rPr>
          <w:t>44</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7994" w:history="1">
        <w:r w:rsidRPr="00B205F2">
          <w:rPr>
            <w:rStyle w:val="ad"/>
          </w:rPr>
          <w:t>5.1.</w:t>
        </w:r>
        <w:r>
          <w:rPr>
            <w:rFonts w:asciiTheme="minorHAnsi" w:eastAsiaTheme="minorEastAsia" w:hAnsiTheme="minorHAnsi" w:cstheme="minorBidi"/>
            <w:bCs w:val="0"/>
            <w:sz w:val="22"/>
            <w:szCs w:val="22"/>
          </w:rPr>
          <w:tab/>
        </w:r>
        <w:r w:rsidRPr="00B205F2">
          <w:rPr>
            <w:rStyle w:val="ad"/>
          </w:rPr>
          <w:t>Группа документов «Регистрация и учет обязательств</w:t>
        </w:r>
        <w:r>
          <w:rPr>
            <w:webHidden/>
          </w:rPr>
          <w:tab/>
        </w:r>
        <w:r>
          <w:rPr>
            <w:webHidden/>
          </w:rPr>
          <w:fldChar w:fldCharType="begin"/>
        </w:r>
        <w:r>
          <w:rPr>
            <w:webHidden/>
          </w:rPr>
          <w:instrText xml:space="preserve"> PAGEREF _Toc146037994 \h </w:instrText>
        </w:r>
        <w:r>
          <w:rPr>
            <w:webHidden/>
          </w:rPr>
        </w:r>
        <w:r>
          <w:rPr>
            <w:webHidden/>
          </w:rPr>
          <w:fldChar w:fldCharType="separate"/>
        </w:r>
        <w:r>
          <w:rPr>
            <w:webHidden/>
          </w:rPr>
          <w:t>44</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95" w:history="1">
        <w:r w:rsidRPr="00B205F2">
          <w:rPr>
            <w:rStyle w:val="ad"/>
          </w:rPr>
          <w:t>5.1.1.</w:t>
        </w:r>
        <w:r>
          <w:rPr>
            <w:rFonts w:asciiTheme="minorHAnsi" w:eastAsiaTheme="minorEastAsia" w:hAnsiTheme="minorHAnsi" w:cstheme="minorBidi"/>
            <w:bCs w:val="0"/>
            <w:iCs w:val="0"/>
            <w:sz w:val="22"/>
            <w:szCs w:val="22"/>
          </w:rPr>
          <w:tab/>
        </w:r>
        <w:r w:rsidRPr="00B205F2">
          <w:rPr>
            <w:rStyle w:val="ad"/>
          </w:rPr>
          <w:t>Заявка на кассовый расход</w:t>
        </w:r>
        <w:r>
          <w:rPr>
            <w:webHidden/>
          </w:rPr>
          <w:tab/>
        </w:r>
        <w:r>
          <w:rPr>
            <w:webHidden/>
          </w:rPr>
          <w:fldChar w:fldCharType="begin"/>
        </w:r>
        <w:r>
          <w:rPr>
            <w:webHidden/>
          </w:rPr>
          <w:instrText xml:space="preserve"> PAGEREF _Toc146037995 \h </w:instrText>
        </w:r>
        <w:r>
          <w:rPr>
            <w:webHidden/>
          </w:rPr>
        </w:r>
        <w:r>
          <w:rPr>
            <w:webHidden/>
          </w:rPr>
          <w:fldChar w:fldCharType="separate"/>
        </w:r>
        <w:r>
          <w:rPr>
            <w:webHidden/>
          </w:rPr>
          <w:t>44</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96" w:history="1">
        <w:r w:rsidRPr="00B205F2">
          <w:rPr>
            <w:rStyle w:val="ad"/>
          </w:rPr>
          <w:t>5.1.2.</w:t>
        </w:r>
        <w:r>
          <w:rPr>
            <w:rFonts w:asciiTheme="minorHAnsi" w:eastAsiaTheme="minorEastAsia" w:hAnsiTheme="minorHAnsi" w:cstheme="minorBidi"/>
            <w:bCs w:val="0"/>
            <w:iCs w:val="0"/>
            <w:sz w:val="22"/>
            <w:szCs w:val="22"/>
          </w:rPr>
          <w:tab/>
        </w:r>
        <w:r w:rsidRPr="00B205F2">
          <w:rPr>
            <w:rStyle w:val="ad"/>
          </w:rPr>
          <w:t>Заявка на кассовый расход (сокращенная)</w:t>
        </w:r>
        <w:r>
          <w:rPr>
            <w:webHidden/>
          </w:rPr>
          <w:tab/>
        </w:r>
        <w:r>
          <w:rPr>
            <w:webHidden/>
          </w:rPr>
          <w:fldChar w:fldCharType="begin"/>
        </w:r>
        <w:r>
          <w:rPr>
            <w:webHidden/>
          </w:rPr>
          <w:instrText xml:space="preserve"> PAGEREF _Toc146037996 \h </w:instrText>
        </w:r>
        <w:r>
          <w:rPr>
            <w:webHidden/>
          </w:rPr>
        </w:r>
        <w:r>
          <w:rPr>
            <w:webHidden/>
          </w:rPr>
          <w:fldChar w:fldCharType="separate"/>
        </w:r>
        <w:r>
          <w:rPr>
            <w:webHidden/>
          </w:rPr>
          <w:t>58</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97" w:history="1">
        <w:r w:rsidRPr="00B205F2">
          <w:rPr>
            <w:rStyle w:val="ad"/>
          </w:rPr>
          <w:t>5.1.3.</w:t>
        </w:r>
        <w:r>
          <w:rPr>
            <w:rFonts w:asciiTheme="minorHAnsi" w:eastAsiaTheme="minorEastAsia" w:hAnsiTheme="minorHAnsi" w:cstheme="minorBidi"/>
            <w:bCs w:val="0"/>
            <w:iCs w:val="0"/>
            <w:sz w:val="22"/>
            <w:szCs w:val="22"/>
          </w:rPr>
          <w:tab/>
        </w:r>
        <w:r w:rsidRPr="00B205F2">
          <w:rPr>
            <w:rStyle w:val="ad"/>
          </w:rPr>
          <w:t>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_Toc146037997 \h </w:instrText>
        </w:r>
        <w:r>
          <w:rPr>
            <w:webHidden/>
          </w:rPr>
        </w:r>
        <w:r>
          <w:rPr>
            <w:webHidden/>
          </w:rPr>
          <w:fldChar w:fldCharType="separate"/>
        </w:r>
        <w:r>
          <w:rPr>
            <w:webHidden/>
          </w:rPr>
          <w:t>67</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98" w:history="1">
        <w:r w:rsidRPr="00B205F2">
          <w:rPr>
            <w:rStyle w:val="ad"/>
          </w:rPr>
          <w:t>5.1.4.</w:t>
        </w:r>
        <w:r>
          <w:rPr>
            <w:rFonts w:asciiTheme="minorHAnsi" w:eastAsiaTheme="minorEastAsia" w:hAnsiTheme="minorHAnsi" w:cstheme="minorBidi"/>
            <w:bCs w:val="0"/>
            <w:iCs w:val="0"/>
            <w:sz w:val="22"/>
            <w:szCs w:val="22"/>
          </w:rPr>
          <w:tab/>
        </w:r>
        <w:r w:rsidRPr="00B205F2">
          <w:rPr>
            <w:rStyle w:val="ad"/>
          </w:rPr>
          <w:t>Уведомление о нарушении сроков внесения и размеров арендной платы</w:t>
        </w:r>
        <w:r>
          <w:rPr>
            <w:webHidden/>
          </w:rPr>
          <w:tab/>
        </w:r>
        <w:r>
          <w:rPr>
            <w:webHidden/>
          </w:rPr>
          <w:fldChar w:fldCharType="begin"/>
        </w:r>
        <w:r>
          <w:rPr>
            <w:webHidden/>
          </w:rPr>
          <w:instrText xml:space="preserve"> PAGEREF _Toc146037998 \h </w:instrText>
        </w:r>
        <w:r>
          <w:rPr>
            <w:webHidden/>
          </w:rPr>
        </w:r>
        <w:r>
          <w:rPr>
            <w:webHidden/>
          </w:rPr>
          <w:fldChar w:fldCharType="separate"/>
        </w:r>
        <w:r>
          <w:rPr>
            <w:webHidden/>
          </w:rPr>
          <w:t>76</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7999" w:history="1">
        <w:r w:rsidRPr="00B205F2">
          <w:rPr>
            <w:rStyle w:val="ad"/>
          </w:rPr>
          <w:t>5.1.5.</w:t>
        </w:r>
        <w:r>
          <w:rPr>
            <w:rFonts w:asciiTheme="minorHAnsi" w:eastAsiaTheme="minorEastAsia" w:hAnsiTheme="minorHAnsi" w:cstheme="minorBidi"/>
            <w:bCs w:val="0"/>
            <w:iCs w:val="0"/>
            <w:sz w:val="22"/>
            <w:szCs w:val="22"/>
          </w:rPr>
          <w:tab/>
        </w:r>
        <w:r w:rsidRPr="00B205F2">
          <w:rPr>
            <w:rStyle w:val="ad"/>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_Toc146037999 \h </w:instrText>
        </w:r>
        <w:r>
          <w:rPr>
            <w:webHidden/>
          </w:rPr>
        </w:r>
        <w:r>
          <w:rPr>
            <w:webHidden/>
          </w:rPr>
          <w:fldChar w:fldCharType="separate"/>
        </w:r>
        <w:r>
          <w:rPr>
            <w:webHidden/>
          </w:rPr>
          <w:t>79</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8000" w:history="1">
        <w:r w:rsidRPr="00B205F2">
          <w:rPr>
            <w:rStyle w:val="ad"/>
          </w:rPr>
          <w:t>5.2.</w:t>
        </w:r>
        <w:r>
          <w:rPr>
            <w:rFonts w:asciiTheme="minorHAnsi" w:eastAsiaTheme="minorEastAsia" w:hAnsiTheme="minorHAnsi" w:cstheme="minorBidi"/>
            <w:bCs w:val="0"/>
            <w:sz w:val="22"/>
            <w:szCs w:val="22"/>
          </w:rPr>
          <w:tab/>
        </w:r>
        <w:r w:rsidRPr="00B205F2">
          <w:rPr>
            <w:rStyle w:val="ad"/>
          </w:rPr>
          <w:t>Группа документов «Ведение СРРПБС»</w:t>
        </w:r>
        <w:r>
          <w:rPr>
            <w:webHidden/>
          </w:rPr>
          <w:tab/>
        </w:r>
        <w:r>
          <w:rPr>
            <w:webHidden/>
          </w:rPr>
          <w:fldChar w:fldCharType="begin"/>
        </w:r>
        <w:r>
          <w:rPr>
            <w:webHidden/>
          </w:rPr>
          <w:instrText xml:space="preserve"> PAGEREF _Toc146038000 \h </w:instrText>
        </w:r>
        <w:r>
          <w:rPr>
            <w:webHidden/>
          </w:rPr>
        </w:r>
        <w:r>
          <w:rPr>
            <w:webHidden/>
          </w:rPr>
          <w:fldChar w:fldCharType="separate"/>
        </w:r>
        <w:r>
          <w:rPr>
            <w:webHidden/>
          </w:rPr>
          <w:t>82</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01" w:history="1">
        <w:r w:rsidRPr="00B205F2">
          <w:rPr>
            <w:rStyle w:val="ad"/>
          </w:rPr>
          <w:t>5.2.1.</w:t>
        </w:r>
        <w:r>
          <w:rPr>
            <w:rFonts w:asciiTheme="minorHAnsi" w:eastAsiaTheme="minorEastAsia" w:hAnsiTheme="minorHAnsi" w:cstheme="minorBidi"/>
            <w:bCs w:val="0"/>
            <w:iCs w:val="0"/>
            <w:sz w:val="22"/>
            <w:szCs w:val="22"/>
          </w:rPr>
          <w:tab/>
        </w:r>
        <w:r w:rsidRPr="00B205F2">
          <w:rPr>
            <w:rStyle w:val="ad"/>
          </w:rPr>
          <w:t>Заявка на внесение/изменение реквизитов УБП в СРРПБС</w:t>
        </w:r>
        <w:r>
          <w:rPr>
            <w:webHidden/>
          </w:rPr>
          <w:tab/>
        </w:r>
        <w:r>
          <w:rPr>
            <w:webHidden/>
          </w:rPr>
          <w:fldChar w:fldCharType="begin"/>
        </w:r>
        <w:r>
          <w:rPr>
            <w:webHidden/>
          </w:rPr>
          <w:instrText xml:space="preserve"> PAGEREF _Toc146038001 \h </w:instrText>
        </w:r>
        <w:r>
          <w:rPr>
            <w:webHidden/>
          </w:rPr>
        </w:r>
        <w:r>
          <w:rPr>
            <w:webHidden/>
          </w:rPr>
          <w:fldChar w:fldCharType="separate"/>
        </w:r>
        <w:r>
          <w:rPr>
            <w:webHidden/>
          </w:rPr>
          <w:t>83</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02" w:history="1">
        <w:r w:rsidRPr="00B205F2">
          <w:rPr>
            <w:rStyle w:val="ad"/>
          </w:rPr>
          <w:t>5.2.2.</w:t>
        </w:r>
        <w:r>
          <w:rPr>
            <w:rFonts w:asciiTheme="minorHAnsi" w:eastAsiaTheme="minorEastAsia" w:hAnsiTheme="minorHAnsi" w:cstheme="minorBidi"/>
            <w:bCs w:val="0"/>
            <w:iCs w:val="0"/>
            <w:sz w:val="22"/>
            <w:szCs w:val="22"/>
          </w:rPr>
          <w:tab/>
        </w:r>
        <w:r w:rsidRPr="00B205F2">
          <w:rPr>
            <w:rStyle w:val="ad"/>
          </w:rPr>
          <w:t>Заявка на исключение реквизитов УБП в СРРПБС</w:t>
        </w:r>
        <w:r>
          <w:rPr>
            <w:webHidden/>
          </w:rPr>
          <w:tab/>
        </w:r>
        <w:r>
          <w:rPr>
            <w:webHidden/>
          </w:rPr>
          <w:fldChar w:fldCharType="begin"/>
        </w:r>
        <w:r>
          <w:rPr>
            <w:webHidden/>
          </w:rPr>
          <w:instrText xml:space="preserve"> PAGEREF _Toc146038002 \h </w:instrText>
        </w:r>
        <w:r>
          <w:rPr>
            <w:webHidden/>
          </w:rPr>
        </w:r>
        <w:r>
          <w:rPr>
            <w:webHidden/>
          </w:rPr>
          <w:fldChar w:fldCharType="separate"/>
        </w:r>
        <w:r>
          <w:rPr>
            <w:webHidden/>
          </w:rPr>
          <w:t>87</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03" w:history="1">
        <w:r w:rsidRPr="00B205F2">
          <w:rPr>
            <w:rStyle w:val="ad"/>
          </w:rPr>
          <w:t>5.2.3.</w:t>
        </w:r>
        <w:r>
          <w:rPr>
            <w:rFonts w:asciiTheme="minorHAnsi" w:eastAsiaTheme="minorEastAsia" w:hAnsiTheme="minorHAnsi" w:cstheme="minorBidi"/>
            <w:bCs w:val="0"/>
            <w:iCs w:val="0"/>
            <w:sz w:val="22"/>
            <w:szCs w:val="22"/>
          </w:rPr>
          <w:tab/>
        </w:r>
        <w:r w:rsidRPr="00B205F2">
          <w:rPr>
            <w:rStyle w:val="ad"/>
          </w:rPr>
          <w:t>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_Toc146038003 \h </w:instrText>
        </w:r>
        <w:r>
          <w:rPr>
            <w:webHidden/>
          </w:rPr>
        </w:r>
        <w:r>
          <w:rPr>
            <w:webHidden/>
          </w:rPr>
          <w:fldChar w:fldCharType="separate"/>
        </w:r>
        <w:r>
          <w:rPr>
            <w:webHidden/>
          </w:rPr>
          <w:t>92</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04" w:history="1">
        <w:r w:rsidRPr="00B205F2">
          <w:rPr>
            <w:rStyle w:val="ad"/>
          </w:rPr>
          <w:t>5.2.4.</w:t>
        </w:r>
        <w:r>
          <w:rPr>
            <w:rFonts w:asciiTheme="minorHAnsi" w:eastAsiaTheme="minorEastAsia" w:hAnsiTheme="minorHAnsi" w:cstheme="minorBidi"/>
            <w:bCs w:val="0"/>
            <w:iCs w:val="0"/>
            <w:sz w:val="22"/>
            <w:szCs w:val="22"/>
          </w:rPr>
          <w:tab/>
        </w:r>
        <w:r w:rsidRPr="00B205F2">
          <w:rPr>
            <w:rStyle w:val="ad"/>
          </w:rPr>
          <w:t>Список извещений об изменении РУБП</w:t>
        </w:r>
        <w:r>
          <w:rPr>
            <w:webHidden/>
          </w:rPr>
          <w:tab/>
        </w:r>
        <w:r>
          <w:rPr>
            <w:webHidden/>
          </w:rPr>
          <w:fldChar w:fldCharType="begin"/>
        </w:r>
        <w:r>
          <w:rPr>
            <w:webHidden/>
          </w:rPr>
          <w:instrText xml:space="preserve"> PAGEREF _Toc146038004 \h </w:instrText>
        </w:r>
        <w:r>
          <w:rPr>
            <w:webHidden/>
          </w:rPr>
        </w:r>
        <w:r>
          <w:rPr>
            <w:webHidden/>
          </w:rPr>
          <w:fldChar w:fldCharType="separate"/>
        </w:r>
        <w:r>
          <w:rPr>
            <w:webHidden/>
          </w:rPr>
          <w:t>95</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8005" w:history="1">
        <w:r w:rsidRPr="00B205F2">
          <w:rPr>
            <w:rStyle w:val="ad"/>
          </w:rPr>
          <w:t>5.3.</w:t>
        </w:r>
        <w:r>
          <w:rPr>
            <w:rFonts w:asciiTheme="minorHAnsi" w:eastAsiaTheme="minorEastAsia" w:hAnsiTheme="minorHAnsi" w:cstheme="minorBidi"/>
            <w:bCs w:val="0"/>
            <w:sz w:val="22"/>
            <w:szCs w:val="22"/>
          </w:rPr>
          <w:tab/>
        </w:r>
        <w:r w:rsidRPr="00B205F2">
          <w:rPr>
            <w:rStyle w:val="ad"/>
          </w:rPr>
          <w:t>Группа документов «Реорганизация»</w:t>
        </w:r>
        <w:r>
          <w:rPr>
            <w:webHidden/>
          </w:rPr>
          <w:tab/>
        </w:r>
        <w:r>
          <w:rPr>
            <w:webHidden/>
          </w:rPr>
          <w:fldChar w:fldCharType="begin"/>
        </w:r>
        <w:r>
          <w:rPr>
            <w:webHidden/>
          </w:rPr>
          <w:instrText xml:space="preserve"> PAGEREF _Toc146038005 \h </w:instrText>
        </w:r>
        <w:r>
          <w:rPr>
            <w:webHidden/>
          </w:rPr>
        </w:r>
        <w:r>
          <w:rPr>
            <w:webHidden/>
          </w:rPr>
          <w:fldChar w:fldCharType="separate"/>
        </w:r>
        <w:r>
          <w:rPr>
            <w:webHidden/>
          </w:rPr>
          <w:t>96</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06" w:history="1">
        <w:r w:rsidRPr="00B205F2">
          <w:rPr>
            <w:rStyle w:val="ad"/>
          </w:rPr>
          <w:t>5.3.1.</w:t>
        </w:r>
        <w:r>
          <w:rPr>
            <w:rFonts w:asciiTheme="minorHAnsi" w:eastAsiaTheme="minorEastAsia" w:hAnsiTheme="minorHAnsi" w:cstheme="minorBidi"/>
            <w:bCs w:val="0"/>
            <w:iCs w:val="0"/>
            <w:sz w:val="22"/>
            <w:szCs w:val="22"/>
          </w:rPr>
          <w:tab/>
        </w:r>
        <w:r w:rsidRPr="00B205F2">
          <w:rPr>
            <w:rStyle w:val="ad"/>
          </w:rPr>
          <w:t>Акт приемки-передачи показателей лицевого счета ГРБС (РБС)</w:t>
        </w:r>
        <w:r>
          <w:rPr>
            <w:webHidden/>
          </w:rPr>
          <w:tab/>
        </w:r>
        <w:r>
          <w:rPr>
            <w:webHidden/>
          </w:rPr>
          <w:fldChar w:fldCharType="begin"/>
        </w:r>
        <w:r>
          <w:rPr>
            <w:webHidden/>
          </w:rPr>
          <w:instrText xml:space="preserve"> PAGEREF _Toc146038006 \h </w:instrText>
        </w:r>
        <w:r>
          <w:rPr>
            <w:webHidden/>
          </w:rPr>
        </w:r>
        <w:r>
          <w:rPr>
            <w:webHidden/>
          </w:rPr>
          <w:fldChar w:fldCharType="separate"/>
        </w:r>
        <w:r>
          <w:rPr>
            <w:webHidden/>
          </w:rPr>
          <w:t>96</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07" w:history="1">
        <w:r w:rsidRPr="00B205F2">
          <w:rPr>
            <w:rStyle w:val="ad"/>
          </w:rPr>
          <w:t>5.3.2.</w:t>
        </w:r>
        <w:r>
          <w:rPr>
            <w:rFonts w:asciiTheme="minorHAnsi" w:eastAsiaTheme="minorEastAsia" w:hAnsiTheme="minorHAnsi" w:cstheme="minorBidi"/>
            <w:bCs w:val="0"/>
            <w:iCs w:val="0"/>
            <w:sz w:val="22"/>
            <w:szCs w:val="22"/>
          </w:rPr>
          <w:tab/>
        </w:r>
        <w:r w:rsidRPr="00B205F2">
          <w:rPr>
            <w:rStyle w:val="ad"/>
          </w:rPr>
          <w:t>Акт приемки-передачи показателей лицевого счета ГРБС (РБС) (для отражения операций за ____ – ____ годы)</w:t>
        </w:r>
        <w:r>
          <w:rPr>
            <w:webHidden/>
          </w:rPr>
          <w:tab/>
        </w:r>
        <w:r>
          <w:rPr>
            <w:webHidden/>
          </w:rPr>
          <w:fldChar w:fldCharType="begin"/>
        </w:r>
        <w:r>
          <w:rPr>
            <w:webHidden/>
          </w:rPr>
          <w:instrText xml:space="preserve"> PAGEREF _Toc146038007 \h </w:instrText>
        </w:r>
        <w:r>
          <w:rPr>
            <w:webHidden/>
          </w:rPr>
        </w:r>
        <w:r>
          <w:rPr>
            <w:webHidden/>
          </w:rPr>
          <w:fldChar w:fldCharType="separate"/>
        </w:r>
        <w:r>
          <w:rPr>
            <w:webHidden/>
          </w:rPr>
          <w:t>105</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08" w:history="1">
        <w:r w:rsidRPr="00B205F2">
          <w:rPr>
            <w:rStyle w:val="ad"/>
          </w:rPr>
          <w:t>5.3.3.</w:t>
        </w:r>
        <w:r>
          <w:rPr>
            <w:rFonts w:asciiTheme="minorHAnsi" w:eastAsiaTheme="minorEastAsia" w:hAnsiTheme="minorHAnsi" w:cstheme="minorBidi"/>
            <w:bCs w:val="0"/>
            <w:iCs w:val="0"/>
            <w:sz w:val="22"/>
            <w:szCs w:val="22"/>
          </w:rPr>
          <w:tab/>
        </w:r>
        <w:r w:rsidRPr="00B205F2">
          <w:rPr>
            <w:rStyle w:val="ad"/>
          </w:rPr>
          <w:t>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_Toc146038008 \h </w:instrText>
        </w:r>
        <w:r>
          <w:rPr>
            <w:webHidden/>
          </w:rPr>
        </w:r>
        <w:r>
          <w:rPr>
            <w:webHidden/>
          </w:rPr>
          <w:fldChar w:fldCharType="separate"/>
        </w:r>
        <w:r>
          <w:rPr>
            <w:webHidden/>
          </w:rPr>
          <w:t>116</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09" w:history="1">
        <w:r w:rsidRPr="00B205F2">
          <w:rPr>
            <w:rStyle w:val="ad"/>
          </w:rPr>
          <w:t>5.3.4.</w:t>
        </w:r>
        <w:r>
          <w:rPr>
            <w:rFonts w:asciiTheme="minorHAnsi" w:eastAsiaTheme="minorEastAsia" w:hAnsiTheme="minorHAnsi" w:cstheme="minorBidi"/>
            <w:bCs w:val="0"/>
            <w:iCs w:val="0"/>
            <w:sz w:val="22"/>
            <w:szCs w:val="22"/>
          </w:rPr>
          <w:tab/>
        </w:r>
        <w:r w:rsidRPr="00B205F2">
          <w:rPr>
            <w:rStyle w:val="ad"/>
          </w:rPr>
          <w:t>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_Toc146038009 \h </w:instrText>
        </w:r>
        <w:r>
          <w:rPr>
            <w:webHidden/>
          </w:rPr>
        </w:r>
        <w:r>
          <w:rPr>
            <w:webHidden/>
          </w:rPr>
          <w:fldChar w:fldCharType="separate"/>
        </w:r>
        <w:r>
          <w:rPr>
            <w:webHidden/>
          </w:rPr>
          <w:t>121</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8010" w:history="1">
        <w:r w:rsidRPr="00B205F2">
          <w:rPr>
            <w:rStyle w:val="ad"/>
          </w:rPr>
          <w:t>5.4.</w:t>
        </w:r>
        <w:r>
          <w:rPr>
            <w:rFonts w:asciiTheme="minorHAnsi" w:eastAsiaTheme="minorEastAsia" w:hAnsiTheme="minorHAnsi" w:cstheme="minorBidi"/>
            <w:bCs w:val="0"/>
            <w:sz w:val="22"/>
            <w:szCs w:val="22"/>
          </w:rPr>
          <w:tab/>
        </w:r>
        <w:r w:rsidRPr="00B205F2">
          <w:rPr>
            <w:rStyle w:val="ad"/>
          </w:rPr>
          <w:t>Группа документов «Неисполненные»</w:t>
        </w:r>
        <w:r>
          <w:rPr>
            <w:webHidden/>
          </w:rPr>
          <w:tab/>
        </w:r>
        <w:r>
          <w:rPr>
            <w:webHidden/>
          </w:rPr>
          <w:fldChar w:fldCharType="begin"/>
        </w:r>
        <w:r>
          <w:rPr>
            <w:webHidden/>
          </w:rPr>
          <w:instrText xml:space="preserve"> PAGEREF _Toc146038010 \h </w:instrText>
        </w:r>
        <w:r>
          <w:rPr>
            <w:webHidden/>
          </w:rPr>
        </w:r>
        <w:r>
          <w:rPr>
            <w:webHidden/>
          </w:rPr>
          <w:fldChar w:fldCharType="separate"/>
        </w:r>
        <w:r>
          <w:rPr>
            <w:webHidden/>
          </w:rPr>
          <w:t>127</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11" w:history="1">
        <w:r w:rsidRPr="00B205F2">
          <w:rPr>
            <w:rStyle w:val="ad"/>
          </w:rPr>
          <w:t>5.4.1.</w:t>
        </w:r>
        <w:r>
          <w:rPr>
            <w:rFonts w:asciiTheme="minorHAnsi" w:eastAsiaTheme="minorEastAsia" w:hAnsiTheme="minorHAnsi" w:cstheme="minorBidi"/>
            <w:bCs w:val="0"/>
            <w:iCs w:val="0"/>
            <w:sz w:val="22"/>
            <w:szCs w:val="22"/>
          </w:rPr>
          <w:tab/>
        </w:r>
        <w:r w:rsidRPr="00B205F2">
          <w:rPr>
            <w:rStyle w:val="ad"/>
          </w:rPr>
          <w:t>Входящее уведомление (протокол)</w:t>
        </w:r>
        <w:r>
          <w:rPr>
            <w:webHidden/>
          </w:rPr>
          <w:tab/>
        </w:r>
        <w:r>
          <w:rPr>
            <w:webHidden/>
          </w:rPr>
          <w:fldChar w:fldCharType="begin"/>
        </w:r>
        <w:r>
          <w:rPr>
            <w:webHidden/>
          </w:rPr>
          <w:instrText xml:space="preserve"> PAGEREF _Toc146038011 \h </w:instrText>
        </w:r>
        <w:r>
          <w:rPr>
            <w:webHidden/>
          </w:rPr>
        </w:r>
        <w:r>
          <w:rPr>
            <w:webHidden/>
          </w:rPr>
          <w:fldChar w:fldCharType="separate"/>
        </w:r>
        <w:r>
          <w:rPr>
            <w:webHidden/>
          </w:rPr>
          <w:t>127</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8012" w:history="1">
        <w:r w:rsidRPr="00B205F2">
          <w:rPr>
            <w:rStyle w:val="ad"/>
          </w:rPr>
          <w:t>5.5.</w:t>
        </w:r>
        <w:r>
          <w:rPr>
            <w:rFonts w:asciiTheme="minorHAnsi" w:eastAsiaTheme="minorEastAsia" w:hAnsiTheme="minorHAnsi" w:cstheme="minorBidi"/>
            <w:bCs w:val="0"/>
            <w:sz w:val="22"/>
            <w:szCs w:val="22"/>
          </w:rPr>
          <w:tab/>
        </w:r>
        <w:r w:rsidRPr="00B205F2">
          <w:rPr>
            <w:rStyle w:val="ad"/>
          </w:rPr>
          <w:t>Группа документов «Регистрация разрешительных документов по приносящей доход деятельности»</w:t>
        </w:r>
        <w:r>
          <w:rPr>
            <w:webHidden/>
          </w:rPr>
          <w:tab/>
        </w:r>
        <w:r>
          <w:rPr>
            <w:webHidden/>
          </w:rPr>
          <w:fldChar w:fldCharType="begin"/>
        </w:r>
        <w:r>
          <w:rPr>
            <w:webHidden/>
          </w:rPr>
          <w:instrText xml:space="preserve"> PAGEREF _Toc146038012 \h </w:instrText>
        </w:r>
        <w:r>
          <w:rPr>
            <w:webHidden/>
          </w:rPr>
        </w:r>
        <w:r>
          <w:rPr>
            <w:webHidden/>
          </w:rPr>
          <w:fldChar w:fldCharType="separate"/>
        </w:r>
        <w:r>
          <w:rPr>
            <w:webHidden/>
          </w:rPr>
          <w:t>131</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13" w:history="1">
        <w:r w:rsidRPr="00B205F2">
          <w:rPr>
            <w:rStyle w:val="ad"/>
          </w:rPr>
          <w:t>5.5.1.</w:t>
        </w:r>
        <w:r>
          <w:rPr>
            <w:rFonts w:asciiTheme="minorHAnsi" w:eastAsiaTheme="minorEastAsia" w:hAnsiTheme="minorHAnsi" w:cstheme="minorBidi"/>
            <w:bCs w:val="0"/>
            <w:iCs w:val="0"/>
            <w:sz w:val="22"/>
            <w:szCs w:val="22"/>
          </w:rPr>
          <w:tab/>
        </w:r>
        <w:r w:rsidRPr="00B205F2">
          <w:rPr>
            <w:rStyle w:val="ad"/>
          </w:rPr>
          <w:t>Генеральное разрешение на открытие лицевых счетов по учету средств, полученных от предпринимательской и иной приносящей доход деятельности</w:t>
        </w:r>
        <w:r>
          <w:rPr>
            <w:webHidden/>
          </w:rPr>
          <w:tab/>
        </w:r>
        <w:r>
          <w:rPr>
            <w:webHidden/>
          </w:rPr>
          <w:fldChar w:fldCharType="begin"/>
        </w:r>
        <w:r>
          <w:rPr>
            <w:webHidden/>
          </w:rPr>
          <w:instrText xml:space="preserve"> PAGEREF _Toc146038013 \h </w:instrText>
        </w:r>
        <w:r>
          <w:rPr>
            <w:webHidden/>
          </w:rPr>
        </w:r>
        <w:r>
          <w:rPr>
            <w:webHidden/>
          </w:rPr>
          <w:fldChar w:fldCharType="separate"/>
        </w:r>
        <w:r>
          <w:rPr>
            <w:webHidden/>
          </w:rPr>
          <w:t>131</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14" w:history="1">
        <w:r w:rsidRPr="00B205F2">
          <w:rPr>
            <w:rStyle w:val="ad"/>
          </w:rPr>
          <w:t>5.5.2.</w:t>
        </w:r>
        <w:r>
          <w:rPr>
            <w:rFonts w:asciiTheme="minorHAnsi" w:eastAsiaTheme="minorEastAsia" w:hAnsiTheme="minorHAnsi" w:cstheme="minorBidi"/>
            <w:bCs w:val="0"/>
            <w:iCs w:val="0"/>
            <w:sz w:val="22"/>
            <w:szCs w:val="22"/>
          </w:rPr>
          <w:tab/>
        </w:r>
        <w:r w:rsidRPr="00B205F2">
          <w:rPr>
            <w:rStyle w:val="ad"/>
          </w:rPr>
          <w:t>Дополнение к Генеральному разрешению на осуществление приносящей доход деятельности</w:t>
        </w:r>
        <w:r>
          <w:rPr>
            <w:webHidden/>
          </w:rPr>
          <w:tab/>
        </w:r>
        <w:r>
          <w:rPr>
            <w:webHidden/>
          </w:rPr>
          <w:fldChar w:fldCharType="begin"/>
        </w:r>
        <w:r>
          <w:rPr>
            <w:webHidden/>
          </w:rPr>
          <w:instrText xml:space="preserve"> PAGEREF _Toc146038014 \h </w:instrText>
        </w:r>
        <w:r>
          <w:rPr>
            <w:webHidden/>
          </w:rPr>
        </w:r>
        <w:r>
          <w:rPr>
            <w:webHidden/>
          </w:rPr>
          <w:fldChar w:fldCharType="separate"/>
        </w:r>
        <w:r>
          <w:rPr>
            <w:webHidden/>
          </w:rPr>
          <w:t>132</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8015" w:history="1">
        <w:r w:rsidRPr="00B205F2">
          <w:rPr>
            <w:rStyle w:val="ad"/>
          </w:rPr>
          <w:t>5.6.</w:t>
        </w:r>
        <w:r>
          <w:rPr>
            <w:rFonts w:asciiTheme="minorHAnsi" w:eastAsiaTheme="minorEastAsia" w:hAnsiTheme="minorHAnsi" w:cstheme="minorBidi"/>
            <w:bCs w:val="0"/>
            <w:sz w:val="22"/>
            <w:szCs w:val="22"/>
          </w:rPr>
          <w:tab/>
        </w:r>
        <w:r w:rsidRPr="00B205F2">
          <w:rPr>
            <w:rStyle w:val="ad"/>
          </w:rPr>
          <w:t>Группа документов «Регистрация и доведение бюджета»</w:t>
        </w:r>
        <w:r>
          <w:rPr>
            <w:webHidden/>
          </w:rPr>
          <w:tab/>
        </w:r>
        <w:r>
          <w:rPr>
            <w:webHidden/>
          </w:rPr>
          <w:fldChar w:fldCharType="begin"/>
        </w:r>
        <w:r>
          <w:rPr>
            <w:webHidden/>
          </w:rPr>
          <w:instrText xml:space="preserve"> PAGEREF _Toc146038015 \h </w:instrText>
        </w:r>
        <w:r>
          <w:rPr>
            <w:webHidden/>
          </w:rPr>
        </w:r>
        <w:r>
          <w:rPr>
            <w:webHidden/>
          </w:rPr>
          <w:fldChar w:fldCharType="separate"/>
        </w:r>
        <w:r>
          <w:rPr>
            <w:webHidden/>
          </w:rPr>
          <w:t>132</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16" w:history="1">
        <w:r w:rsidRPr="00B205F2">
          <w:rPr>
            <w:rStyle w:val="ad"/>
          </w:rPr>
          <w:t>5.6.1.</w:t>
        </w:r>
        <w:r>
          <w:rPr>
            <w:rFonts w:asciiTheme="minorHAnsi" w:eastAsiaTheme="minorEastAsia" w:hAnsiTheme="minorHAnsi" w:cstheme="minorBidi"/>
            <w:bCs w:val="0"/>
            <w:iCs w:val="0"/>
            <w:sz w:val="22"/>
            <w:szCs w:val="22"/>
          </w:rPr>
          <w:tab/>
        </w:r>
        <w:r w:rsidRPr="00B205F2">
          <w:rPr>
            <w:rStyle w:val="ad"/>
          </w:rPr>
          <w:t>Расходное расписание</w:t>
        </w:r>
        <w:r>
          <w:rPr>
            <w:webHidden/>
          </w:rPr>
          <w:tab/>
        </w:r>
        <w:r>
          <w:rPr>
            <w:webHidden/>
          </w:rPr>
          <w:fldChar w:fldCharType="begin"/>
        </w:r>
        <w:r>
          <w:rPr>
            <w:webHidden/>
          </w:rPr>
          <w:instrText xml:space="preserve"> PAGEREF _Toc146038016 \h </w:instrText>
        </w:r>
        <w:r>
          <w:rPr>
            <w:webHidden/>
          </w:rPr>
        </w:r>
        <w:r>
          <w:rPr>
            <w:webHidden/>
          </w:rPr>
          <w:fldChar w:fldCharType="separate"/>
        </w:r>
        <w:r>
          <w:rPr>
            <w:webHidden/>
          </w:rPr>
          <w:t>132</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17" w:history="1">
        <w:r w:rsidRPr="00B205F2">
          <w:rPr>
            <w:rStyle w:val="ad"/>
          </w:rPr>
          <w:t>5.6.2.</w:t>
        </w:r>
        <w:r>
          <w:rPr>
            <w:rFonts w:asciiTheme="minorHAnsi" w:eastAsiaTheme="minorEastAsia" w:hAnsiTheme="minorHAnsi" w:cstheme="minorBidi"/>
            <w:bCs w:val="0"/>
            <w:iCs w:val="0"/>
            <w:sz w:val="22"/>
            <w:szCs w:val="22"/>
          </w:rPr>
          <w:tab/>
        </w:r>
        <w:r w:rsidRPr="00B205F2">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_Toc146038017 \h </w:instrText>
        </w:r>
        <w:r>
          <w:rPr>
            <w:webHidden/>
          </w:rPr>
        </w:r>
        <w:r>
          <w:rPr>
            <w:webHidden/>
          </w:rPr>
          <w:fldChar w:fldCharType="separate"/>
        </w:r>
        <w:r>
          <w:rPr>
            <w:webHidden/>
          </w:rPr>
          <w:t>146</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18" w:history="1">
        <w:r w:rsidRPr="00B205F2">
          <w:rPr>
            <w:rStyle w:val="ad"/>
          </w:rPr>
          <w:t>5.6.3.</w:t>
        </w:r>
        <w:r>
          <w:rPr>
            <w:rFonts w:asciiTheme="minorHAnsi" w:eastAsiaTheme="minorEastAsia" w:hAnsiTheme="minorHAnsi" w:cstheme="minorBidi"/>
            <w:bCs w:val="0"/>
            <w:iCs w:val="0"/>
            <w:sz w:val="22"/>
            <w:szCs w:val="22"/>
          </w:rPr>
          <w:tab/>
        </w:r>
        <w:r w:rsidRPr="00B205F2">
          <w:rPr>
            <w:rStyle w:val="ad"/>
          </w:rPr>
          <w:t>Реестр расходных расписаний</w:t>
        </w:r>
        <w:r>
          <w:rPr>
            <w:webHidden/>
          </w:rPr>
          <w:tab/>
        </w:r>
        <w:r>
          <w:rPr>
            <w:webHidden/>
          </w:rPr>
          <w:fldChar w:fldCharType="begin"/>
        </w:r>
        <w:r>
          <w:rPr>
            <w:webHidden/>
          </w:rPr>
          <w:instrText xml:space="preserve"> PAGEREF _Toc146038018 \h </w:instrText>
        </w:r>
        <w:r>
          <w:rPr>
            <w:webHidden/>
          </w:rPr>
        </w:r>
        <w:r>
          <w:rPr>
            <w:webHidden/>
          </w:rPr>
          <w:fldChar w:fldCharType="separate"/>
        </w:r>
        <w:r>
          <w:rPr>
            <w:webHidden/>
          </w:rPr>
          <w:t>150</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19" w:history="1">
        <w:r w:rsidRPr="00B205F2">
          <w:rPr>
            <w:rStyle w:val="ad"/>
          </w:rPr>
          <w:t>5.6.4.</w:t>
        </w:r>
        <w:r>
          <w:rPr>
            <w:rFonts w:asciiTheme="minorHAnsi" w:eastAsiaTheme="minorEastAsia" w:hAnsiTheme="minorHAnsi" w:cstheme="minorBidi"/>
            <w:bCs w:val="0"/>
            <w:iCs w:val="0"/>
            <w:sz w:val="22"/>
            <w:szCs w:val="22"/>
          </w:rPr>
          <w:tab/>
        </w:r>
        <w:r w:rsidRPr="00B205F2">
          <w:rPr>
            <w:rStyle w:val="ad"/>
          </w:rPr>
          <w:t>Распределение бюджетных данных по подведомственным учреждениям</w:t>
        </w:r>
        <w:r>
          <w:rPr>
            <w:webHidden/>
          </w:rPr>
          <w:tab/>
        </w:r>
        <w:r>
          <w:rPr>
            <w:webHidden/>
          </w:rPr>
          <w:fldChar w:fldCharType="begin"/>
        </w:r>
        <w:r>
          <w:rPr>
            <w:webHidden/>
          </w:rPr>
          <w:instrText xml:space="preserve"> PAGEREF _Toc146038019 \h </w:instrText>
        </w:r>
        <w:r>
          <w:rPr>
            <w:webHidden/>
          </w:rPr>
        </w:r>
        <w:r>
          <w:rPr>
            <w:webHidden/>
          </w:rPr>
          <w:fldChar w:fldCharType="separate"/>
        </w:r>
        <w:r>
          <w:rPr>
            <w:webHidden/>
          </w:rPr>
          <w:t>166</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8020" w:history="1">
        <w:r w:rsidRPr="00B205F2">
          <w:rPr>
            <w:rStyle w:val="ad"/>
          </w:rPr>
          <w:t>5.7.</w:t>
        </w:r>
        <w:r>
          <w:rPr>
            <w:rFonts w:asciiTheme="minorHAnsi" w:eastAsiaTheme="minorEastAsia" w:hAnsiTheme="minorHAnsi" w:cstheme="minorBidi"/>
            <w:bCs w:val="0"/>
            <w:sz w:val="22"/>
            <w:szCs w:val="22"/>
          </w:rPr>
          <w:tab/>
        </w:r>
        <w:r w:rsidRPr="00B205F2">
          <w:rPr>
            <w:rStyle w:val="ad"/>
          </w:rPr>
          <w:t>Группа документов «Служебные»</w:t>
        </w:r>
        <w:r>
          <w:rPr>
            <w:webHidden/>
          </w:rPr>
          <w:tab/>
        </w:r>
        <w:r>
          <w:rPr>
            <w:webHidden/>
          </w:rPr>
          <w:fldChar w:fldCharType="begin"/>
        </w:r>
        <w:r>
          <w:rPr>
            <w:webHidden/>
          </w:rPr>
          <w:instrText xml:space="preserve"> PAGEREF _Toc146038020 \h </w:instrText>
        </w:r>
        <w:r>
          <w:rPr>
            <w:webHidden/>
          </w:rPr>
        </w:r>
        <w:r>
          <w:rPr>
            <w:webHidden/>
          </w:rPr>
          <w:fldChar w:fldCharType="separate"/>
        </w:r>
        <w:r>
          <w:rPr>
            <w:webHidden/>
          </w:rPr>
          <w:t>178</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21" w:history="1">
        <w:r w:rsidRPr="00B205F2">
          <w:rPr>
            <w:rStyle w:val="ad"/>
          </w:rPr>
          <w:t>5.7.1.</w:t>
        </w:r>
        <w:r>
          <w:rPr>
            <w:rFonts w:asciiTheme="minorHAnsi" w:eastAsiaTheme="minorEastAsia" w:hAnsiTheme="minorHAnsi" w:cstheme="minorBidi"/>
            <w:bCs w:val="0"/>
            <w:iCs w:val="0"/>
            <w:sz w:val="22"/>
            <w:szCs w:val="22"/>
          </w:rPr>
          <w:tab/>
        </w:r>
        <w:r w:rsidRPr="00B205F2">
          <w:rPr>
            <w:rStyle w:val="ad"/>
          </w:rPr>
          <w:t>Анкета</w:t>
        </w:r>
        <w:r>
          <w:rPr>
            <w:webHidden/>
          </w:rPr>
          <w:tab/>
        </w:r>
        <w:r>
          <w:rPr>
            <w:webHidden/>
          </w:rPr>
          <w:fldChar w:fldCharType="begin"/>
        </w:r>
        <w:r>
          <w:rPr>
            <w:webHidden/>
          </w:rPr>
          <w:instrText xml:space="preserve"> PAGEREF _Toc146038021 \h </w:instrText>
        </w:r>
        <w:r>
          <w:rPr>
            <w:webHidden/>
          </w:rPr>
        </w:r>
        <w:r>
          <w:rPr>
            <w:webHidden/>
          </w:rPr>
          <w:fldChar w:fldCharType="separate"/>
        </w:r>
        <w:r>
          <w:rPr>
            <w:webHidden/>
          </w:rPr>
          <w:t>178</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22" w:history="1">
        <w:r w:rsidRPr="00B205F2">
          <w:rPr>
            <w:rStyle w:val="ad"/>
          </w:rPr>
          <w:t>5.7.2.</w:t>
        </w:r>
        <w:r>
          <w:rPr>
            <w:rFonts w:asciiTheme="minorHAnsi" w:eastAsiaTheme="minorEastAsia" w:hAnsiTheme="minorHAnsi" w:cstheme="minorBidi"/>
            <w:bCs w:val="0"/>
            <w:iCs w:val="0"/>
            <w:sz w:val="22"/>
            <w:szCs w:val="22"/>
          </w:rPr>
          <w:tab/>
        </w:r>
        <w:r w:rsidRPr="00B205F2">
          <w:rPr>
            <w:rStyle w:val="ad"/>
          </w:rPr>
          <w:t>Способы автоматического импорта файлов</w:t>
        </w:r>
        <w:r>
          <w:rPr>
            <w:webHidden/>
          </w:rPr>
          <w:tab/>
        </w:r>
        <w:r>
          <w:rPr>
            <w:webHidden/>
          </w:rPr>
          <w:fldChar w:fldCharType="begin"/>
        </w:r>
        <w:r>
          <w:rPr>
            <w:webHidden/>
          </w:rPr>
          <w:instrText xml:space="preserve"> PAGEREF _Toc146038022 \h </w:instrText>
        </w:r>
        <w:r>
          <w:rPr>
            <w:webHidden/>
          </w:rPr>
        </w:r>
        <w:r>
          <w:rPr>
            <w:webHidden/>
          </w:rPr>
          <w:fldChar w:fldCharType="separate"/>
        </w:r>
        <w:r>
          <w:rPr>
            <w:webHidden/>
          </w:rPr>
          <w:t>180</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23" w:history="1">
        <w:r w:rsidRPr="00B205F2">
          <w:rPr>
            <w:rStyle w:val="ad"/>
          </w:rPr>
          <w:t>5.7.3.</w:t>
        </w:r>
        <w:r>
          <w:rPr>
            <w:rFonts w:asciiTheme="minorHAnsi" w:eastAsiaTheme="minorEastAsia" w:hAnsiTheme="minorHAnsi" w:cstheme="minorBidi"/>
            <w:bCs w:val="0"/>
            <w:iCs w:val="0"/>
            <w:sz w:val="22"/>
            <w:szCs w:val="22"/>
          </w:rPr>
          <w:tab/>
        </w:r>
        <w:r w:rsidRPr="00B205F2">
          <w:rPr>
            <w:rStyle w:val="ad"/>
          </w:rPr>
          <w:t>Способы автоматического экспорта документов</w:t>
        </w:r>
        <w:r>
          <w:rPr>
            <w:webHidden/>
          </w:rPr>
          <w:tab/>
        </w:r>
        <w:r>
          <w:rPr>
            <w:webHidden/>
          </w:rPr>
          <w:fldChar w:fldCharType="begin"/>
        </w:r>
        <w:r>
          <w:rPr>
            <w:webHidden/>
          </w:rPr>
          <w:instrText xml:space="preserve"> PAGEREF _Toc146038023 \h </w:instrText>
        </w:r>
        <w:r>
          <w:rPr>
            <w:webHidden/>
          </w:rPr>
        </w:r>
        <w:r>
          <w:rPr>
            <w:webHidden/>
          </w:rPr>
          <w:fldChar w:fldCharType="separate"/>
        </w:r>
        <w:r>
          <w:rPr>
            <w:webHidden/>
          </w:rPr>
          <w:t>186</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8024" w:history="1">
        <w:r w:rsidRPr="00B205F2">
          <w:rPr>
            <w:rStyle w:val="ad"/>
          </w:rPr>
          <w:t>5.8.</w:t>
        </w:r>
        <w:r>
          <w:rPr>
            <w:rFonts w:asciiTheme="minorHAnsi" w:eastAsiaTheme="minorEastAsia" w:hAnsiTheme="minorHAnsi" w:cstheme="minorBidi"/>
            <w:bCs w:val="0"/>
            <w:sz w:val="22"/>
            <w:szCs w:val="22"/>
          </w:rPr>
          <w:tab/>
        </w:r>
        <w:r w:rsidRPr="00B205F2">
          <w:rPr>
            <w:rStyle w:val="ad"/>
          </w:rPr>
          <w:t>Группа документов «Оперативная отчетность»</w:t>
        </w:r>
        <w:r>
          <w:rPr>
            <w:webHidden/>
          </w:rPr>
          <w:tab/>
        </w:r>
        <w:r>
          <w:rPr>
            <w:webHidden/>
          </w:rPr>
          <w:fldChar w:fldCharType="begin"/>
        </w:r>
        <w:r>
          <w:rPr>
            <w:webHidden/>
          </w:rPr>
          <w:instrText xml:space="preserve"> PAGEREF _Toc146038024 \h </w:instrText>
        </w:r>
        <w:r>
          <w:rPr>
            <w:webHidden/>
          </w:rPr>
        </w:r>
        <w:r>
          <w:rPr>
            <w:webHidden/>
          </w:rPr>
          <w:fldChar w:fldCharType="separate"/>
        </w:r>
        <w:r>
          <w:rPr>
            <w:webHidden/>
          </w:rPr>
          <w:t>189</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25" w:history="1">
        <w:r w:rsidRPr="00B205F2">
          <w:rPr>
            <w:rStyle w:val="ad"/>
          </w:rPr>
          <w:t>5.8.1.</w:t>
        </w:r>
        <w:r>
          <w:rPr>
            <w:rFonts w:asciiTheme="minorHAnsi" w:eastAsiaTheme="minorEastAsia" w:hAnsiTheme="minorHAnsi" w:cstheme="minorBidi"/>
            <w:bCs w:val="0"/>
            <w:iCs w:val="0"/>
            <w:sz w:val="22"/>
            <w:szCs w:val="22"/>
          </w:rPr>
          <w:tab/>
        </w:r>
        <w:r w:rsidRPr="00B205F2">
          <w:rPr>
            <w:rStyle w:val="ad"/>
          </w:rPr>
          <w:t>Запрос РПБС/АП/АИФ</w:t>
        </w:r>
        <w:r>
          <w:rPr>
            <w:webHidden/>
          </w:rPr>
          <w:tab/>
        </w:r>
        <w:r>
          <w:rPr>
            <w:webHidden/>
          </w:rPr>
          <w:fldChar w:fldCharType="begin"/>
        </w:r>
        <w:r>
          <w:rPr>
            <w:webHidden/>
          </w:rPr>
          <w:instrText xml:space="preserve"> PAGEREF _Toc146038025 \h </w:instrText>
        </w:r>
        <w:r>
          <w:rPr>
            <w:webHidden/>
          </w:rPr>
        </w:r>
        <w:r>
          <w:rPr>
            <w:webHidden/>
          </w:rPr>
          <w:fldChar w:fldCharType="separate"/>
        </w:r>
        <w:r>
          <w:rPr>
            <w:webHidden/>
          </w:rPr>
          <w:t>189</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26" w:history="1">
        <w:r w:rsidRPr="00B205F2">
          <w:rPr>
            <w:rStyle w:val="ad"/>
          </w:rPr>
          <w:t>5.8.2.</w:t>
        </w:r>
        <w:r>
          <w:rPr>
            <w:rFonts w:asciiTheme="minorHAnsi" w:eastAsiaTheme="minorEastAsia" w:hAnsiTheme="minorHAnsi" w:cstheme="minorBidi"/>
            <w:bCs w:val="0"/>
            <w:iCs w:val="0"/>
            <w:sz w:val="22"/>
            <w:szCs w:val="22"/>
          </w:rPr>
          <w:tab/>
        </w:r>
        <w:r w:rsidRPr="00B205F2">
          <w:rPr>
            <w:rStyle w:val="ad"/>
          </w:rPr>
          <w:t>Отчеты</w:t>
        </w:r>
        <w:r>
          <w:rPr>
            <w:webHidden/>
          </w:rPr>
          <w:tab/>
        </w:r>
        <w:r>
          <w:rPr>
            <w:webHidden/>
          </w:rPr>
          <w:fldChar w:fldCharType="begin"/>
        </w:r>
        <w:r>
          <w:rPr>
            <w:webHidden/>
          </w:rPr>
          <w:instrText xml:space="preserve"> PAGEREF _Toc146038026 \h </w:instrText>
        </w:r>
        <w:r>
          <w:rPr>
            <w:webHidden/>
          </w:rPr>
        </w:r>
        <w:r>
          <w:rPr>
            <w:webHidden/>
          </w:rPr>
          <w:fldChar w:fldCharType="separate"/>
        </w:r>
        <w:r>
          <w:rPr>
            <w:webHidden/>
          </w:rPr>
          <w:t>192</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27" w:history="1">
        <w:r w:rsidRPr="00B205F2">
          <w:rPr>
            <w:rStyle w:val="ad"/>
          </w:rPr>
          <w:t>5.8.3.</w:t>
        </w:r>
        <w:r>
          <w:rPr>
            <w:rFonts w:asciiTheme="minorHAnsi" w:eastAsiaTheme="minorEastAsia" w:hAnsiTheme="minorHAnsi" w:cstheme="minorBidi"/>
            <w:bCs w:val="0"/>
            <w:iCs w:val="0"/>
            <w:sz w:val="22"/>
            <w:szCs w:val="22"/>
          </w:rPr>
          <w:tab/>
        </w:r>
        <w:r w:rsidRPr="00B205F2">
          <w:rPr>
            <w:rStyle w:val="ad"/>
          </w:rPr>
          <w:t>Информация из РД</w:t>
        </w:r>
        <w:r>
          <w:rPr>
            <w:webHidden/>
          </w:rPr>
          <w:tab/>
        </w:r>
        <w:r>
          <w:rPr>
            <w:webHidden/>
          </w:rPr>
          <w:fldChar w:fldCharType="begin"/>
        </w:r>
        <w:r>
          <w:rPr>
            <w:webHidden/>
          </w:rPr>
          <w:instrText xml:space="preserve"> PAGEREF _Toc146038027 \h </w:instrText>
        </w:r>
        <w:r>
          <w:rPr>
            <w:webHidden/>
          </w:rPr>
        </w:r>
        <w:r>
          <w:rPr>
            <w:webHidden/>
          </w:rPr>
          <w:fldChar w:fldCharType="separate"/>
        </w:r>
        <w:r>
          <w:rPr>
            <w:webHidden/>
          </w:rPr>
          <w:t>197</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28" w:history="1">
        <w:r w:rsidRPr="00B205F2">
          <w:rPr>
            <w:rStyle w:val="ad"/>
          </w:rPr>
          <w:t>5.8.4.</w:t>
        </w:r>
        <w:r>
          <w:rPr>
            <w:rFonts w:asciiTheme="minorHAnsi" w:eastAsiaTheme="minorEastAsia" w:hAnsiTheme="minorHAnsi" w:cstheme="minorBidi"/>
            <w:bCs w:val="0"/>
            <w:iCs w:val="0"/>
            <w:sz w:val="22"/>
            <w:szCs w:val="22"/>
          </w:rPr>
          <w:tab/>
        </w:r>
        <w:r w:rsidRPr="00B205F2">
          <w:rPr>
            <w:rStyle w:val="ad"/>
          </w:rPr>
          <w:t>Запрос на предоставление отчета клиента</w:t>
        </w:r>
        <w:r>
          <w:rPr>
            <w:webHidden/>
          </w:rPr>
          <w:tab/>
        </w:r>
        <w:r>
          <w:rPr>
            <w:webHidden/>
          </w:rPr>
          <w:fldChar w:fldCharType="begin"/>
        </w:r>
        <w:r>
          <w:rPr>
            <w:webHidden/>
          </w:rPr>
          <w:instrText xml:space="preserve"> PAGEREF _Toc146038028 \h </w:instrText>
        </w:r>
        <w:r>
          <w:rPr>
            <w:webHidden/>
          </w:rPr>
        </w:r>
        <w:r>
          <w:rPr>
            <w:webHidden/>
          </w:rPr>
          <w:fldChar w:fldCharType="separate"/>
        </w:r>
        <w:r>
          <w:rPr>
            <w:webHidden/>
          </w:rPr>
          <w:t>205</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29" w:history="1">
        <w:r w:rsidRPr="00B205F2">
          <w:rPr>
            <w:rStyle w:val="ad"/>
          </w:rPr>
          <w:t>5.8.5.</w:t>
        </w:r>
        <w:r>
          <w:rPr>
            <w:rFonts w:asciiTheme="minorHAnsi" w:eastAsiaTheme="minorEastAsia" w:hAnsiTheme="minorHAnsi" w:cstheme="minorBidi"/>
            <w:bCs w:val="0"/>
            <w:iCs w:val="0"/>
            <w:sz w:val="22"/>
            <w:szCs w:val="22"/>
          </w:rPr>
          <w:tab/>
        </w:r>
        <w:r w:rsidRPr="00B205F2">
          <w:rPr>
            <w:rStyle w:val="ad"/>
          </w:rPr>
          <w:t>Отчетность ПУР</w:t>
        </w:r>
        <w:r>
          <w:rPr>
            <w:webHidden/>
          </w:rPr>
          <w:tab/>
        </w:r>
        <w:r>
          <w:rPr>
            <w:webHidden/>
          </w:rPr>
          <w:fldChar w:fldCharType="begin"/>
        </w:r>
        <w:r>
          <w:rPr>
            <w:webHidden/>
          </w:rPr>
          <w:instrText xml:space="preserve"> PAGEREF _Toc146038029 \h </w:instrText>
        </w:r>
        <w:r>
          <w:rPr>
            <w:webHidden/>
          </w:rPr>
        </w:r>
        <w:r>
          <w:rPr>
            <w:webHidden/>
          </w:rPr>
          <w:fldChar w:fldCharType="separate"/>
        </w:r>
        <w:r>
          <w:rPr>
            <w:webHidden/>
          </w:rPr>
          <w:t>211</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30" w:history="1">
        <w:r w:rsidRPr="00B205F2">
          <w:rPr>
            <w:rStyle w:val="ad"/>
          </w:rPr>
          <w:t>5.8.6.</w:t>
        </w:r>
        <w:r>
          <w:rPr>
            <w:rFonts w:asciiTheme="minorHAnsi" w:eastAsiaTheme="minorEastAsia" w:hAnsiTheme="minorHAnsi" w:cstheme="minorBidi"/>
            <w:bCs w:val="0"/>
            <w:iCs w:val="0"/>
            <w:sz w:val="22"/>
            <w:szCs w:val="22"/>
          </w:rPr>
          <w:tab/>
        </w:r>
        <w:r w:rsidRPr="00B205F2">
          <w:rPr>
            <w:rStyle w:val="ad"/>
          </w:rPr>
          <w:t>Сервисный документ доставки шаблона отчета</w:t>
        </w:r>
        <w:r>
          <w:rPr>
            <w:webHidden/>
          </w:rPr>
          <w:tab/>
        </w:r>
        <w:r>
          <w:rPr>
            <w:webHidden/>
          </w:rPr>
          <w:fldChar w:fldCharType="begin"/>
        </w:r>
        <w:r>
          <w:rPr>
            <w:webHidden/>
          </w:rPr>
          <w:instrText xml:space="preserve"> PAGEREF _Toc146038030 \h </w:instrText>
        </w:r>
        <w:r>
          <w:rPr>
            <w:webHidden/>
          </w:rPr>
        </w:r>
        <w:r>
          <w:rPr>
            <w:webHidden/>
          </w:rPr>
          <w:fldChar w:fldCharType="separate"/>
        </w:r>
        <w:r>
          <w:rPr>
            <w:webHidden/>
          </w:rPr>
          <w:t>214</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8031" w:history="1">
        <w:r w:rsidRPr="00B205F2">
          <w:rPr>
            <w:rStyle w:val="ad"/>
          </w:rPr>
          <w:t>5.9.</w:t>
        </w:r>
        <w:r>
          <w:rPr>
            <w:rFonts w:asciiTheme="minorHAnsi" w:eastAsiaTheme="minorEastAsia" w:hAnsiTheme="minorHAnsi" w:cstheme="minorBidi"/>
            <w:bCs w:val="0"/>
            <w:sz w:val="22"/>
            <w:szCs w:val="22"/>
          </w:rPr>
          <w:tab/>
        </w:r>
        <w:r w:rsidRPr="00B205F2">
          <w:rPr>
            <w:rStyle w:val="ad"/>
          </w:rPr>
          <w:t>Группа документов «Периодическая отчетность»</w:t>
        </w:r>
        <w:r>
          <w:rPr>
            <w:webHidden/>
          </w:rPr>
          <w:tab/>
        </w:r>
        <w:r>
          <w:rPr>
            <w:webHidden/>
          </w:rPr>
          <w:fldChar w:fldCharType="begin"/>
        </w:r>
        <w:r>
          <w:rPr>
            <w:webHidden/>
          </w:rPr>
          <w:instrText xml:space="preserve"> PAGEREF _Toc146038031 \h </w:instrText>
        </w:r>
        <w:r>
          <w:rPr>
            <w:webHidden/>
          </w:rPr>
        </w:r>
        <w:r>
          <w:rPr>
            <w:webHidden/>
          </w:rPr>
          <w:fldChar w:fldCharType="separate"/>
        </w:r>
        <w:r>
          <w:rPr>
            <w:webHidden/>
          </w:rPr>
          <w:t>217</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32" w:history="1">
        <w:r w:rsidRPr="00B205F2">
          <w:rPr>
            <w:rStyle w:val="ad"/>
          </w:rPr>
          <w:t>5.9.1.</w:t>
        </w:r>
        <w:r>
          <w:rPr>
            <w:rFonts w:asciiTheme="minorHAnsi" w:eastAsiaTheme="minorEastAsia" w:hAnsiTheme="minorHAnsi" w:cstheme="minorBidi"/>
            <w:bCs w:val="0"/>
            <w:iCs w:val="0"/>
            <w:sz w:val="22"/>
            <w:szCs w:val="22"/>
          </w:rPr>
          <w:tab/>
        </w:r>
        <w:r w:rsidRPr="00B205F2">
          <w:rPr>
            <w:rStyle w:val="ad"/>
          </w:rPr>
          <w:t>Периодические отчеты</w:t>
        </w:r>
        <w:r>
          <w:rPr>
            <w:webHidden/>
          </w:rPr>
          <w:tab/>
        </w:r>
        <w:r>
          <w:rPr>
            <w:webHidden/>
          </w:rPr>
          <w:fldChar w:fldCharType="begin"/>
        </w:r>
        <w:r>
          <w:rPr>
            <w:webHidden/>
          </w:rPr>
          <w:instrText xml:space="preserve"> PAGEREF _Toc146038032 \h </w:instrText>
        </w:r>
        <w:r>
          <w:rPr>
            <w:webHidden/>
          </w:rPr>
        </w:r>
        <w:r>
          <w:rPr>
            <w:webHidden/>
          </w:rPr>
          <w:fldChar w:fldCharType="separate"/>
        </w:r>
        <w:r>
          <w:rPr>
            <w:webHidden/>
          </w:rPr>
          <w:t>217</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8033" w:history="1">
        <w:r w:rsidRPr="00B205F2">
          <w:rPr>
            <w:rStyle w:val="ad"/>
          </w:rPr>
          <w:t>5.10.</w:t>
        </w:r>
        <w:r>
          <w:rPr>
            <w:rFonts w:asciiTheme="minorHAnsi" w:eastAsiaTheme="minorEastAsia" w:hAnsiTheme="minorHAnsi" w:cstheme="minorBidi"/>
            <w:bCs w:val="0"/>
            <w:sz w:val="22"/>
            <w:szCs w:val="22"/>
          </w:rPr>
          <w:tab/>
        </w:r>
        <w:r w:rsidRPr="00B205F2">
          <w:rPr>
            <w:rStyle w:val="ad"/>
          </w:rPr>
          <w:t>Группа документов «Произвольные»</w:t>
        </w:r>
        <w:r>
          <w:rPr>
            <w:webHidden/>
          </w:rPr>
          <w:tab/>
        </w:r>
        <w:r>
          <w:rPr>
            <w:webHidden/>
          </w:rPr>
          <w:fldChar w:fldCharType="begin"/>
        </w:r>
        <w:r>
          <w:rPr>
            <w:webHidden/>
          </w:rPr>
          <w:instrText xml:space="preserve"> PAGEREF _Toc146038033 \h </w:instrText>
        </w:r>
        <w:r>
          <w:rPr>
            <w:webHidden/>
          </w:rPr>
        </w:r>
        <w:r>
          <w:rPr>
            <w:webHidden/>
          </w:rPr>
          <w:fldChar w:fldCharType="separate"/>
        </w:r>
        <w:r>
          <w:rPr>
            <w:webHidden/>
          </w:rPr>
          <w:t>222</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34" w:history="1">
        <w:r w:rsidRPr="00B205F2">
          <w:rPr>
            <w:rStyle w:val="ad"/>
          </w:rPr>
          <w:t>5.10.1.</w:t>
        </w:r>
        <w:r>
          <w:rPr>
            <w:rFonts w:asciiTheme="minorHAnsi" w:eastAsiaTheme="minorEastAsia" w:hAnsiTheme="minorHAnsi" w:cstheme="minorBidi"/>
            <w:bCs w:val="0"/>
            <w:iCs w:val="0"/>
            <w:sz w:val="22"/>
            <w:szCs w:val="22"/>
          </w:rPr>
          <w:tab/>
        </w:r>
        <w:r w:rsidRPr="00B205F2">
          <w:rPr>
            <w:rStyle w:val="ad"/>
          </w:rPr>
          <w:t>Информационное сообщение</w:t>
        </w:r>
        <w:r>
          <w:rPr>
            <w:webHidden/>
          </w:rPr>
          <w:tab/>
        </w:r>
        <w:r>
          <w:rPr>
            <w:webHidden/>
          </w:rPr>
          <w:fldChar w:fldCharType="begin"/>
        </w:r>
        <w:r>
          <w:rPr>
            <w:webHidden/>
          </w:rPr>
          <w:instrText xml:space="preserve"> PAGEREF _Toc146038034 \h </w:instrText>
        </w:r>
        <w:r>
          <w:rPr>
            <w:webHidden/>
          </w:rPr>
        </w:r>
        <w:r>
          <w:rPr>
            <w:webHidden/>
          </w:rPr>
          <w:fldChar w:fldCharType="separate"/>
        </w:r>
        <w:r>
          <w:rPr>
            <w:webHidden/>
          </w:rPr>
          <w:t>222</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8035" w:history="1">
        <w:r w:rsidRPr="00B205F2">
          <w:rPr>
            <w:rStyle w:val="ad"/>
          </w:rPr>
          <w:t>5.11.</w:t>
        </w:r>
        <w:r>
          <w:rPr>
            <w:rFonts w:asciiTheme="minorHAnsi" w:eastAsiaTheme="minorEastAsia" w:hAnsiTheme="minorHAnsi" w:cstheme="minorBidi"/>
            <w:bCs w:val="0"/>
            <w:sz w:val="22"/>
            <w:szCs w:val="22"/>
          </w:rPr>
          <w:tab/>
        </w:r>
        <w:r w:rsidRPr="00B205F2">
          <w:rPr>
            <w:rStyle w:val="ad"/>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_Toc146038035 \h </w:instrText>
        </w:r>
        <w:r>
          <w:rPr>
            <w:webHidden/>
          </w:rPr>
        </w:r>
        <w:r>
          <w:rPr>
            <w:webHidden/>
          </w:rPr>
          <w:fldChar w:fldCharType="separate"/>
        </w:r>
        <w:r>
          <w:rPr>
            <w:webHidden/>
          </w:rPr>
          <w:t>228</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36" w:history="1">
        <w:r w:rsidRPr="00B205F2">
          <w:rPr>
            <w:rStyle w:val="ad"/>
          </w:rPr>
          <w:t>5.11.1.</w:t>
        </w:r>
        <w:r>
          <w:rPr>
            <w:rFonts w:asciiTheme="minorHAnsi" w:eastAsiaTheme="minorEastAsia" w:hAnsiTheme="minorHAnsi" w:cstheme="minorBidi"/>
            <w:bCs w:val="0"/>
            <w:iCs w:val="0"/>
            <w:sz w:val="22"/>
            <w:szCs w:val="22"/>
          </w:rPr>
          <w:tab/>
        </w:r>
        <w:r w:rsidRPr="00B205F2">
          <w:rPr>
            <w:rStyle w:val="ad"/>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_Toc146038036 \h </w:instrText>
        </w:r>
        <w:r>
          <w:rPr>
            <w:webHidden/>
          </w:rPr>
        </w:r>
        <w:r>
          <w:rPr>
            <w:webHidden/>
          </w:rPr>
          <w:fldChar w:fldCharType="separate"/>
        </w:r>
        <w:r>
          <w:rPr>
            <w:webHidden/>
          </w:rPr>
          <w:t>228</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37" w:history="1">
        <w:r w:rsidRPr="00B205F2">
          <w:rPr>
            <w:rStyle w:val="ad"/>
          </w:rPr>
          <w:t>5.11.2.</w:t>
        </w:r>
        <w:r>
          <w:rPr>
            <w:rFonts w:asciiTheme="minorHAnsi" w:eastAsiaTheme="minorEastAsia" w:hAnsiTheme="minorHAnsi" w:cstheme="minorBidi"/>
            <w:bCs w:val="0"/>
            <w:iCs w:val="0"/>
            <w:sz w:val="22"/>
            <w:szCs w:val="22"/>
          </w:rPr>
          <w:tab/>
        </w:r>
        <w:r w:rsidRPr="00B205F2">
          <w:rPr>
            <w:rStyle w:val="ad"/>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_Toc146038037 \h </w:instrText>
        </w:r>
        <w:r>
          <w:rPr>
            <w:webHidden/>
          </w:rPr>
        </w:r>
        <w:r>
          <w:rPr>
            <w:webHidden/>
          </w:rPr>
          <w:fldChar w:fldCharType="separate"/>
        </w:r>
        <w:r>
          <w:rPr>
            <w:webHidden/>
          </w:rPr>
          <w:t>243</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38" w:history="1">
        <w:r w:rsidRPr="00B205F2">
          <w:rPr>
            <w:rStyle w:val="ad"/>
          </w:rPr>
          <w:t>5.11.3.</w:t>
        </w:r>
        <w:r>
          <w:rPr>
            <w:rFonts w:asciiTheme="minorHAnsi" w:eastAsiaTheme="minorEastAsia" w:hAnsiTheme="minorHAnsi" w:cstheme="minorBidi"/>
            <w:bCs w:val="0"/>
            <w:iCs w:val="0"/>
            <w:sz w:val="22"/>
            <w:szCs w:val="22"/>
          </w:rPr>
          <w:tab/>
        </w:r>
        <w:r w:rsidRPr="00B205F2">
          <w:rPr>
            <w:rStyle w:val="ad"/>
          </w:rPr>
          <w:t>Сведения об организации</w:t>
        </w:r>
        <w:r>
          <w:rPr>
            <w:webHidden/>
          </w:rPr>
          <w:tab/>
        </w:r>
        <w:r>
          <w:rPr>
            <w:webHidden/>
          </w:rPr>
          <w:fldChar w:fldCharType="begin"/>
        </w:r>
        <w:r>
          <w:rPr>
            <w:webHidden/>
          </w:rPr>
          <w:instrText xml:space="preserve"> PAGEREF _Toc146038038 \h </w:instrText>
        </w:r>
        <w:r>
          <w:rPr>
            <w:webHidden/>
          </w:rPr>
        </w:r>
        <w:r>
          <w:rPr>
            <w:webHidden/>
          </w:rPr>
          <w:fldChar w:fldCharType="separate"/>
        </w:r>
        <w:r>
          <w:rPr>
            <w:webHidden/>
          </w:rPr>
          <w:t>243</w:t>
        </w:r>
        <w:r>
          <w:rPr>
            <w:webHidden/>
          </w:rPr>
          <w:fldChar w:fldCharType="end"/>
        </w:r>
      </w:hyperlink>
    </w:p>
    <w:p w:rsidR="003E1CF0" w:rsidRDefault="003E1CF0">
      <w:pPr>
        <w:pStyle w:val="25"/>
        <w:rPr>
          <w:rFonts w:asciiTheme="minorHAnsi" w:eastAsiaTheme="minorEastAsia" w:hAnsiTheme="minorHAnsi" w:cstheme="minorBidi"/>
          <w:bCs w:val="0"/>
          <w:sz w:val="22"/>
          <w:szCs w:val="22"/>
        </w:rPr>
      </w:pPr>
      <w:hyperlink w:anchor="_Toc146038039" w:history="1">
        <w:r w:rsidRPr="00B205F2">
          <w:rPr>
            <w:rStyle w:val="ad"/>
          </w:rPr>
          <w:t>5.12.</w:t>
        </w:r>
        <w:r>
          <w:rPr>
            <w:rFonts w:asciiTheme="minorHAnsi" w:eastAsiaTheme="minorEastAsia" w:hAnsiTheme="minorHAnsi" w:cstheme="minorBidi"/>
            <w:bCs w:val="0"/>
            <w:sz w:val="22"/>
            <w:szCs w:val="22"/>
          </w:rPr>
          <w:tab/>
        </w:r>
        <w:r w:rsidRPr="00B205F2">
          <w:rPr>
            <w:rStyle w:val="ad"/>
          </w:rPr>
          <w:t>Группа документов «Служебные документы»</w:t>
        </w:r>
        <w:r>
          <w:rPr>
            <w:webHidden/>
          </w:rPr>
          <w:tab/>
        </w:r>
        <w:r>
          <w:rPr>
            <w:webHidden/>
          </w:rPr>
          <w:fldChar w:fldCharType="begin"/>
        </w:r>
        <w:r>
          <w:rPr>
            <w:webHidden/>
          </w:rPr>
          <w:instrText xml:space="preserve"> PAGEREF _Toc146038039 \h </w:instrText>
        </w:r>
        <w:r>
          <w:rPr>
            <w:webHidden/>
          </w:rPr>
        </w:r>
        <w:r>
          <w:rPr>
            <w:webHidden/>
          </w:rPr>
          <w:fldChar w:fldCharType="separate"/>
        </w:r>
        <w:r>
          <w:rPr>
            <w:webHidden/>
          </w:rPr>
          <w:t>261</w:t>
        </w:r>
        <w:r>
          <w:rPr>
            <w:webHidden/>
          </w:rPr>
          <w:fldChar w:fldCharType="end"/>
        </w:r>
      </w:hyperlink>
    </w:p>
    <w:p w:rsidR="003E1CF0" w:rsidRDefault="003E1CF0">
      <w:pPr>
        <w:pStyle w:val="35"/>
        <w:rPr>
          <w:rFonts w:asciiTheme="minorHAnsi" w:eastAsiaTheme="minorEastAsia" w:hAnsiTheme="minorHAnsi" w:cstheme="minorBidi"/>
          <w:bCs w:val="0"/>
          <w:iCs w:val="0"/>
          <w:sz w:val="22"/>
          <w:szCs w:val="22"/>
        </w:rPr>
      </w:pPr>
      <w:hyperlink w:anchor="_Toc146038040" w:history="1">
        <w:r w:rsidRPr="00B205F2">
          <w:rPr>
            <w:rStyle w:val="ad"/>
          </w:rPr>
          <w:t>5.12.1.</w:t>
        </w:r>
        <w:r>
          <w:rPr>
            <w:rFonts w:asciiTheme="minorHAnsi" w:eastAsiaTheme="minorEastAsia" w:hAnsiTheme="minorHAnsi" w:cstheme="minorBidi"/>
            <w:bCs w:val="0"/>
            <w:iCs w:val="0"/>
            <w:sz w:val="22"/>
            <w:szCs w:val="22"/>
          </w:rPr>
          <w:tab/>
        </w:r>
        <w:r w:rsidRPr="00B205F2">
          <w:rPr>
            <w:rStyle w:val="ad"/>
          </w:rPr>
          <w:t>Протокол операций импорта</w:t>
        </w:r>
        <w:r>
          <w:rPr>
            <w:webHidden/>
          </w:rPr>
          <w:tab/>
        </w:r>
        <w:r>
          <w:rPr>
            <w:webHidden/>
          </w:rPr>
          <w:fldChar w:fldCharType="begin"/>
        </w:r>
        <w:r>
          <w:rPr>
            <w:webHidden/>
          </w:rPr>
          <w:instrText xml:space="preserve"> PAGEREF _Toc146038040 \h </w:instrText>
        </w:r>
        <w:r>
          <w:rPr>
            <w:webHidden/>
          </w:rPr>
        </w:r>
        <w:r>
          <w:rPr>
            <w:webHidden/>
          </w:rPr>
          <w:fldChar w:fldCharType="separate"/>
        </w:r>
        <w:r>
          <w:rPr>
            <w:webHidden/>
          </w:rPr>
          <w:t>261</w:t>
        </w:r>
        <w:r>
          <w:rPr>
            <w:webHidden/>
          </w:rPr>
          <w:fldChar w:fldCharType="end"/>
        </w:r>
      </w:hyperlink>
    </w:p>
    <w:p w:rsidR="003E1CF0" w:rsidRDefault="003E1CF0">
      <w:pPr>
        <w:pStyle w:val="13"/>
        <w:rPr>
          <w:rFonts w:asciiTheme="minorHAnsi" w:eastAsiaTheme="minorEastAsia" w:hAnsiTheme="minorHAnsi" w:cstheme="minorBidi"/>
          <w:b w:val="0"/>
          <w:bCs w:val="0"/>
          <w:caps w:val="0"/>
          <w:sz w:val="22"/>
          <w:szCs w:val="22"/>
        </w:rPr>
      </w:pPr>
      <w:hyperlink w:anchor="_Toc146038041" w:history="1">
        <w:r w:rsidRPr="00B205F2">
          <w:rPr>
            <w:rStyle w:val="ad"/>
          </w:rPr>
          <w:t>СОГЛАСОВАНО</w:t>
        </w:r>
        <w:r>
          <w:rPr>
            <w:webHidden/>
          </w:rPr>
          <w:tab/>
        </w:r>
        <w:r>
          <w:rPr>
            <w:webHidden/>
          </w:rPr>
          <w:fldChar w:fldCharType="begin"/>
        </w:r>
        <w:r>
          <w:rPr>
            <w:webHidden/>
          </w:rPr>
          <w:instrText xml:space="preserve"> PAGEREF _Toc146038041 \h </w:instrText>
        </w:r>
        <w:r>
          <w:rPr>
            <w:webHidden/>
          </w:rPr>
        </w:r>
        <w:r>
          <w:rPr>
            <w:webHidden/>
          </w:rPr>
          <w:fldChar w:fldCharType="separate"/>
        </w:r>
        <w:r>
          <w:rPr>
            <w:webHidden/>
          </w:rPr>
          <w:t>266</w:t>
        </w:r>
        <w:r>
          <w:rPr>
            <w:webHidden/>
          </w:rPr>
          <w:fldChar w:fldCharType="end"/>
        </w:r>
      </w:hyperlink>
    </w:p>
    <w:p w:rsidR="003E1CF0" w:rsidRDefault="003E1CF0">
      <w:pPr>
        <w:pStyle w:val="13"/>
        <w:rPr>
          <w:rFonts w:asciiTheme="minorHAnsi" w:eastAsiaTheme="minorEastAsia" w:hAnsiTheme="minorHAnsi" w:cstheme="minorBidi"/>
          <w:b w:val="0"/>
          <w:bCs w:val="0"/>
          <w:caps w:val="0"/>
          <w:sz w:val="22"/>
          <w:szCs w:val="22"/>
        </w:rPr>
      </w:pPr>
      <w:hyperlink w:anchor="_Toc146038042" w:history="1">
        <w:r w:rsidRPr="00B205F2">
          <w:rPr>
            <w:rStyle w:val="ad"/>
          </w:rPr>
          <w:t>ЛИСТ РЕГИСТРАЦИИ ИЗМЕНЕНИЙ</w:t>
        </w:r>
        <w:r>
          <w:rPr>
            <w:webHidden/>
          </w:rPr>
          <w:tab/>
        </w:r>
        <w:r>
          <w:rPr>
            <w:webHidden/>
          </w:rPr>
          <w:fldChar w:fldCharType="begin"/>
        </w:r>
        <w:r>
          <w:rPr>
            <w:webHidden/>
          </w:rPr>
          <w:instrText xml:space="preserve"> PAGEREF _Toc146038042 \h </w:instrText>
        </w:r>
        <w:r>
          <w:rPr>
            <w:webHidden/>
          </w:rPr>
        </w:r>
        <w:r>
          <w:rPr>
            <w:webHidden/>
          </w:rPr>
          <w:fldChar w:fldCharType="separate"/>
        </w:r>
        <w:r>
          <w:rPr>
            <w:webHidden/>
          </w:rPr>
          <w:t>267</w:t>
        </w:r>
        <w:r>
          <w:rPr>
            <w:webHidden/>
          </w:rPr>
          <w:fldChar w:fldCharType="end"/>
        </w:r>
      </w:hyperlink>
    </w:p>
    <w:p w:rsidR="00701ABC" w:rsidRPr="00676B37" w:rsidRDefault="00F6117C" w:rsidP="00701ABC">
      <w:r w:rsidRPr="00676B37">
        <w:fldChar w:fldCharType="end"/>
      </w:r>
    </w:p>
    <w:p w:rsidR="00701ABC" w:rsidRPr="00676B37" w:rsidRDefault="00701ABC" w:rsidP="00701ABC"/>
    <w:p w:rsidR="00701ABC" w:rsidRPr="00676B37" w:rsidRDefault="00701ABC" w:rsidP="00701ABC"/>
    <w:p w:rsidR="00701ABC" w:rsidRPr="00676B37" w:rsidRDefault="00701ABC" w:rsidP="00701ABC"/>
    <w:p w:rsidR="00701ABC" w:rsidRPr="00676B37" w:rsidRDefault="00701ABC" w:rsidP="00701ABC"/>
    <w:p w:rsidR="00701ABC" w:rsidRPr="00676B37" w:rsidRDefault="00701ABC" w:rsidP="00701ABC"/>
    <w:p w:rsidR="00701ABC" w:rsidRPr="00676B37" w:rsidRDefault="00701ABC" w:rsidP="00701ABC"/>
    <w:p w:rsidR="00701ABC" w:rsidRPr="00676B37" w:rsidRDefault="00701ABC" w:rsidP="00701ABC"/>
    <w:p w:rsidR="00701ABC" w:rsidRPr="00676B37" w:rsidRDefault="00701ABC" w:rsidP="00701ABC">
      <w:pPr>
        <w:pStyle w:val="ASFKReg"/>
      </w:pPr>
      <w:bookmarkStart w:id="5" w:name="_Toc146037953"/>
      <w:r w:rsidRPr="00676B37">
        <w:lastRenderedPageBreak/>
        <w:t>Перечень таблиц</w:t>
      </w:r>
      <w:bookmarkEnd w:id="5"/>
    </w:p>
    <w:p w:rsidR="003E1CF0" w:rsidRDefault="00701ABC">
      <w:pPr>
        <w:pStyle w:val="affff8"/>
        <w:rPr>
          <w:rFonts w:asciiTheme="minorHAnsi" w:eastAsiaTheme="minorEastAsia" w:hAnsiTheme="minorHAnsi" w:cstheme="minorBidi"/>
          <w:sz w:val="22"/>
          <w:szCs w:val="22"/>
        </w:rPr>
      </w:pPr>
      <w:r w:rsidRPr="00676B37">
        <w:fldChar w:fldCharType="begin"/>
      </w:r>
      <w:r w:rsidRPr="00676B37">
        <w:instrText xml:space="preserve"> TOC \f F \h \z \t "_ASFK_Name_Table" \c "Таблица" </w:instrText>
      </w:r>
      <w:r w:rsidRPr="00676B37">
        <w:fldChar w:fldCharType="separate"/>
      </w:r>
      <w:hyperlink w:anchor="_Toc146038043" w:history="1">
        <w:r w:rsidR="003E1CF0" w:rsidRPr="001D354E">
          <w:rPr>
            <w:rStyle w:val="ad"/>
            <w14:scene3d>
              <w14:camera w14:prst="orthographicFront"/>
              <w14:lightRig w14:rig="threePt" w14:dir="t">
                <w14:rot w14:lat="0" w14:lon="0" w14:rev="0"/>
              </w14:lightRig>
            </w14:scene3d>
          </w:rPr>
          <w:t>Таблица </w:t>
        </w:r>
        <w:r w:rsidR="003E1CF0">
          <w:rPr>
            <w:rFonts w:asciiTheme="minorHAnsi" w:eastAsiaTheme="minorEastAsia" w:hAnsiTheme="minorHAnsi" w:cstheme="minorBidi"/>
            <w:sz w:val="22"/>
            <w:szCs w:val="22"/>
          </w:rPr>
          <w:tab/>
        </w:r>
        <w:r w:rsidR="003E1CF0" w:rsidRPr="001D354E">
          <w:rPr>
            <w:rStyle w:val="ad"/>
          </w:rPr>
          <w:t>1. Условные обозначения и сокращения</w:t>
        </w:r>
        <w:r w:rsidR="003E1CF0">
          <w:rPr>
            <w:webHidden/>
          </w:rPr>
          <w:tab/>
        </w:r>
        <w:r w:rsidR="003E1CF0">
          <w:rPr>
            <w:webHidden/>
          </w:rPr>
          <w:fldChar w:fldCharType="begin"/>
        </w:r>
        <w:r w:rsidR="003E1CF0">
          <w:rPr>
            <w:webHidden/>
          </w:rPr>
          <w:instrText xml:space="preserve"> PAGEREF _Toc146038043 \h </w:instrText>
        </w:r>
        <w:r w:rsidR="003E1CF0">
          <w:rPr>
            <w:webHidden/>
          </w:rPr>
        </w:r>
        <w:r w:rsidR="003E1CF0">
          <w:rPr>
            <w:webHidden/>
          </w:rPr>
          <w:fldChar w:fldCharType="separate"/>
        </w:r>
        <w:r w:rsidR="003E1CF0">
          <w:rPr>
            <w:webHidden/>
          </w:rPr>
          <w:t>17</w:t>
        </w:r>
        <w:r w:rsidR="003E1CF0">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44"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2. Типовые операции над документами</w:t>
        </w:r>
        <w:r>
          <w:rPr>
            <w:webHidden/>
          </w:rPr>
          <w:tab/>
        </w:r>
        <w:r>
          <w:rPr>
            <w:webHidden/>
          </w:rPr>
          <w:fldChar w:fldCharType="begin"/>
        </w:r>
        <w:r>
          <w:rPr>
            <w:webHidden/>
          </w:rPr>
          <w:instrText xml:space="preserve"> PAGEREF _Toc146038044 \h </w:instrText>
        </w:r>
        <w:r>
          <w:rPr>
            <w:webHidden/>
          </w:rPr>
        </w:r>
        <w:r>
          <w:rPr>
            <w:webHidden/>
          </w:rPr>
          <w:fldChar w:fldCharType="separate"/>
        </w:r>
        <w:r>
          <w:rPr>
            <w:webHidden/>
          </w:rPr>
          <w:t>35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45"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_Toc146038045 \h </w:instrText>
        </w:r>
        <w:r>
          <w:rPr>
            <w:webHidden/>
          </w:rPr>
        </w:r>
        <w:r>
          <w:rPr>
            <w:webHidden/>
          </w:rPr>
          <w:fldChar w:fldCharType="separate"/>
        </w:r>
        <w:r>
          <w:rPr>
            <w:webHidden/>
          </w:rPr>
          <w:t>38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46"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4. Описание кнопок панели инструментов табличного блока</w:t>
        </w:r>
        <w:r>
          <w:rPr>
            <w:webHidden/>
          </w:rPr>
          <w:tab/>
        </w:r>
        <w:r>
          <w:rPr>
            <w:webHidden/>
          </w:rPr>
          <w:fldChar w:fldCharType="begin"/>
        </w:r>
        <w:r>
          <w:rPr>
            <w:webHidden/>
          </w:rPr>
          <w:instrText xml:space="preserve"> PAGEREF _Toc146038046 \h </w:instrText>
        </w:r>
        <w:r>
          <w:rPr>
            <w:webHidden/>
          </w:rPr>
        </w:r>
        <w:r>
          <w:rPr>
            <w:webHidden/>
          </w:rPr>
          <w:fldChar w:fldCharType="separate"/>
        </w:r>
        <w:r>
          <w:rPr>
            <w:webHidden/>
          </w:rPr>
          <w:t>39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47"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_Toc146038047 \h </w:instrText>
        </w:r>
        <w:r>
          <w:rPr>
            <w:webHidden/>
          </w:rPr>
        </w:r>
        <w:r>
          <w:rPr>
            <w:webHidden/>
          </w:rPr>
          <w:fldChar w:fldCharType="separate"/>
        </w:r>
        <w:r>
          <w:rPr>
            <w:webHidden/>
          </w:rPr>
          <w:t>46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48"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_Toc146038048 \h </w:instrText>
        </w:r>
        <w:r>
          <w:rPr>
            <w:webHidden/>
          </w:rPr>
        </w:r>
        <w:r>
          <w:rPr>
            <w:webHidden/>
          </w:rPr>
          <w:fldChar w:fldCharType="separate"/>
        </w:r>
        <w:r>
          <w:rPr>
            <w:webHidden/>
          </w:rPr>
          <w:t>51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49"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_Toc146038049 \h </w:instrText>
        </w:r>
        <w:r>
          <w:rPr>
            <w:webHidden/>
          </w:rPr>
        </w:r>
        <w:r>
          <w:rPr>
            <w:webHidden/>
          </w:rPr>
          <w:fldChar w:fldCharType="separate"/>
        </w:r>
        <w:r>
          <w:rPr>
            <w:webHidden/>
          </w:rPr>
          <w:t>57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50"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_Toc146038050 \h </w:instrText>
        </w:r>
        <w:r>
          <w:rPr>
            <w:webHidden/>
          </w:rPr>
        </w:r>
        <w:r>
          <w:rPr>
            <w:webHidden/>
          </w:rPr>
          <w:fldChar w:fldCharType="separate"/>
        </w:r>
        <w:r>
          <w:rPr>
            <w:webHidden/>
          </w:rPr>
          <w:t>60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51"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_Toc146038051 \h </w:instrText>
        </w:r>
        <w:r>
          <w:rPr>
            <w:webHidden/>
          </w:rPr>
        </w:r>
        <w:r>
          <w:rPr>
            <w:webHidden/>
          </w:rPr>
          <w:fldChar w:fldCharType="separate"/>
        </w:r>
        <w:r>
          <w:rPr>
            <w:webHidden/>
          </w:rPr>
          <w:t>64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52"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_Toc146038052 \h </w:instrText>
        </w:r>
        <w:r>
          <w:rPr>
            <w:webHidden/>
          </w:rPr>
        </w:r>
        <w:r>
          <w:rPr>
            <w:webHidden/>
          </w:rPr>
          <w:fldChar w:fldCharType="separate"/>
        </w:r>
        <w:r>
          <w:rPr>
            <w:webHidden/>
          </w:rPr>
          <w:t>66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53"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11. Описание полей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_Toc146038053 \h </w:instrText>
        </w:r>
        <w:r>
          <w:rPr>
            <w:webHidden/>
          </w:rPr>
        </w:r>
        <w:r>
          <w:rPr>
            <w:webHidden/>
          </w:rPr>
          <w:fldChar w:fldCharType="separate"/>
        </w:r>
        <w:r>
          <w:rPr>
            <w:webHidden/>
          </w:rPr>
          <w:t>69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54"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12. Описание полей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_Toc146038054 \h </w:instrText>
        </w:r>
        <w:r>
          <w:rPr>
            <w:webHidden/>
          </w:rPr>
        </w:r>
        <w:r>
          <w:rPr>
            <w:webHidden/>
          </w:rPr>
          <w:fldChar w:fldCharType="separate"/>
        </w:r>
        <w:r>
          <w:rPr>
            <w:webHidden/>
          </w:rPr>
          <w:t>72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55"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13. Описание полей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_Toc146038055 \h </w:instrText>
        </w:r>
        <w:r>
          <w:rPr>
            <w:webHidden/>
          </w:rPr>
        </w:r>
        <w:r>
          <w:rPr>
            <w:webHidden/>
          </w:rPr>
          <w:fldChar w:fldCharType="separate"/>
        </w:r>
        <w:r>
          <w:rPr>
            <w:webHidden/>
          </w:rPr>
          <w:t>73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56"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14. Описание полей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_Toc146038056 \h </w:instrText>
        </w:r>
        <w:r>
          <w:rPr>
            <w:webHidden/>
          </w:rPr>
        </w:r>
        <w:r>
          <w:rPr>
            <w:webHidden/>
          </w:rPr>
          <w:fldChar w:fldCharType="separate"/>
        </w:r>
        <w:r>
          <w:rPr>
            <w:webHidden/>
          </w:rPr>
          <w:t>78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57"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15. Описание полей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_Toc146038057 \h </w:instrText>
        </w:r>
        <w:r>
          <w:rPr>
            <w:webHidden/>
          </w:rPr>
        </w:r>
        <w:r>
          <w:rPr>
            <w:webHidden/>
          </w:rPr>
          <w:fldChar w:fldCharType="separate"/>
        </w:r>
        <w:r>
          <w:rPr>
            <w:webHidden/>
          </w:rPr>
          <w:t>79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58"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16.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_Toc146038058 \h </w:instrText>
        </w:r>
        <w:r>
          <w:rPr>
            <w:webHidden/>
          </w:rPr>
        </w:r>
        <w:r>
          <w:rPr>
            <w:webHidden/>
          </w:rPr>
          <w:fldChar w:fldCharType="separate"/>
        </w:r>
        <w:r>
          <w:rPr>
            <w:webHidden/>
          </w:rPr>
          <w:t>81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59"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17.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_Toc146038059 \h </w:instrText>
        </w:r>
        <w:r>
          <w:rPr>
            <w:webHidden/>
          </w:rPr>
        </w:r>
        <w:r>
          <w:rPr>
            <w:webHidden/>
          </w:rPr>
          <w:fldChar w:fldCharType="separate"/>
        </w:r>
        <w:r>
          <w:rPr>
            <w:webHidden/>
          </w:rPr>
          <w:t>82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60"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18.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_Toc146038060 \h </w:instrText>
        </w:r>
        <w:r>
          <w:rPr>
            <w:webHidden/>
          </w:rPr>
        </w:r>
        <w:r>
          <w:rPr>
            <w:webHidden/>
          </w:rPr>
          <w:fldChar w:fldCharType="separate"/>
        </w:r>
        <w:r>
          <w:rPr>
            <w:webHidden/>
          </w:rPr>
          <w:t>85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61"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19.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_Toc146038061 \h </w:instrText>
        </w:r>
        <w:r>
          <w:rPr>
            <w:webHidden/>
          </w:rPr>
        </w:r>
        <w:r>
          <w:rPr>
            <w:webHidden/>
          </w:rPr>
          <w:fldChar w:fldCharType="separate"/>
        </w:r>
        <w:r>
          <w:rPr>
            <w:webHidden/>
          </w:rPr>
          <w:t>89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62"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20.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_Toc146038062 \h </w:instrText>
        </w:r>
        <w:r>
          <w:rPr>
            <w:webHidden/>
          </w:rPr>
        </w:r>
        <w:r>
          <w:rPr>
            <w:webHidden/>
          </w:rPr>
          <w:fldChar w:fldCharType="separate"/>
        </w:r>
        <w:r>
          <w:rPr>
            <w:webHidden/>
          </w:rPr>
          <w:t>94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63"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21. Описание полей документа «Акт приемки-передачи показателей лицевого счета ГРБС (РБС)», закладки «Документ»</w:t>
        </w:r>
        <w:r>
          <w:rPr>
            <w:webHidden/>
          </w:rPr>
          <w:tab/>
        </w:r>
        <w:r>
          <w:rPr>
            <w:webHidden/>
          </w:rPr>
          <w:fldChar w:fldCharType="begin"/>
        </w:r>
        <w:r>
          <w:rPr>
            <w:webHidden/>
          </w:rPr>
          <w:instrText xml:space="preserve"> PAGEREF _Toc146038063 \h </w:instrText>
        </w:r>
        <w:r>
          <w:rPr>
            <w:webHidden/>
          </w:rPr>
        </w:r>
        <w:r>
          <w:rPr>
            <w:webHidden/>
          </w:rPr>
          <w:fldChar w:fldCharType="separate"/>
        </w:r>
        <w:r>
          <w:rPr>
            <w:webHidden/>
          </w:rPr>
          <w:t>98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64"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22. Описание полей документа «Акт приемки-передачи показателей лицевого счета ГРБС (РБС)», закладки «Дополнительные атрибуты (2)»</w:t>
        </w:r>
        <w:r>
          <w:rPr>
            <w:webHidden/>
          </w:rPr>
          <w:tab/>
        </w:r>
        <w:r>
          <w:rPr>
            <w:webHidden/>
          </w:rPr>
          <w:fldChar w:fldCharType="begin"/>
        </w:r>
        <w:r>
          <w:rPr>
            <w:webHidden/>
          </w:rPr>
          <w:instrText xml:space="preserve"> PAGEREF _Toc146038064 \h </w:instrText>
        </w:r>
        <w:r>
          <w:rPr>
            <w:webHidden/>
          </w:rPr>
        </w:r>
        <w:r>
          <w:rPr>
            <w:webHidden/>
          </w:rPr>
          <w:fldChar w:fldCharType="separate"/>
        </w:r>
        <w:r>
          <w:rPr>
            <w:webHidden/>
          </w:rPr>
          <w:t>103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65"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23. Описание полей документа «Акт приемки-передачи показателей лицевого ГРБС (РБС) за период», закладки «Документ»</w:t>
        </w:r>
        <w:r>
          <w:rPr>
            <w:webHidden/>
          </w:rPr>
          <w:tab/>
        </w:r>
        <w:r>
          <w:rPr>
            <w:webHidden/>
          </w:rPr>
          <w:fldChar w:fldCharType="begin"/>
        </w:r>
        <w:r>
          <w:rPr>
            <w:webHidden/>
          </w:rPr>
          <w:instrText xml:space="preserve"> PAGEREF _Toc146038065 \h </w:instrText>
        </w:r>
        <w:r>
          <w:rPr>
            <w:webHidden/>
          </w:rPr>
        </w:r>
        <w:r>
          <w:rPr>
            <w:webHidden/>
          </w:rPr>
          <w:fldChar w:fldCharType="separate"/>
        </w:r>
        <w:r>
          <w:rPr>
            <w:webHidden/>
          </w:rPr>
          <w:t>107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66"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24. Описание полей документа «Акт приемки-передачи показателей лицевого ГРБС (РБС) за период», закладки «Дополнительные атрибуты (2)»</w:t>
        </w:r>
        <w:r>
          <w:rPr>
            <w:webHidden/>
          </w:rPr>
          <w:tab/>
        </w:r>
        <w:r>
          <w:rPr>
            <w:webHidden/>
          </w:rPr>
          <w:fldChar w:fldCharType="begin"/>
        </w:r>
        <w:r>
          <w:rPr>
            <w:webHidden/>
          </w:rPr>
          <w:instrText xml:space="preserve"> PAGEREF _Toc146038066 \h </w:instrText>
        </w:r>
        <w:r>
          <w:rPr>
            <w:webHidden/>
          </w:rPr>
        </w:r>
        <w:r>
          <w:rPr>
            <w:webHidden/>
          </w:rPr>
          <w:fldChar w:fldCharType="separate"/>
        </w:r>
        <w:r>
          <w:rPr>
            <w:webHidden/>
          </w:rPr>
          <w:t>114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67"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25. Описание полей документа «Акт приемки-передачи показателей лицевого счета ГАИФ (АИФ с полномочиями ГАИФ)», закладки «Документ»</w:t>
        </w:r>
        <w:r>
          <w:rPr>
            <w:webHidden/>
          </w:rPr>
          <w:tab/>
        </w:r>
        <w:r>
          <w:rPr>
            <w:webHidden/>
          </w:rPr>
          <w:fldChar w:fldCharType="begin"/>
        </w:r>
        <w:r>
          <w:rPr>
            <w:webHidden/>
          </w:rPr>
          <w:instrText xml:space="preserve"> PAGEREF _Toc146038067 \h </w:instrText>
        </w:r>
        <w:r>
          <w:rPr>
            <w:webHidden/>
          </w:rPr>
        </w:r>
        <w:r>
          <w:rPr>
            <w:webHidden/>
          </w:rPr>
          <w:fldChar w:fldCharType="separate"/>
        </w:r>
        <w:r>
          <w:rPr>
            <w:webHidden/>
          </w:rPr>
          <w:t>118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68"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26. Описание полей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_Toc146038068 \h </w:instrText>
        </w:r>
        <w:r>
          <w:rPr>
            <w:webHidden/>
          </w:rPr>
        </w:r>
        <w:r>
          <w:rPr>
            <w:webHidden/>
          </w:rPr>
          <w:fldChar w:fldCharType="separate"/>
        </w:r>
        <w:r>
          <w:rPr>
            <w:webHidden/>
          </w:rPr>
          <w:t>120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69"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27. Описание полей документа «Акт приемки-передачи показателей ЛС ГАИФ дефицита бюджета за период», закладки «Документ»</w:t>
        </w:r>
        <w:r>
          <w:rPr>
            <w:webHidden/>
          </w:rPr>
          <w:tab/>
        </w:r>
        <w:r>
          <w:rPr>
            <w:webHidden/>
          </w:rPr>
          <w:fldChar w:fldCharType="begin"/>
        </w:r>
        <w:r>
          <w:rPr>
            <w:webHidden/>
          </w:rPr>
          <w:instrText xml:space="preserve"> PAGEREF _Toc146038069 \h </w:instrText>
        </w:r>
        <w:r>
          <w:rPr>
            <w:webHidden/>
          </w:rPr>
        </w:r>
        <w:r>
          <w:rPr>
            <w:webHidden/>
          </w:rPr>
          <w:fldChar w:fldCharType="separate"/>
        </w:r>
        <w:r>
          <w:rPr>
            <w:webHidden/>
          </w:rPr>
          <w:t>123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70"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28. Описание полей документа «Акт приемки-передачи показателей ЛС ГАИФ дефицита бюджета за период», закладки «Дополнительные документы»</w:t>
        </w:r>
        <w:r>
          <w:rPr>
            <w:webHidden/>
          </w:rPr>
          <w:tab/>
        </w:r>
        <w:r>
          <w:rPr>
            <w:webHidden/>
          </w:rPr>
          <w:fldChar w:fldCharType="begin"/>
        </w:r>
        <w:r>
          <w:rPr>
            <w:webHidden/>
          </w:rPr>
          <w:instrText xml:space="preserve"> PAGEREF _Toc146038070 \h </w:instrText>
        </w:r>
        <w:r>
          <w:rPr>
            <w:webHidden/>
          </w:rPr>
        </w:r>
        <w:r>
          <w:rPr>
            <w:webHidden/>
          </w:rPr>
          <w:fldChar w:fldCharType="separate"/>
        </w:r>
        <w:r>
          <w:rPr>
            <w:webHidden/>
          </w:rPr>
          <w:t>125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71"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29. Описание полей документа «Уведомление (протокол)», закладки «Основные»</w:t>
        </w:r>
        <w:r>
          <w:rPr>
            <w:webHidden/>
          </w:rPr>
          <w:tab/>
        </w:r>
        <w:r>
          <w:rPr>
            <w:webHidden/>
          </w:rPr>
          <w:fldChar w:fldCharType="begin"/>
        </w:r>
        <w:r>
          <w:rPr>
            <w:webHidden/>
          </w:rPr>
          <w:instrText xml:space="preserve"> PAGEREF _Toc146038071 \h </w:instrText>
        </w:r>
        <w:r>
          <w:rPr>
            <w:webHidden/>
          </w:rPr>
        </w:r>
        <w:r>
          <w:rPr>
            <w:webHidden/>
          </w:rPr>
          <w:fldChar w:fldCharType="separate"/>
        </w:r>
        <w:r>
          <w:rPr>
            <w:webHidden/>
          </w:rPr>
          <w:t>129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72"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30. Описание полей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_Toc146038072 \h </w:instrText>
        </w:r>
        <w:r>
          <w:rPr>
            <w:webHidden/>
          </w:rPr>
        </w:r>
        <w:r>
          <w:rPr>
            <w:webHidden/>
          </w:rPr>
          <w:fldChar w:fldCharType="separate"/>
        </w:r>
        <w:r>
          <w:rPr>
            <w:webHidden/>
          </w:rPr>
          <w:t>134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73"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31.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_Toc146038073 \h </w:instrText>
        </w:r>
        <w:r>
          <w:rPr>
            <w:webHidden/>
          </w:rPr>
        </w:r>
        <w:r>
          <w:rPr>
            <w:webHidden/>
          </w:rPr>
          <w:fldChar w:fldCharType="separate"/>
        </w:r>
        <w:r>
          <w:rPr>
            <w:webHidden/>
          </w:rPr>
          <w:t>142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74"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32.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_Toc146038074 \h </w:instrText>
        </w:r>
        <w:r>
          <w:rPr>
            <w:webHidden/>
          </w:rPr>
        </w:r>
        <w:r>
          <w:rPr>
            <w:webHidden/>
          </w:rPr>
          <w:fldChar w:fldCharType="separate"/>
        </w:r>
        <w:r>
          <w:rPr>
            <w:webHidden/>
          </w:rPr>
          <w:t>144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75"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33.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_Toc146038075 \h </w:instrText>
        </w:r>
        <w:r>
          <w:rPr>
            <w:webHidden/>
          </w:rPr>
        </w:r>
        <w:r>
          <w:rPr>
            <w:webHidden/>
          </w:rPr>
          <w:fldChar w:fldCharType="separate"/>
        </w:r>
        <w:r>
          <w:rPr>
            <w:webHidden/>
          </w:rPr>
          <w:t>144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76"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34.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_Toc146038076 \h </w:instrText>
        </w:r>
        <w:r>
          <w:rPr>
            <w:webHidden/>
          </w:rPr>
        </w:r>
        <w:r>
          <w:rPr>
            <w:webHidden/>
          </w:rPr>
          <w:fldChar w:fldCharType="separate"/>
        </w:r>
        <w:r>
          <w:rPr>
            <w:webHidden/>
          </w:rPr>
          <w:t>148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77"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35. Перечень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_Toc146038077 \h </w:instrText>
        </w:r>
        <w:r>
          <w:rPr>
            <w:webHidden/>
          </w:rPr>
        </w:r>
        <w:r>
          <w:rPr>
            <w:webHidden/>
          </w:rPr>
          <w:fldChar w:fldCharType="separate"/>
        </w:r>
        <w:r>
          <w:rPr>
            <w:webHidden/>
          </w:rPr>
          <w:t>150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78"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36. Описание полей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_Toc146038078 \h </w:instrText>
        </w:r>
        <w:r>
          <w:rPr>
            <w:webHidden/>
          </w:rPr>
        </w:r>
        <w:r>
          <w:rPr>
            <w:webHidden/>
          </w:rPr>
          <w:fldChar w:fldCharType="separate"/>
        </w:r>
        <w:r>
          <w:rPr>
            <w:webHidden/>
          </w:rPr>
          <w:t>153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79"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37. Описание полей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_Toc146038079 \h </w:instrText>
        </w:r>
        <w:r>
          <w:rPr>
            <w:webHidden/>
          </w:rPr>
        </w:r>
        <w:r>
          <w:rPr>
            <w:webHidden/>
          </w:rPr>
          <w:fldChar w:fldCharType="separate"/>
        </w:r>
        <w:r>
          <w:rPr>
            <w:webHidden/>
          </w:rPr>
          <w:t>158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80"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38. Описание полей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_Toc146038080 \h </w:instrText>
        </w:r>
        <w:r>
          <w:rPr>
            <w:webHidden/>
          </w:rPr>
        </w:r>
        <w:r>
          <w:rPr>
            <w:webHidden/>
          </w:rPr>
          <w:fldChar w:fldCharType="separate"/>
        </w:r>
        <w:r>
          <w:rPr>
            <w:webHidden/>
          </w:rPr>
          <w:t>161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81"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39. Описание полей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_Toc146038081 \h </w:instrText>
        </w:r>
        <w:r>
          <w:rPr>
            <w:webHidden/>
          </w:rPr>
        </w:r>
        <w:r>
          <w:rPr>
            <w:webHidden/>
          </w:rPr>
          <w:fldChar w:fldCharType="separate"/>
        </w:r>
        <w:r>
          <w:rPr>
            <w:webHidden/>
          </w:rPr>
          <w:t>163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82"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40. Описание полей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_Toc146038082 \h </w:instrText>
        </w:r>
        <w:r>
          <w:rPr>
            <w:webHidden/>
          </w:rPr>
        </w:r>
        <w:r>
          <w:rPr>
            <w:webHidden/>
          </w:rPr>
          <w:fldChar w:fldCharType="separate"/>
        </w:r>
        <w:r>
          <w:rPr>
            <w:webHidden/>
          </w:rPr>
          <w:t>165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83"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41. Описание полей документа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_Toc146038083 \h </w:instrText>
        </w:r>
        <w:r>
          <w:rPr>
            <w:webHidden/>
          </w:rPr>
        </w:r>
        <w:r>
          <w:rPr>
            <w:webHidden/>
          </w:rPr>
          <w:fldChar w:fldCharType="separate"/>
        </w:r>
        <w:r>
          <w:rPr>
            <w:webHidden/>
          </w:rPr>
          <w:t>168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84"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42. Описание полей документа «Распределение бюджетных данных по подведомственным учреждениям», закладки «Раздел I: БА»</w:t>
        </w:r>
        <w:r>
          <w:rPr>
            <w:webHidden/>
          </w:rPr>
          <w:tab/>
        </w:r>
        <w:r>
          <w:rPr>
            <w:webHidden/>
          </w:rPr>
          <w:fldChar w:fldCharType="begin"/>
        </w:r>
        <w:r>
          <w:rPr>
            <w:webHidden/>
          </w:rPr>
          <w:instrText xml:space="preserve"> PAGEREF _Toc146038084 \h </w:instrText>
        </w:r>
        <w:r>
          <w:rPr>
            <w:webHidden/>
          </w:rPr>
        </w:r>
        <w:r>
          <w:rPr>
            <w:webHidden/>
          </w:rPr>
          <w:fldChar w:fldCharType="separate"/>
        </w:r>
        <w:r>
          <w:rPr>
            <w:webHidden/>
          </w:rPr>
          <w:t>174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85"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 xml:space="preserve">43. Описание полей документа «Распределение бюджетных данных по подведомственным учреждениям», закладки «Раздел </w:t>
        </w:r>
        <w:r w:rsidRPr="001D354E">
          <w:rPr>
            <w:rStyle w:val="ad"/>
            <w:lang w:val="en-US"/>
          </w:rPr>
          <w:t>II</w:t>
        </w:r>
        <w:r w:rsidRPr="001D354E">
          <w:rPr>
            <w:rStyle w:val="ad"/>
          </w:rPr>
          <w:t>: ЛБО»</w:t>
        </w:r>
        <w:r>
          <w:rPr>
            <w:webHidden/>
          </w:rPr>
          <w:tab/>
        </w:r>
        <w:r>
          <w:rPr>
            <w:webHidden/>
          </w:rPr>
          <w:fldChar w:fldCharType="begin"/>
        </w:r>
        <w:r>
          <w:rPr>
            <w:webHidden/>
          </w:rPr>
          <w:instrText xml:space="preserve"> PAGEREF _Toc146038085 \h </w:instrText>
        </w:r>
        <w:r>
          <w:rPr>
            <w:webHidden/>
          </w:rPr>
        </w:r>
        <w:r>
          <w:rPr>
            <w:webHidden/>
          </w:rPr>
          <w:fldChar w:fldCharType="separate"/>
        </w:r>
        <w:r>
          <w:rPr>
            <w:webHidden/>
          </w:rPr>
          <w:t>175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86"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 xml:space="preserve">44. Описание полей документа «Распределение бюджетных данных по подведомственным учреждениям», закладки «Раздел </w:t>
        </w:r>
        <w:r w:rsidRPr="001D354E">
          <w:rPr>
            <w:rStyle w:val="ad"/>
            <w:lang w:val="en-US"/>
          </w:rPr>
          <w:t>III</w:t>
        </w:r>
        <w:r w:rsidRPr="001D354E">
          <w:rPr>
            <w:rStyle w:val="ad"/>
          </w:rPr>
          <w:t>: ПОФР»</w:t>
        </w:r>
        <w:r>
          <w:rPr>
            <w:webHidden/>
          </w:rPr>
          <w:tab/>
        </w:r>
        <w:r>
          <w:rPr>
            <w:webHidden/>
          </w:rPr>
          <w:fldChar w:fldCharType="begin"/>
        </w:r>
        <w:r>
          <w:rPr>
            <w:webHidden/>
          </w:rPr>
          <w:instrText xml:space="preserve"> PAGEREF _Toc146038086 \h </w:instrText>
        </w:r>
        <w:r>
          <w:rPr>
            <w:webHidden/>
          </w:rPr>
        </w:r>
        <w:r>
          <w:rPr>
            <w:webHidden/>
          </w:rPr>
          <w:fldChar w:fldCharType="separate"/>
        </w:r>
        <w:r>
          <w:rPr>
            <w:webHidden/>
          </w:rPr>
          <w:t>176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87"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45. Описание полей документа «Распределение бюджетных данных по подведомственным учреждениям», группы полей «Рассчитать»</w:t>
        </w:r>
        <w:r>
          <w:rPr>
            <w:webHidden/>
          </w:rPr>
          <w:tab/>
        </w:r>
        <w:r>
          <w:rPr>
            <w:webHidden/>
          </w:rPr>
          <w:fldChar w:fldCharType="begin"/>
        </w:r>
        <w:r>
          <w:rPr>
            <w:webHidden/>
          </w:rPr>
          <w:instrText xml:space="preserve"> PAGEREF _Toc146038087 \h </w:instrText>
        </w:r>
        <w:r>
          <w:rPr>
            <w:webHidden/>
          </w:rPr>
        </w:r>
        <w:r>
          <w:rPr>
            <w:webHidden/>
          </w:rPr>
          <w:fldChar w:fldCharType="separate"/>
        </w:r>
        <w:r>
          <w:rPr>
            <w:webHidden/>
          </w:rPr>
          <w:t>177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88"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46. Перечень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_Toc146038088 \h </w:instrText>
        </w:r>
        <w:r>
          <w:rPr>
            <w:webHidden/>
          </w:rPr>
        </w:r>
        <w:r>
          <w:rPr>
            <w:webHidden/>
          </w:rPr>
          <w:fldChar w:fldCharType="separate"/>
        </w:r>
        <w:r>
          <w:rPr>
            <w:webHidden/>
          </w:rPr>
          <w:t>183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89"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47. Перечень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_Toc146038089 \h </w:instrText>
        </w:r>
        <w:r>
          <w:rPr>
            <w:webHidden/>
          </w:rPr>
        </w:r>
        <w:r>
          <w:rPr>
            <w:webHidden/>
          </w:rPr>
          <w:fldChar w:fldCharType="separate"/>
        </w:r>
        <w:r>
          <w:rPr>
            <w:webHidden/>
          </w:rPr>
          <w:t>185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90"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48. Перечень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_Toc146038090 \h </w:instrText>
        </w:r>
        <w:r>
          <w:rPr>
            <w:webHidden/>
          </w:rPr>
        </w:r>
        <w:r>
          <w:rPr>
            <w:webHidden/>
          </w:rPr>
          <w:fldChar w:fldCharType="separate"/>
        </w:r>
        <w:r>
          <w:rPr>
            <w:webHidden/>
          </w:rPr>
          <w:t>186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91"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49. Перечень полей документа «Способы автоматического экспорта документов»</w:t>
        </w:r>
        <w:r>
          <w:rPr>
            <w:webHidden/>
          </w:rPr>
          <w:tab/>
        </w:r>
        <w:r>
          <w:rPr>
            <w:webHidden/>
          </w:rPr>
          <w:fldChar w:fldCharType="begin"/>
        </w:r>
        <w:r>
          <w:rPr>
            <w:webHidden/>
          </w:rPr>
          <w:instrText xml:space="preserve"> PAGEREF _Toc146038091 \h </w:instrText>
        </w:r>
        <w:r>
          <w:rPr>
            <w:webHidden/>
          </w:rPr>
        </w:r>
        <w:r>
          <w:rPr>
            <w:webHidden/>
          </w:rPr>
          <w:fldChar w:fldCharType="separate"/>
        </w:r>
        <w:r>
          <w:rPr>
            <w:webHidden/>
          </w:rPr>
          <w:t>188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92"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50. Описание полей документа «Запрос РПБС/АП/ТОАИФ»</w:t>
        </w:r>
        <w:r>
          <w:rPr>
            <w:webHidden/>
          </w:rPr>
          <w:tab/>
        </w:r>
        <w:r>
          <w:rPr>
            <w:webHidden/>
          </w:rPr>
          <w:fldChar w:fldCharType="begin"/>
        </w:r>
        <w:r>
          <w:rPr>
            <w:webHidden/>
          </w:rPr>
          <w:instrText xml:space="preserve"> PAGEREF _Toc146038092 \h </w:instrText>
        </w:r>
        <w:r>
          <w:rPr>
            <w:webHidden/>
          </w:rPr>
        </w:r>
        <w:r>
          <w:rPr>
            <w:webHidden/>
          </w:rPr>
          <w:fldChar w:fldCharType="separate"/>
        </w:r>
        <w:r>
          <w:rPr>
            <w:webHidden/>
          </w:rPr>
          <w:t>191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93"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51. Описание полей документа «Отчеты», закладки «Основные атрибуты»</w:t>
        </w:r>
        <w:r>
          <w:rPr>
            <w:webHidden/>
          </w:rPr>
          <w:tab/>
        </w:r>
        <w:r>
          <w:rPr>
            <w:webHidden/>
          </w:rPr>
          <w:fldChar w:fldCharType="begin"/>
        </w:r>
        <w:r>
          <w:rPr>
            <w:webHidden/>
          </w:rPr>
          <w:instrText xml:space="preserve"> PAGEREF _Toc146038093 \h </w:instrText>
        </w:r>
        <w:r>
          <w:rPr>
            <w:webHidden/>
          </w:rPr>
        </w:r>
        <w:r>
          <w:rPr>
            <w:webHidden/>
          </w:rPr>
          <w:fldChar w:fldCharType="separate"/>
        </w:r>
        <w:r>
          <w:rPr>
            <w:webHidden/>
          </w:rPr>
          <w:t>195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94"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52. Описание полей документа «Отчеты», закладки «Вложения»</w:t>
        </w:r>
        <w:r>
          <w:rPr>
            <w:webHidden/>
          </w:rPr>
          <w:tab/>
        </w:r>
        <w:r>
          <w:rPr>
            <w:webHidden/>
          </w:rPr>
          <w:fldChar w:fldCharType="begin"/>
        </w:r>
        <w:r>
          <w:rPr>
            <w:webHidden/>
          </w:rPr>
          <w:instrText xml:space="preserve"> PAGEREF _Toc146038094 \h </w:instrText>
        </w:r>
        <w:r>
          <w:rPr>
            <w:webHidden/>
          </w:rPr>
        </w:r>
        <w:r>
          <w:rPr>
            <w:webHidden/>
          </w:rPr>
          <w:fldChar w:fldCharType="separate"/>
        </w:r>
        <w:r>
          <w:rPr>
            <w:webHidden/>
          </w:rPr>
          <w:t>196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95"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53.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_Toc146038095 \h </w:instrText>
        </w:r>
        <w:r>
          <w:rPr>
            <w:webHidden/>
          </w:rPr>
        </w:r>
        <w:r>
          <w:rPr>
            <w:webHidden/>
          </w:rPr>
          <w:fldChar w:fldCharType="separate"/>
        </w:r>
        <w:r>
          <w:rPr>
            <w:webHidden/>
          </w:rPr>
          <w:t>197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96"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54. Описание полей ЭФ документа «Информация из расчетных документов (РД)»</w:t>
        </w:r>
        <w:r>
          <w:rPr>
            <w:webHidden/>
          </w:rPr>
          <w:tab/>
        </w:r>
        <w:r>
          <w:rPr>
            <w:webHidden/>
          </w:rPr>
          <w:fldChar w:fldCharType="begin"/>
        </w:r>
        <w:r>
          <w:rPr>
            <w:webHidden/>
          </w:rPr>
          <w:instrText xml:space="preserve"> PAGEREF _Toc146038096 \h </w:instrText>
        </w:r>
        <w:r>
          <w:rPr>
            <w:webHidden/>
          </w:rPr>
        </w:r>
        <w:r>
          <w:rPr>
            <w:webHidden/>
          </w:rPr>
          <w:fldChar w:fldCharType="separate"/>
        </w:r>
        <w:r>
          <w:rPr>
            <w:webHidden/>
          </w:rPr>
          <w:t>199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97"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55.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_Toc146038097 \h </w:instrText>
        </w:r>
        <w:r>
          <w:rPr>
            <w:webHidden/>
          </w:rPr>
        </w:r>
        <w:r>
          <w:rPr>
            <w:webHidden/>
          </w:rPr>
          <w:fldChar w:fldCharType="separate"/>
        </w:r>
        <w:r>
          <w:rPr>
            <w:webHidden/>
          </w:rPr>
          <w:t>203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98"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56.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_Toc146038098 \h </w:instrText>
        </w:r>
        <w:r>
          <w:rPr>
            <w:webHidden/>
          </w:rPr>
        </w:r>
        <w:r>
          <w:rPr>
            <w:webHidden/>
          </w:rPr>
          <w:fldChar w:fldCharType="separate"/>
        </w:r>
        <w:r>
          <w:rPr>
            <w:webHidden/>
          </w:rPr>
          <w:t>207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099"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57.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_Toc146038099 \h </w:instrText>
        </w:r>
        <w:r>
          <w:rPr>
            <w:webHidden/>
          </w:rPr>
        </w:r>
        <w:r>
          <w:rPr>
            <w:webHidden/>
          </w:rPr>
          <w:fldChar w:fldCharType="separate"/>
        </w:r>
        <w:r>
          <w:rPr>
            <w:webHidden/>
          </w:rPr>
          <w:t>209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00"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58.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_Toc146038100 \h </w:instrText>
        </w:r>
        <w:r>
          <w:rPr>
            <w:webHidden/>
          </w:rPr>
        </w:r>
        <w:r>
          <w:rPr>
            <w:webHidden/>
          </w:rPr>
          <w:fldChar w:fldCharType="separate"/>
        </w:r>
        <w:r>
          <w:rPr>
            <w:webHidden/>
          </w:rPr>
          <w:t>211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01"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59. Описание полей документа «Отчетность ПУР»</w:t>
        </w:r>
        <w:r>
          <w:rPr>
            <w:webHidden/>
          </w:rPr>
          <w:tab/>
        </w:r>
        <w:r>
          <w:rPr>
            <w:webHidden/>
          </w:rPr>
          <w:fldChar w:fldCharType="begin"/>
        </w:r>
        <w:r>
          <w:rPr>
            <w:webHidden/>
          </w:rPr>
          <w:instrText xml:space="preserve"> PAGEREF _Toc146038101 \h </w:instrText>
        </w:r>
        <w:r>
          <w:rPr>
            <w:webHidden/>
          </w:rPr>
        </w:r>
        <w:r>
          <w:rPr>
            <w:webHidden/>
          </w:rPr>
          <w:fldChar w:fldCharType="separate"/>
        </w:r>
        <w:r>
          <w:rPr>
            <w:webHidden/>
          </w:rPr>
          <w:t>212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02"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60.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_Toc146038102 \h </w:instrText>
        </w:r>
        <w:r>
          <w:rPr>
            <w:webHidden/>
          </w:rPr>
        </w:r>
        <w:r>
          <w:rPr>
            <w:webHidden/>
          </w:rPr>
          <w:fldChar w:fldCharType="separate"/>
        </w:r>
        <w:r>
          <w:rPr>
            <w:webHidden/>
          </w:rPr>
          <w:t>216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03"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61.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_Toc146038103 \h </w:instrText>
        </w:r>
        <w:r>
          <w:rPr>
            <w:webHidden/>
          </w:rPr>
        </w:r>
        <w:r>
          <w:rPr>
            <w:webHidden/>
          </w:rPr>
          <w:fldChar w:fldCharType="separate"/>
        </w:r>
        <w:r>
          <w:rPr>
            <w:webHidden/>
          </w:rPr>
          <w:t>219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04"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62.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_Toc146038104 \h </w:instrText>
        </w:r>
        <w:r>
          <w:rPr>
            <w:webHidden/>
          </w:rPr>
        </w:r>
        <w:r>
          <w:rPr>
            <w:webHidden/>
          </w:rPr>
          <w:fldChar w:fldCharType="separate"/>
        </w:r>
        <w:r>
          <w:rPr>
            <w:webHidden/>
          </w:rPr>
          <w:t>220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05"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63.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_Toc146038105 \h </w:instrText>
        </w:r>
        <w:r>
          <w:rPr>
            <w:webHidden/>
          </w:rPr>
        </w:r>
        <w:r>
          <w:rPr>
            <w:webHidden/>
          </w:rPr>
          <w:fldChar w:fldCharType="separate"/>
        </w:r>
        <w:r>
          <w:rPr>
            <w:webHidden/>
          </w:rPr>
          <w:t>221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06"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64. Описание полей документа «Информационное сообщение»</w:t>
        </w:r>
        <w:r>
          <w:rPr>
            <w:webHidden/>
          </w:rPr>
          <w:tab/>
        </w:r>
        <w:r>
          <w:rPr>
            <w:webHidden/>
          </w:rPr>
          <w:fldChar w:fldCharType="begin"/>
        </w:r>
        <w:r>
          <w:rPr>
            <w:webHidden/>
          </w:rPr>
          <w:instrText xml:space="preserve"> PAGEREF _Toc146038106 \h </w:instrText>
        </w:r>
        <w:r>
          <w:rPr>
            <w:webHidden/>
          </w:rPr>
        </w:r>
        <w:r>
          <w:rPr>
            <w:webHidden/>
          </w:rPr>
          <w:fldChar w:fldCharType="separate"/>
        </w:r>
        <w:r>
          <w:rPr>
            <w:webHidden/>
          </w:rPr>
          <w:t>224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07"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65. Описание полей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_Toc146038107 \h </w:instrText>
        </w:r>
        <w:r>
          <w:rPr>
            <w:webHidden/>
          </w:rPr>
        </w:r>
        <w:r>
          <w:rPr>
            <w:webHidden/>
          </w:rPr>
          <w:fldChar w:fldCharType="separate"/>
        </w:r>
        <w:r>
          <w:rPr>
            <w:webHidden/>
          </w:rPr>
          <w:t>230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08"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66. Описание полей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_Toc146038108 \h </w:instrText>
        </w:r>
        <w:r>
          <w:rPr>
            <w:webHidden/>
          </w:rPr>
        </w:r>
        <w:r>
          <w:rPr>
            <w:webHidden/>
          </w:rPr>
          <w:fldChar w:fldCharType="separate"/>
        </w:r>
        <w:r>
          <w:rPr>
            <w:webHidden/>
          </w:rPr>
          <w:t>236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09"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67. Описание полей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_Toc146038109 \h </w:instrText>
        </w:r>
        <w:r>
          <w:rPr>
            <w:webHidden/>
          </w:rPr>
        </w:r>
        <w:r>
          <w:rPr>
            <w:webHidden/>
          </w:rPr>
          <w:fldChar w:fldCharType="separate"/>
        </w:r>
        <w:r>
          <w:rPr>
            <w:webHidden/>
          </w:rPr>
          <w:t>238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10"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68. Описание полей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_Toc146038110 \h </w:instrText>
        </w:r>
        <w:r>
          <w:rPr>
            <w:webHidden/>
          </w:rPr>
        </w:r>
        <w:r>
          <w:rPr>
            <w:webHidden/>
          </w:rPr>
          <w:fldChar w:fldCharType="separate"/>
        </w:r>
        <w:r>
          <w:rPr>
            <w:webHidden/>
          </w:rPr>
          <w:t>239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11"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69. Описание полей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_Toc146038111 \h </w:instrText>
        </w:r>
        <w:r>
          <w:rPr>
            <w:webHidden/>
          </w:rPr>
        </w:r>
        <w:r>
          <w:rPr>
            <w:webHidden/>
          </w:rPr>
          <w:fldChar w:fldCharType="separate"/>
        </w:r>
        <w:r>
          <w:rPr>
            <w:webHidden/>
          </w:rPr>
          <w:t>241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12"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70. Описание полей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_Toc146038112 \h </w:instrText>
        </w:r>
        <w:r>
          <w:rPr>
            <w:webHidden/>
          </w:rPr>
        </w:r>
        <w:r>
          <w:rPr>
            <w:webHidden/>
          </w:rPr>
          <w:fldChar w:fldCharType="separate"/>
        </w:r>
        <w:r>
          <w:rPr>
            <w:webHidden/>
          </w:rPr>
          <w:t>242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13"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71.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_Toc146038113 \h </w:instrText>
        </w:r>
        <w:r>
          <w:rPr>
            <w:webHidden/>
          </w:rPr>
        </w:r>
        <w:r>
          <w:rPr>
            <w:webHidden/>
          </w:rPr>
          <w:fldChar w:fldCharType="separate"/>
        </w:r>
        <w:r>
          <w:rPr>
            <w:webHidden/>
          </w:rPr>
          <w:t>243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14"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72.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_Toc146038114 \h </w:instrText>
        </w:r>
        <w:r>
          <w:rPr>
            <w:webHidden/>
          </w:rPr>
        </w:r>
        <w:r>
          <w:rPr>
            <w:webHidden/>
          </w:rPr>
          <w:fldChar w:fldCharType="separate"/>
        </w:r>
        <w:r>
          <w:rPr>
            <w:webHidden/>
          </w:rPr>
          <w:t>245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15"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73.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_Toc146038115 \h </w:instrText>
        </w:r>
        <w:r>
          <w:rPr>
            <w:webHidden/>
          </w:rPr>
        </w:r>
        <w:r>
          <w:rPr>
            <w:webHidden/>
          </w:rPr>
          <w:fldChar w:fldCharType="separate"/>
        </w:r>
        <w:r>
          <w:rPr>
            <w:webHidden/>
          </w:rPr>
          <w:t>253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16"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74.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_Toc146038116 \h </w:instrText>
        </w:r>
        <w:r>
          <w:rPr>
            <w:webHidden/>
          </w:rPr>
        </w:r>
        <w:r>
          <w:rPr>
            <w:webHidden/>
          </w:rPr>
          <w:fldChar w:fldCharType="separate"/>
        </w:r>
        <w:r>
          <w:rPr>
            <w:webHidden/>
          </w:rPr>
          <w:t>258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17"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75.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_Toc146038117 \h </w:instrText>
        </w:r>
        <w:r>
          <w:rPr>
            <w:webHidden/>
          </w:rPr>
        </w:r>
        <w:r>
          <w:rPr>
            <w:webHidden/>
          </w:rPr>
          <w:fldChar w:fldCharType="separate"/>
        </w:r>
        <w:r>
          <w:rPr>
            <w:webHidden/>
          </w:rPr>
          <w:t>258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18"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76.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_Toc146038118 \h </w:instrText>
        </w:r>
        <w:r>
          <w:rPr>
            <w:webHidden/>
          </w:rPr>
        </w:r>
        <w:r>
          <w:rPr>
            <w:webHidden/>
          </w:rPr>
          <w:fldChar w:fldCharType="separate"/>
        </w:r>
        <w:r>
          <w:rPr>
            <w:webHidden/>
          </w:rPr>
          <w:t>259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19"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77.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_Toc146038119 \h </w:instrText>
        </w:r>
        <w:r>
          <w:rPr>
            <w:webHidden/>
          </w:rPr>
        </w:r>
        <w:r>
          <w:rPr>
            <w:webHidden/>
          </w:rPr>
          <w:fldChar w:fldCharType="separate"/>
        </w:r>
        <w:r>
          <w:rPr>
            <w:webHidden/>
          </w:rPr>
          <w:t>260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20" w:history="1">
        <w:r w:rsidRPr="001D354E">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1D354E">
          <w:rPr>
            <w:rStyle w:val="ad"/>
          </w:rPr>
          <w:t>78. Описание полей документа «Протокол операций импорта»</w:t>
        </w:r>
        <w:r>
          <w:rPr>
            <w:webHidden/>
          </w:rPr>
          <w:tab/>
        </w:r>
        <w:r>
          <w:rPr>
            <w:webHidden/>
          </w:rPr>
          <w:fldChar w:fldCharType="begin"/>
        </w:r>
        <w:r>
          <w:rPr>
            <w:webHidden/>
          </w:rPr>
          <w:instrText xml:space="preserve"> PAGEREF _Toc146038120 \h </w:instrText>
        </w:r>
        <w:r>
          <w:rPr>
            <w:webHidden/>
          </w:rPr>
        </w:r>
        <w:r>
          <w:rPr>
            <w:webHidden/>
          </w:rPr>
          <w:fldChar w:fldCharType="separate"/>
        </w:r>
        <w:r>
          <w:rPr>
            <w:webHidden/>
          </w:rPr>
          <w:t>264</w:t>
        </w:r>
        <w:r>
          <w:rPr>
            <w:webHidden/>
          </w:rPr>
          <w:fldChar w:fldCharType="end"/>
        </w:r>
      </w:hyperlink>
    </w:p>
    <w:p w:rsidR="00701ABC" w:rsidRPr="00676B37" w:rsidRDefault="00701ABC" w:rsidP="00701ABC">
      <w:r w:rsidRPr="00676B37">
        <w:fldChar w:fldCharType="end"/>
      </w:r>
    </w:p>
    <w:p w:rsidR="00701ABC" w:rsidRPr="00676B37" w:rsidRDefault="00701ABC" w:rsidP="00701ABC">
      <w:pPr>
        <w:pStyle w:val="ASFKReg"/>
      </w:pPr>
      <w:bookmarkStart w:id="6" w:name="_Toc146037954"/>
      <w:r w:rsidRPr="00676B37">
        <w:lastRenderedPageBreak/>
        <w:t>Перечень рисунков</w:t>
      </w:r>
      <w:bookmarkEnd w:id="6"/>
    </w:p>
    <w:p w:rsidR="003E1CF0" w:rsidRDefault="00701ABC">
      <w:pPr>
        <w:pStyle w:val="affff8"/>
        <w:rPr>
          <w:rFonts w:asciiTheme="minorHAnsi" w:eastAsiaTheme="minorEastAsia" w:hAnsiTheme="minorHAnsi" w:cstheme="minorBidi"/>
          <w:sz w:val="22"/>
          <w:szCs w:val="22"/>
        </w:rPr>
      </w:pPr>
      <w:r w:rsidRPr="00676B37">
        <w:fldChar w:fldCharType="begin"/>
      </w:r>
      <w:r w:rsidRPr="00676B37">
        <w:instrText xml:space="preserve"> TOC \f F \h \z \t "_ASFK_Fig_Name" \c "Рисунок" </w:instrText>
      </w:r>
      <w:r w:rsidRPr="00676B37">
        <w:fldChar w:fldCharType="separate"/>
      </w:r>
      <w:hyperlink w:anchor="_Toc146038121" w:history="1">
        <w:r w:rsidR="003E1CF0" w:rsidRPr="00754D02">
          <w:rPr>
            <w:rStyle w:val="ad"/>
            <w14:scene3d>
              <w14:camera w14:prst="orthographicFront"/>
              <w14:lightRig w14:rig="threePt" w14:dir="t">
                <w14:rot w14:lat="0" w14:lon="0" w14:rev="0"/>
              </w14:lightRig>
            </w14:scene3d>
          </w:rPr>
          <w:t>Рисунок </w:t>
        </w:r>
        <w:r w:rsidR="003E1CF0">
          <w:rPr>
            <w:rFonts w:asciiTheme="minorHAnsi" w:eastAsiaTheme="minorEastAsia" w:hAnsiTheme="minorHAnsi" w:cstheme="minorBidi"/>
            <w:sz w:val="22"/>
            <w:szCs w:val="22"/>
          </w:rPr>
          <w:tab/>
        </w:r>
        <w:r w:rsidR="003E1CF0" w:rsidRPr="00754D02">
          <w:rPr>
            <w:rStyle w:val="ad"/>
          </w:rPr>
          <w:t>1. Основное окно программы</w:t>
        </w:r>
        <w:r w:rsidR="003E1CF0">
          <w:rPr>
            <w:webHidden/>
          </w:rPr>
          <w:tab/>
        </w:r>
        <w:r w:rsidR="003E1CF0">
          <w:rPr>
            <w:webHidden/>
          </w:rPr>
          <w:fldChar w:fldCharType="begin"/>
        </w:r>
        <w:r w:rsidR="003E1CF0">
          <w:rPr>
            <w:webHidden/>
          </w:rPr>
          <w:instrText xml:space="preserve"> PAGEREF _Toc146038121 \h </w:instrText>
        </w:r>
        <w:r w:rsidR="003E1CF0">
          <w:rPr>
            <w:webHidden/>
          </w:rPr>
        </w:r>
        <w:r w:rsidR="003E1CF0">
          <w:rPr>
            <w:webHidden/>
          </w:rPr>
          <w:fldChar w:fldCharType="separate"/>
        </w:r>
        <w:r w:rsidR="003E1CF0">
          <w:rPr>
            <w:webHidden/>
          </w:rPr>
          <w:t>31</w:t>
        </w:r>
        <w:r w:rsidR="003E1CF0">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22"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2. Окно настройки автоматического импорта/экспорта документов</w:t>
        </w:r>
        <w:r>
          <w:rPr>
            <w:webHidden/>
          </w:rPr>
          <w:tab/>
        </w:r>
        <w:r>
          <w:rPr>
            <w:webHidden/>
          </w:rPr>
          <w:fldChar w:fldCharType="begin"/>
        </w:r>
        <w:r>
          <w:rPr>
            <w:webHidden/>
          </w:rPr>
          <w:instrText xml:space="preserve"> PAGEREF _Toc146038122 \h </w:instrText>
        </w:r>
        <w:r>
          <w:rPr>
            <w:webHidden/>
          </w:rPr>
        </w:r>
        <w:r>
          <w:rPr>
            <w:webHidden/>
          </w:rPr>
          <w:fldChar w:fldCharType="separate"/>
        </w:r>
        <w:r>
          <w:rPr>
            <w:webHidden/>
          </w:rPr>
          <w:t>34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23"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3. Пример окна диспетчера задач</w:t>
        </w:r>
        <w:r>
          <w:rPr>
            <w:webHidden/>
          </w:rPr>
          <w:tab/>
        </w:r>
        <w:r>
          <w:rPr>
            <w:webHidden/>
          </w:rPr>
          <w:fldChar w:fldCharType="begin"/>
        </w:r>
        <w:r>
          <w:rPr>
            <w:webHidden/>
          </w:rPr>
          <w:instrText xml:space="preserve"> PAGEREF _Toc146038123 \h </w:instrText>
        </w:r>
        <w:r>
          <w:rPr>
            <w:webHidden/>
          </w:rPr>
        </w:r>
        <w:r>
          <w:rPr>
            <w:webHidden/>
          </w:rPr>
          <w:fldChar w:fldCharType="separate"/>
        </w:r>
        <w:r>
          <w:rPr>
            <w:webHidden/>
          </w:rPr>
          <w:t>35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24"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4. Пример панели инструментов экранной формы документа</w:t>
        </w:r>
        <w:r>
          <w:rPr>
            <w:webHidden/>
          </w:rPr>
          <w:tab/>
        </w:r>
        <w:r>
          <w:rPr>
            <w:webHidden/>
          </w:rPr>
          <w:fldChar w:fldCharType="begin"/>
        </w:r>
        <w:r>
          <w:rPr>
            <w:webHidden/>
          </w:rPr>
          <w:instrText xml:space="preserve"> PAGEREF _Toc146038124 \h </w:instrText>
        </w:r>
        <w:r>
          <w:rPr>
            <w:webHidden/>
          </w:rPr>
        </w:r>
        <w:r>
          <w:rPr>
            <w:webHidden/>
          </w:rPr>
          <w:fldChar w:fldCharType="separate"/>
        </w:r>
        <w:r>
          <w:rPr>
            <w:webHidden/>
          </w:rPr>
          <w:t>38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25"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5. Пример экранной формы, содержащей встроенную таблицу</w:t>
        </w:r>
        <w:r>
          <w:rPr>
            <w:webHidden/>
          </w:rPr>
          <w:tab/>
        </w:r>
        <w:r>
          <w:rPr>
            <w:webHidden/>
          </w:rPr>
          <w:fldChar w:fldCharType="begin"/>
        </w:r>
        <w:r>
          <w:rPr>
            <w:webHidden/>
          </w:rPr>
          <w:instrText xml:space="preserve"> PAGEREF _Toc146038125 \h </w:instrText>
        </w:r>
        <w:r>
          <w:rPr>
            <w:webHidden/>
          </w:rPr>
        </w:r>
        <w:r>
          <w:rPr>
            <w:webHidden/>
          </w:rPr>
          <w:fldChar w:fldCharType="separate"/>
        </w:r>
        <w:r>
          <w:rPr>
            <w:webHidden/>
          </w:rPr>
          <w:t>39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26"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6. Панели сортировки и фильтров</w:t>
        </w:r>
        <w:r>
          <w:rPr>
            <w:webHidden/>
          </w:rPr>
          <w:tab/>
        </w:r>
        <w:r>
          <w:rPr>
            <w:webHidden/>
          </w:rPr>
          <w:fldChar w:fldCharType="begin"/>
        </w:r>
        <w:r>
          <w:rPr>
            <w:webHidden/>
          </w:rPr>
          <w:instrText xml:space="preserve"> PAGEREF _Toc146038126 \h </w:instrText>
        </w:r>
        <w:r>
          <w:rPr>
            <w:webHidden/>
          </w:rPr>
        </w:r>
        <w:r>
          <w:rPr>
            <w:webHidden/>
          </w:rPr>
          <w:fldChar w:fldCharType="separate"/>
        </w:r>
        <w:r>
          <w:rPr>
            <w:webHidden/>
          </w:rPr>
          <w:t>41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27"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7. Панель сортировки</w:t>
        </w:r>
        <w:r>
          <w:rPr>
            <w:webHidden/>
          </w:rPr>
          <w:tab/>
        </w:r>
        <w:r>
          <w:rPr>
            <w:webHidden/>
          </w:rPr>
          <w:fldChar w:fldCharType="begin"/>
        </w:r>
        <w:r>
          <w:rPr>
            <w:webHidden/>
          </w:rPr>
          <w:instrText xml:space="preserve"> PAGEREF _Toc146038127 \h </w:instrText>
        </w:r>
        <w:r>
          <w:rPr>
            <w:webHidden/>
          </w:rPr>
        </w:r>
        <w:r>
          <w:rPr>
            <w:webHidden/>
          </w:rPr>
          <w:fldChar w:fldCharType="separate"/>
        </w:r>
        <w:r>
          <w:rPr>
            <w:webHidden/>
          </w:rPr>
          <w:t>41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28"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8. Панель фильтров</w:t>
        </w:r>
        <w:r>
          <w:rPr>
            <w:webHidden/>
          </w:rPr>
          <w:tab/>
        </w:r>
        <w:r>
          <w:rPr>
            <w:webHidden/>
          </w:rPr>
          <w:fldChar w:fldCharType="begin"/>
        </w:r>
        <w:r>
          <w:rPr>
            <w:webHidden/>
          </w:rPr>
          <w:instrText xml:space="preserve"> PAGEREF _Toc146038128 \h </w:instrText>
        </w:r>
        <w:r>
          <w:rPr>
            <w:webHidden/>
          </w:rPr>
        </w:r>
        <w:r>
          <w:rPr>
            <w:webHidden/>
          </w:rPr>
          <w:fldChar w:fldCharType="separate"/>
        </w:r>
        <w:r>
          <w:rPr>
            <w:webHidden/>
          </w:rPr>
          <w:t>41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29"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_Toc146038129 \h </w:instrText>
        </w:r>
        <w:r>
          <w:rPr>
            <w:webHidden/>
          </w:rPr>
        </w:r>
        <w:r>
          <w:rPr>
            <w:webHidden/>
          </w:rPr>
          <w:fldChar w:fldCharType="separate"/>
        </w:r>
        <w:r>
          <w:rPr>
            <w:webHidden/>
          </w:rPr>
          <w:t>42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30"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10. Информационная панель</w:t>
        </w:r>
        <w:r>
          <w:rPr>
            <w:webHidden/>
          </w:rPr>
          <w:tab/>
        </w:r>
        <w:r>
          <w:rPr>
            <w:webHidden/>
          </w:rPr>
          <w:fldChar w:fldCharType="begin"/>
        </w:r>
        <w:r>
          <w:rPr>
            <w:webHidden/>
          </w:rPr>
          <w:instrText xml:space="preserve"> PAGEREF _Toc146038130 \h </w:instrText>
        </w:r>
        <w:r>
          <w:rPr>
            <w:webHidden/>
          </w:rPr>
        </w:r>
        <w:r>
          <w:rPr>
            <w:webHidden/>
          </w:rPr>
          <w:fldChar w:fldCharType="separate"/>
        </w:r>
        <w:r>
          <w:rPr>
            <w:webHidden/>
          </w:rPr>
          <w:t>43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31"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11. ЭФ списка документов «Заявка на кассовый расход»</w:t>
        </w:r>
        <w:r>
          <w:rPr>
            <w:webHidden/>
          </w:rPr>
          <w:tab/>
        </w:r>
        <w:r>
          <w:rPr>
            <w:webHidden/>
          </w:rPr>
          <w:fldChar w:fldCharType="begin"/>
        </w:r>
        <w:r>
          <w:rPr>
            <w:webHidden/>
          </w:rPr>
          <w:instrText xml:space="preserve"> PAGEREF _Toc146038131 \h </w:instrText>
        </w:r>
        <w:r>
          <w:rPr>
            <w:webHidden/>
          </w:rPr>
        </w:r>
        <w:r>
          <w:rPr>
            <w:webHidden/>
          </w:rPr>
          <w:fldChar w:fldCharType="separate"/>
        </w:r>
        <w:r>
          <w:rPr>
            <w:webHidden/>
          </w:rPr>
          <w:t>45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32"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12.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_Toc146038132 \h </w:instrText>
        </w:r>
        <w:r>
          <w:rPr>
            <w:webHidden/>
          </w:rPr>
        </w:r>
        <w:r>
          <w:rPr>
            <w:webHidden/>
          </w:rPr>
          <w:fldChar w:fldCharType="separate"/>
        </w:r>
        <w:r>
          <w:rPr>
            <w:webHidden/>
          </w:rPr>
          <w:t>46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33"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13. Форма «Добавление записи»</w:t>
        </w:r>
        <w:r>
          <w:rPr>
            <w:webHidden/>
          </w:rPr>
          <w:tab/>
        </w:r>
        <w:r>
          <w:rPr>
            <w:webHidden/>
          </w:rPr>
          <w:fldChar w:fldCharType="begin"/>
        </w:r>
        <w:r>
          <w:rPr>
            <w:webHidden/>
          </w:rPr>
          <w:instrText xml:space="preserve"> PAGEREF _Toc146038133 \h </w:instrText>
        </w:r>
        <w:r>
          <w:rPr>
            <w:webHidden/>
          </w:rPr>
        </w:r>
        <w:r>
          <w:rPr>
            <w:webHidden/>
          </w:rPr>
          <w:fldChar w:fldCharType="separate"/>
        </w:r>
        <w:r>
          <w:rPr>
            <w:webHidden/>
          </w:rPr>
          <w:t>50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34"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14. ЭФ документа «Заявка на кассовый расход», закладки «Раздел 3, 4, 5 (2)»</w:t>
        </w:r>
        <w:r>
          <w:rPr>
            <w:webHidden/>
          </w:rPr>
          <w:tab/>
        </w:r>
        <w:r>
          <w:rPr>
            <w:webHidden/>
          </w:rPr>
          <w:fldChar w:fldCharType="begin"/>
        </w:r>
        <w:r>
          <w:rPr>
            <w:webHidden/>
          </w:rPr>
          <w:instrText xml:space="preserve"> PAGEREF _Toc146038134 \h </w:instrText>
        </w:r>
        <w:r>
          <w:rPr>
            <w:webHidden/>
          </w:rPr>
        </w:r>
        <w:r>
          <w:rPr>
            <w:webHidden/>
          </w:rPr>
          <w:fldChar w:fldCharType="separate"/>
        </w:r>
        <w:r>
          <w:rPr>
            <w:webHidden/>
          </w:rPr>
          <w:t>51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35"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15. Форма «Добавление записи»</w:t>
        </w:r>
        <w:r>
          <w:rPr>
            <w:webHidden/>
          </w:rPr>
          <w:tab/>
        </w:r>
        <w:r>
          <w:rPr>
            <w:webHidden/>
          </w:rPr>
          <w:fldChar w:fldCharType="begin"/>
        </w:r>
        <w:r>
          <w:rPr>
            <w:webHidden/>
          </w:rPr>
          <w:instrText xml:space="preserve"> PAGEREF _Toc146038135 \h </w:instrText>
        </w:r>
        <w:r>
          <w:rPr>
            <w:webHidden/>
          </w:rPr>
        </w:r>
        <w:r>
          <w:rPr>
            <w:webHidden/>
          </w:rPr>
          <w:fldChar w:fldCharType="separate"/>
        </w:r>
        <w:r>
          <w:rPr>
            <w:webHidden/>
          </w:rPr>
          <w:t>56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36"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16. ЭФ документа «Заявка на кассовый расход», закладки «Подписи (3)»</w:t>
        </w:r>
        <w:r>
          <w:rPr>
            <w:webHidden/>
          </w:rPr>
          <w:tab/>
        </w:r>
        <w:r>
          <w:rPr>
            <w:webHidden/>
          </w:rPr>
          <w:fldChar w:fldCharType="begin"/>
        </w:r>
        <w:r>
          <w:rPr>
            <w:webHidden/>
          </w:rPr>
          <w:instrText xml:space="preserve"> PAGEREF _Toc146038136 \h </w:instrText>
        </w:r>
        <w:r>
          <w:rPr>
            <w:webHidden/>
          </w:rPr>
        </w:r>
        <w:r>
          <w:rPr>
            <w:webHidden/>
          </w:rPr>
          <w:fldChar w:fldCharType="separate"/>
        </w:r>
        <w:r>
          <w:rPr>
            <w:webHidden/>
          </w:rPr>
          <w:t>57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37"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17. ЭФ списка документов «Заявка на кассовый расход (сокращенная)»</w:t>
        </w:r>
        <w:r>
          <w:rPr>
            <w:webHidden/>
          </w:rPr>
          <w:tab/>
        </w:r>
        <w:r>
          <w:rPr>
            <w:webHidden/>
          </w:rPr>
          <w:fldChar w:fldCharType="begin"/>
        </w:r>
        <w:r>
          <w:rPr>
            <w:webHidden/>
          </w:rPr>
          <w:instrText xml:space="preserve"> PAGEREF _Toc146038137 \h </w:instrText>
        </w:r>
        <w:r>
          <w:rPr>
            <w:webHidden/>
          </w:rPr>
        </w:r>
        <w:r>
          <w:rPr>
            <w:webHidden/>
          </w:rPr>
          <w:fldChar w:fldCharType="separate"/>
        </w:r>
        <w:r>
          <w:rPr>
            <w:webHidden/>
          </w:rPr>
          <w:t>59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38"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18.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_Toc146038138 \h </w:instrText>
        </w:r>
        <w:r>
          <w:rPr>
            <w:webHidden/>
          </w:rPr>
        </w:r>
        <w:r>
          <w:rPr>
            <w:webHidden/>
          </w:rPr>
          <w:fldChar w:fldCharType="separate"/>
        </w:r>
        <w:r>
          <w:rPr>
            <w:webHidden/>
          </w:rPr>
          <w:t>60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39"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19.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_Toc146038139 \h </w:instrText>
        </w:r>
        <w:r>
          <w:rPr>
            <w:webHidden/>
          </w:rPr>
        </w:r>
        <w:r>
          <w:rPr>
            <w:webHidden/>
          </w:rPr>
          <w:fldChar w:fldCharType="separate"/>
        </w:r>
        <w:r>
          <w:rPr>
            <w:webHidden/>
          </w:rPr>
          <w:t>64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40"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20.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_Toc146038140 \h </w:instrText>
        </w:r>
        <w:r>
          <w:rPr>
            <w:webHidden/>
          </w:rPr>
        </w:r>
        <w:r>
          <w:rPr>
            <w:webHidden/>
          </w:rPr>
          <w:fldChar w:fldCharType="separate"/>
        </w:r>
        <w:r>
          <w:rPr>
            <w:webHidden/>
          </w:rPr>
          <w:t>66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41"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21. ЭФ списка «Уведомление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_Toc146038141 \h </w:instrText>
        </w:r>
        <w:r>
          <w:rPr>
            <w:webHidden/>
          </w:rPr>
        </w:r>
        <w:r>
          <w:rPr>
            <w:webHidden/>
          </w:rPr>
          <w:fldChar w:fldCharType="separate"/>
        </w:r>
        <w:r>
          <w:rPr>
            <w:webHidden/>
          </w:rPr>
          <w:t>68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42"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22. ЭФ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_Toc146038142 \h </w:instrText>
        </w:r>
        <w:r>
          <w:rPr>
            <w:webHidden/>
          </w:rPr>
        </w:r>
        <w:r>
          <w:rPr>
            <w:webHidden/>
          </w:rPr>
          <w:fldChar w:fldCharType="separate"/>
        </w:r>
        <w:r>
          <w:rPr>
            <w:webHidden/>
          </w:rPr>
          <w:t>69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43"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23. ЭФ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_Toc146038143 \h </w:instrText>
        </w:r>
        <w:r>
          <w:rPr>
            <w:webHidden/>
          </w:rPr>
        </w:r>
        <w:r>
          <w:rPr>
            <w:webHidden/>
          </w:rPr>
          <w:fldChar w:fldCharType="separate"/>
        </w:r>
        <w:r>
          <w:rPr>
            <w:webHidden/>
          </w:rPr>
          <w:t>72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44"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24. ЭФ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_Toc146038144 \h </w:instrText>
        </w:r>
        <w:r>
          <w:rPr>
            <w:webHidden/>
          </w:rPr>
        </w:r>
        <w:r>
          <w:rPr>
            <w:webHidden/>
          </w:rPr>
          <w:fldChar w:fldCharType="separate"/>
        </w:r>
        <w:r>
          <w:rPr>
            <w:webHidden/>
          </w:rPr>
          <w:t>73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45"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25. Форма «Добавление записи», закладки «Основная»</w:t>
        </w:r>
        <w:r>
          <w:rPr>
            <w:webHidden/>
          </w:rPr>
          <w:tab/>
        </w:r>
        <w:r>
          <w:rPr>
            <w:webHidden/>
          </w:rPr>
          <w:fldChar w:fldCharType="begin"/>
        </w:r>
        <w:r>
          <w:rPr>
            <w:webHidden/>
          </w:rPr>
          <w:instrText xml:space="preserve"> PAGEREF _Toc146038145 \h </w:instrText>
        </w:r>
        <w:r>
          <w:rPr>
            <w:webHidden/>
          </w:rPr>
        </w:r>
        <w:r>
          <w:rPr>
            <w:webHidden/>
          </w:rPr>
          <w:fldChar w:fldCharType="separate"/>
        </w:r>
        <w:r>
          <w:rPr>
            <w:webHidden/>
          </w:rPr>
          <w:t>75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46"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26. Форма «Добавление записи», закладки «График оплаты»</w:t>
        </w:r>
        <w:r>
          <w:rPr>
            <w:webHidden/>
          </w:rPr>
          <w:tab/>
        </w:r>
        <w:r>
          <w:rPr>
            <w:webHidden/>
          </w:rPr>
          <w:fldChar w:fldCharType="begin"/>
        </w:r>
        <w:r>
          <w:rPr>
            <w:webHidden/>
          </w:rPr>
          <w:instrText xml:space="preserve"> PAGEREF _Toc146038146 \h </w:instrText>
        </w:r>
        <w:r>
          <w:rPr>
            <w:webHidden/>
          </w:rPr>
        </w:r>
        <w:r>
          <w:rPr>
            <w:webHidden/>
          </w:rPr>
          <w:fldChar w:fldCharType="separate"/>
        </w:r>
        <w:r>
          <w:rPr>
            <w:webHidden/>
          </w:rPr>
          <w:t>76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47"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27. ЭФ списка документов «Уведомление о нарушении сроков внесения и размеров арендной платы»</w:t>
        </w:r>
        <w:r>
          <w:rPr>
            <w:webHidden/>
          </w:rPr>
          <w:tab/>
        </w:r>
        <w:r>
          <w:rPr>
            <w:webHidden/>
          </w:rPr>
          <w:fldChar w:fldCharType="begin"/>
        </w:r>
        <w:r>
          <w:rPr>
            <w:webHidden/>
          </w:rPr>
          <w:instrText xml:space="preserve"> PAGEREF _Toc146038147 \h </w:instrText>
        </w:r>
        <w:r>
          <w:rPr>
            <w:webHidden/>
          </w:rPr>
        </w:r>
        <w:r>
          <w:rPr>
            <w:webHidden/>
          </w:rPr>
          <w:fldChar w:fldCharType="separate"/>
        </w:r>
        <w:r>
          <w:rPr>
            <w:webHidden/>
          </w:rPr>
          <w:t>77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48"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28. ЭФ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_Toc146038148 \h </w:instrText>
        </w:r>
        <w:r>
          <w:rPr>
            <w:webHidden/>
          </w:rPr>
        </w:r>
        <w:r>
          <w:rPr>
            <w:webHidden/>
          </w:rPr>
          <w:fldChar w:fldCharType="separate"/>
        </w:r>
        <w:r>
          <w:rPr>
            <w:webHidden/>
          </w:rPr>
          <w:t>78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49"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29. ЭФ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_Toc146038149 \h </w:instrText>
        </w:r>
        <w:r>
          <w:rPr>
            <w:webHidden/>
          </w:rPr>
        </w:r>
        <w:r>
          <w:rPr>
            <w:webHidden/>
          </w:rPr>
          <w:fldChar w:fldCharType="separate"/>
        </w:r>
        <w:r>
          <w:rPr>
            <w:webHidden/>
          </w:rPr>
          <w:t>79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50"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30.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_Toc146038150 \h </w:instrText>
        </w:r>
        <w:r>
          <w:rPr>
            <w:webHidden/>
          </w:rPr>
        </w:r>
        <w:r>
          <w:rPr>
            <w:webHidden/>
          </w:rPr>
          <w:fldChar w:fldCharType="separate"/>
        </w:r>
        <w:r>
          <w:rPr>
            <w:webHidden/>
          </w:rPr>
          <w:t>80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51"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31.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_Toc146038151 \h </w:instrText>
        </w:r>
        <w:r>
          <w:rPr>
            <w:webHidden/>
          </w:rPr>
        </w:r>
        <w:r>
          <w:rPr>
            <w:webHidden/>
          </w:rPr>
          <w:fldChar w:fldCharType="separate"/>
        </w:r>
        <w:r>
          <w:rPr>
            <w:webHidden/>
          </w:rPr>
          <w:t>81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52"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32.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_Toc146038152 \h </w:instrText>
        </w:r>
        <w:r>
          <w:rPr>
            <w:webHidden/>
          </w:rPr>
        </w:r>
        <w:r>
          <w:rPr>
            <w:webHidden/>
          </w:rPr>
          <w:fldChar w:fldCharType="separate"/>
        </w:r>
        <w:r>
          <w:rPr>
            <w:webHidden/>
          </w:rPr>
          <w:t>82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53"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33.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_Toc146038153 \h </w:instrText>
        </w:r>
        <w:r>
          <w:rPr>
            <w:webHidden/>
          </w:rPr>
        </w:r>
        <w:r>
          <w:rPr>
            <w:webHidden/>
          </w:rPr>
          <w:fldChar w:fldCharType="separate"/>
        </w:r>
        <w:r>
          <w:rPr>
            <w:webHidden/>
          </w:rPr>
          <w:t>83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54"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34. ЭФ документа «Заявка на внесение/изменение реквизитов УБП в СРРПБС»</w:t>
        </w:r>
        <w:r>
          <w:rPr>
            <w:webHidden/>
          </w:rPr>
          <w:tab/>
        </w:r>
        <w:r>
          <w:rPr>
            <w:webHidden/>
          </w:rPr>
          <w:fldChar w:fldCharType="begin"/>
        </w:r>
        <w:r>
          <w:rPr>
            <w:webHidden/>
          </w:rPr>
          <w:instrText xml:space="preserve"> PAGEREF _Toc146038154 \h </w:instrText>
        </w:r>
        <w:r>
          <w:rPr>
            <w:webHidden/>
          </w:rPr>
        </w:r>
        <w:r>
          <w:rPr>
            <w:webHidden/>
          </w:rPr>
          <w:fldChar w:fldCharType="separate"/>
        </w:r>
        <w:r>
          <w:rPr>
            <w:webHidden/>
          </w:rPr>
          <w:t>84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55"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35. Форма «Добавление записи»</w:t>
        </w:r>
        <w:r>
          <w:rPr>
            <w:webHidden/>
          </w:rPr>
          <w:tab/>
        </w:r>
        <w:r>
          <w:rPr>
            <w:webHidden/>
          </w:rPr>
          <w:fldChar w:fldCharType="begin"/>
        </w:r>
        <w:r>
          <w:rPr>
            <w:webHidden/>
          </w:rPr>
          <w:instrText xml:space="preserve"> PAGEREF _Toc146038155 \h </w:instrText>
        </w:r>
        <w:r>
          <w:rPr>
            <w:webHidden/>
          </w:rPr>
        </w:r>
        <w:r>
          <w:rPr>
            <w:webHidden/>
          </w:rPr>
          <w:fldChar w:fldCharType="separate"/>
        </w:r>
        <w:r>
          <w:rPr>
            <w:webHidden/>
          </w:rPr>
          <w:t>87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56"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36. ЭФ списка документов «Заявка на исключение реквизитов УБП в СРРПБС»</w:t>
        </w:r>
        <w:r>
          <w:rPr>
            <w:webHidden/>
          </w:rPr>
          <w:tab/>
        </w:r>
        <w:r>
          <w:rPr>
            <w:webHidden/>
          </w:rPr>
          <w:fldChar w:fldCharType="begin"/>
        </w:r>
        <w:r>
          <w:rPr>
            <w:webHidden/>
          </w:rPr>
          <w:instrText xml:space="preserve"> PAGEREF _Toc146038156 \h </w:instrText>
        </w:r>
        <w:r>
          <w:rPr>
            <w:webHidden/>
          </w:rPr>
        </w:r>
        <w:r>
          <w:rPr>
            <w:webHidden/>
          </w:rPr>
          <w:fldChar w:fldCharType="separate"/>
        </w:r>
        <w:r>
          <w:rPr>
            <w:webHidden/>
          </w:rPr>
          <w:t>88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57"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37. ЭФ документа «Заявка на исключение реквизитов УБП в СРРПБС»</w:t>
        </w:r>
        <w:r>
          <w:rPr>
            <w:webHidden/>
          </w:rPr>
          <w:tab/>
        </w:r>
        <w:r>
          <w:rPr>
            <w:webHidden/>
          </w:rPr>
          <w:fldChar w:fldCharType="begin"/>
        </w:r>
        <w:r>
          <w:rPr>
            <w:webHidden/>
          </w:rPr>
          <w:instrText xml:space="preserve"> PAGEREF _Toc146038157 \h </w:instrText>
        </w:r>
        <w:r>
          <w:rPr>
            <w:webHidden/>
          </w:rPr>
        </w:r>
        <w:r>
          <w:rPr>
            <w:webHidden/>
          </w:rPr>
          <w:fldChar w:fldCharType="separate"/>
        </w:r>
        <w:r>
          <w:rPr>
            <w:webHidden/>
          </w:rPr>
          <w:t>89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58"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38. Форма «Добавление записи»</w:t>
        </w:r>
        <w:r>
          <w:rPr>
            <w:webHidden/>
          </w:rPr>
          <w:tab/>
        </w:r>
        <w:r>
          <w:rPr>
            <w:webHidden/>
          </w:rPr>
          <w:fldChar w:fldCharType="begin"/>
        </w:r>
        <w:r>
          <w:rPr>
            <w:webHidden/>
          </w:rPr>
          <w:instrText xml:space="preserve"> PAGEREF _Toc146038158 \h </w:instrText>
        </w:r>
        <w:r>
          <w:rPr>
            <w:webHidden/>
          </w:rPr>
        </w:r>
        <w:r>
          <w:rPr>
            <w:webHidden/>
          </w:rPr>
          <w:fldChar w:fldCharType="separate"/>
        </w:r>
        <w:r>
          <w:rPr>
            <w:webHidden/>
          </w:rPr>
          <w:t>91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59"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39. ЭФ списка документов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_Toc146038159 \h </w:instrText>
        </w:r>
        <w:r>
          <w:rPr>
            <w:webHidden/>
          </w:rPr>
        </w:r>
        <w:r>
          <w:rPr>
            <w:webHidden/>
          </w:rPr>
          <w:fldChar w:fldCharType="separate"/>
        </w:r>
        <w:r>
          <w:rPr>
            <w:webHidden/>
          </w:rPr>
          <w:t>93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60"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40. ЭФ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_Toc146038160 \h </w:instrText>
        </w:r>
        <w:r>
          <w:rPr>
            <w:webHidden/>
          </w:rPr>
        </w:r>
        <w:r>
          <w:rPr>
            <w:webHidden/>
          </w:rPr>
          <w:fldChar w:fldCharType="separate"/>
        </w:r>
        <w:r>
          <w:rPr>
            <w:webHidden/>
          </w:rPr>
          <w:t>94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61"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41. ЭФ «Список извещений об изменении РУБП»</w:t>
        </w:r>
        <w:r>
          <w:rPr>
            <w:webHidden/>
          </w:rPr>
          <w:tab/>
        </w:r>
        <w:r>
          <w:rPr>
            <w:webHidden/>
          </w:rPr>
          <w:fldChar w:fldCharType="begin"/>
        </w:r>
        <w:r>
          <w:rPr>
            <w:webHidden/>
          </w:rPr>
          <w:instrText xml:space="preserve"> PAGEREF _Toc146038161 \h </w:instrText>
        </w:r>
        <w:r>
          <w:rPr>
            <w:webHidden/>
          </w:rPr>
        </w:r>
        <w:r>
          <w:rPr>
            <w:webHidden/>
          </w:rPr>
          <w:fldChar w:fldCharType="separate"/>
        </w:r>
        <w:r>
          <w:rPr>
            <w:webHidden/>
          </w:rPr>
          <w:t>96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62"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42. ЭФ списка документов «Акт приемки-передачи показателей лицевого счета ГРБС (РБС)»</w:t>
        </w:r>
        <w:r>
          <w:rPr>
            <w:webHidden/>
          </w:rPr>
          <w:tab/>
        </w:r>
        <w:r>
          <w:rPr>
            <w:webHidden/>
          </w:rPr>
          <w:fldChar w:fldCharType="begin"/>
        </w:r>
        <w:r>
          <w:rPr>
            <w:webHidden/>
          </w:rPr>
          <w:instrText xml:space="preserve"> PAGEREF _Toc146038162 \h </w:instrText>
        </w:r>
        <w:r>
          <w:rPr>
            <w:webHidden/>
          </w:rPr>
        </w:r>
        <w:r>
          <w:rPr>
            <w:webHidden/>
          </w:rPr>
          <w:fldChar w:fldCharType="separate"/>
        </w:r>
        <w:r>
          <w:rPr>
            <w:webHidden/>
          </w:rPr>
          <w:t>97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63"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43. ЭФ документа «Акт приемки-передачи показателей лицевого счета ГРБС (РБС)», закладки «Документ», вкладки «Раздел 1 Бюджетные ассигнования»</w:t>
        </w:r>
        <w:r>
          <w:rPr>
            <w:webHidden/>
          </w:rPr>
          <w:tab/>
        </w:r>
        <w:r>
          <w:rPr>
            <w:webHidden/>
          </w:rPr>
          <w:fldChar w:fldCharType="begin"/>
        </w:r>
        <w:r>
          <w:rPr>
            <w:webHidden/>
          </w:rPr>
          <w:instrText xml:space="preserve"> PAGEREF _Toc146038163 \h </w:instrText>
        </w:r>
        <w:r>
          <w:rPr>
            <w:webHidden/>
          </w:rPr>
        </w:r>
        <w:r>
          <w:rPr>
            <w:webHidden/>
          </w:rPr>
          <w:fldChar w:fldCharType="separate"/>
        </w:r>
        <w:r>
          <w:rPr>
            <w:webHidden/>
          </w:rPr>
          <w:t>98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64"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44. ЭФ документа «Акт приемки-передачи показателей лицевого счета главного распорядителя (распорядителя)», закладки «Дополнительные атрибуты (2)»</w:t>
        </w:r>
        <w:r>
          <w:rPr>
            <w:webHidden/>
          </w:rPr>
          <w:tab/>
        </w:r>
        <w:r>
          <w:rPr>
            <w:webHidden/>
          </w:rPr>
          <w:fldChar w:fldCharType="begin"/>
        </w:r>
        <w:r>
          <w:rPr>
            <w:webHidden/>
          </w:rPr>
          <w:instrText xml:space="preserve"> PAGEREF _Toc146038164 \h </w:instrText>
        </w:r>
        <w:r>
          <w:rPr>
            <w:webHidden/>
          </w:rPr>
        </w:r>
        <w:r>
          <w:rPr>
            <w:webHidden/>
          </w:rPr>
          <w:fldChar w:fldCharType="separate"/>
        </w:r>
        <w:r>
          <w:rPr>
            <w:webHidden/>
          </w:rPr>
          <w:t>103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65"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45. ЭФ списка документов «Акт приемки-передачи показателей лицевого счета ГРБС (РБС) за период»</w:t>
        </w:r>
        <w:r>
          <w:rPr>
            <w:webHidden/>
          </w:rPr>
          <w:tab/>
        </w:r>
        <w:r>
          <w:rPr>
            <w:webHidden/>
          </w:rPr>
          <w:fldChar w:fldCharType="begin"/>
        </w:r>
        <w:r>
          <w:rPr>
            <w:webHidden/>
          </w:rPr>
          <w:instrText xml:space="preserve"> PAGEREF _Toc146038165 \h </w:instrText>
        </w:r>
        <w:r>
          <w:rPr>
            <w:webHidden/>
          </w:rPr>
        </w:r>
        <w:r>
          <w:rPr>
            <w:webHidden/>
          </w:rPr>
          <w:fldChar w:fldCharType="separate"/>
        </w:r>
        <w:r>
          <w:rPr>
            <w:webHidden/>
          </w:rPr>
          <w:t>106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66"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46. ЭФ документа «Акт приемки-передачи показателей лицевого ГРБС (РБС) за период», закладки «Документ», вкладки «Раздел 1. Бюджетные ассигнования»</w:t>
        </w:r>
        <w:r>
          <w:rPr>
            <w:webHidden/>
          </w:rPr>
          <w:tab/>
        </w:r>
        <w:r>
          <w:rPr>
            <w:webHidden/>
          </w:rPr>
          <w:fldChar w:fldCharType="begin"/>
        </w:r>
        <w:r>
          <w:rPr>
            <w:webHidden/>
          </w:rPr>
          <w:instrText xml:space="preserve"> PAGEREF _Toc146038166 \h </w:instrText>
        </w:r>
        <w:r>
          <w:rPr>
            <w:webHidden/>
          </w:rPr>
        </w:r>
        <w:r>
          <w:rPr>
            <w:webHidden/>
          </w:rPr>
          <w:fldChar w:fldCharType="separate"/>
        </w:r>
        <w:r>
          <w:rPr>
            <w:webHidden/>
          </w:rPr>
          <w:t>107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67"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47. ЭФ документа «Акт приемки-передачи показателей лицевого ГРБС (РБС) за период», закладки «Дополнительные атрибуты (2)»</w:t>
        </w:r>
        <w:r>
          <w:rPr>
            <w:webHidden/>
          </w:rPr>
          <w:tab/>
        </w:r>
        <w:r>
          <w:rPr>
            <w:webHidden/>
          </w:rPr>
          <w:fldChar w:fldCharType="begin"/>
        </w:r>
        <w:r>
          <w:rPr>
            <w:webHidden/>
          </w:rPr>
          <w:instrText xml:space="preserve"> PAGEREF _Toc146038167 \h </w:instrText>
        </w:r>
        <w:r>
          <w:rPr>
            <w:webHidden/>
          </w:rPr>
        </w:r>
        <w:r>
          <w:rPr>
            <w:webHidden/>
          </w:rPr>
          <w:fldChar w:fldCharType="separate"/>
        </w:r>
        <w:r>
          <w:rPr>
            <w:webHidden/>
          </w:rPr>
          <w:t>114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68"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48. ЭФ списка документов «Акт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_Toc146038168 \h </w:instrText>
        </w:r>
        <w:r>
          <w:rPr>
            <w:webHidden/>
          </w:rPr>
        </w:r>
        <w:r>
          <w:rPr>
            <w:webHidden/>
          </w:rPr>
          <w:fldChar w:fldCharType="separate"/>
        </w:r>
        <w:r>
          <w:rPr>
            <w:webHidden/>
          </w:rPr>
          <w:t>117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69"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49. ЭФ документа «Акт приемки-передачи показателей лицевого счета ГАИФ (АИФ с полномочиями ГАИФ)», закладки «Документ», закладки «Раздел 1. Бюджетные ассигнования»</w:t>
        </w:r>
        <w:r>
          <w:rPr>
            <w:webHidden/>
          </w:rPr>
          <w:tab/>
        </w:r>
        <w:r>
          <w:rPr>
            <w:webHidden/>
          </w:rPr>
          <w:fldChar w:fldCharType="begin"/>
        </w:r>
        <w:r>
          <w:rPr>
            <w:webHidden/>
          </w:rPr>
          <w:instrText xml:space="preserve"> PAGEREF _Toc146038169 \h </w:instrText>
        </w:r>
        <w:r>
          <w:rPr>
            <w:webHidden/>
          </w:rPr>
        </w:r>
        <w:r>
          <w:rPr>
            <w:webHidden/>
          </w:rPr>
          <w:fldChar w:fldCharType="separate"/>
        </w:r>
        <w:r>
          <w:rPr>
            <w:webHidden/>
          </w:rPr>
          <w:t>118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70"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50. ЭФ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_Toc146038170 \h </w:instrText>
        </w:r>
        <w:r>
          <w:rPr>
            <w:webHidden/>
          </w:rPr>
        </w:r>
        <w:r>
          <w:rPr>
            <w:webHidden/>
          </w:rPr>
          <w:fldChar w:fldCharType="separate"/>
        </w:r>
        <w:r>
          <w:rPr>
            <w:webHidden/>
          </w:rPr>
          <w:t>119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71"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51. ЭФ списка документов «Акт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_Toc146038171 \h </w:instrText>
        </w:r>
        <w:r>
          <w:rPr>
            <w:webHidden/>
          </w:rPr>
        </w:r>
        <w:r>
          <w:rPr>
            <w:webHidden/>
          </w:rPr>
          <w:fldChar w:fldCharType="separate"/>
        </w:r>
        <w:r>
          <w:rPr>
            <w:webHidden/>
          </w:rPr>
          <w:t>122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72"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52. ЭФ документа «Акт приемки-передачи показателей ЛС ГАИФ дефицита бюджета за период», закладки «Документ», закладки «Раздел 1. Бюджетные ассигнования»</w:t>
        </w:r>
        <w:r>
          <w:rPr>
            <w:webHidden/>
          </w:rPr>
          <w:tab/>
        </w:r>
        <w:r>
          <w:rPr>
            <w:webHidden/>
          </w:rPr>
          <w:fldChar w:fldCharType="begin"/>
        </w:r>
        <w:r>
          <w:rPr>
            <w:webHidden/>
          </w:rPr>
          <w:instrText xml:space="preserve"> PAGEREF _Toc146038172 \h </w:instrText>
        </w:r>
        <w:r>
          <w:rPr>
            <w:webHidden/>
          </w:rPr>
        </w:r>
        <w:r>
          <w:rPr>
            <w:webHidden/>
          </w:rPr>
          <w:fldChar w:fldCharType="separate"/>
        </w:r>
        <w:r>
          <w:rPr>
            <w:webHidden/>
          </w:rPr>
          <w:t>123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73"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53. ЭФ документа «Акт приемки-передачи показателей ЛС ГАИФ дефицита бюджета за период», закладки «Дополнительные атрибуты»</w:t>
        </w:r>
        <w:r>
          <w:rPr>
            <w:webHidden/>
          </w:rPr>
          <w:tab/>
        </w:r>
        <w:r>
          <w:rPr>
            <w:webHidden/>
          </w:rPr>
          <w:fldChar w:fldCharType="begin"/>
        </w:r>
        <w:r>
          <w:rPr>
            <w:webHidden/>
          </w:rPr>
          <w:instrText xml:space="preserve"> PAGEREF _Toc146038173 \h </w:instrText>
        </w:r>
        <w:r>
          <w:rPr>
            <w:webHidden/>
          </w:rPr>
        </w:r>
        <w:r>
          <w:rPr>
            <w:webHidden/>
          </w:rPr>
          <w:fldChar w:fldCharType="separate"/>
        </w:r>
        <w:r>
          <w:rPr>
            <w:webHidden/>
          </w:rPr>
          <w:t>124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74"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54. ЭФ списка документов «Входящее уведомление (протокол)»</w:t>
        </w:r>
        <w:r>
          <w:rPr>
            <w:webHidden/>
          </w:rPr>
          <w:tab/>
        </w:r>
        <w:r>
          <w:rPr>
            <w:webHidden/>
          </w:rPr>
          <w:fldChar w:fldCharType="begin"/>
        </w:r>
        <w:r>
          <w:rPr>
            <w:webHidden/>
          </w:rPr>
          <w:instrText xml:space="preserve"> PAGEREF _Toc146038174 \h </w:instrText>
        </w:r>
        <w:r>
          <w:rPr>
            <w:webHidden/>
          </w:rPr>
        </w:r>
        <w:r>
          <w:rPr>
            <w:webHidden/>
          </w:rPr>
          <w:fldChar w:fldCharType="separate"/>
        </w:r>
        <w:r>
          <w:rPr>
            <w:webHidden/>
          </w:rPr>
          <w:t>128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75"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55. ЭФ документа «Уведомление (протокол)», закладки «Основные»</w:t>
        </w:r>
        <w:r>
          <w:rPr>
            <w:webHidden/>
          </w:rPr>
          <w:tab/>
        </w:r>
        <w:r>
          <w:rPr>
            <w:webHidden/>
          </w:rPr>
          <w:fldChar w:fldCharType="begin"/>
        </w:r>
        <w:r>
          <w:rPr>
            <w:webHidden/>
          </w:rPr>
          <w:instrText xml:space="preserve"> PAGEREF _Toc146038175 \h </w:instrText>
        </w:r>
        <w:r>
          <w:rPr>
            <w:webHidden/>
          </w:rPr>
        </w:r>
        <w:r>
          <w:rPr>
            <w:webHidden/>
          </w:rPr>
          <w:fldChar w:fldCharType="separate"/>
        </w:r>
        <w:r>
          <w:rPr>
            <w:webHidden/>
          </w:rPr>
          <w:t>129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76"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56. ЭФ «Просмотр записи»</w:t>
        </w:r>
        <w:r>
          <w:rPr>
            <w:webHidden/>
          </w:rPr>
          <w:tab/>
        </w:r>
        <w:r>
          <w:rPr>
            <w:webHidden/>
          </w:rPr>
          <w:fldChar w:fldCharType="begin"/>
        </w:r>
        <w:r>
          <w:rPr>
            <w:webHidden/>
          </w:rPr>
          <w:instrText xml:space="preserve"> PAGEREF _Toc146038176 \h </w:instrText>
        </w:r>
        <w:r>
          <w:rPr>
            <w:webHidden/>
          </w:rPr>
        </w:r>
        <w:r>
          <w:rPr>
            <w:webHidden/>
          </w:rPr>
          <w:fldChar w:fldCharType="separate"/>
        </w:r>
        <w:r>
          <w:rPr>
            <w:webHidden/>
          </w:rPr>
          <w:t>131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77"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57. ЭФ документа «Уведомление (протокол)», закладки «Системные атрибуты»</w:t>
        </w:r>
        <w:r>
          <w:rPr>
            <w:webHidden/>
          </w:rPr>
          <w:tab/>
        </w:r>
        <w:r>
          <w:rPr>
            <w:webHidden/>
          </w:rPr>
          <w:fldChar w:fldCharType="begin"/>
        </w:r>
        <w:r>
          <w:rPr>
            <w:webHidden/>
          </w:rPr>
          <w:instrText xml:space="preserve"> PAGEREF _Toc146038177 \h </w:instrText>
        </w:r>
        <w:r>
          <w:rPr>
            <w:webHidden/>
          </w:rPr>
        </w:r>
        <w:r>
          <w:rPr>
            <w:webHidden/>
          </w:rPr>
          <w:fldChar w:fldCharType="separate"/>
        </w:r>
        <w:r>
          <w:rPr>
            <w:webHidden/>
          </w:rPr>
          <w:t>131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78"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58. ЭФ списка документов «Расходное расписание»</w:t>
        </w:r>
        <w:r>
          <w:rPr>
            <w:webHidden/>
          </w:rPr>
          <w:tab/>
        </w:r>
        <w:r>
          <w:rPr>
            <w:webHidden/>
          </w:rPr>
          <w:fldChar w:fldCharType="begin"/>
        </w:r>
        <w:r>
          <w:rPr>
            <w:webHidden/>
          </w:rPr>
          <w:instrText xml:space="preserve"> PAGEREF _Toc146038178 \h </w:instrText>
        </w:r>
        <w:r>
          <w:rPr>
            <w:webHidden/>
          </w:rPr>
        </w:r>
        <w:r>
          <w:rPr>
            <w:webHidden/>
          </w:rPr>
          <w:fldChar w:fldCharType="separate"/>
        </w:r>
        <w:r>
          <w:rPr>
            <w:webHidden/>
          </w:rPr>
          <w:t>132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79"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59. ЭФ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_Toc146038179 \h </w:instrText>
        </w:r>
        <w:r>
          <w:rPr>
            <w:webHidden/>
          </w:rPr>
        </w:r>
        <w:r>
          <w:rPr>
            <w:webHidden/>
          </w:rPr>
          <w:fldChar w:fldCharType="separate"/>
        </w:r>
        <w:r>
          <w:rPr>
            <w:webHidden/>
          </w:rPr>
          <w:t>134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80"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60. ЭФ «Специальные указания» (для кода «08»)</w:t>
        </w:r>
        <w:r>
          <w:rPr>
            <w:webHidden/>
          </w:rPr>
          <w:tab/>
        </w:r>
        <w:r>
          <w:rPr>
            <w:webHidden/>
          </w:rPr>
          <w:fldChar w:fldCharType="begin"/>
        </w:r>
        <w:r>
          <w:rPr>
            <w:webHidden/>
          </w:rPr>
          <w:instrText xml:space="preserve"> PAGEREF _Toc146038180 \h </w:instrText>
        </w:r>
        <w:r>
          <w:rPr>
            <w:webHidden/>
          </w:rPr>
        </w:r>
        <w:r>
          <w:rPr>
            <w:webHidden/>
          </w:rPr>
          <w:fldChar w:fldCharType="separate"/>
        </w:r>
        <w:r>
          <w:rPr>
            <w:webHidden/>
          </w:rPr>
          <w:t>139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81"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61. ЭФ «Специальные указания» (для кода «02»)</w:t>
        </w:r>
        <w:r>
          <w:rPr>
            <w:webHidden/>
          </w:rPr>
          <w:tab/>
        </w:r>
        <w:r>
          <w:rPr>
            <w:webHidden/>
          </w:rPr>
          <w:fldChar w:fldCharType="begin"/>
        </w:r>
        <w:r>
          <w:rPr>
            <w:webHidden/>
          </w:rPr>
          <w:instrText xml:space="preserve"> PAGEREF _Toc146038181 \h </w:instrText>
        </w:r>
        <w:r>
          <w:rPr>
            <w:webHidden/>
          </w:rPr>
        </w:r>
        <w:r>
          <w:rPr>
            <w:webHidden/>
          </w:rPr>
          <w:fldChar w:fldCharType="separate"/>
        </w:r>
        <w:r>
          <w:rPr>
            <w:webHidden/>
          </w:rPr>
          <w:t>140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82"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62. ЭФ «Специальные указания» (для кода, не равного «02» и «08»)</w:t>
        </w:r>
        <w:r>
          <w:rPr>
            <w:webHidden/>
          </w:rPr>
          <w:tab/>
        </w:r>
        <w:r>
          <w:rPr>
            <w:webHidden/>
          </w:rPr>
          <w:fldChar w:fldCharType="begin"/>
        </w:r>
        <w:r>
          <w:rPr>
            <w:webHidden/>
          </w:rPr>
          <w:instrText xml:space="preserve"> PAGEREF _Toc146038182 \h </w:instrText>
        </w:r>
        <w:r>
          <w:rPr>
            <w:webHidden/>
          </w:rPr>
        </w:r>
        <w:r>
          <w:rPr>
            <w:webHidden/>
          </w:rPr>
          <w:fldChar w:fldCharType="separate"/>
        </w:r>
        <w:r>
          <w:rPr>
            <w:webHidden/>
          </w:rPr>
          <w:t>140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83"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63. Форма «Добавление записи» (строка БА)</w:t>
        </w:r>
        <w:r>
          <w:rPr>
            <w:webHidden/>
          </w:rPr>
          <w:tab/>
        </w:r>
        <w:r>
          <w:rPr>
            <w:webHidden/>
          </w:rPr>
          <w:fldChar w:fldCharType="begin"/>
        </w:r>
        <w:r>
          <w:rPr>
            <w:webHidden/>
          </w:rPr>
          <w:instrText xml:space="preserve"> PAGEREF _Toc146038183 \h </w:instrText>
        </w:r>
        <w:r>
          <w:rPr>
            <w:webHidden/>
          </w:rPr>
        </w:r>
        <w:r>
          <w:rPr>
            <w:webHidden/>
          </w:rPr>
          <w:fldChar w:fldCharType="separate"/>
        </w:r>
        <w:r>
          <w:rPr>
            <w:webHidden/>
          </w:rPr>
          <w:t>141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84"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64.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_Toc146038184 \h </w:instrText>
        </w:r>
        <w:r>
          <w:rPr>
            <w:webHidden/>
          </w:rPr>
        </w:r>
        <w:r>
          <w:rPr>
            <w:webHidden/>
          </w:rPr>
          <w:fldChar w:fldCharType="separate"/>
        </w:r>
        <w:r>
          <w:rPr>
            <w:webHidden/>
          </w:rPr>
          <w:t>142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85"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65.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_Toc146038185 \h </w:instrText>
        </w:r>
        <w:r>
          <w:rPr>
            <w:webHidden/>
          </w:rPr>
        </w:r>
        <w:r>
          <w:rPr>
            <w:webHidden/>
          </w:rPr>
          <w:fldChar w:fldCharType="separate"/>
        </w:r>
        <w:r>
          <w:rPr>
            <w:webHidden/>
          </w:rPr>
          <w:t>143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86"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66.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_Toc146038186 \h </w:instrText>
        </w:r>
        <w:r>
          <w:rPr>
            <w:webHidden/>
          </w:rPr>
        </w:r>
        <w:r>
          <w:rPr>
            <w:webHidden/>
          </w:rPr>
          <w:fldChar w:fldCharType="separate"/>
        </w:r>
        <w:r>
          <w:rPr>
            <w:webHidden/>
          </w:rPr>
          <w:t>144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87"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67.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_Toc146038187 \h </w:instrText>
        </w:r>
        <w:r>
          <w:rPr>
            <w:webHidden/>
          </w:rPr>
        </w:r>
        <w:r>
          <w:rPr>
            <w:webHidden/>
          </w:rPr>
          <w:fldChar w:fldCharType="separate"/>
        </w:r>
        <w:r>
          <w:rPr>
            <w:webHidden/>
          </w:rPr>
          <w:t>147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88"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68.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_Toc146038188 \h </w:instrText>
        </w:r>
        <w:r>
          <w:rPr>
            <w:webHidden/>
          </w:rPr>
        </w:r>
        <w:r>
          <w:rPr>
            <w:webHidden/>
          </w:rPr>
          <w:fldChar w:fldCharType="separate"/>
        </w:r>
        <w:r>
          <w:rPr>
            <w:webHidden/>
          </w:rPr>
          <w:t>148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89"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69.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_Toc146038189 \h </w:instrText>
        </w:r>
        <w:r>
          <w:rPr>
            <w:webHidden/>
          </w:rPr>
        </w:r>
        <w:r>
          <w:rPr>
            <w:webHidden/>
          </w:rPr>
          <w:fldChar w:fldCharType="separate"/>
        </w:r>
        <w:r>
          <w:rPr>
            <w:webHidden/>
          </w:rPr>
          <w:t>149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90"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70. ЭФ списка документов «Реестр расходных расписаний»</w:t>
        </w:r>
        <w:r>
          <w:rPr>
            <w:webHidden/>
          </w:rPr>
          <w:tab/>
        </w:r>
        <w:r>
          <w:rPr>
            <w:webHidden/>
          </w:rPr>
          <w:fldChar w:fldCharType="begin"/>
        </w:r>
        <w:r>
          <w:rPr>
            <w:webHidden/>
          </w:rPr>
          <w:instrText xml:space="preserve"> PAGEREF _Toc146038190 \h </w:instrText>
        </w:r>
        <w:r>
          <w:rPr>
            <w:webHidden/>
          </w:rPr>
        </w:r>
        <w:r>
          <w:rPr>
            <w:webHidden/>
          </w:rPr>
          <w:fldChar w:fldCharType="separate"/>
        </w:r>
        <w:r>
          <w:rPr>
            <w:webHidden/>
          </w:rPr>
          <w:t>150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91"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71. Окно «Поиск…»</w:t>
        </w:r>
        <w:r>
          <w:rPr>
            <w:webHidden/>
          </w:rPr>
          <w:tab/>
        </w:r>
        <w:r>
          <w:rPr>
            <w:webHidden/>
          </w:rPr>
          <w:fldChar w:fldCharType="begin"/>
        </w:r>
        <w:r>
          <w:rPr>
            <w:webHidden/>
          </w:rPr>
          <w:instrText xml:space="preserve"> PAGEREF _Toc146038191 \h </w:instrText>
        </w:r>
        <w:r>
          <w:rPr>
            <w:webHidden/>
          </w:rPr>
        </w:r>
        <w:r>
          <w:rPr>
            <w:webHidden/>
          </w:rPr>
          <w:fldChar w:fldCharType="separate"/>
        </w:r>
        <w:r>
          <w:rPr>
            <w:webHidden/>
          </w:rPr>
          <w:t>151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92"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72. Окно «Выбор записи из справочника»</w:t>
        </w:r>
        <w:r>
          <w:rPr>
            <w:webHidden/>
          </w:rPr>
          <w:tab/>
        </w:r>
        <w:r>
          <w:rPr>
            <w:webHidden/>
          </w:rPr>
          <w:fldChar w:fldCharType="begin"/>
        </w:r>
        <w:r>
          <w:rPr>
            <w:webHidden/>
          </w:rPr>
          <w:instrText xml:space="preserve"> PAGEREF _Toc146038192 \h </w:instrText>
        </w:r>
        <w:r>
          <w:rPr>
            <w:webHidden/>
          </w:rPr>
        </w:r>
        <w:r>
          <w:rPr>
            <w:webHidden/>
          </w:rPr>
          <w:fldChar w:fldCharType="separate"/>
        </w:r>
        <w:r>
          <w:rPr>
            <w:webHidden/>
          </w:rPr>
          <w:t>151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93"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73. ЭФ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_Toc146038193 \h </w:instrText>
        </w:r>
        <w:r>
          <w:rPr>
            <w:webHidden/>
          </w:rPr>
        </w:r>
        <w:r>
          <w:rPr>
            <w:webHidden/>
          </w:rPr>
          <w:fldChar w:fldCharType="separate"/>
        </w:r>
        <w:r>
          <w:rPr>
            <w:webHidden/>
          </w:rPr>
          <w:t>152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94"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74. Форма «Добавление записи» (строка данных о расходном расписании)</w:t>
        </w:r>
        <w:r>
          <w:rPr>
            <w:webHidden/>
          </w:rPr>
          <w:tab/>
        </w:r>
        <w:r>
          <w:rPr>
            <w:webHidden/>
          </w:rPr>
          <w:fldChar w:fldCharType="begin"/>
        </w:r>
        <w:r>
          <w:rPr>
            <w:webHidden/>
          </w:rPr>
          <w:instrText xml:space="preserve"> PAGEREF _Toc146038194 \h </w:instrText>
        </w:r>
        <w:r>
          <w:rPr>
            <w:webHidden/>
          </w:rPr>
        </w:r>
        <w:r>
          <w:rPr>
            <w:webHidden/>
          </w:rPr>
          <w:fldChar w:fldCharType="separate"/>
        </w:r>
        <w:r>
          <w:rPr>
            <w:webHidden/>
          </w:rPr>
          <w:t>157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95"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75. ЭФ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_Toc146038195 \h </w:instrText>
        </w:r>
        <w:r>
          <w:rPr>
            <w:webHidden/>
          </w:rPr>
        </w:r>
        <w:r>
          <w:rPr>
            <w:webHidden/>
          </w:rPr>
          <w:fldChar w:fldCharType="separate"/>
        </w:r>
        <w:r>
          <w:rPr>
            <w:webHidden/>
          </w:rPr>
          <w:t>158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96"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76. ЭД «Добавление записи» (строка БА)</w:t>
        </w:r>
        <w:r>
          <w:rPr>
            <w:webHidden/>
          </w:rPr>
          <w:tab/>
        </w:r>
        <w:r>
          <w:rPr>
            <w:webHidden/>
          </w:rPr>
          <w:fldChar w:fldCharType="begin"/>
        </w:r>
        <w:r>
          <w:rPr>
            <w:webHidden/>
          </w:rPr>
          <w:instrText xml:space="preserve"> PAGEREF _Toc146038196 \h </w:instrText>
        </w:r>
        <w:r>
          <w:rPr>
            <w:webHidden/>
          </w:rPr>
        </w:r>
        <w:r>
          <w:rPr>
            <w:webHidden/>
          </w:rPr>
          <w:fldChar w:fldCharType="separate"/>
        </w:r>
        <w:r>
          <w:rPr>
            <w:webHidden/>
          </w:rPr>
          <w:t>160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97"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77. ЭФ документа «Реестр расходных расписаний», закладки «Документ (1)», закладки «Раздел II: ЛБО (5)»</w:t>
        </w:r>
        <w:r>
          <w:rPr>
            <w:webHidden/>
          </w:rPr>
          <w:tab/>
        </w:r>
        <w:r>
          <w:rPr>
            <w:webHidden/>
          </w:rPr>
          <w:fldChar w:fldCharType="begin"/>
        </w:r>
        <w:r>
          <w:rPr>
            <w:webHidden/>
          </w:rPr>
          <w:instrText xml:space="preserve"> PAGEREF _Toc146038197 \h </w:instrText>
        </w:r>
        <w:r>
          <w:rPr>
            <w:webHidden/>
          </w:rPr>
        </w:r>
        <w:r>
          <w:rPr>
            <w:webHidden/>
          </w:rPr>
          <w:fldChar w:fldCharType="separate"/>
        </w:r>
        <w:r>
          <w:rPr>
            <w:webHidden/>
          </w:rPr>
          <w:t>161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98"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78. ЭФ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_Toc146038198 \h </w:instrText>
        </w:r>
        <w:r>
          <w:rPr>
            <w:webHidden/>
          </w:rPr>
        </w:r>
        <w:r>
          <w:rPr>
            <w:webHidden/>
          </w:rPr>
          <w:fldChar w:fldCharType="separate"/>
        </w:r>
        <w:r>
          <w:rPr>
            <w:webHidden/>
          </w:rPr>
          <w:t>163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199"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79. ЭФ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_Toc146038199 \h </w:instrText>
        </w:r>
        <w:r>
          <w:rPr>
            <w:webHidden/>
          </w:rPr>
        </w:r>
        <w:r>
          <w:rPr>
            <w:webHidden/>
          </w:rPr>
          <w:fldChar w:fldCharType="separate"/>
        </w:r>
        <w:r>
          <w:rPr>
            <w:webHidden/>
          </w:rPr>
          <w:t>165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00"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80. ЭФ списка документов «Распределение бюджетных данных по подведомственным учреждениям»</w:t>
        </w:r>
        <w:r>
          <w:rPr>
            <w:webHidden/>
          </w:rPr>
          <w:tab/>
        </w:r>
        <w:r>
          <w:rPr>
            <w:webHidden/>
          </w:rPr>
          <w:fldChar w:fldCharType="begin"/>
        </w:r>
        <w:r>
          <w:rPr>
            <w:webHidden/>
          </w:rPr>
          <w:instrText xml:space="preserve"> PAGEREF _Toc146038200 \h </w:instrText>
        </w:r>
        <w:r>
          <w:rPr>
            <w:webHidden/>
          </w:rPr>
        </w:r>
        <w:r>
          <w:rPr>
            <w:webHidden/>
          </w:rPr>
          <w:fldChar w:fldCharType="separate"/>
        </w:r>
        <w:r>
          <w:rPr>
            <w:webHidden/>
          </w:rPr>
          <w:t>167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01"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81. ЭФ документа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_Toc146038201 \h </w:instrText>
        </w:r>
        <w:r>
          <w:rPr>
            <w:webHidden/>
          </w:rPr>
        </w:r>
        <w:r>
          <w:rPr>
            <w:webHidden/>
          </w:rPr>
          <w:fldChar w:fldCharType="separate"/>
        </w:r>
        <w:r>
          <w:rPr>
            <w:webHidden/>
          </w:rPr>
          <w:t>168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02"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82. Форма «Редактирование записи» (строка таблицы на закладке «Получатели»)</w:t>
        </w:r>
        <w:r>
          <w:rPr>
            <w:webHidden/>
          </w:rPr>
          <w:tab/>
        </w:r>
        <w:r>
          <w:rPr>
            <w:webHidden/>
          </w:rPr>
          <w:fldChar w:fldCharType="begin"/>
        </w:r>
        <w:r>
          <w:rPr>
            <w:webHidden/>
          </w:rPr>
          <w:instrText xml:space="preserve"> PAGEREF _Toc146038202 \h </w:instrText>
        </w:r>
        <w:r>
          <w:rPr>
            <w:webHidden/>
          </w:rPr>
        </w:r>
        <w:r>
          <w:rPr>
            <w:webHidden/>
          </w:rPr>
          <w:fldChar w:fldCharType="separate"/>
        </w:r>
        <w:r>
          <w:rPr>
            <w:webHidden/>
          </w:rPr>
          <w:t>172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03"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 xml:space="preserve">83. ЭФ документа «Распределение бюджетных данных по подведомственным учреждениям», закладки «Раздел </w:t>
        </w:r>
        <w:r w:rsidRPr="00754D02">
          <w:rPr>
            <w:rStyle w:val="ad"/>
            <w:lang w:val="en-US"/>
          </w:rPr>
          <w:t>I</w:t>
        </w:r>
        <w:r w:rsidRPr="00754D02">
          <w:rPr>
            <w:rStyle w:val="ad"/>
          </w:rPr>
          <w:t>: БА»</w:t>
        </w:r>
        <w:r>
          <w:rPr>
            <w:webHidden/>
          </w:rPr>
          <w:tab/>
        </w:r>
        <w:r>
          <w:rPr>
            <w:webHidden/>
          </w:rPr>
          <w:fldChar w:fldCharType="begin"/>
        </w:r>
        <w:r>
          <w:rPr>
            <w:webHidden/>
          </w:rPr>
          <w:instrText xml:space="preserve"> PAGEREF _Toc146038203 \h </w:instrText>
        </w:r>
        <w:r>
          <w:rPr>
            <w:webHidden/>
          </w:rPr>
        </w:r>
        <w:r>
          <w:rPr>
            <w:webHidden/>
          </w:rPr>
          <w:fldChar w:fldCharType="separate"/>
        </w:r>
        <w:r>
          <w:rPr>
            <w:webHidden/>
          </w:rPr>
          <w:t>173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04"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84. Форма «Редактирование записи» (строка БА)</w:t>
        </w:r>
        <w:r>
          <w:rPr>
            <w:webHidden/>
          </w:rPr>
          <w:tab/>
        </w:r>
        <w:r>
          <w:rPr>
            <w:webHidden/>
          </w:rPr>
          <w:fldChar w:fldCharType="begin"/>
        </w:r>
        <w:r>
          <w:rPr>
            <w:webHidden/>
          </w:rPr>
          <w:instrText xml:space="preserve"> PAGEREF _Toc146038204 \h </w:instrText>
        </w:r>
        <w:r>
          <w:rPr>
            <w:webHidden/>
          </w:rPr>
        </w:r>
        <w:r>
          <w:rPr>
            <w:webHidden/>
          </w:rPr>
          <w:fldChar w:fldCharType="separate"/>
        </w:r>
        <w:r>
          <w:rPr>
            <w:webHidden/>
          </w:rPr>
          <w:t>173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05"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 xml:space="preserve">85. ЭФ документа «Распределение бюджетных данных по подведомственным учреждениям», закладки «Раздел </w:t>
        </w:r>
        <w:r w:rsidRPr="00754D02">
          <w:rPr>
            <w:rStyle w:val="ad"/>
            <w:lang w:val="en-US"/>
          </w:rPr>
          <w:t>II</w:t>
        </w:r>
        <w:r w:rsidRPr="00754D02">
          <w:rPr>
            <w:rStyle w:val="ad"/>
          </w:rPr>
          <w:t>: ЛБО»</w:t>
        </w:r>
        <w:r>
          <w:rPr>
            <w:webHidden/>
          </w:rPr>
          <w:tab/>
        </w:r>
        <w:r>
          <w:rPr>
            <w:webHidden/>
          </w:rPr>
          <w:fldChar w:fldCharType="begin"/>
        </w:r>
        <w:r>
          <w:rPr>
            <w:webHidden/>
          </w:rPr>
          <w:instrText xml:space="preserve"> PAGEREF _Toc146038205 \h </w:instrText>
        </w:r>
        <w:r>
          <w:rPr>
            <w:webHidden/>
          </w:rPr>
        </w:r>
        <w:r>
          <w:rPr>
            <w:webHidden/>
          </w:rPr>
          <w:fldChar w:fldCharType="separate"/>
        </w:r>
        <w:r>
          <w:rPr>
            <w:webHidden/>
          </w:rPr>
          <w:t>175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06"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 xml:space="preserve">86. ЭФ документа «Распределение бюджетных данных по подведомственным учреждениям», закладки «Раздел </w:t>
        </w:r>
        <w:r w:rsidRPr="00754D02">
          <w:rPr>
            <w:rStyle w:val="ad"/>
            <w:lang w:val="en-US"/>
          </w:rPr>
          <w:t>III</w:t>
        </w:r>
        <w:r w:rsidRPr="00754D02">
          <w:rPr>
            <w:rStyle w:val="ad"/>
          </w:rPr>
          <w:t>: ПОФР»</w:t>
        </w:r>
        <w:r>
          <w:rPr>
            <w:webHidden/>
          </w:rPr>
          <w:tab/>
        </w:r>
        <w:r>
          <w:rPr>
            <w:webHidden/>
          </w:rPr>
          <w:fldChar w:fldCharType="begin"/>
        </w:r>
        <w:r>
          <w:rPr>
            <w:webHidden/>
          </w:rPr>
          <w:instrText xml:space="preserve"> PAGEREF _Toc146038206 \h </w:instrText>
        </w:r>
        <w:r>
          <w:rPr>
            <w:webHidden/>
          </w:rPr>
        </w:r>
        <w:r>
          <w:rPr>
            <w:webHidden/>
          </w:rPr>
          <w:fldChar w:fldCharType="separate"/>
        </w:r>
        <w:r>
          <w:rPr>
            <w:webHidden/>
          </w:rPr>
          <w:t>176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07"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87. ЭФ документа «Распределение бюджетных данных по подведомственным учреждениям», группы полей «Рассчитать», переключатель на значении «По накопленной статистике»</w:t>
        </w:r>
        <w:r>
          <w:rPr>
            <w:webHidden/>
          </w:rPr>
          <w:tab/>
        </w:r>
        <w:r>
          <w:rPr>
            <w:webHidden/>
          </w:rPr>
          <w:fldChar w:fldCharType="begin"/>
        </w:r>
        <w:r>
          <w:rPr>
            <w:webHidden/>
          </w:rPr>
          <w:instrText xml:space="preserve"> PAGEREF _Toc146038207 \h </w:instrText>
        </w:r>
        <w:r>
          <w:rPr>
            <w:webHidden/>
          </w:rPr>
        </w:r>
        <w:r>
          <w:rPr>
            <w:webHidden/>
          </w:rPr>
          <w:fldChar w:fldCharType="separate"/>
        </w:r>
        <w:r>
          <w:rPr>
            <w:webHidden/>
          </w:rPr>
          <w:t>177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08"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88. ЭФ списка документов «Анкета»</w:t>
        </w:r>
        <w:r>
          <w:rPr>
            <w:webHidden/>
          </w:rPr>
          <w:tab/>
        </w:r>
        <w:r>
          <w:rPr>
            <w:webHidden/>
          </w:rPr>
          <w:fldChar w:fldCharType="begin"/>
        </w:r>
        <w:r>
          <w:rPr>
            <w:webHidden/>
          </w:rPr>
          <w:instrText xml:space="preserve"> PAGEREF _Toc146038208 \h </w:instrText>
        </w:r>
        <w:r>
          <w:rPr>
            <w:webHidden/>
          </w:rPr>
        </w:r>
        <w:r>
          <w:rPr>
            <w:webHidden/>
          </w:rPr>
          <w:fldChar w:fldCharType="separate"/>
        </w:r>
        <w:r>
          <w:rPr>
            <w:webHidden/>
          </w:rPr>
          <w:t>179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09"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89. ЭФ документа «Анкета»</w:t>
        </w:r>
        <w:r>
          <w:rPr>
            <w:webHidden/>
          </w:rPr>
          <w:tab/>
        </w:r>
        <w:r>
          <w:rPr>
            <w:webHidden/>
          </w:rPr>
          <w:fldChar w:fldCharType="begin"/>
        </w:r>
        <w:r>
          <w:rPr>
            <w:webHidden/>
          </w:rPr>
          <w:instrText xml:space="preserve"> PAGEREF _Toc146038209 \h </w:instrText>
        </w:r>
        <w:r>
          <w:rPr>
            <w:webHidden/>
          </w:rPr>
        </w:r>
        <w:r>
          <w:rPr>
            <w:webHidden/>
          </w:rPr>
          <w:fldChar w:fldCharType="separate"/>
        </w:r>
        <w:r>
          <w:rPr>
            <w:webHidden/>
          </w:rPr>
          <w:t>180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10"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90. ЭФ списка документов «Способы автоматического импорта файлов»</w:t>
        </w:r>
        <w:r>
          <w:rPr>
            <w:webHidden/>
          </w:rPr>
          <w:tab/>
        </w:r>
        <w:r>
          <w:rPr>
            <w:webHidden/>
          </w:rPr>
          <w:fldChar w:fldCharType="begin"/>
        </w:r>
        <w:r>
          <w:rPr>
            <w:webHidden/>
          </w:rPr>
          <w:instrText xml:space="preserve"> PAGEREF _Toc146038210 \h </w:instrText>
        </w:r>
        <w:r>
          <w:rPr>
            <w:webHidden/>
          </w:rPr>
        </w:r>
        <w:r>
          <w:rPr>
            <w:webHidden/>
          </w:rPr>
          <w:fldChar w:fldCharType="separate"/>
        </w:r>
        <w:r>
          <w:rPr>
            <w:webHidden/>
          </w:rPr>
          <w:t>181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11"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91.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_Toc146038211 \h </w:instrText>
        </w:r>
        <w:r>
          <w:rPr>
            <w:webHidden/>
          </w:rPr>
        </w:r>
        <w:r>
          <w:rPr>
            <w:webHidden/>
          </w:rPr>
          <w:fldChar w:fldCharType="separate"/>
        </w:r>
        <w:r>
          <w:rPr>
            <w:webHidden/>
          </w:rPr>
          <w:t>183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12"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92.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_Toc146038212 \h </w:instrText>
        </w:r>
        <w:r>
          <w:rPr>
            <w:webHidden/>
          </w:rPr>
        </w:r>
        <w:r>
          <w:rPr>
            <w:webHidden/>
          </w:rPr>
          <w:fldChar w:fldCharType="separate"/>
        </w:r>
        <w:r>
          <w:rPr>
            <w:webHidden/>
          </w:rPr>
          <w:t>185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13"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93.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_Toc146038213 \h </w:instrText>
        </w:r>
        <w:r>
          <w:rPr>
            <w:webHidden/>
          </w:rPr>
        </w:r>
        <w:r>
          <w:rPr>
            <w:webHidden/>
          </w:rPr>
          <w:fldChar w:fldCharType="separate"/>
        </w:r>
        <w:r>
          <w:rPr>
            <w:webHidden/>
          </w:rPr>
          <w:t>185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14"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94. ЭФ списка документов «Способы автоматического экспорта документов»</w:t>
        </w:r>
        <w:r>
          <w:rPr>
            <w:webHidden/>
          </w:rPr>
          <w:tab/>
        </w:r>
        <w:r>
          <w:rPr>
            <w:webHidden/>
          </w:rPr>
          <w:fldChar w:fldCharType="begin"/>
        </w:r>
        <w:r>
          <w:rPr>
            <w:webHidden/>
          </w:rPr>
          <w:instrText xml:space="preserve"> PAGEREF _Toc146038214 \h </w:instrText>
        </w:r>
        <w:r>
          <w:rPr>
            <w:webHidden/>
          </w:rPr>
        </w:r>
        <w:r>
          <w:rPr>
            <w:webHidden/>
          </w:rPr>
          <w:fldChar w:fldCharType="separate"/>
        </w:r>
        <w:r>
          <w:rPr>
            <w:webHidden/>
          </w:rPr>
          <w:t>186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15"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95. ЭФ документа «Способы автоматического экспорта документов»</w:t>
        </w:r>
        <w:r>
          <w:rPr>
            <w:webHidden/>
          </w:rPr>
          <w:tab/>
        </w:r>
        <w:r>
          <w:rPr>
            <w:webHidden/>
          </w:rPr>
          <w:fldChar w:fldCharType="begin"/>
        </w:r>
        <w:r>
          <w:rPr>
            <w:webHidden/>
          </w:rPr>
          <w:instrText xml:space="preserve"> PAGEREF _Toc146038215 \h </w:instrText>
        </w:r>
        <w:r>
          <w:rPr>
            <w:webHidden/>
          </w:rPr>
        </w:r>
        <w:r>
          <w:rPr>
            <w:webHidden/>
          </w:rPr>
          <w:fldChar w:fldCharType="separate"/>
        </w:r>
        <w:r>
          <w:rPr>
            <w:webHidden/>
          </w:rPr>
          <w:t>188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16"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96. ЭФ списка документов «Запрос РПБС/АП/ТОАИФ»</w:t>
        </w:r>
        <w:r>
          <w:rPr>
            <w:webHidden/>
          </w:rPr>
          <w:tab/>
        </w:r>
        <w:r>
          <w:rPr>
            <w:webHidden/>
          </w:rPr>
          <w:fldChar w:fldCharType="begin"/>
        </w:r>
        <w:r>
          <w:rPr>
            <w:webHidden/>
          </w:rPr>
          <w:instrText xml:space="preserve"> PAGEREF _Toc146038216 \h </w:instrText>
        </w:r>
        <w:r>
          <w:rPr>
            <w:webHidden/>
          </w:rPr>
        </w:r>
        <w:r>
          <w:rPr>
            <w:webHidden/>
          </w:rPr>
          <w:fldChar w:fldCharType="separate"/>
        </w:r>
        <w:r>
          <w:rPr>
            <w:webHidden/>
          </w:rPr>
          <w:t>190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17"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97. ЭФ документа «Запрос РПБС в ЦАФК»</w:t>
        </w:r>
        <w:r>
          <w:rPr>
            <w:webHidden/>
          </w:rPr>
          <w:tab/>
        </w:r>
        <w:r>
          <w:rPr>
            <w:webHidden/>
          </w:rPr>
          <w:fldChar w:fldCharType="begin"/>
        </w:r>
        <w:r>
          <w:rPr>
            <w:webHidden/>
          </w:rPr>
          <w:instrText xml:space="preserve"> PAGEREF _Toc146038217 \h </w:instrText>
        </w:r>
        <w:r>
          <w:rPr>
            <w:webHidden/>
          </w:rPr>
        </w:r>
        <w:r>
          <w:rPr>
            <w:webHidden/>
          </w:rPr>
          <w:fldChar w:fldCharType="separate"/>
        </w:r>
        <w:r>
          <w:rPr>
            <w:webHidden/>
          </w:rPr>
          <w:t>191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18"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98. ЭФ списка документов «Отчеты»</w:t>
        </w:r>
        <w:r>
          <w:rPr>
            <w:webHidden/>
          </w:rPr>
          <w:tab/>
        </w:r>
        <w:r>
          <w:rPr>
            <w:webHidden/>
          </w:rPr>
          <w:fldChar w:fldCharType="begin"/>
        </w:r>
        <w:r>
          <w:rPr>
            <w:webHidden/>
          </w:rPr>
          <w:instrText xml:space="preserve"> PAGEREF _Toc146038218 \h </w:instrText>
        </w:r>
        <w:r>
          <w:rPr>
            <w:webHidden/>
          </w:rPr>
        </w:r>
        <w:r>
          <w:rPr>
            <w:webHidden/>
          </w:rPr>
          <w:fldChar w:fldCharType="separate"/>
        </w:r>
        <w:r>
          <w:rPr>
            <w:webHidden/>
          </w:rPr>
          <w:t>193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19"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99. ЭФ документа «Отчеты», закладки «Основные атрибуты»</w:t>
        </w:r>
        <w:r>
          <w:rPr>
            <w:webHidden/>
          </w:rPr>
          <w:tab/>
        </w:r>
        <w:r>
          <w:rPr>
            <w:webHidden/>
          </w:rPr>
          <w:fldChar w:fldCharType="begin"/>
        </w:r>
        <w:r>
          <w:rPr>
            <w:webHidden/>
          </w:rPr>
          <w:instrText xml:space="preserve"> PAGEREF _Toc146038219 \h </w:instrText>
        </w:r>
        <w:r>
          <w:rPr>
            <w:webHidden/>
          </w:rPr>
        </w:r>
        <w:r>
          <w:rPr>
            <w:webHidden/>
          </w:rPr>
          <w:fldChar w:fldCharType="separate"/>
        </w:r>
        <w:r>
          <w:rPr>
            <w:webHidden/>
          </w:rPr>
          <w:t>194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20"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100. ЭФ документа «Отчеты», закладки «Вложения»</w:t>
        </w:r>
        <w:r>
          <w:rPr>
            <w:webHidden/>
          </w:rPr>
          <w:tab/>
        </w:r>
        <w:r>
          <w:rPr>
            <w:webHidden/>
          </w:rPr>
          <w:fldChar w:fldCharType="begin"/>
        </w:r>
        <w:r>
          <w:rPr>
            <w:webHidden/>
          </w:rPr>
          <w:instrText xml:space="preserve"> PAGEREF _Toc146038220 \h </w:instrText>
        </w:r>
        <w:r>
          <w:rPr>
            <w:webHidden/>
          </w:rPr>
        </w:r>
        <w:r>
          <w:rPr>
            <w:webHidden/>
          </w:rPr>
          <w:fldChar w:fldCharType="separate"/>
        </w:r>
        <w:r>
          <w:rPr>
            <w:webHidden/>
          </w:rPr>
          <w:t>196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21"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101.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_Toc146038221 \h </w:instrText>
        </w:r>
        <w:r>
          <w:rPr>
            <w:webHidden/>
          </w:rPr>
        </w:r>
        <w:r>
          <w:rPr>
            <w:webHidden/>
          </w:rPr>
          <w:fldChar w:fldCharType="separate"/>
        </w:r>
        <w:r>
          <w:rPr>
            <w:webHidden/>
          </w:rPr>
          <w:t>196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22"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102. ЭФ списка документов «Информация из расчетных документов (РД)»</w:t>
        </w:r>
        <w:r>
          <w:rPr>
            <w:webHidden/>
          </w:rPr>
          <w:tab/>
        </w:r>
        <w:r>
          <w:rPr>
            <w:webHidden/>
          </w:rPr>
          <w:fldChar w:fldCharType="begin"/>
        </w:r>
        <w:r>
          <w:rPr>
            <w:webHidden/>
          </w:rPr>
          <w:instrText xml:space="preserve"> PAGEREF _Toc146038222 \h </w:instrText>
        </w:r>
        <w:r>
          <w:rPr>
            <w:webHidden/>
          </w:rPr>
        </w:r>
        <w:r>
          <w:rPr>
            <w:webHidden/>
          </w:rPr>
          <w:fldChar w:fldCharType="separate"/>
        </w:r>
        <w:r>
          <w:rPr>
            <w:webHidden/>
          </w:rPr>
          <w:t>198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23"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103. ЭФ документа «Информация из расчетных документов (РД)»</w:t>
        </w:r>
        <w:r>
          <w:rPr>
            <w:webHidden/>
          </w:rPr>
          <w:tab/>
        </w:r>
        <w:r>
          <w:rPr>
            <w:webHidden/>
          </w:rPr>
          <w:fldChar w:fldCharType="begin"/>
        </w:r>
        <w:r>
          <w:rPr>
            <w:webHidden/>
          </w:rPr>
          <w:instrText xml:space="preserve"> PAGEREF _Toc146038223 \h </w:instrText>
        </w:r>
        <w:r>
          <w:rPr>
            <w:webHidden/>
          </w:rPr>
        </w:r>
        <w:r>
          <w:rPr>
            <w:webHidden/>
          </w:rPr>
          <w:fldChar w:fldCharType="separate"/>
        </w:r>
        <w:r>
          <w:rPr>
            <w:webHidden/>
          </w:rPr>
          <w:t>199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24"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104. ЭФ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_Toc146038224 \h </w:instrText>
        </w:r>
        <w:r>
          <w:rPr>
            <w:webHidden/>
          </w:rPr>
        </w:r>
        <w:r>
          <w:rPr>
            <w:webHidden/>
          </w:rPr>
          <w:fldChar w:fldCharType="separate"/>
        </w:r>
        <w:r>
          <w:rPr>
            <w:webHidden/>
          </w:rPr>
          <w:t>202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25"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105. ЭФ списка документов «Запрос на предоставление отчета клиента»</w:t>
        </w:r>
        <w:r>
          <w:rPr>
            <w:webHidden/>
          </w:rPr>
          <w:tab/>
        </w:r>
        <w:r>
          <w:rPr>
            <w:webHidden/>
          </w:rPr>
          <w:fldChar w:fldCharType="begin"/>
        </w:r>
        <w:r>
          <w:rPr>
            <w:webHidden/>
          </w:rPr>
          <w:instrText xml:space="preserve"> PAGEREF _Toc146038225 \h </w:instrText>
        </w:r>
        <w:r>
          <w:rPr>
            <w:webHidden/>
          </w:rPr>
        </w:r>
        <w:r>
          <w:rPr>
            <w:webHidden/>
          </w:rPr>
          <w:fldChar w:fldCharType="separate"/>
        </w:r>
        <w:r>
          <w:rPr>
            <w:webHidden/>
          </w:rPr>
          <w:t>206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26"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106.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_Toc146038226 \h </w:instrText>
        </w:r>
        <w:r>
          <w:rPr>
            <w:webHidden/>
          </w:rPr>
        </w:r>
        <w:r>
          <w:rPr>
            <w:webHidden/>
          </w:rPr>
          <w:fldChar w:fldCharType="separate"/>
        </w:r>
        <w:r>
          <w:rPr>
            <w:webHidden/>
          </w:rPr>
          <w:t>207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27"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107.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_Toc146038227 \h </w:instrText>
        </w:r>
        <w:r>
          <w:rPr>
            <w:webHidden/>
          </w:rPr>
        </w:r>
        <w:r>
          <w:rPr>
            <w:webHidden/>
          </w:rPr>
          <w:fldChar w:fldCharType="separate"/>
        </w:r>
        <w:r>
          <w:rPr>
            <w:webHidden/>
          </w:rPr>
          <w:t>210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28"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108. ЭФ списка документов «Отчетность ПУР»</w:t>
        </w:r>
        <w:r>
          <w:rPr>
            <w:webHidden/>
          </w:rPr>
          <w:tab/>
        </w:r>
        <w:r>
          <w:rPr>
            <w:webHidden/>
          </w:rPr>
          <w:fldChar w:fldCharType="begin"/>
        </w:r>
        <w:r>
          <w:rPr>
            <w:webHidden/>
          </w:rPr>
          <w:instrText xml:space="preserve"> PAGEREF _Toc146038228 \h </w:instrText>
        </w:r>
        <w:r>
          <w:rPr>
            <w:webHidden/>
          </w:rPr>
        </w:r>
        <w:r>
          <w:rPr>
            <w:webHidden/>
          </w:rPr>
          <w:fldChar w:fldCharType="separate"/>
        </w:r>
        <w:r>
          <w:rPr>
            <w:webHidden/>
          </w:rPr>
          <w:t>211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29"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109. ЭФ документа «Отчетность ПУР»</w:t>
        </w:r>
        <w:r>
          <w:rPr>
            <w:webHidden/>
          </w:rPr>
          <w:tab/>
        </w:r>
        <w:r>
          <w:rPr>
            <w:webHidden/>
          </w:rPr>
          <w:fldChar w:fldCharType="begin"/>
        </w:r>
        <w:r>
          <w:rPr>
            <w:webHidden/>
          </w:rPr>
          <w:instrText xml:space="preserve"> PAGEREF _Toc146038229 \h </w:instrText>
        </w:r>
        <w:r>
          <w:rPr>
            <w:webHidden/>
          </w:rPr>
        </w:r>
        <w:r>
          <w:rPr>
            <w:webHidden/>
          </w:rPr>
          <w:fldChar w:fldCharType="separate"/>
        </w:r>
        <w:r>
          <w:rPr>
            <w:webHidden/>
          </w:rPr>
          <w:t>212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30"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110. ЭФ списка документов «Сервисный документ доставки шаблона отчета»</w:t>
        </w:r>
        <w:r>
          <w:rPr>
            <w:webHidden/>
          </w:rPr>
          <w:tab/>
        </w:r>
        <w:r>
          <w:rPr>
            <w:webHidden/>
          </w:rPr>
          <w:fldChar w:fldCharType="begin"/>
        </w:r>
        <w:r>
          <w:rPr>
            <w:webHidden/>
          </w:rPr>
          <w:instrText xml:space="preserve"> PAGEREF _Toc146038230 \h </w:instrText>
        </w:r>
        <w:r>
          <w:rPr>
            <w:webHidden/>
          </w:rPr>
        </w:r>
        <w:r>
          <w:rPr>
            <w:webHidden/>
          </w:rPr>
          <w:fldChar w:fldCharType="separate"/>
        </w:r>
        <w:r>
          <w:rPr>
            <w:webHidden/>
          </w:rPr>
          <w:t>215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31"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111. ЭФ документа «Сервисный документ доставки шаблона отчета», закладки «Основные атрибуты»</w:t>
        </w:r>
        <w:r>
          <w:rPr>
            <w:webHidden/>
          </w:rPr>
          <w:tab/>
        </w:r>
        <w:r>
          <w:rPr>
            <w:webHidden/>
          </w:rPr>
          <w:fldChar w:fldCharType="begin"/>
        </w:r>
        <w:r>
          <w:rPr>
            <w:webHidden/>
          </w:rPr>
          <w:instrText xml:space="preserve"> PAGEREF _Toc146038231 \h </w:instrText>
        </w:r>
        <w:r>
          <w:rPr>
            <w:webHidden/>
          </w:rPr>
        </w:r>
        <w:r>
          <w:rPr>
            <w:webHidden/>
          </w:rPr>
          <w:fldChar w:fldCharType="separate"/>
        </w:r>
        <w:r>
          <w:rPr>
            <w:webHidden/>
          </w:rPr>
          <w:t>216</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32"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112. ЭФ списка документов «Периодические отчеты»</w:t>
        </w:r>
        <w:r>
          <w:rPr>
            <w:webHidden/>
          </w:rPr>
          <w:tab/>
        </w:r>
        <w:r>
          <w:rPr>
            <w:webHidden/>
          </w:rPr>
          <w:fldChar w:fldCharType="begin"/>
        </w:r>
        <w:r>
          <w:rPr>
            <w:webHidden/>
          </w:rPr>
          <w:instrText xml:space="preserve"> PAGEREF _Toc146038232 \h </w:instrText>
        </w:r>
        <w:r>
          <w:rPr>
            <w:webHidden/>
          </w:rPr>
        </w:r>
        <w:r>
          <w:rPr>
            <w:webHidden/>
          </w:rPr>
          <w:fldChar w:fldCharType="separate"/>
        </w:r>
        <w:r>
          <w:rPr>
            <w:webHidden/>
          </w:rPr>
          <w:t>218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33"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113. ЭФ «Сервисный документ доставки типа отчета», закладки «Основные атрибуты»</w:t>
        </w:r>
        <w:r>
          <w:rPr>
            <w:webHidden/>
          </w:rPr>
          <w:tab/>
        </w:r>
        <w:r>
          <w:rPr>
            <w:webHidden/>
          </w:rPr>
          <w:fldChar w:fldCharType="begin"/>
        </w:r>
        <w:r>
          <w:rPr>
            <w:webHidden/>
          </w:rPr>
          <w:instrText xml:space="preserve"> PAGEREF _Toc146038233 \h </w:instrText>
        </w:r>
        <w:r>
          <w:rPr>
            <w:webHidden/>
          </w:rPr>
        </w:r>
        <w:r>
          <w:rPr>
            <w:webHidden/>
          </w:rPr>
          <w:fldChar w:fldCharType="separate"/>
        </w:r>
        <w:r>
          <w:rPr>
            <w:webHidden/>
          </w:rPr>
          <w:t>219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34"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114. ЭФ «Сервисный документ доставки типа отчета», закладки «Системные атрибуты»</w:t>
        </w:r>
        <w:r>
          <w:rPr>
            <w:webHidden/>
          </w:rPr>
          <w:tab/>
        </w:r>
        <w:r>
          <w:rPr>
            <w:webHidden/>
          </w:rPr>
          <w:fldChar w:fldCharType="begin"/>
        </w:r>
        <w:r>
          <w:rPr>
            <w:webHidden/>
          </w:rPr>
          <w:instrText xml:space="preserve"> PAGEREF _Toc146038234 \h </w:instrText>
        </w:r>
        <w:r>
          <w:rPr>
            <w:webHidden/>
          </w:rPr>
        </w:r>
        <w:r>
          <w:rPr>
            <w:webHidden/>
          </w:rPr>
          <w:fldChar w:fldCharType="separate"/>
        </w:r>
        <w:r>
          <w:rPr>
            <w:webHidden/>
          </w:rPr>
          <w:t>220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35"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115. ЭФ документа «Периодические отчеты», закладки «Системные атрибуты»</w:t>
        </w:r>
        <w:r>
          <w:rPr>
            <w:webHidden/>
          </w:rPr>
          <w:tab/>
        </w:r>
        <w:r>
          <w:rPr>
            <w:webHidden/>
          </w:rPr>
          <w:fldChar w:fldCharType="begin"/>
        </w:r>
        <w:r>
          <w:rPr>
            <w:webHidden/>
          </w:rPr>
          <w:instrText xml:space="preserve"> PAGEREF _Toc146038235 \h </w:instrText>
        </w:r>
        <w:r>
          <w:rPr>
            <w:webHidden/>
          </w:rPr>
        </w:r>
        <w:r>
          <w:rPr>
            <w:webHidden/>
          </w:rPr>
          <w:fldChar w:fldCharType="separate"/>
        </w:r>
        <w:r>
          <w:rPr>
            <w:webHidden/>
          </w:rPr>
          <w:t>221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36"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116. ЭФ списка документов «Информационное сообщение (входящие)»</w:t>
        </w:r>
        <w:r>
          <w:rPr>
            <w:webHidden/>
          </w:rPr>
          <w:tab/>
        </w:r>
        <w:r>
          <w:rPr>
            <w:webHidden/>
          </w:rPr>
          <w:fldChar w:fldCharType="begin"/>
        </w:r>
        <w:r>
          <w:rPr>
            <w:webHidden/>
          </w:rPr>
          <w:instrText xml:space="preserve"> PAGEREF _Toc146038236 \h </w:instrText>
        </w:r>
        <w:r>
          <w:rPr>
            <w:webHidden/>
          </w:rPr>
        </w:r>
        <w:r>
          <w:rPr>
            <w:webHidden/>
          </w:rPr>
          <w:fldChar w:fldCharType="separate"/>
        </w:r>
        <w:r>
          <w:rPr>
            <w:webHidden/>
          </w:rPr>
          <w:t>222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37"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117. ЭФ документа «Информационное сообщение»</w:t>
        </w:r>
        <w:r>
          <w:rPr>
            <w:webHidden/>
          </w:rPr>
          <w:tab/>
        </w:r>
        <w:r>
          <w:rPr>
            <w:webHidden/>
          </w:rPr>
          <w:fldChar w:fldCharType="begin"/>
        </w:r>
        <w:r>
          <w:rPr>
            <w:webHidden/>
          </w:rPr>
          <w:instrText xml:space="preserve"> PAGEREF _Toc146038237 \h </w:instrText>
        </w:r>
        <w:r>
          <w:rPr>
            <w:webHidden/>
          </w:rPr>
        </w:r>
        <w:r>
          <w:rPr>
            <w:webHidden/>
          </w:rPr>
          <w:fldChar w:fldCharType="separate"/>
        </w:r>
        <w:r>
          <w:rPr>
            <w:webHidden/>
          </w:rPr>
          <w:t>224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38"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118. ЭФ «Добавление вложения»</w:t>
        </w:r>
        <w:r>
          <w:rPr>
            <w:webHidden/>
          </w:rPr>
          <w:tab/>
        </w:r>
        <w:r>
          <w:rPr>
            <w:webHidden/>
          </w:rPr>
          <w:fldChar w:fldCharType="begin"/>
        </w:r>
        <w:r>
          <w:rPr>
            <w:webHidden/>
          </w:rPr>
          <w:instrText xml:space="preserve"> PAGEREF _Toc146038238 \h </w:instrText>
        </w:r>
        <w:r>
          <w:rPr>
            <w:webHidden/>
          </w:rPr>
        </w:r>
        <w:r>
          <w:rPr>
            <w:webHidden/>
          </w:rPr>
          <w:fldChar w:fldCharType="separate"/>
        </w:r>
        <w:r>
          <w:rPr>
            <w:webHidden/>
          </w:rPr>
          <w:t>227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39"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119.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_Toc146038239 \h </w:instrText>
        </w:r>
        <w:r>
          <w:rPr>
            <w:webHidden/>
          </w:rPr>
        </w:r>
        <w:r>
          <w:rPr>
            <w:webHidden/>
          </w:rPr>
          <w:fldChar w:fldCharType="separate"/>
        </w:r>
        <w:r>
          <w:rPr>
            <w:webHidden/>
          </w:rPr>
          <w:t>228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40"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120.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_Toc146038240 \h </w:instrText>
        </w:r>
        <w:r>
          <w:rPr>
            <w:webHidden/>
          </w:rPr>
        </w:r>
        <w:r>
          <w:rPr>
            <w:webHidden/>
          </w:rPr>
          <w:fldChar w:fldCharType="separate"/>
        </w:r>
        <w:r>
          <w:rPr>
            <w:webHidden/>
          </w:rPr>
          <w:t>229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41"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121. ЭФ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_Toc146038241 \h </w:instrText>
        </w:r>
        <w:r>
          <w:rPr>
            <w:webHidden/>
          </w:rPr>
        </w:r>
        <w:r>
          <w:rPr>
            <w:webHidden/>
          </w:rPr>
          <w:fldChar w:fldCharType="separate"/>
        </w:r>
        <w:r>
          <w:rPr>
            <w:webHidden/>
          </w:rPr>
          <w:t>235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42"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122. ЭФ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_Toc146038242 \h </w:instrText>
        </w:r>
        <w:r>
          <w:rPr>
            <w:webHidden/>
          </w:rPr>
        </w:r>
        <w:r>
          <w:rPr>
            <w:webHidden/>
          </w:rPr>
          <w:fldChar w:fldCharType="separate"/>
        </w:r>
        <w:r>
          <w:rPr>
            <w:webHidden/>
          </w:rPr>
          <w:t>237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43"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123. ЭФ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_Toc146038243 \h </w:instrText>
        </w:r>
        <w:r>
          <w:rPr>
            <w:webHidden/>
          </w:rPr>
        </w:r>
        <w:r>
          <w:rPr>
            <w:webHidden/>
          </w:rPr>
          <w:fldChar w:fldCharType="separate"/>
        </w:r>
        <w:r>
          <w:rPr>
            <w:webHidden/>
          </w:rPr>
          <w:t>239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44"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124. ЭФ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_Toc146038244 \h </w:instrText>
        </w:r>
        <w:r>
          <w:rPr>
            <w:webHidden/>
          </w:rPr>
        </w:r>
        <w:r>
          <w:rPr>
            <w:webHidden/>
          </w:rPr>
          <w:fldChar w:fldCharType="separate"/>
        </w:r>
        <w:r>
          <w:rPr>
            <w:webHidden/>
          </w:rPr>
          <w:t>241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45"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125. ЭФ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_Toc146038245 \h </w:instrText>
        </w:r>
        <w:r>
          <w:rPr>
            <w:webHidden/>
          </w:rPr>
        </w:r>
        <w:r>
          <w:rPr>
            <w:webHidden/>
          </w:rPr>
          <w:fldChar w:fldCharType="separate"/>
        </w:r>
        <w:r>
          <w:rPr>
            <w:webHidden/>
          </w:rPr>
          <w:t>241</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46"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126.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_Toc146038246 \h </w:instrText>
        </w:r>
        <w:r>
          <w:rPr>
            <w:webHidden/>
          </w:rPr>
        </w:r>
        <w:r>
          <w:rPr>
            <w:webHidden/>
          </w:rPr>
          <w:fldChar w:fldCharType="separate"/>
        </w:r>
        <w:r>
          <w:rPr>
            <w:webHidden/>
          </w:rPr>
          <w:t>242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47"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127. ЭФ списка документов «Сведения об организации»</w:t>
        </w:r>
        <w:r>
          <w:rPr>
            <w:webHidden/>
          </w:rPr>
          <w:tab/>
        </w:r>
        <w:r>
          <w:rPr>
            <w:webHidden/>
          </w:rPr>
          <w:fldChar w:fldCharType="begin"/>
        </w:r>
        <w:r>
          <w:rPr>
            <w:webHidden/>
          </w:rPr>
          <w:instrText xml:space="preserve"> PAGEREF _Toc146038247 \h </w:instrText>
        </w:r>
        <w:r>
          <w:rPr>
            <w:webHidden/>
          </w:rPr>
        </w:r>
        <w:r>
          <w:rPr>
            <w:webHidden/>
          </w:rPr>
          <w:fldChar w:fldCharType="separate"/>
        </w:r>
        <w:r>
          <w:rPr>
            <w:webHidden/>
          </w:rPr>
          <w:t>244</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48"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128. ЭФ документа «Сведения об организации», закладки «Основные атрибуты (1)»</w:t>
        </w:r>
        <w:r>
          <w:rPr>
            <w:webHidden/>
          </w:rPr>
          <w:tab/>
        </w:r>
        <w:r>
          <w:rPr>
            <w:webHidden/>
          </w:rPr>
          <w:fldChar w:fldCharType="begin"/>
        </w:r>
        <w:r>
          <w:rPr>
            <w:webHidden/>
          </w:rPr>
          <w:instrText xml:space="preserve"> PAGEREF _Toc146038248 \h </w:instrText>
        </w:r>
        <w:r>
          <w:rPr>
            <w:webHidden/>
          </w:rPr>
        </w:r>
        <w:r>
          <w:rPr>
            <w:webHidden/>
          </w:rPr>
          <w:fldChar w:fldCharType="separate"/>
        </w:r>
        <w:r>
          <w:rPr>
            <w:webHidden/>
          </w:rPr>
          <w:t>245</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49"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129.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_Toc146038249 \h </w:instrText>
        </w:r>
        <w:r>
          <w:rPr>
            <w:webHidden/>
          </w:rPr>
        </w:r>
        <w:r>
          <w:rPr>
            <w:webHidden/>
          </w:rPr>
          <w:fldChar w:fldCharType="separate"/>
        </w:r>
        <w:r>
          <w:rPr>
            <w:webHidden/>
          </w:rPr>
          <w:t>253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50"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130. ЭФ документа «Сведения об организации», закладки «Сведения о счетах (3)»</w:t>
        </w:r>
        <w:r>
          <w:rPr>
            <w:webHidden/>
          </w:rPr>
          <w:tab/>
        </w:r>
        <w:r>
          <w:rPr>
            <w:webHidden/>
          </w:rPr>
          <w:fldChar w:fldCharType="begin"/>
        </w:r>
        <w:r>
          <w:rPr>
            <w:webHidden/>
          </w:rPr>
          <w:instrText xml:space="preserve"> PAGEREF _Toc146038250 \h </w:instrText>
        </w:r>
        <w:r>
          <w:rPr>
            <w:webHidden/>
          </w:rPr>
        </w:r>
        <w:r>
          <w:rPr>
            <w:webHidden/>
          </w:rPr>
          <w:fldChar w:fldCharType="separate"/>
        </w:r>
        <w:r>
          <w:rPr>
            <w:webHidden/>
          </w:rPr>
          <w:t>257</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51"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131. ЭФ документа «Сведения об организации», закладки «Подписи документа (4)»</w:t>
        </w:r>
        <w:r>
          <w:rPr>
            <w:webHidden/>
          </w:rPr>
          <w:tab/>
        </w:r>
        <w:r>
          <w:rPr>
            <w:webHidden/>
          </w:rPr>
          <w:fldChar w:fldCharType="begin"/>
        </w:r>
        <w:r>
          <w:rPr>
            <w:webHidden/>
          </w:rPr>
          <w:instrText xml:space="preserve"> PAGEREF _Toc146038251 \h </w:instrText>
        </w:r>
        <w:r>
          <w:rPr>
            <w:webHidden/>
          </w:rPr>
        </w:r>
        <w:r>
          <w:rPr>
            <w:webHidden/>
          </w:rPr>
          <w:fldChar w:fldCharType="separate"/>
        </w:r>
        <w:r>
          <w:rPr>
            <w:webHidden/>
          </w:rPr>
          <w:t>258</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52"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132. ЭФ документа «Сведения об организации», закладки «Примечание (5)»</w:t>
        </w:r>
        <w:r>
          <w:rPr>
            <w:webHidden/>
          </w:rPr>
          <w:tab/>
        </w:r>
        <w:r>
          <w:rPr>
            <w:webHidden/>
          </w:rPr>
          <w:fldChar w:fldCharType="begin"/>
        </w:r>
        <w:r>
          <w:rPr>
            <w:webHidden/>
          </w:rPr>
          <w:instrText xml:space="preserve"> PAGEREF _Toc146038252 \h </w:instrText>
        </w:r>
        <w:r>
          <w:rPr>
            <w:webHidden/>
          </w:rPr>
        </w:r>
        <w:r>
          <w:rPr>
            <w:webHidden/>
          </w:rPr>
          <w:fldChar w:fldCharType="separate"/>
        </w:r>
        <w:r>
          <w:rPr>
            <w:webHidden/>
          </w:rPr>
          <w:t>259</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53"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133.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_Toc146038253 \h </w:instrText>
        </w:r>
        <w:r>
          <w:rPr>
            <w:webHidden/>
          </w:rPr>
        </w:r>
        <w:r>
          <w:rPr>
            <w:webHidden/>
          </w:rPr>
          <w:fldChar w:fldCharType="separate"/>
        </w:r>
        <w:r>
          <w:rPr>
            <w:webHidden/>
          </w:rPr>
          <w:t>260</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54"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134. Диспетчер задач с результатами импорта файлов</w:t>
        </w:r>
        <w:r>
          <w:rPr>
            <w:webHidden/>
          </w:rPr>
          <w:tab/>
        </w:r>
        <w:r>
          <w:rPr>
            <w:webHidden/>
          </w:rPr>
          <w:fldChar w:fldCharType="begin"/>
        </w:r>
        <w:r>
          <w:rPr>
            <w:webHidden/>
          </w:rPr>
          <w:instrText xml:space="preserve"> PAGEREF _Toc146038254 \h </w:instrText>
        </w:r>
        <w:r>
          <w:rPr>
            <w:webHidden/>
          </w:rPr>
        </w:r>
        <w:r>
          <w:rPr>
            <w:webHidden/>
          </w:rPr>
          <w:fldChar w:fldCharType="separate"/>
        </w:r>
        <w:r>
          <w:rPr>
            <w:webHidden/>
          </w:rPr>
          <w:t>262</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55"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135. ЭФ списка документов «Протокол операций импорта»</w:t>
        </w:r>
        <w:r>
          <w:rPr>
            <w:webHidden/>
          </w:rPr>
          <w:tab/>
        </w:r>
        <w:r>
          <w:rPr>
            <w:webHidden/>
          </w:rPr>
          <w:fldChar w:fldCharType="begin"/>
        </w:r>
        <w:r>
          <w:rPr>
            <w:webHidden/>
          </w:rPr>
          <w:instrText xml:space="preserve"> PAGEREF _Toc146038255 \h </w:instrText>
        </w:r>
        <w:r>
          <w:rPr>
            <w:webHidden/>
          </w:rPr>
        </w:r>
        <w:r>
          <w:rPr>
            <w:webHidden/>
          </w:rPr>
          <w:fldChar w:fldCharType="separate"/>
        </w:r>
        <w:r>
          <w:rPr>
            <w:webHidden/>
          </w:rPr>
          <w:t>263</w:t>
        </w:r>
        <w:r>
          <w:rPr>
            <w:webHidden/>
          </w:rPr>
          <w:fldChar w:fldCharType="end"/>
        </w:r>
      </w:hyperlink>
    </w:p>
    <w:p w:rsidR="003E1CF0" w:rsidRDefault="003E1CF0">
      <w:pPr>
        <w:pStyle w:val="affff8"/>
        <w:rPr>
          <w:rFonts w:asciiTheme="minorHAnsi" w:eastAsiaTheme="minorEastAsia" w:hAnsiTheme="minorHAnsi" w:cstheme="minorBidi"/>
          <w:sz w:val="22"/>
          <w:szCs w:val="22"/>
        </w:rPr>
      </w:pPr>
      <w:hyperlink w:anchor="_Toc146038256" w:history="1">
        <w:r w:rsidRPr="00754D02">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754D02">
          <w:rPr>
            <w:rStyle w:val="ad"/>
          </w:rPr>
          <w:t>136. ЭФ документа «Протокол операций импорта»</w:t>
        </w:r>
        <w:r>
          <w:rPr>
            <w:webHidden/>
          </w:rPr>
          <w:tab/>
        </w:r>
        <w:r>
          <w:rPr>
            <w:webHidden/>
          </w:rPr>
          <w:fldChar w:fldCharType="begin"/>
        </w:r>
        <w:r>
          <w:rPr>
            <w:webHidden/>
          </w:rPr>
          <w:instrText xml:space="preserve"> PAGEREF _Toc146038256 \h </w:instrText>
        </w:r>
        <w:r>
          <w:rPr>
            <w:webHidden/>
          </w:rPr>
        </w:r>
        <w:r>
          <w:rPr>
            <w:webHidden/>
          </w:rPr>
          <w:fldChar w:fldCharType="separate"/>
        </w:r>
        <w:r>
          <w:rPr>
            <w:webHidden/>
          </w:rPr>
          <w:t>264</w:t>
        </w:r>
        <w:r>
          <w:rPr>
            <w:webHidden/>
          </w:rPr>
          <w:fldChar w:fldCharType="end"/>
        </w:r>
      </w:hyperlink>
    </w:p>
    <w:p w:rsidR="00701ABC" w:rsidRPr="00676B37" w:rsidRDefault="00701ABC" w:rsidP="00701ABC">
      <w:r w:rsidRPr="00676B37">
        <w:fldChar w:fldCharType="end"/>
      </w:r>
    </w:p>
    <w:p w:rsidR="00894C81" w:rsidRDefault="00894C81" w:rsidP="00894C81">
      <w:pPr>
        <w:pStyle w:val="ASFKReg"/>
      </w:pPr>
      <w:bookmarkStart w:id="7" w:name="_Toc146037955"/>
      <w:r>
        <w:lastRenderedPageBreak/>
        <w:t>Перечень ссылочных документов</w:t>
      </w:r>
      <w:r w:rsidR="00F44C44">
        <w:rPr>
          <w:rStyle w:val="affff7"/>
        </w:rPr>
        <w:footnoteReference w:id="1"/>
      </w:r>
      <w:bookmarkEnd w:id="7"/>
    </w:p>
    <w:tbl>
      <w:tblPr>
        <w:tblStyle w:val="ASFKTable"/>
        <w:tblW w:w="5000" w:type="pct"/>
        <w:tblLayout w:type="fixed"/>
        <w:tblLook w:val="04A0" w:firstRow="1" w:lastRow="0" w:firstColumn="1" w:lastColumn="0" w:noHBand="0" w:noVBand="1"/>
      </w:tblPr>
      <w:tblGrid>
        <w:gridCol w:w="580"/>
        <w:gridCol w:w="3668"/>
        <w:gridCol w:w="2694"/>
        <w:gridCol w:w="1134"/>
        <w:gridCol w:w="1552"/>
      </w:tblGrid>
      <w:tr w:rsidR="00894C81" w:rsidTr="001D12B5">
        <w:trPr>
          <w:cnfStyle w:val="100000000000" w:firstRow="1" w:lastRow="0" w:firstColumn="0" w:lastColumn="0" w:oddVBand="0" w:evenVBand="0" w:oddHBand="0" w:evenHBand="0" w:firstRowFirstColumn="0" w:firstRowLastColumn="0" w:lastRowFirstColumn="0" w:lastRowLastColumn="0"/>
        </w:trPr>
        <w:tc>
          <w:tcPr>
            <w:tcW w:w="2206" w:type="pct"/>
            <w:gridSpan w:val="2"/>
            <w:hideMark/>
          </w:tcPr>
          <w:p w:rsidR="00894C81" w:rsidRDefault="00894C81">
            <w:pPr>
              <w:pStyle w:val="ASFKTableHead"/>
            </w:pPr>
            <w:r>
              <w:t>Наименование документа</w:t>
            </w:r>
          </w:p>
        </w:tc>
        <w:tc>
          <w:tcPr>
            <w:tcW w:w="1399" w:type="pct"/>
            <w:hideMark/>
          </w:tcPr>
          <w:p w:rsidR="00894C81" w:rsidRDefault="00894C81">
            <w:pPr>
              <w:pStyle w:val="ASFKTableHead"/>
            </w:pPr>
            <w:r>
              <w:t>Код документа</w:t>
            </w:r>
          </w:p>
        </w:tc>
        <w:tc>
          <w:tcPr>
            <w:tcW w:w="589" w:type="pct"/>
            <w:hideMark/>
          </w:tcPr>
          <w:p w:rsidR="00894C81" w:rsidRDefault="00894C81">
            <w:pPr>
              <w:pStyle w:val="ASFKTableHead"/>
            </w:pPr>
            <w:r>
              <w:t>Гриф</w:t>
            </w:r>
          </w:p>
        </w:tc>
        <w:tc>
          <w:tcPr>
            <w:tcW w:w="806" w:type="pct"/>
            <w:hideMark/>
          </w:tcPr>
          <w:p w:rsidR="00894C81" w:rsidRDefault="00894C81">
            <w:pPr>
              <w:pStyle w:val="ASFKTableHead"/>
            </w:pPr>
            <w:r>
              <w:t>Номер ГК</w:t>
            </w:r>
          </w:p>
        </w:tc>
      </w:tr>
      <w:tr w:rsidR="00FD6B0A" w:rsidTr="001D12B5">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FD6B0A" w:rsidRDefault="00FD6B0A" w:rsidP="00FD6B0A">
            <w:pPr>
              <w:pStyle w:val="ASFKTableNum"/>
              <w:numPr>
                <w:ilvl w:val="0"/>
                <w:numId w:val="88"/>
              </w:numPr>
              <w:spacing w:beforeAutospacing="1" w:afterAutospacing="1"/>
              <w:jc w:val="both"/>
              <w:rPr>
                <w:sz w:val="24"/>
              </w:rPr>
            </w:pPr>
          </w:p>
        </w:tc>
        <w:tc>
          <w:tcPr>
            <w:tcW w:w="1905" w:type="pct"/>
            <w:tcBorders>
              <w:top w:val="single" w:sz="4" w:space="0" w:color="auto"/>
              <w:left w:val="single" w:sz="4" w:space="0" w:color="auto"/>
              <w:bottom w:val="single" w:sz="4" w:space="0" w:color="auto"/>
              <w:right w:val="single" w:sz="4" w:space="0" w:color="auto"/>
            </w:tcBorders>
          </w:tcPr>
          <w:p w:rsidR="00FD6B0A" w:rsidRDefault="00FD6B0A" w:rsidP="00FD6B0A">
            <w:pPr>
              <w:pStyle w:val="ASFKTablenorm"/>
            </w:pPr>
            <w:r>
              <w:t>Обучающие материалы «Основные принципы работы с ППО СУФД»</w:t>
            </w:r>
          </w:p>
        </w:tc>
        <w:tc>
          <w:tcPr>
            <w:tcW w:w="1399" w:type="pct"/>
            <w:tcBorders>
              <w:top w:val="single" w:sz="4" w:space="0" w:color="auto"/>
              <w:left w:val="single" w:sz="4" w:space="0" w:color="auto"/>
              <w:bottom w:val="single" w:sz="4" w:space="0" w:color="auto"/>
              <w:right w:val="single" w:sz="4" w:space="0" w:color="auto"/>
            </w:tcBorders>
          </w:tcPr>
          <w:p w:rsidR="00FD6B0A" w:rsidRDefault="00FD6B0A" w:rsidP="00FD6B0A">
            <w:pPr>
              <w:pStyle w:val="ASFKTablenorm"/>
            </w:pPr>
            <w:proofErr w:type="gramStart"/>
            <w:r>
              <w:t>54819512.09.01,01.ОМ.004</w:t>
            </w:r>
            <w:proofErr w:type="gramEnd"/>
            <w:r>
              <w:t>-05.00 2(4,5)</w:t>
            </w:r>
          </w:p>
        </w:tc>
        <w:tc>
          <w:tcPr>
            <w:tcW w:w="589" w:type="pct"/>
            <w:tcBorders>
              <w:top w:val="single" w:sz="4" w:space="0" w:color="auto"/>
              <w:left w:val="single" w:sz="4" w:space="0" w:color="auto"/>
              <w:bottom w:val="single" w:sz="4" w:space="0" w:color="auto"/>
              <w:right w:val="single" w:sz="4" w:space="0" w:color="auto"/>
            </w:tcBorders>
            <w:hideMark/>
          </w:tcPr>
          <w:p w:rsidR="00FD6B0A" w:rsidRDefault="00FD6B0A" w:rsidP="00FD6B0A">
            <w:pPr>
              <w:pStyle w:val="ASFKTablenorm"/>
            </w:pPr>
            <w:r>
              <w:t>-</w:t>
            </w:r>
          </w:p>
        </w:tc>
        <w:tc>
          <w:tcPr>
            <w:tcW w:w="806" w:type="pct"/>
            <w:tcBorders>
              <w:top w:val="single" w:sz="4" w:space="0" w:color="auto"/>
              <w:left w:val="single" w:sz="4" w:space="0" w:color="auto"/>
              <w:bottom w:val="single" w:sz="4" w:space="0" w:color="auto"/>
              <w:right w:val="single" w:sz="4" w:space="0" w:color="auto"/>
            </w:tcBorders>
          </w:tcPr>
          <w:p w:rsidR="00FD6B0A" w:rsidRDefault="00FD6B0A" w:rsidP="00FD6B0A">
            <w:pPr>
              <w:pStyle w:val="ASFKTablenorm"/>
            </w:pPr>
            <w:r>
              <w:t>ФКУ0307/08/2023/РИС</w:t>
            </w:r>
          </w:p>
        </w:tc>
      </w:tr>
      <w:tr w:rsidR="001C4AB0" w:rsidTr="001D12B5">
        <w:trPr>
          <w:cnfStyle w:val="000000010000" w:firstRow="0" w:lastRow="0" w:firstColumn="0" w:lastColumn="0" w:oddVBand="0" w:evenVBand="0" w:oddHBand="0" w:evenHBand="1"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1C4AB0" w:rsidRDefault="001C4AB0" w:rsidP="001C4AB0">
            <w:pPr>
              <w:pStyle w:val="ASFKTableNum"/>
              <w:numPr>
                <w:ilvl w:val="0"/>
                <w:numId w:val="88"/>
              </w:numPr>
              <w:spacing w:beforeAutospacing="1" w:afterAutospacing="1"/>
              <w:jc w:val="both"/>
              <w:rPr>
                <w:sz w:val="24"/>
              </w:rPr>
            </w:pPr>
          </w:p>
        </w:tc>
        <w:tc>
          <w:tcPr>
            <w:tcW w:w="1905" w:type="pct"/>
            <w:tcBorders>
              <w:top w:val="single" w:sz="4" w:space="0" w:color="auto"/>
              <w:left w:val="single" w:sz="4" w:space="0" w:color="auto"/>
              <w:bottom w:val="single" w:sz="4" w:space="0" w:color="auto"/>
              <w:right w:val="single" w:sz="4" w:space="0" w:color="auto"/>
            </w:tcBorders>
          </w:tcPr>
          <w:p w:rsidR="001C4AB0" w:rsidRDefault="001C4AB0" w:rsidP="001C4AB0">
            <w:pPr>
              <w:pStyle w:val="ASFKTablenorm"/>
            </w:pPr>
            <w:r>
              <w:t>Руководство по администрированию системы «Руководство по установке и настройке системы (СУФД)»</w:t>
            </w:r>
          </w:p>
        </w:tc>
        <w:tc>
          <w:tcPr>
            <w:tcW w:w="1399" w:type="pct"/>
            <w:tcBorders>
              <w:top w:val="single" w:sz="4" w:space="0" w:color="auto"/>
              <w:left w:val="single" w:sz="4" w:space="0" w:color="auto"/>
              <w:bottom w:val="single" w:sz="4" w:space="0" w:color="auto"/>
              <w:right w:val="single" w:sz="4" w:space="0" w:color="auto"/>
            </w:tcBorders>
          </w:tcPr>
          <w:p w:rsidR="001C4AB0" w:rsidRDefault="001C4AB0" w:rsidP="001C4AB0">
            <w:pPr>
              <w:pStyle w:val="ASFKTablenorm"/>
            </w:pPr>
            <w:proofErr w:type="gramStart"/>
            <w:r>
              <w:t>54819512.09.01,00.ИА.005</w:t>
            </w:r>
            <w:proofErr w:type="gramEnd"/>
            <w:r>
              <w:t>-06.00 1(2,4,5)</w:t>
            </w:r>
          </w:p>
        </w:tc>
        <w:tc>
          <w:tcPr>
            <w:tcW w:w="589" w:type="pct"/>
            <w:tcBorders>
              <w:top w:val="single" w:sz="4" w:space="0" w:color="auto"/>
              <w:left w:val="single" w:sz="4" w:space="0" w:color="auto"/>
              <w:bottom w:val="single" w:sz="4" w:space="0" w:color="auto"/>
              <w:right w:val="single" w:sz="4" w:space="0" w:color="auto"/>
            </w:tcBorders>
            <w:hideMark/>
          </w:tcPr>
          <w:p w:rsidR="001C4AB0" w:rsidRDefault="001C4AB0" w:rsidP="001C4AB0">
            <w:pPr>
              <w:pStyle w:val="ASFKTablenorm"/>
            </w:pPr>
            <w:r>
              <w:t>-</w:t>
            </w:r>
          </w:p>
        </w:tc>
        <w:tc>
          <w:tcPr>
            <w:tcW w:w="806" w:type="pct"/>
            <w:tcBorders>
              <w:top w:val="single" w:sz="4" w:space="0" w:color="auto"/>
              <w:left w:val="single" w:sz="4" w:space="0" w:color="auto"/>
              <w:bottom w:val="single" w:sz="4" w:space="0" w:color="auto"/>
              <w:right w:val="single" w:sz="4" w:space="0" w:color="auto"/>
            </w:tcBorders>
          </w:tcPr>
          <w:p w:rsidR="001C4AB0" w:rsidRDefault="001C4AB0" w:rsidP="001C4AB0">
            <w:pPr>
              <w:pStyle w:val="ASFKTablenorm"/>
            </w:pPr>
            <w:r>
              <w:t>ФКУ0307/08/2023/РИС</w:t>
            </w:r>
          </w:p>
        </w:tc>
      </w:tr>
      <w:tr w:rsidR="000B7204" w:rsidTr="001D12B5">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0B7204" w:rsidRDefault="000B7204" w:rsidP="000B7204">
            <w:pPr>
              <w:pStyle w:val="ASFKTableNum"/>
              <w:numPr>
                <w:ilvl w:val="0"/>
                <w:numId w:val="88"/>
              </w:numPr>
              <w:spacing w:beforeAutospacing="1" w:afterAutospacing="1"/>
              <w:jc w:val="both"/>
              <w:rPr>
                <w:sz w:val="24"/>
              </w:rPr>
            </w:pPr>
          </w:p>
        </w:tc>
        <w:tc>
          <w:tcPr>
            <w:tcW w:w="1905" w:type="pct"/>
            <w:tcBorders>
              <w:top w:val="single" w:sz="4" w:space="0" w:color="auto"/>
              <w:left w:val="single" w:sz="4" w:space="0" w:color="auto"/>
              <w:bottom w:val="single" w:sz="4" w:space="0" w:color="auto"/>
              <w:right w:val="single" w:sz="4" w:space="0" w:color="auto"/>
            </w:tcBorders>
          </w:tcPr>
          <w:p w:rsidR="000B7204" w:rsidRDefault="000B7204" w:rsidP="000B7204">
            <w:pPr>
              <w:pStyle w:val="ASFKTablenorm"/>
            </w:pPr>
            <w:r>
              <w:t>Обучающие материалы «Руководство по работе со справочниками в ППО СУФД»</w:t>
            </w:r>
          </w:p>
        </w:tc>
        <w:tc>
          <w:tcPr>
            <w:tcW w:w="1399" w:type="pct"/>
            <w:tcBorders>
              <w:top w:val="single" w:sz="4" w:space="0" w:color="auto"/>
              <w:left w:val="single" w:sz="4" w:space="0" w:color="auto"/>
              <w:bottom w:val="single" w:sz="4" w:space="0" w:color="auto"/>
              <w:right w:val="single" w:sz="4" w:space="0" w:color="auto"/>
            </w:tcBorders>
          </w:tcPr>
          <w:p w:rsidR="000B7204" w:rsidRDefault="000B7204" w:rsidP="000B7204">
            <w:pPr>
              <w:pStyle w:val="ASFKTablenorm"/>
            </w:pPr>
            <w:proofErr w:type="gramStart"/>
            <w:r>
              <w:t>54819512.09.01,03.ОМ.001</w:t>
            </w:r>
            <w:proofErr w:type="gramEnd"/>
            <w:r>
              <w:t>-15.00 1(2)</w:t>
            </w:r>
          </w:p>
        </w:tc>
        <w:tc>
          <w:tcPr>
            <w:tcW w:w="589" w:type="pct"/>
            <w:tcBorders>
              <w:top w:val="single" w:sz="4" w:space="0" w:color="auto"/>
              <w:left w:val="single" w:sz="4" w:space="0" w:color="auto"/>
              <w:bottom w:val="single" w:sz="4" w:space="0" w:color="auto"/>
              <w:right w:val="single" w:sz="4" w:space="0" w:color="auto"/>
            </w:tcBorders>
            <w:hideMark/>
          </w:tcPr>
          <w:p w:rsidR="000B7204" w:rsidRDefault="000B7204" w:rsidP="000B7204">
            <w:pPr>
              <w:pStyle w:val="ASFKTablenorm"/>
            </w:pPr>
            <w:r>
              <w:t>-</w:t>
            </w:r>
          </w:p>
        </w:tc>
        <w:tc>
          <w:tcPr>
            <w:tcW w:w="806" w:type="pct"/>
            <w:tcBorders>
              <w:top w:val="single" w:sz="4" w:space="0" w:color="auto"/>
              <w:left w:val="single" w:sz="4" w:space="0" w:color="auto"/>
              <w:bottom w:val="single" w:sz="4" w:space="0" w:color="auto"/>
              <w:right w:val="single" w:sz="4" w:space="0" w:color="auto"/>
            </w:tcBorders>
          </w:tcPr>
          <w:p w:rsidR="000B7204" w:rsidRDefault="000B7204" w:rsidP="000B7204">
            <w:pPr>
              <w:pStyle w:val="ASFKTablenorm"/>
            </w:pPr>
            <w:r>
              <w:t>ФКУ0307/08/2023/РИС</w:t>
            </w:r>
          </w:p>
        </w:tc>
      </w:tr>
    </w:tbl>
    <w:p w:rsidR="00894C81" w:rsidRDefault="00894C81" w:rsidP="00894C81"/>
    <w:p w:rsidR="008368A2" w:rsidRPr="00676B37" w:rsidRDefault="008368A2" w:rsidP="00137091">
      <w:pPr>
        <w:pStyle w:val="10"/>
      </w:pPr>
      <w:bookmarkStart w:id="8" w:name="_Toc146037956"/>
      <w:r w:rsidRPr="00676B37">
        <w:lastRenderedPageBreak/>
        <w:t>Введение</w:t>
      </w:r>
      <w:bookmarkEnd w:id="3"/>
      <w:bookmarkEnd w:id="8"/>
    </w:p>
    <w:p w:rsidR="008368A2" w:rsidRPr="00676B37" w:rsidRDefault="008368A2" w:rsidP="00B212BF">
      <w:pPr>
        <w:pStyle w:val="21"/>
      </w:pPr>
      <w:bookmarkStart w:id="9" w:name="_Toc225916460"/>
      <w:bookmarkStart w:id="10" w:name="_Toc232827269"/>
      <w:bookmarkStart w:id="11" w:name="_Toc248062280"/>
      <w:bookmarkStart w:id="12" w:name="_Toc406667860"/>
      <w:bookmarkStart w:id="13" w:name="_Toc225916464"/>
      <w:bookmarkStart w:id="14" w:name="_Toc232827275"/>
      <w:bookmarkStart w:id="15" w:name="_Toc146037957"/>
      <w:bookmarkEnd w:id="4"/>
      <w:r w:rsidRPr="00676B37">
        <w:t>Область применения</w:t>
      </w:r>
      <w:bookmarkEnd w:id="9"/>
      <w:bookmarkEnd w:id="10"/>
      <w:bookmarkEnd w:id="11"/>
      <w:bookmarkEnd w:id="12"/>
      <w:bookmarkEnd w:id="15"/>
    </w:p>
    <w:p w:rsidR="008368A2" w:rsidRPr="00676B37" w:rsidRDefault="008368A2" w:rsidP="0068069E">
      <w:pPr>
        <w:pStyle w:val="ASFKNormal"/>
      </w:pPr>
      <w:bookmarkStart w:id="16" w:name="_Toc107037951"/>
      <w:r w:rsidRPr="00676B37">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организаций-распорядителей бюджетных средств по контролю, учету и </w:t>
      </w:r>
      <w:r w:rsidR="007D7F18" w:rsidRPr="00676B37">
        <w:t>казначейскому</w:t>
      </w:r>
      <w:r w:rsidRPr="00676B37">
        <w:t xml:space="preserve"> обслуживанию исполнения бюджетов.</w:t>
      </w:r>
    </w:p>
    <w:p w:rsidR="008368A2" w:rsidRPr="00676B37" w:rsidRDefault="00532176" w:rsidP="0068069E">
      <w:pPr>
        <w:pStyle w:val="21"/>
      </w:pPr>
      <w:bookmarkStart w:id="17" w:name="_Toc221011455"/>
      <w:bookmarkStart w:id="18" w:name="_Toc221012156"/>
      <w:bookmarkStart w:id="19" w:name="_Toc225934537"/>
      <w:bookmarkStart w:id="20" w:name="_Toc146037958"/>
      <w:r w:rsidRPr="00676B37">
        <w:t>Краткое описание возможностей</w:t>
      </w:r>
      <w:bookmarkEnd w:id="20"/>
    </w:p>
    <w:p w:rsidR="008368A2" w:rsidRPr="00676B37" w:rsidRDefault="008368A2" w:rsidP="0068069E">
      <w:pPr>
        <w:pStyle w:val="ASFKNormal"/>
      </w:pPr>
      <w:r w:rsidRPr="00676B37">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8368A2" w:rsidRPr="00676B37" w:rsidRDefault="008368A2" w:rsidP="0072635B">
      <w:pPr>
        <w:pStyle w:val="ASFKListnum"/>
        <w:numPr>
          <w:ilvl w:val="0"/>
          <w:numId w:val="89"/>
        </w:numPr>
      </w:pPr>
      <w:r w:rsidRPr="00676B37">
        <w:rPr>
          <w:rStyle w:val="ASFKSymBold"/>
        </w:rPr>
        <w:t>Регистрация и доведение бюджета</w:t>
      </w:r>
      <w:r w:rsidRPr="00676B37">
        <w:t>. СУФД (АРМ РБС)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rsidR="008368A2" w:rsidRPr="00676B37" w:rsidRDefault="008368A2" w:rsidP="00B212BF">
      <w:pPr>
        <w:pStyle w:val="ASFKListnum"/>
      </w:pPr>
      <w:r w:rsidRPr="00676B37">
        <w:rPr>
          <w:rStyle w:val="ASFKSymBold"/>
        </w:rPr>
        <w:t>Контроль и учет обязательств</w:t>
      </w:r>
      <w:r w:rsidRPr="00676B37">
        <w:t>. СУФД (АРМ РБС)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8368A2" w:rsidRPr="00676B37" w:rsidRDefault="008368A2" w:rsidP="0089097F">
      <w:pPr>
        <w:pStyle w:val="ASFKListnum"/>
      </w:pPr>
      <w:r w:rsidRPr="00676B37">
        <w:rPr>
          <w:rStyle w:val="ASFKSymBold"/>
        </w:rPr>
        <w:t>Доведение бюджетной отчетности</w:t>
      </w:r>
      <w:r w:rsidR="00910CD6" w:rsidRPr="00676B37">
        <w:t>.</w:t>
      </w:r>
      <w:r w:rsidRPr="00676B37">
        <w:t xml:space="preserve"> СУФД (АРМ РБС) обеспечивает прием и печать (доведение до ДУБП) отчетности, сформированной в отчетной системе АСФК.</w:t>
      </w:r>
    </w:p>
    <w:p w:rsidR="008368A2" w:rsidRPr="00676B37" w:rsidRDefault="008368A2" w:rsidP="00B212BF">
      <w:pPr>
        <w:pStyle w:val="ASFKListnum"/>
      </w:pPr>
      <w:r w:rsidRPr="00676B37">
        <w:rPr>
          <w:rStyle w:val="ASFKSymBold"/>
        </w:rPr>
        <w:t>Ведение справочников</w:t>
      </w:r>
      <w:r w:rsidRPr="00676B37">
        <w:t>. СУФД (АРМ РБС)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8368A2" w:rsidRPr="00676B37" w:rsidRDefault="008368A2" w:rsidP="0068069E">
      <w:pPr>
        <w:pStyle w:val="ASFKNormal"/>
      </w:pPr>
      <w:r w:rsidRPr="00676B37">
        <w:t>Помимо поддержки документооборота, данный АРМ обеспечивает также хранение документов в базе данных на уровне РБС.</w:t>
      </w:r>
    </w:p>
    <w:p w:rsidR="008368A2" w:rsidRPr="00676B37" w:rsidRDefault="00532176" w:rsidP="0068069E">
      <w:pPr>
        <w:pStyle w:val="21"/>
      </w:pPr>
      <w:bookmarkStart w:id="21" w:name="_Ref143869569"/>
      <w:bookmarkStart w:id="22" w:name="_Toc146037959"/>
      <w:r w:rsidRPr="00676B37">
        <w:t>Уровень подготовки пользователя</w:t>
      </w:r>
      <w:bookmarkEnd w:id="21"/>
      <w:bookmarkEnd w:id="22"/>
    </w:p>
    <w:p w:rsidR="00077F78" w:rsidRPr="00676B37" w:rsidRDefault="00077F78" w:rsidP="00077F78">
      <w:pPr>
        <w:pStyle w:val="ASFKNormal"/>
      </w:pPr>
      <w:r w:rsidRPr="00676B37">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t>
      </w:r>
      <w:proofErr w:type="spellStart"/>
      <w:r w:rsidRPr="00676B37">
        <w:t>Windows</w:t>
      </w:r>
      <w:proofErr w:type="spellEnd"/>
      <w:r w:rsidRPr="00676B37">
        <w:t xml:space="preserve">, а также навыками в работе с семейством операционных систем </w:t>
      </w:r>
      <w:proofErr w:type="spellStart"/>
      <w:r w:rsidRPr="00676B37">
        <w:t>Linux</w:t>
      </w:r>
      <w:proofErr w:type="spellEnd"/>
      <w:r w:rsidRPr="00676B37">
        <w:t xml:space="preserve">,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965F90" w:rsidRPr="00676B37" w:rsidRDefault="00077F78" w:rsidP="00077F78">
      <w:pPr>
        <w:pStyle w:val="ASFKNormal"/>
      </w:pPr>
      <w:r w:rsidRPr="00676B37">
        <w:t xml:space="preserve">Кроме этого пользователям, работающим в АСФК через </w:t>
      </w:r>
      <w:r w:rsidRPr="00676B37">
        <w:rPr>
          <w:lang w:val="en-US"/>
        </w:rPr>
        <w:t>web</w:t>
      </w:r>
      <w:r w:rsidRPr="00676B37">
        <w:t xml:space="preserve">-интерфейс, необходим опыт практической работы в следующих интернет-обозревателях: </w:t>
      </w:r>
      <w:proofErr w:type="spellStart"/>
      <w:r w:rsidRPr="00676B37">
        <w:t>Mozilla</w:t>
      </w:r>
      <w:proofErr w:type="spellEnd"/>
      <w:r w:rsidRPr="00676B37">
        <w:t xml:space="preserve"> </w:t>
      </w:r>
      <w:proofErr w:type="spellStart"/>
      <w:r w:rsidRPr="00676B37">
        <w:t>Firefox</w:t>
      </w:r>
      <w:proofErr w:type="spellEnd"/>
      <w:r w:rsidRPr="00676B37">
        <w:t xml:space="preserve">, </w:t>
      </w:r>
      <w:proofErr w:type="spellStart"/>
      <w:r w:rsidRPr="00676B37">
        <w:t>Google</w:t>
      </w:r>
      <w:proofErr w:type="spellEnd"/>
      <w:r w:rsidRPr="00676B37">
        <w:t xml:space="preserve"> </w:t>
      </w:r>
      <w:proofErr w:type="spellStart"/>
      <w:r w:rsidRPr="00676B37">
        <w:t>Chrome</w:t>
      </w:r>
      <w:proofErr w:type="spellEnd"/>
      <w:r w:rsidRPr="00676B37">
        <w:t xml:space="preserve">, а также </w:t>
      </w:r>
      <w:proofErr w:type="spellStart"/>
      <w:r w:rsidRPr="00676B37">
        <w:t>Яндекс.Браузер</w:t>
      </w:r>
      <w:proofErr w:type="spellEnd"/>
      <w:r w:rsidRPr="00676B37">
        <w:t xml:space="preserve"> (версия 19.1 и выше) и </w:t>
      </w:r>
      <w:proofErr w:type="spellStart"/>
      <w:r w:rsidRPr="00676B37">
        <w:t>Сhromium-gost</w:t>
      </w:r>
      <w:proofErr w:type="spellEnd"/>
      <w:r w:rsidRPr="00676B37">
        <w:t xml:space="preserve"> (версии 83.0.4103.106 и выше) на одной из операционных систем </w:t>
      </w:r>
      <w:proofErr w:type="spellStart"/>
      <w:r w:rsidRPr="00676B37">
        <w:t>Linux</w:t>
      </w:r>
      <w:proofErr w:type="spellEnd"/>
      <w:r w:rsidRPr="00676B37">
        <w:t xml:space="preserve">: </w:t>
      </w:r>
      <w:proofErr w:type="spellStart"/>
      <w:r w:rsidRPr="00676B37">
        <w:t>Astra</w:t>
      </w:r>
      <w:proofErr w:type="spellEnd"/>
      <w:r w:rsidRPr="00676B37">
        <w:t xml:space="preserve"> </w:t>
      </w:r>
      <w:proofErr w:type="spellStart"/>
      <w:r w:rsidRPr="00676B37">
        <w:t>Linux</w:t>
      </w:r>
      <w:proofErr w:type="spellEnd"/>
      <w:r w:rsidRPr="00676B37">
        <w:t xml:space="preserve"> SE, ALT </w:t>
      </w:r>
      <w:proofErr w:type="spellStart"/>
      <w:r w:rsidRPr="00676B37">
        <w:t>Linux</w:t>
      </w:r>
      <w:proofErr w:type="spellEnd"/>
      <w:r w:rsidRPr="00676B37">
        <w:t xml:space="preserve">, </w:t>
      </w:r>
      <w:proofErr w:type="spellStart"/>
      <w:r w:rsidRPr="00676B37">
        <w:t>Гослинукс</w:t>
      </w:r>
      <w:proofErr w:type="spellEnd"/>
      <w:r w:rsidRPr="00676B37">
        <w:t>, Ред ОС.</w:t>
      </w:r>
    </w:p>
    <w:p w:rsidR="00965F90" w:rsidRPr="00676B37" w:rsidRDefault="005E042A" w:rsidP="0072635B">
      <w:pPr>
        <w:pStyle w:val="ASFKNormalWithout"/>
      </w:pPr>
      <w:r w:rsidRPr="00676B37">
        <w:lastRenderedPageBreak/>
        <w:t>Перечень необходимых для изучения пользователем документов, ссылки на которые приведены по тексту настоящего документа</w:t>
      </w:r>
      <w:r w:rsidR="00965F90" w:rsidRPr="00676B37">
        <w:t>:</w:t>
      </w:r>
    </w:p>
    <w:p w:rsidR="000F1BBD" w:rsidRPr="00676B37" w:rsidRDefault="000F1BBD" w:rsidP="000F1BBD">
      <w:pPr>
        <w:pStyle w:val="ASFKListmark1"/>
      </w:pPr>
      <w:r w:rsidRPr="00676B37">
        <w:t>обучающие материалы «Основные принципы работы с ППО СУФД»</w:t>
      </w:r>
      <w:r w:rsidR="00EA2C2C">
        <w:t>;</w:t>
      </w:r>
    </w:p>
    <w:p w:rsidR="000F1BBD" w:rsidRPr="00676B37" w:rsidRDefault="000F1BBD" w:rsidP="000F1BBD">
      <w:pPr>
        <w:pStyle w:val="ASFKListmark1"/>
      </w:pPr>
      <w:r w:rsidRPr="00676B37">
        <w:t>руководство по администрированию системы «Руководство по установке и настройке системы (СУФД)»</w:t>
      </w:r>
      <w:r w:rsidR="00EA2C2C">
        <w:t>;</w:t>
      </w:r>
    </w:p>
    <w:p w:rsidR="000F1BBD" w:rsidRPr="00676B37" w:rsidRDefault="000F1BBD" w:rsidP="000F1BBD">
      <w:pPr>
        <w:pStyle w:val="ASFKListmark1"/>
      </w:pPr>
      <w:r w:rsidRPr="00676B37">
        <w:t>обучающие материалы «Руководство по работе со справочниками в ППО СУФД».</w:t>
      </w:r>
    </w:p>
    <w:p w:rsidR="008368A2" w:rsidRPr="00676B37" w:rsidRDefault="00532176" w:rsidP="0068069E">
      <w:pPr>
        <w:pStyle w:val="21"/>
      </w:pPr>
      <w:bookmarkStart w:id="23" w:name="_Toc146037960"/>
      <w:r w:rsidRPr="00676B37">
        <w:t>Список принятых терминов и сокращений</w:t>
      </w:r>
      <w:bookmarkEnd w:id="23"/>
    </w:p>
    <w:p w:rsidR="001A01F3" w:rsidRPr="00676B37" w:rsidRDefault="001A01F3" w:rsidP="001A01F3">
      <w:pPr>
        <w:pStyle w:val="ASFKNormal"/>
      </w:pPr>
      <w:r w:rsidRPr="00676B37">
        <w:t>Сокращения и условные обозначения, встречающиеся в данном документе, приведены в таблице </w:t>
      </w:r>
      <w:r w:rsidRPr="00676B37">
        <w:fldChar w:fldCharType="begin"/>
      </w:r>
      <w:r w:rsidRPr="00676B37">
        <w:instrText xml:space="preserve"> REF _Ref227612515 \h </w:instrText>
      </w:r>
      <w:r w:rsidR="00676B37">
        <w:instrText xml:space="preserve"> \* MERGEFORMAT </w:instrText>
      </w:r>
      <w:r w:rsidRPr="00676B37">
        <w:fldChar w:fldCharType="separate"/>
      </w:r>
      <w:r w:rsidR="000F668F">
        <w:rPr>
          <w:noProof/>
        </w:rPr>
        <w:t>1</w:t>
      </w:r>
      <w:r w:rsidRPr="00676B37">
        <w:fldChar w:fldCharType="end"/>
      </w:r>
      <w:r w:rsidRPr="00676B37">
        <w:t>.</w:t>
      </w:r>
    </w:p>
    <w:bookmarkEnd w:id="16"/>
    <w:bookmarkEnd w:id="17"/>
    <w:bookmarkEnd w:id="18"/>
    <w:bookmarkEnd w:id="19"/>
    <w:p w:rsidR="008368A2" w:rsidRPr="00676B37" w:rsidRDefault="008368A2" w:rsidP="0068069E">
      <w:pPr>
        <w:pStyle w:val="ASFKNameTable"/>
        <w:tabs>
          <w:tab w:val="clear" w:pos="567"/>
          <w:tab w:val="num" w:pos="360"/>
        </w:tabs>
        <w:ind w:firstLine="0"/>
      </w:pPr>
      <w:r w:rsidRPr="00676B37">
        <w:fldChar w:fldCharType="begin"/>
      </w:r>
      <w:r w:rsidRPr="00676B37">
        <w:instrText xml:space="preserve"> SEQ Таблица \* ARABIC </w:instrText>
      </w:r>
      <w:r w:rsidRPr="00676B37">
        <w:fldChar w:fldCharType="separate"/>
      </w:r>
      <w:bookmarkStart w:id="24" w:name="_Ref227612515"/>
      <w:bookmarkStart w:id="25" w:name="_Toc146038043"/>
      <w:r w:rsidR="000F668F">
        <w:rPr>
          <w:noProof/>
        </w:rPr>
        <w:t>1</w:t>
      </w:r>
      <w:bookmarkEnd w:id="24"/>
      <w:r w:rsidRPr="00676B37">
        <w:fldChar w:fldCharType="end"/>
      </w:r>
      <w:r w:rsidRPr="00676B37">
        <w:t>. Условные обозначения и сокращения</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08"/>
        <w:gridCol w:w="2082"/>
        <w:gridCol w:w="6938"/>
      </w:tblGrid>
      <w:tr w:rsidR="005D424B" w:rsidRPr="003E1CF0" w:rsidTr="006F39C8">
        <w:trPr>
          <w:tblHeader/>
        </w:trPr>
        <w:tc>
          <w:tcPr>
            <w:tcW w:w="1397"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D424B" w:rsidRPr="003E1CF0" w:rsidRDefault="005D424B" w:rsidP="00BD24FB">
            <w:pPr>
              <w:pStyle w:val="ASFKTableHead"/>
              <w:rPr>
                <w:szCs w:val="22"/>
              </w:rPr>
            </w:pPr>
            <w:r w:rsidRPr="003E1CF0">
              <w:rPr>
                <w:szCs w:val="22"/>
              </w:rPr>
              <w:t>Термин/</w:t>
            </w:r>
            <w:r w:rsidRPr="003E1CF0">
              <w:rPr>
                <w:szCs w:val="22"/>
              </w:rPr>
              <w:br/>
              <w:t>сокращение</w:t>
            </w:r>
          </w:p>
        </w:tc>
        <w:tc>
          <w:tcPr>
            <w:tcW w:w="36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D424B" w:rsidRPr="003E1CF0" w:rsidRDefault="005D424B" w:rsidP="00BD24FB">
            <w:pPr>
              <w:pStyle w:val="ASFKTableHead"/>
              <w:rPr>
                <w:szCs w:val="22"/>
              </w:rPr>
            </w:pPr>
            <w:r w:rsidRPr="003E1CF0">
              <w:rPr>
                <w:szCs w:val="22"/>
              </w:rPr>
              <w:t>Содержание</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lang w:val="en-US"/>
              </w:rPr>
              <w:t>Excel</w:t>
            </w:r>
          </w:p>
        </w:tc>
        <w:tc>
          <w:tcPr>
            <w:tcW w:w="3603" w:type="pct"/>
            <w:shd w:val="clear" w:color="auto" w:fill="auto"/>
          </w:tcPr>
          <w:p w:rsidR="003E1CF0" w:rsidRPr="003E1CF0" w:rsidRDefault="003E1CF0" w:rsidP="007D7F18">
            <w:pPr>
              <w:pStyle w:val="ASFKTablenorm"/>
              <w:tabs>
                <w:tab w:val="left" w:pos="2085"/>
              </w:tabs>
              <w:ind w:left="57" w:right="57"/>
              <w:rPr>
                <w:szCs w:val="22"/>
              </w:rPr>
            </w:pPr>
            <w:proofErr w:type="spellStart"/>
            <w:r w:rsidRPr="003E1CF0">
              <w:rPr>
                <w:szCs w:val="22"/>
              </w:rPr>
              <w:t>Microsoft</w:t>
            </w:r>
            <w:proofErr w:type="spellEnd"/>
            <w:r w:rsidRPr="003E1CF0">
              <w:rPr>
                <w:szCs w:val="22"/>
              </w:rPr>
              <w:t xml:space="preserve"> </w:t>
            </w:r>
            <w:r w:rsidRPr="003E1CF0">
              <w:rPr>
                <w:szCs w:val="22"/>
                <w:lang w:val="en-US"/>
              </w:rPr>
              <w:t>Excel</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GUID</w:t>
            </w:r>
          </w:p>
        </w:tc>
        <w:tc>
          <w:tcPr>
            <w:tcW w:w="3603" w:type="pct"/>
            <w:shd w:val="clear" w:color="auto" w:fill="auto"/>
          </w:tcPr>
          <w:p w:rsidR="003E1CF0" w:rsidRPr="003E1CF0" w:rsidRDefault="003E1CF0" w:rsidP="00FE5D9A">
            <w:pPr>
              <w:pStyle w:val="ASFKTablenorm"/>
              <w:ind w:left="57" w:right="57"/>
              <w:rPr>
                <w:szCs w:val="22"/>
              </w:rPr>
            </w:pPr>
            <w:r w:rsidRPr="003E1CF0">
              <w:rPr>
                <w:szCs w:val="22"/>
                <w:lang w:val="en-US"/>
              </w:rPr>
              <w:t>Globally</w:t>
            </w:r>
            <w:r w:rsidRPr="003E1CF0">
              <w:rPr>
                <w:szCs w:val="22"/>
              </w:rPr>
              <w:t xml:space="preserve"> </w:t>
            </w:r>
            <w:r w:rsidRPr="003E1CF0">
              <w:rPr>
                <w:szCs w:val="22"/>
                <w:lang w:val="en-US"/>
              </w:rPr>
              <w:t>Unique</w:t>
            </w:r>
            <w:r w:rsidRPr="003E1CF0">
              <w:rPr>
                <w:szCs w:val="22"/>
              </w:rPr>
              <w:t xml:space="preserve"> </w:t>
            </w:r>
            <w:r w:rsidRPr="003E1CF0">
              <w:rPr>
                <w:szCs w:val="22"/>
                <w:lang w:val="en-US"/>
              </w:rPr>
              <w:t>Identifier</w:t>
            </w:r>
            <w:r w:rsidRPr="003E1CF0">
              <w:rPr>
                <w:szCs w:val="22"/>
              </w:rPr>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ID</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Идентификационный номер</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proofErr w:type="spellStart"/>
            <w:r w:rsidRPr="003E1CF0">
              <w:rPr>
                <w:szCs w:val="22"/>
              </w:rPr>
              <w:t>Java</w:t>
            </w:r>
            <w:proofErr w:type="spellEnd"/>
          </w:p>
        </w:tc>
        <w:tc>
          <w:tcPr>
            <w:tcW w:w="3603" w:type="pct"/>
            <w:shd w:val="clear" w:color="auto" w:fill="auto"/>
          </w:tcPr>
          <w:p w:rsidR="003E1CF0" w:rsidRPr="003E1CF0" w:rsidRDefault="003E1CF0" w:rsidP="007D7F18">
            <w:pPr>
              <w:pStyle w:val="ASFKTablenorm"/>
              <w:tabs>
                <w:tab w:val="right" w:pos="7014"/>
              </w:tabs>
              <w:ind w:left="57" w:right="57"/>
              <w:rPr>
                <w:szCs w:val="22"/>
              </w:rPr>
            </w:pPr>
            <w:r w:rsidRPr="003E1CF0">
              <w:rPr>
                <w:szCs w:val="22"/>
              </w:rPr>
              <w:t>Язык программирования и платформа создания приложений</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OEBS</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 xml:space="preserve">Прикладное программное обеспечение на базе модулей </w:t>
            </w:r>
            <w:proofErr w:type="spellStart"/>
            <w:r w:rsidRPr="003E1CF0">
              <w:rPr>
                <w:szCs w:val="22"/>
              </w:rPr>
              <w:t>Oracle</w:t>
            </w:r>
            <w:proofErr w:type="spellEnd"/>
            <w:r w:rsidRPr="003E1CF0">
              <w:rPr>
                <w:szCs w:val="22"/>
              </w:rPr>
              <w:t xml:space="preserve"> Е-</w:t>
            </w:r>
            <w:proofErr w:type="spellStart"/>
            <w:r w:rsidRPr="003E1CF0">
              <w:rPr>
                <w:szCs w:val="22"/>
              </w:rPr>
              <w:t>Business</w:t>
            </w:r>
            <w:proofErr w:type="spellEnd"/>
            <w:r w:rsidRPr="003E1CF0">
              <w:rPr>
                <w:szCs w:val="22"/>
              </w:rPr>
              <w:t xml:space="preserve"> </w:t>
            </w:r>
            <w:proofErr w:type="spellStart"/>
            <w:r w:rsidRPr="003E1CF0">
              <w:rPr>
                <w:szCs w:val="22"/>
              </w:rPr>
              <w:t>Suite</w:t>
            </w:r>
            <w:proofErr w:type="spellEnd"/>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PDF</w:t>
            </w:r>
          </w:p>
        </w:tc>
        <w:tc>
          <w:tcPr>
            <w:tcW w:w="3603" w:type="pct"/>
            <w:shd w:val="clear" w:color="auto" w:fill="auto"/>
          </w:tcPr>
          <w:p w:rsidR="003E1CF0" w:rsidRPr="003E1CF0" w:rsidRDefault="003E1CF0" w:rsidP="007D7F18">
            <w:pPr>
              <w:pStyle w:val="ASFKTablenorm"/>
              <w:ind w:left="57" w:right="57"/>
              <w:rPr>
                <w:szCs w:val="22"/>
              </w:rPr>
            </w:pPr>
            <w:r w:rsidRPr="003E1CF0">
              <w:rPr>
                <w:szCs w:val="22"/>
                <w:lang w:val="en-US"/>
              </w:rPr>
              <w:t>Portable</w:t>
            </w:r>
            <w:r w:rsidRPr="003E1CF0">
              <w:rPr>
                <w:szCs w:val="22"/>
              </w:rPr>
              <w:t xml:space="preserve"> </w:t>
            </w:r>
            <w:proofErr w:type="spellStart"/>
            <w:r w:rsidRPr="003E1CF0">
              <w:rPr>
                <w:szCs w:val="22"/>
              </w:rPr>
              <w:t>Document</w:t>
            </w:r>
            <w:proofErr w:type="spellEnd"/>
            <w:r w:rsidRPr="003E1CF0">
              <w:rPr>
                <w:szCs w:val="22"/>
              </w:rPr>
              <w:t xml:space="preserve"> </w:t>
            </w:r>
            <w:proofErr w:type="spellStart"/>
            <w:r w:rsidRPr="003E1CF0">
              <w:rPr>
                <w:szCs w:val="22"/>
              </w:rPr>
              <w:t>Format</w:t>
            </w:r>
            <w:proofErr w:type="spellEnd"/>
            <w:r w:rsidRPr="003E1CF0">
              <w:rPr>
                <w:szCs w:val="22"/>
              </w:rPr>
              <w:t> – формат электронных документов, предназначенный для представления в электронном виде полиграфической продукции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SWIFT</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«Сообщества всемирных межбанковских финансовых телекоммуникаций»</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XLS</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 xml:space="preserve">Формат электронных документов </w:t>
            </w:r>
            <w:proofErr w:type="spellStart"/>
            <w:r w:rsidRPr="003E1CF0">
              <w:rPr>
                <w:szCs w:val="22"/>
              </w:rPr>
              <w:t>Microsoft</w:t>
            </w:r>
            <w:proofErr w:type="spellEnd"/>
            <w:r w:rsidRPr="003E1CF0">
              <w:rPr>
                <w:szCs w:val="22"/>
              </w:rPr>
              <w:t xml:space="preserve"> </w:t>
            </w:r>
            <w:r w:rsidRPr="003E1CF0">
              <w:rPr>
                <w:szCs w:val="22"/>
                <w:lang w:val="en-US"/>
              </w:rPr>
              <w:t>Excel</w:t>
            </w:r>
            <w:r w:rsidRPr="003E1CF0">
              <w:rPr>
                <w:szCs w:val="22"/>
              </w:rPr>
              <w:t>, предназначенный для работы с электронными таблицами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XML</w:t>
            </w:r>
          </w:p>
        </w:tc>
        <w:tc>
          <w:tcPr>
            <w:tcW w:w="3603" w:type="pct"/>
            <w:shd w:val="clear" w:color="auto" w:fill="auto"/>
          </w:tcPr>
          <w:p w:rsidR="003E1CF0" w:rsidRPr="003E1CF0" w:rsidRDefault="003E1CF0" w:rsidP="00FE5D9A">
            <w:pPr>
              <w:pStyle w:val="ASFKTablenorm"/>
              <w:ind w:left="57" w:right="57"/>
              <w:rPr>
                <w:szCs w:val="22"/>
              </w:rPr>
            </w:pPr>
            <w:proofErr w:type="spellStart"/>
            <w:r w:rsidRPr="003E1CF0">
              <w:rPr>
                <w:szCs w:val="22"/>
              </w:rPr>
              <w:t>eXtensible</w:t>
            </w:r>
            <w:proofErr w:type="spellEnd"/>
            <w:r w:rsidRPr="003E1CF0">
              <w:rPr>
                <w:szCs w:val="22"/>
              </w:rPr>
              <w:t xml:space="preserve"> </w:t>
            </w:r>
            <w:r w:rsidRPr="003E1CF0">
              <w:rPr>
                <w:szCs w:val="22"/>
                <w:lang w:val="en-US"/>
              </w:rPr>
              <w:t>Markup</w:t>
            </w:r>
            <w:r w:rsidRPr="003E1CF0">
              <w:rPr>
                <w:szCs w:val="22"/>
              </w:rPr>
              <w:t xml:space="preserve"> </w:t>
            </w:r>
            <w:r w:rsidRPr="003E1CF0">
              <w:rPr>
                <w:szCs w:val="22"/>
                <w:lang w:val="en-US"/>
              </w:rPr>
              <w:t>Language</w:t>
            </w:r>
            <w:r w:rsidRPr="003E1CF0">
              <w:rPr>
                <w:szCs w:val="22"/>
              </w:rPr>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АП</w:t>
            </w:r>
          </w:p>
        </w:tc>
        <w:tc>
          <w:tcPr>
            <w:tcW w:w="3603" w:type="pct"/>
            <w:shd w:val="clear" w:color="auto" w:fill="auto"/>
          </w:tcPr>
          <w:p w:rsidR="003E1CF0" w:rsidRPr="003E1CF0" w:rsidRDefault="003E1CF0" w:rsidP="007D7F18">
            <w:pPr>
              <w:pStyle w:val="ASFKTablenorm"/>
              <w:ind w:left="57" w:right="57"/>
              <w:rPr>
                <w:szCs w:val="22"/>
              </w:rPr>
            </w:pPr>
            <w:r w:rsidRPr="003E1CF0">
              <w:rPr>
                <w:szCs w:val="22"/>
              </w:rPr>
              <w:t>Администратор поступлений в бюджет – администратор доходов бюджетов, администратор источников финансирования дефицита бюджетов</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АРМ</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Автоматизированное рабочее место</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АРМ ГРБС</w:t>
            </w:r>
          </w:p>
        </w:tc>
        <w:tc>
          <w:tcPr>
            <w:tcW w:w="3603" w:type="pct"/>
            <w:shd w:val="clear" w:color="auto" w:fill="auto"/>
          </w:tcPr>
          <w:p w:rsidR="003E1CF0" w:rsidRPr="003E1CF0" w:rsidRDefault="003E1CF0" w:rsidP="007D7F18">
            <w:pPr>
              <w:pStyle w:val="ASFKTablenorm"/>
              <w:ind w:left="57" w:right="57"/>
              <w:rPr>
                <w:szCs w:val="22"/>
              </w:rPr>
            </w:pPr>
            <w:r w:rsidRPr="003E1CF0">
              <w:rPr>
                <w:szCs w:val="22"/>
              </w:rPr>
              <w:t>Автоматизированное рабочее место пользователя – главного распорядителя средств, включенное в систему удаленного финансового документооборота Федерального казначейства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АРМ ДУБП</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Автоматизированное рабочее место пользователя – клиента Федерального казначейства, включенное в систему удаленного финансового документооборота Федерального казначейства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АРМ ПБС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Автоматизированное рабочее место пользователя – получателя бюджетных средств, включенное в систему удаленного финансового документооборота Федерального казначейства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АРМ РБС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Автоматизированное рабочее место пользователя – распорядителя средств, включенное в систему удаленного финансового документооборота Федерального казначейства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АСФК</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Автоматизированная система Федерального казначейства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АУ</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БА</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Банк</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Учреждение Центрального банка Российской Федерации или кредитная организация</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БД</w:t>
            </w:r>
          </w:p>
        </w:tc>
        <w:tc>
          <w:tcPr>
            <w:tcW w:w="3603" w:type="pct"/>
            <w:shd w:val="clear" w:color="auto" w:fill="auto"/>
          </w:tcPr>
          <w:p w:rsidR="003E1CF0" w:rsidRPr="003E1CF0" w:rsidRDefault="003E1CF0" w:rsidP="007D7F18">
            <w:pPr>
              <w:pStyle w:val="ASFKTablenorm"/>
              <w:ind w:left="57" w:right="57"/>
              <w:rPr>
                <w:szCs w:val="22"/>
              </w:rPr>
            </w:pPr>
            <w:r w:rsidRPr="003E1CF0">
              <w:rPr>
                <w:szCs w:val="22"/>
              </w:rPr>
              <w:t>База данных</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БИК</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Банковский идентификационный код</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БК</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Бюджетная классификация</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БО</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Бюджетные обязательства – расходные обязательства, подлежащие исполнению в соответствующем финансовом году</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БУ</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Бюджетные данные</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ВС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Внешняя система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ГАДБ</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 xml:space="preserve">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w:t>
            </w:r>
            <w:r w:rsidRPr="003E1CF0">
              <w:rPr>
                <w:szCs w:val="22"/>
              </w:rPr>
              <w:lastRenderedPageBreak/>
              <w:t>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ГАИФ</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ГК</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ГМУ</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Государственные и муниципальные учреждения</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ГРБС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ДСП</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Уровень конфиденциальности «Для служебного пользования», присваиваемый документам ограниченного распространения</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ДУБП</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Другой участник бюджетного процесса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ЕИС</w:t>
            </w:r>
          </w:p>
        </w:tc>
        <w:tc>
          <w:tcPr>
            <w:tcW w:w="3603" w:type="pct"/>
            <w:shd w:val="clear" w:color="auto" w:fill="auto"/>
          </w:tcPr>
          <w:p w:rsidR="003E1CF0" w:rsidRPr="003E1CF0" w:rsidRDefault="003E1CF0" w:rsidP="00447408">
            <w:pPr>
              <w:pStyle w:val="ASFKTablenorm"/>
              <w:tabs>
                <w:tab w:val="left" w:pos="5940"/>
              </w:tabs>
              <w:ind w:left="57" w:right="57"/>
              <w:rPr>
                <w:szCs w:val="22"/>
              </w:rPr>
            </w:pPr>
            <w:r w:rsidRPr="003E1CF0">
              <w:rPr>
                <w:szCs w:val="22"/>
              </w:rPr>
              <w:t>Единая информационная система в сфере закупок</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ЕКС</w:t>
            </w:r>
          </w:p>
        </w:tc>
        <w:tc>
          <w:tcPr>
            <w:tcW w:w="3603" w:type="pct"/>
            <w:shd w:val="clear" w:color="auto" w:fill="auto"/>
          </w:tcPr>
          <w:p w:rsidR="003E1CF0" w:rsidRPr="003E1CF0" w:rsidRDefault="003E1CF0" w:rsidP="00447408">
            <w:pPr>
              <w:pStyle w:val="ASFKTablenorm"/>
              <w:tabs>
                <w:tab w:val="left" w:pos="5940"/>
              </w:tabs>
              <w:ind w:left="57" w:right="57"/>
              <w:rPr>
                <w:szCs w:val="22"/>
              </w:rPr>
            </w:pPr>
            <w:r w:rsidRPr="003E1CF0">
              <w:rPr>
                <w:szCs w:val="22"/>
              </w:rPr>
              <w:t>Единый казначейский счет</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Запрос на аннулирование</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Запрос на аннулирование заявки (консолидированной заявки)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ИД</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Исполнительный документ (исполнительный лист, судебный приказ)</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ИНН</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Идентификационный номер налогоплательщика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Информация из расчетных документов</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 xml:space="preserve">Информация из расчетных документов, подтверждающих банковские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w:t>
            </w:r>
            <w:r w:rsidRPr="003E1CF0">
              <w:rPr>
                <w:szCs w:val="22"/>
              </w:rPr>
              <w:lastRenderedPageBreak/>
              <w:t>операциях по исполнению бюджета, к сводному реестру поступлений и выбытий</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ИП</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Индивидуальный предприниматель</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ИПБС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ИС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Информационная система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ИТ</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Информационные технологии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Казначейский счет</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КБК</w:t>
            </w:r>
          </w:p>
        </w:tc>
        <w:tc>
          <w:tcPr>
            <w:tcW w:w="3603" w:type="pct"/>
            <w:shd w:val="clear" w:color="auto" w:fill="auto"/>
          </w:tcPr>
          <w:p w:rsidR="003E1CF0" w:rsidRPr="003E1CF0" w:rsidRDefault="003E1CF0" w:rsidP="00447408">
            <w:pPr>
              <w:pStyle w:val="ASFKTablenorm"/>
              <w:tabs>
                <w:tab w:val="left" w:pos="6240"/>
              </w:tabs>
              <w:ind w:left="57" w:right="57"/>
              <w:rPr>
                <w:szCs w:val="22"/>
              </w:rPr>
            </w:pPr>
            <w:r w:rsidRPr="003E1CF0">
              <w:rPr>
                <w:szCs w:val="22"/>
              </w:rPr>
              <w:t>Код бюджетной классификации Российской Федерации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Квитанция</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Квитанция о принятии к обработке файлов с расходными расписаниями и/или извещениями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Квиток</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Технический электронный документ, предназначенный для доведения до внешней информационной системы информации о состоянии (статусе) доставленного документа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КВР</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Классификатор вида расходов функционального классификатора расходов</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КЛАДР</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Ведомственный классификатор адресов Российской Федерации. Ведется Федеральной налоговой службой Российской Федерации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Клиент</w:t>
            </w:r>
          </w:p>
        </w:tc>
        <w:tc>
          <w:tcPr>
            <w:tcW w:w="3603" w:type="pct"/>
            <w:shd w:val="clear" w:color="auto" w:fill="auto"/>
          </w:tcPr>
          <w:p w:rsidR="003E1CF0" w:rsidRPr="003E1CF0" w:rsidRDefault="003E1CF0" w:rsidP="004F0CEF">
            <w:pPr>
              <w:pStyle w:val="ASFKTablenorm"/>
              <w:ind w:left="57" w:right="57"/>
              <w:rPr>
                <w:szCs w:val="22"/>
              </w:rPr>
            </w:pPr>
            <w:r w:rsidRPr="003E1CF0">
              <w:rPr>
                <w:szCs w:val="22"/>
              </w:rPr>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proofErr w:type="spellStart"/>
            <w:r w:rsidRPr="003E1CF0">
              <w:rPr>
                <w:szCs w:val="22"/>
              </w:rPr>
              <w:t>Ключевание</w:t>
            </w:r>
            <w:proofErr w:type="spellEnd"/>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Алгоритм проверки правильности указания банковского счета, основанный на расчете контрольной цифры</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Кнопка</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 xml:space="preserve">Активизируемый </w:t>
            </w:r>
            <w:proofErr w:type="gramStart"/>
            <w:r w:rsidRPr="003E1CF0">
              <w:rPr>
                <w:szCs w:val="22"/>
              </w:rPr>
              <w:t>щелчком левой кнопки мыши</w:t>
            </w:r>
            <w:proofErr w:type="gramEnd"/>
            <w:r w:rsidRPr="003E1CF0">
              <w:rPr>
                <w:szCs w:val="22"/>
              </w:rPr>
              <w:t xml:space="preserve"> управляющий элемент пользовательского интерфейса, размещенный на панели инструментов или рабочей области окна системы</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Код источника</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Код классификации источников внутреннего или внешнего финансирования дефицитов бюджетов Российской Федерации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 xml:space="preserve">Код </w:t>
            </w:r>
            <w:proofErr w:type="spellStart"/>
            <w:r w:rsidRPr="003E1CF0">
              <w:rPr>
                <w:szCs w:val="22"/>
              </w:rPr>
              <w:t>ОрФК</w:t>
            </w:r>
            <w:proofErr w:type="spellEnd"/>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Код органа Федерального казначейства по классификатору органов Федерального казначейства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Код по БК</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Код бюджетной классификации Российской Федерации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Контекстное меню</w:t>
            </w:r>
          </w:p>
        </w:tc>
        <w:tc>
          <w:tcPr>
            <w:tcW w:w="3603" w:type="pct"/>
            <w:shd w:val="clear" w:color="auto" w:fill="auto"/>
          </w:tcPr>
          <w:p w:rsidR="003E1CF0" w:rsidRPr="003E1CF0" w:rsidRDefault="003E1CF0" w:rsidP="00447408">
            <w:pPr>
              <w:pStyle w:val="ASFKTablenorm"/>
              <w:ind w:left="57" w:right="57"/>
              <w:rPr>
                <w:szCs w:val="22"/>
              </w:rPr>
            </w:pPr>
            <w:r w:rsidRPr="003E1CF0">
              <w:rPr>
                <w:szCs w:val="22"/>
              </w:rPr>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КОО</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Казначейское обеспечение обязательств</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КОСГУ</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Классификация операций сектора государственного управления</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КОФК</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Классификатор органов Федерального казначейства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КПП</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Код причины постановки на налоговый учет</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КУ</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КФД</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Классификатор форм документов</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КЦ</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Код целевых средств</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КЦСР</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Классификатор целевой статьи функционального классификатора расходов</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л/с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Лицевой счет, открытый территориальным органом Федерального казначейства</w:t>
            </w:r>
          </w:p>
        </w:tc>
      </w:tr>
      <w:tr w:rsidR="003E1CF0" w:rsidRPr="003E1CF0" w:rsidTr="006F39C8">
        <w:tc>
          <w:tcPr>
            <w:tcW w:w="316" w:type="pct"/>
            <w:shd w:val="clear" w:color="auto" w:fill="auto"/>
          </w:tcPr>
          <w:p w:rsidR="003E1CF0" w:rsidRPr="003E1CF0" w:rsidRDefault="003E1CF0" w:rsidP="00A02891">
            <w:pPr>
              <w:pStyle w:val="ASFKTableNum"/>
              <w:rPr>
                <w:szCs w:val="22"/>
              </w:rPr>
            </w:pPr>
          </w:p>
        </w:tc>
        <w:tc>
          <w:tcPr>
            <w:tcW w:w="1081" w:type="pct"/>
            <w:shd w:val="clear" w:color="auto" w:fill="auto"/>
          </w:tcPr>
          <w:p w:rsidR="003E1CF0" w:rsidRPr="003E1CF0" w:rsidRDefault="003E1CF0" w:rsidP="00A02891">
            <w:pPr>
              <w:pStyle w:val="ASFKTablenorm"/>
              <w:rPr>
                <w:szCs w:val="22"/>
              </w:rPr>
            </w:pPr>
            <w:r w:rsidRPr="003E1CF0">
              <w:rPr>
                <w:szCs w:val="22"/>
              </w:rPr>
              <w:t xml:space="preserve">л/с </w:t>
            </w:r>
            <w:proofErr w:type="spellStart"/>
            <w:r w:rsidRPr="003E1CF0">
              <w:rPr>
                <w:szCs w:val="22"/>
              </w:rPr>
              <w:t>с</w:t>
            </w:r>
            <w:proofErr w:type="spellEnd"/>
            <w:r w:rsidRPr="003E1CF0">
              <w:rPr>
                <w:szCs w:val="22"/>
              </w:rPr>
              <w:t xml:space="preserve"> кодом 05</w:t>
            </w:r>
          </w:p>
        </w:tc>
        <w:tc>
          <w:tcPr>
            <w:tcW w:w="3603" w:type="pct"/>
            <w:shd w:val="clear" w:color="auto" w:fill="auto"/>
          </w:tcPr>
          <w:p w:rsidR="003E1CF0" w:rsidRPr="003E1CF0" w:rsidRDefault="003E1CF0" w:rsidP="00A02891">
            <w:pPr>
              <w:pStyle w:val="ASFKTablenorm"/>
              <w:rPr>
                <w:szCs w:val="22"/>
              </w:rPr>
            </w:pPr>
            <w:r w:rsidRPr="003E1CF0">
              <w:rPr>
                <w:szCs w:val="22"/>
              </w:rPr>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3E1CF0" w:rsidRPr="003E1CF0" w:rsidTr="006F39C8">
        <w:tc>
          <w:tcPr>
            <w:tcW w:w="316" w:type="pct"/>
            <w:shd w:val="clear" w:color="auto" w:fill="auto"/>
          </w:tcPr>
          <w:p w:rsidR="003E1CF0" w:rsidRPr="003E1CF0" w:rsidRDefault="003E1CF0" w:rsidP="00A02891">
            <w:pPr>
              <w:pStyle w:val="ASFKTableNum"/>
              <w:rPr>
                <w:szCs w:val="22"/>
              </w:rPr>
            </w:pPr>
          </w:p>
        </w:tc>
        <w:tc>
          <w:tcPr>
            <w:tcW w:w="1081" w:type="pct"/>
            <w:shd w:val="clear" w:color="auto" w:fill="auto"/>
          </w:tcPr>
          <w:p w:rsidR="003E1CF0" w:rsidRPr="003E1CF0" w:rsidRDefault="003E1CF0" w:rsidP="00A02891">
            <w:pPr>
              <w:pStyle w:val="ASFKTablenorm"/>
              <w:rPr>
                <w:szCs w:val="22"/>
              </w:rPr>
            </w:pPr>
            <w:r w:rsidRPr="003E1CF0">
              <w:rPr>
                <w:szCs w:val="22"/>
              </w:rPr>
              <w:t xml:space="preserve">л/с </w:t>
            </w:r>
            <w:proofErr w:type="spellStart"/>
            <w:r w:rsidRPr="003E1CF0">
              <w:rPr>
                <w:szCs w:val="22"/>
              </w:rPr>
              <w:t>с</w:t>
            </w:r>
            <w:proofErr w:type="spellEnd"/>
            <w:r w:rsidRPr="003E1CF0">
              <w:rPr>
                <w:szCs w:val="22"/>
              </w:rPr>
              <w:t xml:space="preserve"> кодом 20</w:t>
            </w:r>
          </w:p>
        </w:tc>
        <w:tc>
          <w:tcPr>
            <w:tcW w:w="3603" w:type="pct"/>
            <w:shd w:val="clear" w:color="auto" w:fill="auto"/>
          </w:tcPr>
          <w:p w:rsidR="003E1CF0" w:rsidRPr="003E1CF0" w:rsidRDefault="003E1CF0" w:rsidP="00A02891">
            <w:pPr>
              <w:pStyle w:val="ASFKTablenorm"/>
              <w:rPr>
                <w:szCs w:val="22"/>
              </w:rPr>
            </w:pPr>
            <w:r w:rsidRPr="003E1CF0">
              <w:rPr>
                <w:szCs w:val="22"/>
              </w:rPr>
              <w:t xml:space="preserve">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w:t>
            </w:r>
            <w:r w:rsidRPr="003E1CF0">
              <w:rPr>
                <w:szCs w:val="22"/>
              </w:rPr>
              <w:lastRenderedPageBreak/>
              <w:t>соответствующих бюджетов бюджетной системы Российской Федерации)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ЛБО</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ЛС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Лицевой счет, открытый территориальным органом Федерального казначейства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МБ</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Бюджет муниципального образования (местный бюджет)</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МО</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Муниципальное образование</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МФ</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Министерство финансов Российской Федерации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НВС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Невыясненное поступление</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НДС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Налог на добавленную стоимость</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НУБП</w:t>
            </w:r>
          </w:p>
        </w:tc>
        <w:tc>
          <w:tcPr>
            <w:tcW w:w="3603" w:type="pct"/>
            <w:shd w:val="clear" w:color="auto" w:fill="auto"/>
          </w:tcPr>
          <w:p w:rsidR="003E1CF0" w:rsidRPr="003E1CF0" w:rsidRDefault="003E1CF0" w:rsidP="00FE5D9A">
            <w:pPr>
              <w:pStyle w:val="ASFKTablenorm"/>
              <w:ind w:left="57" w:right="57"/>
              <w:rPr>
                <w:szCs w:val="22"/>
              </w:rPr>
            </w:pPr>
            <w:proofErr w:type="spellStart"/>
            <w:r w:rsidRPr="003E1CF0">
              <w:rPr>
                <w:szCs w:val="22"/>
              </w:rPr>
              <w:t>Неучастник</w:t>
            </w:r>
            <w:proofErr w:type="spellEnd"/>
            <w:r w:rsidRPr="003E1CF0">
              <w:rPr>
                <w:szCs w:val="22"/>
              </w:rPr>
              <w:t xml:space="preserve">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ОБД</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Электронный документ «Сведения об обязательстве»</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ОБЗ</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Электронный документ «Заявка на внесение изменений в обязательство».</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ОГРН</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ОЗУ</w:t>
            </w:r>
          </w:p>
        </w:tc>
        <w:tc>
          <w:tcPr>
            <w:tcW w:w="3603" w:type="pct"/>
            <w:shd w:val="clear" w:color="auto" w:fill="auto"/>
          </w:tcPr>
          <w:p w:rsidR="003E1CF0" w:rsidRPr="003E1CF0" w:rsidRDefault="003E1CF0" w:rsidP="00447408">
            <w:pPr>
              <w:pStyle w:val="ASFKTablenorm"/>
              <w:tabs>
                <w:tab w:val="left" w:pos="4995"/>
              </w:tabs>
              <w:ind w:left="57" w:right="57"/>
              <w:rPr>
                <w:szCs w:val="22"/>
              </w:rPr>
            </w:pPr>
            <w:r w:rsidRPr="003E1CF0">
              <w:rPr>
                <w:szCs w:val="22"/>
              </w:rPr>
              <w:t>Оперативное запоминающее устройство</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ОКАТО</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Общероссийский классификатор объектов административно-территориального деления</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ОКВ</w:t>
            </w:r>
          </w:p>
        </w:tc>
        <w:tc>
          <w:tcPr>
            <w:tcW w:w="3603" w:type="pct"/>
            <w:shd w:val="clear" w:color="auto" w:fill="auto"/>
          </w:tcPr>
          <w:p w:rsidR="003E1CF0" w:rsidRPr="003E1CF0" w:rsidRDefault="003E1CF0" w:rsidP="00447408">
            <w:pPr>
              <w:pStyle w:val="ASFKTablenorm"/>
              <w:tabs>
                <w:tab w:val="left" w:pos="4560"/>
              </w:tabs>
              <w:ind w:left="57" w:right="57"/>
              <w:rPr>
                <w:szCs w:val="22"/>
              </w:rPr>
            </w:pPr>
            <w:r w:rsidRPr="003E1CF0">
              <w:rPr>
                <w:szCs w:val="22"/>
              </w:rPr>
              <w:t>Общероссийский классификатор валют</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ОКВЭД</w:t>
            </w:r>
          </w:p>
        </w:tc>
        <w:tc>
          <w:tcPr>
            <w:tcW w:w="3603" w:type="pct"/>
            <w:shd w:val="clear" w:color="auto" w:fill="auto"/>
          </w:tcPr>
          <w:p w:rsidR="003E1CF0" w:rsidRPr="003E1CF0" w:rsidRDefault="003E1CF0" w:rsidP="00447408">
            <w:pPr>
              <w:pStyle w:val="ASFKTablenorm"/>
              <w:ind w:left="57" w:right="57"/>
              <w:rPr>
                <w:szCs w:val="22"/>
              </w:rPr>
            </w:pPr>
            <w:r w:rsidRPr="003E1CF0">
              <w:rPr>
                <w:szCs w:val="22"/>
              </w:rPr>
              <w:t>Общероссийский классификатор видов экономической деятельности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ОКЕИ</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Общероссийский классификатор единиц измерения</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ОКОГУ</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Общероссийский классификатор органов государственной власти и управления</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ОКОПФ</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Общероссийский классификатор организационно-правовых форм</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ОКПО</w:t>
            </w:r>
          </w:p>
        </w:tc>
        <w:tc>
          <w:tcPr>
            <w:tcW w:w="3603" w:type="pct"/>
            <w:shd w:val="clear" w:color="auto" w:fill="auto"/>
          </w:tcPr>
          <w:p w:rsidR="003E1CF0" w:rsidRPr="003E1CF0" w:rsidRDefault="003E1CF0" w:rsidP="00447408">
            <w:pPr>
              <w:pStyle w:val="ASFKTablenorm"/>
              <w:tabs>
                <w:tab w:val="right" w:pos="7014"/>
              </w:tabs>
              <w:ind w:left="57" w:right="57"/>
              <w:rPr>
                <w:szCs w:val="22"/>
              </w:rPr>
            </w:pPr>
            <w:r w:rsidRPr="003E1CF0">
              <w:rPr>
                <w:szCs w:val="22"/>
              </w:rPr>
              <w:t>Общероссийский классификатор предприятий и организаций</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ОКТМО</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Общероссийский классификатор территорий муниципальных образований</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ОКФС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Общероссийский классификатор форм собственности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ООС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 xml:space="preserve">Официальный сайт Российской Федерации в информационно-телекоммуникационной сети «Интернет» для размещения информации </w:t>
            </w:r>
            <w:r w:rsidRPr="003E1CF0">
              <w:rPr>
                <w:szCs w:val="22"/>
              </w:rPr>
              <w:lastRenderedPageBreak/>
              <w:t>о размещении заказов на поставки товаров, выполнение работ, оказание услуг (общероссийский официальный сайт)</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Операция</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proofErr w:type="spellStart"/>
            <w:r w:rsidRPr="003E1CF0">
              <w:rPr>
                <w:szCs w:val="22"/>
              </w:rPr>
              <w:t>ОрФК</w:t>
            </w:r>
            <w:proofErr w:type="spellEnd"/>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Операционная система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ОС ГМУ</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Официальный сайт Российской Федерации в сети «Интернет» для размещения информации о Государственных (муниципальных) учреждениях</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ОФК</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Отдел Управления Федерального казначейства по субъекту Российской Федерации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 xml:space="preserve">ОФК </w:t>
            </w:r>
            <w:proofErr w:type="spellStart"/>
            <w:r w:rsidRPr="003E1CF0">
              <w:rPr>
                <w:szCs w:val="22"/>
              </w:rPr>
              <w:t>Off-line</w:t>
            </w:r>
            <w:proofErr w:type="spellEnd"/>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Параметры</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Данные полей документа, справочников</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ПБС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3E1CF0" w:rsidRPr="003E1CF0" w:rsidTr="006F39C8">
        <w:tc>
          <w:tcPr>
            <w:tcW w:w="316" w:type="pct"/>
            <w:shd w:val="clear" w:color="auto" w:fill="auto"/>
          </w:tcPr>
          <w:p w:rsidR="003E1CF0" w:rsidRPr="003E1CF0" w:rsidRDefault="003E1CF0" w:rsidP="006F39C8">
            <w:pPr>
              <w:pStyle w:val="ASFKTableNum"/>
              <w:rPr>
                <w:szCs w:val="22"/>
              </w:rPr>
            </w:pPr>
          </w:p>
        </w:tc>
        <w:tc>
          <w:tcPr>
            <w:tcW w:w="1081" w:type="pct"/>
            <w:shd w:val="clear" w:color="auto" w:fill="auto"/>
          </w:tcPr>
          <w:p w:rsidR="003E1CF0" w:rsidRPr="003E1CF0" w:rsidRDefault="003E1CF0" w:rsidP="006F39C8">
            <w:pPr>
              <w:pStyle w:val="ASFKTablenorm"/>
              <w:ind w:left="57" w:right="57"/>
              <w:rPr>
                <w:szCs w:val="22"/>
              </w:rPr>
            </w:pPr>
            <w:r w:rsidRPr="003E1CF0">
              <w:rPr>
                <w:szCs w:val="22"/>
              </w:rPr>
              <w:t>ПД</w:t>
            </w:r>
          </w:p>
        </w:tc>
        <w:tc>
          <w:tcPr>
            <w:tcW w:w="3603" w:type="pct"/>
            <w:shd w:val="clear" w:color="auto" w:fill="auto"/>
          </w:tcPr>
          <w:p w:rsidR="003E1CF0" w:rsidRPr="003E1CF0" w:rsidRDefault="003E1CF0" w:rsidP="006F39C8">
            <w:pPr>
              <w:pStyle w:val="ASFKTablenorm"/>
              <w:rPr>
                <w:szCs w:val="22"/>
              </w:rPr>
            </w:pPr>
            <w:r w:rsidRPr="003E1CF0">
              <w:rPr>
                <w:szCs w:val="22"/>
              </w:rPr>
              <w:t>Платежный документ</w:t>
            </w:r>
          </w:p>
        </w:tc>
      </w:tr>
      <w:tr w:rsidR="003E1CF0" w:rsidRPr="003E1CF0" w:rsidTr="006F39C8">
        <w:tc>
          <w:tcPr>
            <w:tcW w:w="316" w:type="pct"/>
            <w:shd w:val="clear" w:color="auto" w:fill="auto"/>
          </w:tcPr>
          <w:p w:rsidR="003E1CF0" w:rsidRPr="003E1CF0" w:rsidRDefault="003E1CF0" w:rsidP="006F39C8">
            <w:pPr>
              <w:pStyle w:val="ASFKTableNum"/>
              <w:rPr>
                <w:szCs w:val="22"/>
              </w:rPr>
            </w:pPr>
          </w:p>
        </w:tc>
        <w:tc>
          <w:tcPr>
            <w:tcW w:w="1081" w:type="pct"/>
            <w:shd w:val="clear" w:color="auto" w:fill="auto"/>
          </w:tcPr>
          <w:p w:rsidR="003E1CF0" w:rsidRPr="003E1CF0" w:rsidRDefault="003E1CF0" w:rsidP="006F39C8">
            <w:pPr>
              <w:pStyle w:val="ASFKTablenorm"/>
              <w:ind w:left="57" w:right="57"/>
              <w:rPr>
                <w:szCs w:val="22"/>
              </w:rPr>
            </w:pPr>
            <w:r w:rsidRPr="003E1CF0">
              <w:rPr>
                <w:szCs w:val="22"/>
              </w:rPr>
              <w:t>ПЗУ</w:t>
            </w:r>
          </w:p>
        </w:tc>
        <w:tc>
          <w:tcPr>
            <w:tcW w:w="3603" w:type="pct"/>
            <w:shd w:val="clear" w:color="auto" w:fill="auto"/>
          </w:tcPr>
          <w:p w:rsidR="003E1CF0" w:rsidRPr="003E1CF0" w:rsidRDefault="003E1CF0" w:rsidP="006F39C8">
            <w:pPr>
              <w:pStyle w:val="ASFKTablenorm"/>
              <w:rPr>
                <w:szCs w:val="22"/>
              </w:rPr>
            </w:pPr>
            <w:r w:rsidRPr="003E1CF0">
              <w:rPr>
                <w:szCs w:val="22"/>
              </w:rPr>
              <w:t>Электронный документ «Запрос на выяснение принадлежности платежа»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ПО</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Программное обеспечение</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Подведомственное учреждение</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Бюджетное учреждение, находящееся в ведении главного распорядителя (распорядителя) средств федерального бюджета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Пользователь</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Лицо или организация, которое использует действующую систему для выполнения конкретной функции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ПОФР</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Аналитический показатель. Предельные объемы финансирования расходов</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ППО</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Прикладное программное обеспечение</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ППО «СЭД»</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Модуль «Система электронного документооборота» прикладного программного обеспечения «Центр-КС»</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ППО OEBS АСФК</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 xml:space="preserve">Прикладное программное обеспечение на базе </w:t>
            </w:r>
            <w:proofErr w:type="spellStart"/>
            <w:r w:rsidRPr="003E1CF0">
              <w:rPr>
                <w:szCs w:val="22"/>
              </w:rPr>
              <w:t>Oracle</w:t>
            </w:r>
            <w:proofErr w:type="spellEnd"/>
            <w:r w:rsidRPr="003E1CF0">
              <w:rPr>
                <w:szCs w:val="22"/>
              </w:rPr>
              <w:t xml:space="preserve"> E-</w:t>
            </w:r>
            <w:proofErr w:type="spellStart"/>
            <w:r w:rsidRPr="003E1CF0">
              <w:rPr>
                <w:szCs w:val="22"/>
              </w:rPr>
              <w:t>Business</w:t>
            </w:r>
            <w:proofErr w:type="spellEnd"/>
            <w:r w:rsidRPr="003E1CF0">
              <w:rPr>
                <w:szCs w:val="22"/>
              </w:rPr>
              <w:t xml:space="preserve"> </w:t>
            </w:r>
            <w:proofErr w:type="spellStart"/>
            <w:r w:rsidRPr="003E1CF0">
              <w:rPr>
                <w:szCs w:val="22"/>
              </w:rPr>
              <w:t>Suite</w:t>
            </w:r>
            <w:proofErr w:type="spellEnd"/>
            <w:r w:rsidRPr="003E1CF0">
              <w:rPr>
                <w:szCs w:val="22"/>
              </w:rPr>
              <w:t>, обеспечивающее реализацию учетных функций и отчетность Автоматизированной системы Федерального казначейства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ППО АСФК</w:t>
            </w:r>
          </w:p>
        </w:tc>
        <w:tc>
          <w:tcPr>
            <w:tcW w:w="3603" w:type="pct"/>
            <w:shd w:val="clear" w:color="auto" w:fill="auto"/>
          </w:tcPr>
          <w:p w:rsidR="003E1CF0" w:rsidRPr="003E1CF0" w:rsidRDefault="003E1CF0" w:rsidP="00FE5D9A">
            <w:pPr>
              <w:pStyle w:val="ASFKTablenorm"/>
              <w:tabs>
                <w:tab w:val="num" w:pos="1134"/>
              </w:tabs>
              <w:ind w:left="57" w:right="57"/>
              <w:rPr>
                <w:szCs w:val="22"/>
              </w:rPr>
            </w:pPr>
            <w:r w:rsidRPr="003E1CF0">
              <w:rPr>
                <w:szCs w:val="22"/>
              </w:rPr>
              <w:t>Прикладное программное обеспечение Автоматизированной системы Федерального казначейства, включающее компоненты:</w:t>
            </w:r>
          </w:p>
          <w:p w:rsidR="003E1CF0" w:rsidRPr="003E1CF0" w:rsidRDefault="003E1CF0" w:rsidP="00700520">
            <w:pPr>
              <w:pStyle w:val="ASFKTableListMark"/>
              <w:rPr>
                <w:szCs w:val="22"/>
              </w:rPr>
            </w:pPr>
            <w:r w:rsidRPr="003E1CF0">
              <w:rPr>
                <w:szCs w:val="22"/>
                <w:lang w:val="en-US"/>
              </w:rPr>
              <w:t>Oracle</w:t>
            </w:r>
            <w:r w:rsidRPr="003E1CF0">
              <w:rPr>
                <w:szCs w:val="22"/>
              </w:rPr>
              <w:t xml:space="preserve"> </w:t>
            </w:r>
            <w:r w:rsidRPr="003E1CF0">
              <w:rPr>
                <w:szCs w:val="22"/>
                <w:lang w:val="en-US"/>
              </w:rPr>
              <w:t>E</w:t>
            </w:r>
            <w:r w:rsidRPr="003E1CF0">
              <w:rPr>
                <w:szCs w:val="22"/>
              </w:rPr>
              <w:t>-</w:t>
            </w:r>
            <w:r w:rsidRPr="003E1CF0">
              <w:rPr>
                <w:szCs w:val="22"/>
                <w:lang w:val="en-US"/>
              </w:rPr>
              <w:t>Business</w:t>
            </w:r>
            <w:r w:rsidRPr="003E1CF0">
              <w:rPr>
                <w:szCs w:val="22"/>
              </w:rPr>
              <w:t xml:space="preserve"> </w:t>
            </w:r>
            <w:r w:rsidRPr="003E1CF0">
              <w:rPr>
                <w:szCs w:val="22"/>
                <w:lang w:val="en-US"/>
              </w:rPr>
              <w:t>Suite</w:t>
            </w:r>
            <w:r w:rsidRPr="003E1CF0">
              <w:rPr>
                <w:szCs w:val="22"/>
              </w:rPr>
              <w:t xml:space="preserve"> – компонент, обеспечивающий реализацию учетных функций и отчетность;</w:t>
            </w:r>
          </w:p>
          <w:p w:rsidR="003E1CF0" w:rsidRPr="003E1CF0" w:rsidRDefault="003E1CF0" w:rsidP="00700520">
            <w:pPr>
              <w:pStyle w:val="ASFKTableListMark"/>
              <w:rPr>
                <w:szCs w:val="22"/>
              </w:rPr>
            </w:pPr>
            <w:r w:rsidRPr="003E1CF0">
              <w:rPr>
                <w:szCs w:val="22"/>
              </w:rPr>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3E1CF0" w:rsidRPr="003E1CF0" w:rsidRDefault="003E1CF0" w:rsidP="00700520">
            <w:pPr>
              <w:pStyle w:val="ASFKTableListMark"/>
              <w:rPr>
                <w:szCs w:val="22"/>
              </w:rPr>
            </w:pPr>
            <w:r w:rsidRPr="003E1CF0">
              <w:rPr>
                <w:szCs w:val="22"/>
                <w:lang w:val="en-US"/>
              </w:rPr>
              <w:t>Oracle</w:t>
            </w:r>
            <w:r w:rsidRPr="003E1CF0">
              <w:rPr>
                <w:szCs w:val="22"/>
              </w:rPr>
              <w:t xml:space="preserve"> </w:t>
            </w:r>
            <w:r w:rsidRPr="003E1CF0">
              <w:rPr>
                <w:szCs w:val="22"/>
                <w:lang w:val="en-US"/>
              </w:rPr>
              <w:t>Hyperion</w:t>
            </w:r>
            <w:r w:rsidRPr="003E1CF0">
              <w:rPr>
                <w:szCs w:val="22"/>
              </w:rPr>
              <w:t xml:space="preserve"> – компонент, обеспечивающий реализацию функции планирования модуля «Кассовое планирование»; </w:t>
            </w:r>
          </w:p>
          <w:p w:rsidR="003E1CF0" w:rsidRPr="003E1CF0" w:rsidRDefault="003E1CF0" w:rsidP="00700520">
            <w:pPr>
              <w:pStyle w:val="ASFKTableListMark"/>
              <w:rPr>
                <w:szCs w:val="22"/>
              </w:rPr>
            </w:pPr>
            <w:r w:rsidRPr="003E1CF0">
              <w:rPr>
                <w:szCs w:val="22"/>
              </w:rPr>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3E1CF0" w:rsidRPr="003E1CF0" w:rsidRDefault="003E1CF0" w:rsidP="00700520">
            <w:pPr>
              <w:pStyle w:val="ASFKTableListMark"/>
              <w:rPr>
                <w:szCs w:val="22"/>
              </w:rPr>
            </w:pPr>
            <w:r w:rsidRPr="003E1CF0">
              <w:rPr>
                <w:szCs w:val="22"/>
              </w:rPr>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3E1CF0" w:rsidRPr="003E1CF0" w:rsidRDefault="003E1CF0" w:rsidP="00700520">
            <w:pPr>
              <w:pStyle w:val="ASFKTableListMark"/>
              <w:rPr>
                <w:szCs w:val="22"/>
              </w:rPr>
            </w:pPr>
            <w:r w:rsidRPr="003E1CF0">
              <w:rPr>
                <w:szCs w:val="22"/>
              </w:rPr>
              <w:t>Программный комплекс «</w:t>
            </w:r>
            <w:proofErr w:type="spellStart"/>
            <w:r w:rsidRPr="003E1CF0">
              <w:rPr>
                <w:szCs w:val="22"/>
              </w:rPr>
              <w:t>Криптосервер</w:t>
            </w:r>
            <w:proofErr w:type="spellEnd"/>
            <w:r w:rsidRPr="003E1CF0">
              <w:rPr>
                <w:szCs w:val="22"/>
              </w:rPr>
              <w:t>»;</w:t>
            </w:r>
          </w:p>
          <w:p w:rsidR="003E1CF0" w:rsidRPr="003E1CF0" w:rsidRDefault="003E1CF0" w:rsidP="00700520">
            <w:pPr>
              <w:pStyle w:val="ASFKTableListMark"/>
              <w:rPr>
                <w:szCs w:val="22"/>
              </w:rPr>
            </w:pPr>
            <w:r w:rsidRPr="003E1CF0">
              <w:rPr>
                <w:szCs w:val="22"/>
              </w:rPr>
              <w:t>Программный компонент «</w:t>
            </w:r>
            <w:proofErr w:type="spellStart"/>
            <w:r w:rsidRPr="003E1CF0">
              <w:rPr>
                <w:szCs w:val="22"/>
              </w:rPr>
              <w:t>Криптоапплет</w:t>
            </w:r>
            <w:proofErr w:type="spellEnd"/>
            <w:r w:rsidRPr="003E1CF0">
              <w:rPr>
                <w:szCs w:val="22"/>
              </w:rPr>
              <w:t xml:space="preserve"> OEBS»;</w:t>
            </w:r>
          </w:p>
          <w:p w:rsidR="003E1CF0" w:rsidRPr="003E1CF0" w:rsidRDefault="003E1CF0" w:rsidP="00700520">
            <w:pPr>
              <w:pStyle w:val="ASFKTableListMark"/>
              <w:rPr>
                <w:szCs w:val="22"/>
              </w:rPr>
            </w:pPr>
            <w:r w:rsidRPr="003E1CF0">
              <w:rPr>
                <w:szCs w:val="22"/>
              </w:rPr>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ППО СУФД АСФК</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ППП</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Перечень прямых получателей средств федерального бюджета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ПР</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Проектное решение</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Протокол</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Информационный объект, содержащий результаты обработки других информационных объектов</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ПУБП</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Перечень участников бюджетного процесса.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р/с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Расчетный счет</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РБС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РД</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Регистрация</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Процесс создания учетных данных при обработке информационного объекта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Реестр контрактов</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Перечень сведений о государственных или муниципальных контрактах, заключенных соответственно государственными заказчиками или муниципальными заказчиками от имени Российской Федерации, субъекта Российской Федерации или муниципального образования по итогам размещения заказов на поставки товаров, выполнение работ, оказание услуг для государственных или муниципальных нужд</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РОСГУ</w:t>
            </w:r>
          </w:p>
        </w:tc>
        <w:tc>
          <w:tcPr>
            <w:tcW w:w="3603" w:type="pct"/>
            <w:shd w:val="clear" w:color="auto" w:fill="auto"/>
          </w:tcPr>
          <w:p w:rsidR="003E1CF0" w:rsidRPr="003E1CF0" w:rsidRDefault="003E1CF0" w:rsidP="00447408">
            <w:pPr>
              <w:pStyle w:val="ASFKTablenorm"/>
              <w:tabs>
                <w:tab w:val="right" w:pos="7014"/>
              </w:tabs>
              <w:ind w:left="57" w:right="57"/>
              <w:rPr>
                <w:szCs w:val="22"/>
              </w:rPr>
            </w:pPr>
            <w:r w:rsidRPr="003E1CF0">
              <w:rPr>
                <w:szCs w:val="22"/>
              </w:rPr>
              <w:t>Реестр организаций сектора государственного управления.</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РПБС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Часть Сводного реестра главных распорядителей, распорядителей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РР</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Расходное расписание (код формы по классификатору форм документов 0531722)</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РТ</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Руководство технолога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РУБП</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Реестр участников бюджетного процесса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proofErr w:type="spellStart"/>
            <w:r w:rsidRPr="003E1CF0">
              <w:rPr>
                <w:szCs w:val="22"/>
              </w:rPr>
              <w:t>Скроллер</w:t>
            </w:r>
            <w:proofErr w:type="spellEnd"/>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Визуальная форма, отображающая список документов</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СПЗ</w:t>
            </w:r>
          </w:p>
        </w:tc>
        <w:tc>
          <w:tcPr>
            <w:tcW w:w="3603" w:type="pct"/>
            <w:shd w:val="clear" w:color="auto" w:fill="auto"/>
          </w:tcPr>
          <w:p w:rsidR="003E1CF0" w:rsidRPr="003E1CF0" w:rsidRDefault="003E1CF0" w:rsidP="00447408">
            <w:pPr>
              <w:pStyle w:val="ASFKTablenorm"/>
              <w:tabs>
                <w:tab w:val="left" w:pos="5580"/>
              </w:tabs>
              <w:ind w:left="57" w:right="57"/>
              <w:rPr>
                <w:szCs w:val="22"/>
              </w:rPr>
            </w:pPr>
            <w:r w:rsidRPr="003E1CF0">
              <w:rPr>
                <w:szCs w:val="22"/>
              </w:rPr>
              <w:t>Справочник «Сводный перечень заказчиков»</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СР</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Сводный реестр. Реестр участников бюджетного процесса, а также юридических лиц, не являющихся участниками бюджетного процесса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СРРПБС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Статистические данные</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Совокупность данных о событиях, зафиксированных при работе авторизованных сотрудников с прикладным программным обеспечением «Система поддержки технологического обеспечения (СПТО)»</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Субъект РФ</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Субъект Российской Федерации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СУФД</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 xml:space="preserve">Система удаленного финансового документооборота – </w:t>
            </w:r>
            <w:proofErr w:type="spellStart"/>
            <w:r w:rsidRPr="003E1CF0">
              <w:rPr>
                <w:szCs w:val="22"/>
              </w:rPr>
              <w:t>Web</w:t>
            </w:r>
            <w:proofErr w:type="spellEnd"/>
            <w:r w:rsidRPr="003E1CF0">
              <w:rPr>
                <w:szCs w:val="22"/>
              </w:rPr>
              <w:t>-приложение,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СЭД</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Система электронного документооборота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ТОАИФ</w:t>
            </w:r>
          </w:p>
        </w:tc>
        <w:tc>
          <w:tcPr>
            <w:tcW w:w="3603" w:type="pct"/>
            <w:shd w:val="clear" w:color="auto" w:fill="auto"/>
          </w:tcPr>
          <w:p w:rsidR="003E1CF0" w:rsidRPr="003E1CF0" w:rsidRDefault="003E1CF0" w:rsidP="00447408">
            <w:pPr>
              <w:pStyle w:val="ASFKTablenorm"/>
              <w:ind w:left="57" w:right="57"/>
              <w:rPr>
                <w:szCs w:val="22"/>
              </w:rPr>
            </w:pPr>
            <w:r w:rsidRPr="003E1CF0">
              <w:rPr>
                <w:szCs w:val="22"/>
              </w:rPr>
              <w:t>Территориальный орган администратора источников финансирования</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ТОФК</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ТР</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Технологический регламент</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ТУ</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Технические условия</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ТФФ</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УБП</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Уведомление (протокол)</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Электронный документ «Уведомление (протокол) обработки документа»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УИН</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Уникальный идентификатор начисления</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Унитарное предприятие</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Коммерческая организация, не наделенная правом собственности на имущество, закрепленное за ней собственником</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УП</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Уполномоченное подразделение – обособленное подразделение, не наделенное обязанностью ведения бухгалтерского (бюджетного) учета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УФК</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ФАИП</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Федеральная адресная инвестиционная программа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ФБ</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Федеральный бюджет</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proofErr w:type="spellStart"/>
            <w:r w:rsidRPr="003E1CF0">
              <w:rPr>
                <w:szCs w:val="22"/>
              </w:rPr>
              <w:t>Финорган</w:t>
            </w:r>
            <w:proofErr w:type="spellEnd"/>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Финансовый орган. К финансовым органам относятся: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ФИО</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Фамилия, имя, отчество</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ФК</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Федеральное казначейство</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ФКР</w:t>
            </w:r>
          </w:p>
        </w:tc>
        <w:tc>
          <w:tcPr>
            <w:tcW w:w="3603" w:type="pct"/>
            <w:shd w:val="clear" w:color="auto" w:fill="auto"/>
          </w:tcPr>
          <w:p w:rsidR="003E1CF0" w:rsidRPr="003E1CF0" w:rsidRDefault="003E1CF0" w:rsidP="00447408">
            <w:pPr>
              <w:pStyle w:val="ASFKTablenorm"/>
              <w:tabs>
                <w:tab w:val="left" w:pos="4800"/>
              </w:tabs>
              <w:ind w:left="57" w:right="57"/>
              <w:rPr>
                <w:szCs w:val="22"/>
              </w:rPr>
            </w:pPr>
            <w:r w:rsidRPr="003E1CF0">
              <w:rPr>
                <w:szCs w:val="22"/>
              </w:rPr>
              <w:t>Функциональный классификатор расходов</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ФКУ «ЦОКР»</w:t>
            </w:r>
          </w:p>
        </w:tc>
        <w:tc>
          <w:tcPr>
            <w:tcW w:w="3603" w:type="pct"/>
            <w:shd w:val="clear" w:color="auto" w:fill="auto"/>
          </w:tcPr>
          <w:p w:rsidR="003E1CF0" w:rsidRPr="003E1CF0" w:rsidRDefault="003E1CF0" w:rsidP="00447408">
            <w:pPr>
              <w:pStyle w:val="ASFKTablenorm"/>
              <w:tabs>
                <w:tab w:val="left" w:pos="4800"/>
              </w:tabs>
              <w:ind w:left="57" w:right="57"/>
              <w:rPr>
                <w:szCs w:val="22"/>
              </w:rPr>
            </w:pPr>
            <w:r w:rsidRPr="003E1CF0">
              <w:rPr>
                <w:szCs w:val="22"/>
              </w:rPr>
              <w:t>Федеральное казенное учреждение «Центр по обеспечению деятельности Казначейства России»</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ФО</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ЦАФК</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Центральный аппарат Федерального казначейства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proofErr w:type="spellStart"/>
            <w:r w:rsidRPr="003E1CF0">
              <w:rPr>
                <w:szCs w:val="22"/>
              </w:rPr>
              <w:t>Чекбокс</w:t>
            </w:r>
            <w:proofErr w:type="spellEnd"/>
          </w:p>
        </w:tc>
        <w:tc>
          <w:tcPr>
            <w:tcW w:w="3603" w:type="pct"/>
            <w:shd w:val="clear" w:color="auto" w:fill="auto"/>
          </w:tcPr>
          <w:p w:rsidR="003E1CF0" w:rsidRPr="003E1CF0" w:rsidRDefault="003E1CF0" w:rsidP="00447408">
            <w:pPr>
              <w:pStyle w:val="ASFKTablenorm"/>
              <w:tabs>
                <w:tab w:val="left" w:pos="5760"/>
              </w:tabs>
              <w:ind w:left="57" w:right="57"/>
              <w:rPr>
                <w:szCs w:val="22"/>
              </w:rPr>
            </w:pPr>
            <w:r w:rsidRPr="003E1CF0">
              <w:rPr>
                <w:szCs w:val="22"/>
              </w:rPr>
              <w:t>Клетка выбора из списка представленных значений</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ЭД</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ЭП</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ЭС</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Электронное сообщение</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ЭФ</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Экранная форма – визуальная форма электронного документа в интерфейсе прикладного программного обеспечения</w:t>
            </w:r>
          </w:p>
        </w:tc>
      </w:tr>
      <w:tr w:rsidR="003E1CF0" w:rsidRPr="003E1CF0" w:rsidTr="006F39C8">
        <w:tc>
          <w:tcPr>
            <w:tcW w:w="316" w:type="pct"/>
            <w:shd w:val="clear" w:color="auto" w:fill="auto"/>
          </w:tcPr>
          <w:p w:rsidR="003E1CF0" w:rsidRPr="003E1CF0" w:rsidRDefault="003E1CF0" w:rsidP="0009406F">
            <w:pPr>
              <w:pStyle w:val="ASFKTableNum"/>
              <w:rPr>
                <w:szCs w:val="22"/>
              </w:rPr>
            </w:pPr>
          </w:p>
        </w:tc>
        <w:tc>
          <w:tcPr>
            <w:tcW w:w="1081" w:type="pct"/>
            <w:shd w:val="clear" w:color="auto" w:fill="auto"/>
          </w:tcPr>
          <w:p w:rsidR="003E1CF0" w:rsidRPr="003E1CF0" w:rsidRDefault="003E1CF0" w:rsidP="00FE5D9A">
            <w:pPr>
              <w:pStyle w:val="ASFKTablenorm"/>
              <w:ind w:left="57" w:right="57"/>
              <w:rPr>
                <w:szCs w:val="22"/>
              </w:rPr>
            </w:pPr>
            <w:r w:rsidRPr="003E1CF0">
              <w:rPr>
                <w:szCs w:val="22"/>
              </w:rPr>
              <w:t>ЮЛ</w:t>
            </w:r>
          </w:p>
        </w:tc>
        <w:tc>
          <w:tcPr>
            <w:tcW w:w="3603" w:type="pct"/>
            <w:shd w:val="clear" w:color="auto" w:fill="auto"/>
          </w:tcPr>
          <w:p w:rsidR="003E1CF0" w:rsidRPr="003E1CF0" w:rsidRDefault="003E1CF0" w:rsidP="00FE5D9A">
            <w:pPr>
              <w:pStyle w:val="ASFKTablenorm"/>
              <w:ind w:left="57" w:right="57"/>
              <w:rPr>
                <w:szCs w:val="22"/>
              </w:rPr>
            </w:pPr>
            <w:r w:rsidRPr="003E1CF0">
              <w:rPr>
                <w:szCs w:val="22"/>
              </w:rPr>
              <w:t>Юридическое лицо</w:t>
            </w:r>
          </w:p>
        </w:tc>
      </w:tr>
    </w:tbl>
    <w:p w:rsidR="008368A2" w:rsidRPr="00676B37" w:rsidRDefault="008368A2" w:rsidP="0068069E">
      <w:pPr>
        <w:pStyle w:val="51"/>
      </w:pPr>
      <w:bookmarkStart w:id="26" w:name="_Toc232827274"/>
      <w:r w:rsidRPr="00676B37">
        <w:lastRenderedPageBreak/>
        <w:t>Элементы оформления</w:t>
      </w:r>
      <w:bookmarkEnd w:id="26"/>
    </w:p>
    <w:p w:rsidR="008368A2" w:rsidRPr="00676B37" w:rsidRDefault="008368A2" w:rsidP="0068069E">
      <w:pPr>
        <w:pStyle w:val="ASFKNormal"/>
      </w:pPr>
      <w:r w:rsidRPr="00676B37">
        <w:t xml:space="preserve">Кнопки экранных форм или окон, в тексте обозначаются следующим образом: </w:t>
      </w:r>
      <w:r w:rsidR="00B5053C" w:rsidRPr="00676B37">
        <w:t>«</w:t>
      </w:r>
      <w:r w:rsidRPr="00676B37">
        <w:rPr>
          <w:lang w:val="en-US"/>
        </w:rPr>
        <w:t>OK</w:t>
      </w:r>
      <w:r w:rsidR="00B5053C" w:rsidRPr="00676B37">
        <w:t>»</w:t>
      </w:r>
      <w:r w:rsidRPr="00676B37">
        <w:t xml:space="preserve">, </w:t>
      </w:r>
      <w:r w:rsidR="00B5053C" w:rsidRPr="00676B37">
        <w:t>«</w:t>
      </w:r>
      <w:r w:rsidRPr="00676B37">
        <w:t>Выйти</w:t>
      </w:r>
      <w:r w:rsidR="00B5053C" w:rsidRPr="00676B37">
        <w:t>»</w:t>
      </w:r>
      <w:r w:rsidRPr="00676B37">
        <w:t xml:space="preserve">, </w:t>
      </w:r>
      <w:r w:rsidR="00B5053C" w:rsidRPr="00676B37">
        <w:t>«</w:t>
      </w:r>
      <w:r w:rsidRPr="00676B37">
        <w:t>Отмена</w:t>
      </w:r>
      <w:r w:rsidR="00B5053C" w:rsidRPr="00676B37">
        <w:t>»</w:t>
      </w:r>
      <w:r w:rsidRPr="00676B37">
        <w:t xml:space="preserve"> и т.д. Кнопки, расположенные на панели инструментов, обозначаются следующим </w:t>
      </w:r>
      <w:proofErr w:type="gramStart"/>
      <w:r w:rsidRPr="00676B37">
        <w:t xml:space="preserve">образом: </w:t>
      </w:r>
      <w:r w:rsidR="001373CE" w:rsidRPr="00676B37">
        <w:rPr>
          <w:noProof/>
        </w:rPr>
        <w:drawing>
          <wp:inline distT="0" distB="0" distL="0" distR="0">
            <wp:extent cx="266065" cy="266065"/>
            <wp:effectExtent l="0" t="0" r="0" b="0"/>
            <wp:docPr id="11" name="Рисунок 1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sidRPr="00676B37">
        <w:t> (</w:t>
      </w:r>
      <w:proofErr w:type="gramEnd"/>
      <w:r w:rsidRPr="00676B37">
        <w:t xml:space="preserve">Сохранить), </w:t>
      </w:r>
      <w:r w:rsidR="001373CE" w:rsidRPr="00676B37">
        <w:rPr>
          <w:noProof/>
        </w:rPr>
        <w:drawing>
          <wp:inline distT="0" distB="0" distL="0" distR="0">
            <wp:extent cx="266065" cy="266065"/>
            <wp:effectExtent l="0" t="0" r="0" b="0"/>
            <wp:docPr id="12" name="Рисунок 1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sidRPr="00676B37">
        <w:t> (Создать) и т.п.</w:t>
      </w:r>
    </w:p>
    <w:p w:rsidR="008368A2" w:rsidRPr="00676B37" w:rsidRDefault="008368A2" w:rsidP="0068069E">
      <w:pPr>
        <w:pStyle w:val="ASFKNormal"/>
      </w:pPr>
      <w:r w:rsidRPr="00676B37">
        <w:t xml:space="preserve">Название пунктов меню, закладок, а также названия документов и справочников в тексте заключаются в кавычки. </w:t>
      </w:r>
      <w:proofErr w:type="gramStart"/>
      <w:r w:rsidRPr="00676B37">
        <w:t>Например</w:t>
      </w:r>
      <w:proofErr w:type="gramEnd"/>
      <w:r w:rsidRPr="00676B37">
        <w:t xml:space="preserve">: справочник </w:t>
      </w:r>
      <w:r w:rsidR="00B5053C" w:rsidRPr="00676B37">
        <w:t>«</w:t>
      </w:r>
      <w:r w:rsidRPr="00676B37">
        <w:t>КБК</w:t>
      </w:r>
      <w:r w:rsidR="00B5053C" w:rsidRPr="00676B37">
        <w:t>»</w:t>
      </w:r>
      <w:r w:rsidRPr="00676B37">
        <w:t xml:space="preserve">, пункт меню </w:t>
      </w:r>
      <w:r w:rsidR="00B5053C" w:rsidRPr="00676B37">
        <w:t>«</w:t>
      </w:r>
      <w:r w:rsidRPr="00676B37">
        <w:t>О программе</w:t>
      </w:r>
      <w:r w:rsidR="00B5053C" w:rsidRPr="00676B37">
        <w:t>»</w:t>
      </w:r>
      <w:r w:rsidRPr="00676B37">
        <w:t xml:space="preserve">, закладка </w:t>
      </w:r>
      <w:r w:rsidR="00B5053C" w:rsidRPr="00676B37">
        <w:t>«</w:t>
      </w:r>
      <w:r w:rsidRPr="00676B37">
        <w:t>Основная информация</w:t>
      </w:r>
      <w:r w:rsidR="00B5053C" w:rsidRPr="00676B37">
        <w:t>»</w:t>
      </w:r>
      <w:r w:rsidRPr="00676B37">
        <w:t xml:space="preserve"> и т.д.</w:t>
      </w:r>
    </w:p>
    <w:p w:rsidR="008368A2" w:rsidRPr="00676B37" w:rsidRDefault="008368A2" w:rsidP="0068069E">
      <w:pPr>
        <w:pStyle w:val="ASFKNormal"/>
      </w:pPr>
      <w:r w:rsidRPr="00676B37">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w:t>
      </w:r>
      <w:proofErr w:type="gramStart"/>
      <w:r w:rsidRPr="00676B37">
        <w:t>Например</w:t>
      </w:r>
      <w:proofErr w:type="gramEnd"/>
      <w:r w:rsidRPr="00676B37">
        <w:t xml:space="preserve">: </w:t>
      </w:r>
      <w:r w:rsidR="00B5053C" w:rsidRPr="00676B37">
        <w:t>«</w:t>
      </w:r>
      <w:r w:rsidRPr="00676B37">
        <w:t>Обработка/Выгрузка данных</w:t>
      </w:r>
      <w:r w:rsidR="00B5053C" w:rsidRPr="00676B37">
        <w:t>»</w:t>
      </w:r>
      <w:r w:rsidRPr="00676B37">
        <w:t xml:space="preserve"> (пользователь должен последовательно выбрать пункт меню </w:t>
      </w:r>
      <w:r w:rsidR="00B5053C" w:rsidRPr="00676B37">
        <w:t>«</w:t>
      </w:r>
      <w:r w:rsidRPr="00676B37">
        <w:t>Обработка</w:t>
      </w:r>
      <w:r w:rsidR="00B5053C" w:rsidRPr="00676B37">
        <w:t>»</w:t>
      </w:r>
      <w:r w:rsidRPr="00676B37">
        <w:t xml:space="preserve">, затем в открывшемся подменю пункт </w:t>
      </w:r>
      <w:r w:rsidR="00B5053C" w:rsidRPr="00676B37">
        <w:t>«</w:t>
      </w:r>
      <w:r w:rsidRPr="00676B37">
        <w:t>Выгрузка данных</w:t>
      </w:r>
      <w:r w:rsidR="00B5053C" w:rsidRPr="00676B37">
        <w:t>»</w:t>
      </w:r>
      <w:r w:rsidR="007B5530" w:rsidRPr="00676B37">
        <w:t>)</w:t>
      </w:r>
      <w:r w:rsidRPr="00676B37">
        <w:t>.</w:t>
      </w:r>
    </w:p>
    <w:p w:rsidR="008368A2" w:rsidRPr="00676B37" w:rsidRDefault="008368A2" w:rsidP="0068069E">
      <w:pPr>
        <w:pStyle w:val="ASFKNormal"/>
      </w:pPr>
      <w:r w:rsidRPr="00676B37">
        <w:t xml:space="preserve">Название файлов выделяются в тексте следующим образом: </w:t>
      </w:r>
      <w:r w:rsidRPr="00676B37">
        <w:rPr>
          <w:lang w:val="en-US"/>
        </w:rPr>
        <w:t>setup</w:t>
      </w:r>
      <w:r w:rsidRPr="00676B37">
        <w:t>.</w:t>
      </w:r>
      <w:r w:rsidRPr="00676B37">
        <w:rPr>
          <w:lang w:val="en-US"/>
        </w:rPr>
        <w:t>exe</w:t>
      </w:r>
      <w:r w:rsidRPr="00676B37">
        <w:t>.</w:t>
      </w:r>
    </w:p>
    <w:p w:rsidR="008368A2" w:rsidRPr="00676B37" w:rsidRDefault="008368A2" w:rsidP="0068069E">
      <w:pPr>
        <w:pStyle w:val="ASFKNormal"/>
      </w:pPr>
      <w:r w:rsidRPr="00676B37">
        <w:t xml:space="preserve">Сведения, которые указывают на особенности данного описания, оформлены в виде примечаний, начинающихся со слова </w:t>
      </w:r>
      <w:r w:rsidR="00B5053C" w:rsidRPr="00676B37">
        <w:t>«</w:t>
      </w:r>
      <w:r w:rsidRPr="00676B37">
        <w:rPr>
          <w:rStyle w:val="ASFKSymBold"/>
        </w:rPr>
        <w:t>Примечание</w:t>
      </w:r>
      <w:r w:rsidR="00B5053C" w:rsidRPr="00676B37">
        <w:t>»</w:t>
      </w:r>
      <w:r w:rsidRPr="00676B37">
        <w:t>. Примечание может предшествовать целой главе, разделу, подразделу или следовать непосредственно за элементом, к которому оно относится.</w:t>
      </w:r>
    </w:p>
    <w:p w:rsidR="008368A2" w:rsidRPr="00676B37" w:rsidRDefault="008368A2" w:rsidP="0068069E">
      <w:pPr>
        <w:pStyle w:val="ASFKNormal"/>
      </w:pPr>
      <w:r w:rsidRPr="00676B37">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B5053C" w:rsidRPr="00676B37">
        <w:t>«</w:t>
      </w:r>
      <w:r w:rsidRPr="00676B37">
        <w:rPr>
          <w:rStyle w:val="ASFKSymBold"/>
        </w:rPr>
        <w:t>Внимание!</w:t>
      </w:r>
      <w:r w:rsidR="00B5053C" w:rsidRPr="00676B37">
        <w:t>»</w:t>
      </w:r>
      <w:r w:rsidRPr="00676B37">
        <w:t>. Как правило, эта информация имеет предупреждающий характер.</w:t>
      </w:r>
    </w:p>
    <w:p w:rsidR="008368A2" w:rsidRPr="00676B37" w:rsidRDefault="008368A2" w:rsidP="0068069E">
      <w:pPr>
        <w:pStyle w:val="ASFKNormal"/>
      </w:pPr>
      <w:r w:rsidRPr="00676B37">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8368A2" w:rsidRPr="00676B37" w:rsidRDefault="008368A2">
      <w:pPr>
        <w:pStyle w:val="10"/>
      </w:pPr>
      <w:bookmarkStart w:id="27" w:name="_Toc406667864"/>
      <w:bookmarkStart w:id="28" w:name="_Toc146037961"/>
      <w:bookmarkEnd w:id="13"/>
      <w:bookmarkEnd w:id="14"/>
      <w:r w:rsidRPr="00676B37">
        <w:lastRenderedPageBreak/>
        <w:t>Назначение и условия применения</w:t>
      </w:r>
      <w:bookmarkEnd w:id="27"/>
      <w:bookmarkEnd w:id="28"/>
    </w:p>
    <w:p w:rsidR="008368A2" w:rsidRPr="00676B37" w:rsidRDefault="008368A2" w:rsidP="0068069E">
      <w:pPr>
        <w:pStyle w:val="21"/>
      </w:pPr>
      <w:bookmarkStart w:id="29" w:name="_Toc225916465"/>
      <w:bookmarkStart w:id="30" w:name="_Toc232827276"/>
      <w:bookmarkStart w:id="31" w:name="_Toc247608853"/>
      <w:bookmarkStart w:id="32" w:name="_Toc248062639"/>
      <w:bookmarkStart w:id="33" w:name="_Toc406667865"/>
      <w:bookmarkStart w:id="34" w:name="_Toc221011460"/>
      <w:bookmarkStart w:id="35" w:name="_Toc221012161"/>
      <w:bookmarkStart w:id="36" w:name="_Toc225934542"/>
      <w:bookmarkStart w:id="37" w:name="_Toc107037953"/>
      <w:bookmarkStart w:id="38" w:name="_Toc182196484"/>
      <w:bookmarkStart w:id="39" w:name="_Toc225916467"/>
      <w:bookmarkStart w:id="40" w:name="_Toc232827278"/>
      <w:bookmarkStart w:id="41" w:name="_Toc146037962"/>
      <w:r w:rsidRPr="00676B37">
        <w:t>Виды деятельности, функции</w:t>
      </w:r>
      <w:bookmarkEnd w:id="29"/>
      <w:bookmarkEnd w:id="30"/>
      <w:bookmarkEnd w:id="31"/>
      <w:bookmarkEnd w:id="32"/>
      <w:bookmarkEnd w:id="33"/>
      <w:bookmarkEnd w:id="41"/>
    </w:p>
    <w:bookmarkEnd w:id="34"/>
    <w:bookmarkEnd w:id="35"/>
    <w:bookmarkEnd w:id="36"/>
    <w:p w:rsidR="008368A2" w:rsidRPr="00676B37" w:rsidRDefault="008368A2" w:rsidP="0068069E">
      <w:pPr>
        <w:pStyle w:val="ASFKNormal"/>
      </w:pPr>
      <w:r w:rsidRPr="00676B37">
        <w:t>АРМ РБС представляет собой рабочее место пользователя распределителя бюджетных средств, включенного в систему удаленного финансового документооборота Федерального казначейства.</w:t>
      </w:r>
    </w:p>
    <w:p w:rsidR="008368A2" w:rsidRPr="00676B37" w:rsidRDefault="008368A2" w:rsidP="0068069E">
      <w:pPr>
        <w:pStyle w:val="ASFKNormal"/>
      </w:pPr>
      <w:r w:rsidRPr="00676B37">
        <w:t>АРМ РБС предназначен для решения следующих задач:</w:t>
      </w:r>
    </w:p>
    <w:p w:rsidR="008368A2" w:rsidRPr="00676B37" w:rsidRDefault="008368A2" w:rsidP="0068069E">
      <w:pPr>
        <w:pStyle w:val="ASFKListmark1"/>
      </w:pPr>
      <w:r w:rsidRPr="00676B37">
        <w:t>обеспечение автоматизированного выполнения функций обслуживания бюджета на уровне РБС;</w:t>
      </w:r>
    </w:p>
    <w:p w:rsidR="008368A2" w:rsidRPr="00676B37" w:rsidRDefault="008368A2" w:rsidP="0068069E">
      <w:pPr>
        <w:pStyle w:val="ASFKListmark1"/>
      </w:pPr>
      <w:r w:rsidRPr="00676B37">
        <w:t xml:space="preserve">организация и поддержка защищенного документооборота между РБС и </w:t>
      </w:r>
      <w:proofErr w:type="spellStart"/>
      <w:r w:rsidRPr="00676B37">
        <w:t>ОрФК</w:t>
      </w:r>
      <w:proofErr w:type="spellEnd"/>
      <w:r w:rsidRPr="00676B37">
        <w:t>.</w:t>
      </w:r>
    </w:p>
    <w:p w:rsidR="008368A2" w:rsidRPr="00676B37" w:rsidRDefault="008368A2" w:rsidP="0068069E">
      <w:pPr>
        <w:pStyle w:val="21"/>
      </w:pPr>
      <w:bookmarkStart w:id="42" w:name="_Toc225916466"/>
      <w:bookmarkStart w:id="43" w:name="_Toc232827277"/>
      <w:bookmarkStart w:id="44" w:name="_Toc247608854"/>
      <w:bookmarkStart w:id="45" w:name="_Toc248062640"/>
      <w:bookmarkStart w:id="46" w:name="_Toc406667866"/>
      <w:bookmarkStart w:id="47" w:name="_Toc146037963"/>
      <w:r w:rsidRPr="00676B37">
        <w:t>Программные и аппаратные требования к системе</w:t>
      </w:r>
      <w:bookmarkEnd w:id="42"/>
      <w:bookmarkEnd w:id="43"/>
      <w:bookmarkEnd w:id="44"/>
      <w:bookmarkEnd w:id="45"/>
      <w:bookmarkEnd w:id="46"/>
      <w:bookmarkEnd w:id="47"/>
    </w:p>
    <w:p w:rsidR="008368A2" w:rsidRPr="00676B37" w:rsidRDefault="008368A2" w:rsidP="0068069E">
      <w:pPr>
        <w:pStyle w:val="ASFKNormal"/>
      </w:pPr>
      <w:r w:rsidRPr="00676B37">
        <w:t>Для нормального запуска и функционирования АРМ РБС необходимо выполнение ряда требований, которые перечислены ниже.</w:t>
      </w:r>
    </w:p>
    <w:p w:rsidR="008368A2" w:rsidRPr="00676B37" w:rsidRDefault="008368A2" w:rsidP="0068069E">
      <w:pPr>
        <w:pStyle w:val="ASFKNormal"/>
      </w:pPr>
      <w:bookmarkStart w:id="48" w:name="_Toc167600089"/>
      <w:bookmarkStart w:id="49" w:name="_Toc170885707"/>
      <w:bookmarkStart w:id="50" w:name="_Toc221011463"/>
      <w:bookmarkStart w:id="51" w:name="_Toc221012164"/>
      <w:bookmarkStart w:id="52" w:name="_Toc225934545"/>
      <w:r w:rsidRPr="00676B37">
        <w:t>Минимальный состав аппаратных средств</w:t>
      </w:r>
      <w:bookmarkEnd w:id="48"/>
      <w:bookmarkEnd w:id="49"/>
      <w:bookmarkEnd w:id="50"/>
      <w:bookmarkEnd w:id="51"/>
      <w:bookmarkEnd w:id="52"/>
      <w:r w:rsidRPr="00676B37">
        <w:t>:</w:t>
      </w:r>
    </w:p>
    <w:p w:rsidR="008368A2" w:rsidRPr="00676B37" w:rsidRDefault="008368A2" w:rsidP="0068069E">
      <w:pPr>
        <w:pStyle w:val="ASFKListmark1"/>
      </w:pPr>
      <w:r w:rsidRPr="00676B37">
        <w:t xml:space="preserve">Процессор x86 частота 2.0 </w:t>
      </w:r>
      <w:r w:rsidR="00FA266C" w:rsidRPr="00676B37">
        <w:t>ГГц</w:t>
      </w:r>
      <w:r w:rsidRPr="00676B37">
        <w:t>;</w:t>
      </w:r>
    </w:p>
    <w:p w:rsidR="008368A2" w:rsidRPr="00676B37" w:rsidRDefault="008368A2" w:rsidP="0068069E">
      <w:pPr>
        <w:pStyle w:val="ASFKListmark1"/>
      </w:pPr>
      <w:r w:rsidRPr="00676B37">
        <w:t>ОЗУ 256 Мб;</w:t>
      </w:r>
    </w:p>
    <w:p w:rsidR="008368A2" w:rsidRPr="00676B37" w:rsidRDefault="008368A2" w:rsidP="0068069E">
      <w:pPr>
        <w:pStyle w:val="ASFKListmark1"/>
      </w:pPr>
      <w:r w:rsidRPr="00676B37">
        <w:t>ПЗУ 40 Гб;</w:t>
      </w:r>
    </w:p>
    <w:p w:rsidR="008368A2" w:rsidRPr="00676B37" w:rsidRDefault="008368A2" w:rsidP="0068069E">
      <w:pPr>
        <w:pStyle w:val="ASFKListmark1"/>
      </w:pPr>
      <w:r w:rsidRPr="00676B37">
        <w:t>Монитор 1024х768;</w:t>
      </w:r>
    </w:p>
    <w:p w:rsidR="008368A2" w:rsidRPr="00676B37" w:rsidRDefault="008368A2" w:rsidP="0068069E">
      <w:pPr>
        <w:pStyle w:val="ASFKListmark1"/>
      </w:pPr>
      <w:r w:rsidRPr="00676B37">
        <w:t xml:space="preserve">Сеть </w:t>
      </w:r>
      <w:proofErr w:type="spellStart"/>
      <w:r w:rsidRPr="00676B37">
        <w:t>FastEthernet</w:t>
      </w:r>
      <w:proofErr w:type="spellEnd"/>
      <w:r w:rsidRPr="00676B37">
        <w:t xml:space="preserve"> (100+ </w:t>
      </w:r>
      <w:r w:rsidRPr="00676B37">
        <w:rPr>
          <w:lang w:val="en-US"/>
        </w:rPr>
        <w:t>Mbit</w:t>
      </w:r>
      <w:r w:rsidRPr="00676B37">
        <w:t>/s).</w:t>
      </w:r>
    </w:p>
    <w:p w:rsidR="008368A2" w:rsidRPr="00676B37" w:rsidRDefault="008368A2" w:rsidP="0068069E">
      <w:pPr>
        <w:pStyle w:val="ASFKNormal"/>
      </w:pPr>
      <w:bookmarkStart w:id="53" w:name="_Toc167600090"/>
      <w:bookmarkStart w:id="54" w:name="_Toc170885708"/>
      <w:bookmarkStart w:id="55" w:name="_Toc221011464"/>
      <w:bookmarkStart w:id="56" w:name="_Toc221012165"/>
      <w:bookmarkStart w:id="57" w:name="_Toc225934546"/>
      <w:r w:rsidRPr="00676B37">
        <w:t>Минимальный состав программных средств</w:t>
      </w:r>
      <w:bookmarkEnd w:id="53"/>
      <w:bookmarkEnd w:id="54"/>
      <w:bookmarkEnd w:id="55"/>
      <w:bookmarkEnd w:id="56"/>
      <w:bookmarkEnd w:id="57"/>
      <w:r w:rsidRPr="00676B37">
        <w:t>:</w:t>
      </w:r>
    </w:p>
    <w:p w:rsidR="008368A2" w:rsidRPr="00676B37" w:rsidRDefault="008368A2" w:rsidP="0068069E">
      <w:pPr>
        <w:pStyle w:val="ASFKListmark1"/>
      </w:pPr>
      <w:r w:rsidRPr="00676B37">
        <w:t xml:space="preserve">Операционная система </w:t>
      </w:r>
      <w:proofErr w:type="spellStart"/>
      <w:r w:rsidRPr="00676B37">
        <w:t>Microsoft</w:t>
      </w:r>
      <w:proofErr w:type="spellEnd"/>
      <w:r w:rsidRPr="00676B37">
        <w:t xml:space="preserve"> </w:t>
      </w:r>
      <w:proofErr w:type="spellStart"/>
      <w:r w:rsidRPr="00676B37">
        <w:t>Windows</w:t>
      </w:r>
      <w:proofErr w:type="spellEnd"/>
      <w:r w:rsidRPr="00676B37">
        <w:t xml:space="preserve"> 2000/XP;</w:t>
      </w:r>
    </w:p>
    <w:p w:rsidR="008368A2" w:rsidRPr="00676B37" w:rsidRDefault="008368A2" w:rsidP="0068069E">
      <w:pPr>
        <w:pStyle w:val="ASFKListmark1"/>
      </w:pPr>
      <w:proofErr w:type="spellStart"/>
      <w:r w:rsidRPr="00676B37">
        <w:t>Java</w:t>
      </w:r>
      <w:proofErr w:type="spellEnd"/>
      <w:r w:rsidRPr="00676B37">
        <w:t xml:space="preserve"> 2 </w:t>
      </w:r>
      <w:proofErr w:type="spellStart"/>
      <w:r w:rsidRPr="00676B37">
        <w:t>Runtime</w:t>
      </w:r>
      <w:proofErr w:type="spellEnd"/>
      <w:r w:rsidRPr="00676B37">
        <w:t xml:space="preserve"> </w:t>
      </w:r>
      <w:r w:rsidRPr="00676B37">
        <w:rPr>
          <w:lang w:val="en-US"/>
        </w:rPr>
        <w:t>Environment</w:t>
      </w:r>
      <w:r w:rsidRPr="00676B37">
        <w:t>;</w:t>
      </w:r>
    </w:p>
    <w:p w:rsidR="008368A2" w:rsidRPr="00676B37" w:rsidRDefault="008368A2" w:rsidP="0068069E">
      <w:pPr>
        <w:pStyle w:val="ASFKListmark1"/>
      </w:pPr>
      <w:r w:rsidRPr="00676B37">
        <w:t>Клиентское приложение.</w:t>
      </w:r>
    </w:p>
    <w:p w:rsidR="008368A2" w:rsidRPr="00676B37" w:rsidRDefault="008368A2">
      <w:pPr>
        <w:pStyle w:val="10"/>
      </w:pPr>
      <w:bookmarkStart w:id="58" w:name="_Toc406667867"/>
      <w:bookmarkStart w:id="59" w:name="_Toc146037964"/>
      <w:bookmarkEnd w:id="37"/>
      <w:bookmarkEnd w:id="38"/>
      <w:bookmarkEnd w:id="39"/>
      <w:bookmarkEnd w:id="40"/>
      <w:r w:rsidRPr="00676B37">
        <w:lastRenderedPageBreak/>
        <w:t>Подготовка к работе</w:t>
      </w:r>
      <w:bookmarkEnd w:id="58"/>
      <w:bookmarkEnd w:id="59"/>
    </w:p>
    <w:p w:rsidR="00CE670E" w:rsidRPr="00676B37" w:rsidRDefault="00CE670E" w:rsidP="00CE670E">
      <w:pPr>
        <w:pStyle w:val="ASFKNormal"/>
      </w:pPr>
      <w:r w:rsidRPr="00676B37">
        <w:t>Подготовка к работе в системе включает в себя следующие действия:</w:t>
      </w:r>
    </w:p>
    <w:p w:rsidR="00CE670E" w:rsidRPr="00676B37" w:rsidRDefault="00CE670E" w:rsidP="00CE670E">
      <w:pPr>
        <w:pStyle w:val="ASFKListmark1"/>
      </w:pPr>
      <w:r w:rsidRPr="00676B37">
        <w:t xml:space="preserve">проверку состава и содержания дистрибутивного носителя данных; </w:t>
      </w:r>
    </w:p>
    <w:p w:rsidR="00CE670E" w:rsidRPr="00676B37" w:rsidRDefault="00CE670E" w:rsidP="00CE670E">
      <w:pPr>
        <w:pStyle w:val="ASFKListmark1"/>
      </w:pPr>
      <w:r w:rsidRPr="00676B37">
        <w:t>загрузку данных и программ;</w:t>
      </w:r>
    </w:p>
    <w:p w:rsidR="00CE670E" w:rsidRPr="00676B37" w:rsidRDefault="00CE670E" w:rsidP="00CE670E">
      <w:pPr>
        <w:pStyle w:val="ASFKListmark1"/>
      </w:pPr>
      <w:r w:rsidRPr="00676B37">
        <w:t>проверку работоспособности системы;</w:t>
      </w:r>
    </w:p>
    <w:p w:rsidR="00CE670E" w:rsidRPr="00676B37" w:rsidRDefault="00CE670E" w:rsidP="00CE670E">
      <w:pPr>
        <w:pStyle w:val="ASFKListmark1"/>
      </w:pPr>
      <w:r w:rsidRPr="00676B37">
        <w:t>настройку программы для условий конкретного применения.</w:t>
      </w:r>
    </w:p>
    <w:p w:rsidR="00CE670E" w:rsidRPr="00676B37" w:rsidRDefault="00CE670E" w:rsidP="00CE670E">
      <w:pPr>
        <w:pStyle w:val="ASFKNormal"/>
      </w:pPr>
      <w:r w:rsidRPr="00676B37">
        <w:t>Порядок и описание вышеуказанных действий приведены в документе «Руководство по установке и настройке системы (СУФД)».</w:t>
      </w:r>
    </w:p>
    <w:p w:rsidR="008368A2" w:rsidRPr="00676B37" w:rsidRDefault="00CE670E" w:rsidP="0068069E">
      <w:pPr>
        <w:pStyle w:val="21"/>
      </w:pPr>
      <w:bookmarkStart w:id="60" w:name="_Toc107037954"/>
      <w:bookmarkStart w:id="61" w:name="_Toc182196485"/>
      <w:bookmarkStart w:id="62" w:name="_Toc225916472"/>
      <w:bookmarkStart w:id="63" w:name="_Ref230682228"/>
      <w:bookmarkStart w:id="64" w:name="_Ref230682260"/>
      <w:bookmarkStart w:id="65" w:name="_Toc232827282"/>
      <w:bookmarkStart w:id="66" w:name="_Toc170885729"/>
      <w:bookmarkStart w:id="67" w:name="_Toc221011478"/>
      <w:bookmarkStart w:id="68" w:name="_Toc221012179"/>
      <w:bookmarkStart w:id="69" w:name="_Toc225934570"/>
      <w:bookmarkStart w:id="70" w:name="_Toc146037965"/>
      <w:r w:rsidRPr="00676B37">
        <w:t>Порядок проверки работоспособности</w:t>
      </w:r>
      <w:bookmarkEnd w:id="70"/>
    </w:p>
    <w:p w:rsidR="008368A2" w:rsidRPr="00676B37" w:rsidRDefault="00CE670E" w:rsidP="0068069E">
      <w:pPr>
        <w:pStyle w:val="ASFKNormal"/>
      </w:pPr>
      <w:r w:rsidRPr="00676B37">
        <w:t xml:space="preserve">Проверка работоспособности системы осуществляется путем ввода в адресную строку </w:t>
      </w:r>
      <w:proofErr w:type="spellStart"/>
      <w:r w:rsidRPr="00676B37">
        <w:t>web</w:t>
      </w:r>
      <w:proofErr w:type="spellEnd"/>
      <w:r w:rsidRPr="00676B37">
        <w:t xml:space="preserve">-браузера адреса соответствующей подсистемы </w:t>
      </w:r>
      <w:r w:rsidR="00C80619" w:rsidRPr="00676B37">
        <w:t>ППО АСФК</w:t>
      </w:r>
      <w:r w:rsidRPr="00676B37">
        <w:t xml:space="preserve">. Данный процесс описан в </w:t>
      </w:r>
      <w:r w:rsidR="00965F90" w:rsidRPr="00676B37">
        <w:t>обучающих материалах</w:t>
      </w:r>
      <w:r w:rsidRPr="00676B37">
        <w:t xml:space="preserve"> «Основные принципы работы с ППО СУФД». В случае возникновения ошибок в процессе запуска системы требуется обратиться к администратору.</w:t>
      </w:r>
    </w:p>
    <w:p w:rsidR="008368A2" w:rsidRPr="00676B37" w:rsidRDefault="008368A2" w:rsidP="0068069E">
      <w:pPr>
        <w:pStyle w:val="21"/>
      </w:pPr>
      <w:bookmarkStart w:id="71" w:name="_Toc225916469"/>
      <w:bookmarkStart w:id="72" w:name="_Toc232827280"/>
      <w:bookmarkStart w:id="73" w:name="_Toc236822631"/>
      <w:bookmarkStart w:id="74" w:name="_Toc248062643"/>
      <w:bookmarkStart w:id="75" w:name="_Toc406667869"/>
      <w:bookmarkStart w:id="76" w:name="_Toc146037966"/>
      <w:r w:rsidRPr="00676B37">
        <w:t>Справочники системы</w:t>
      </w:r>
      <w:bookmarkEnd w:id="60"/>
      <w:bookmarkEnd w:id="61"/>
      <w:bookmarkEnd w:id="71"/>
      <w:bookmarkEnd w:id="72"/>
      <w:bookmarkEnd w:id="73"/>
      <w:bookmarkEnd w:id="74"/>
      <w:bookmarkEnd w:id="75"/>
      <w:bookmarkEnd w:id="76"/>
    </w:p>
    <w:p w:rsidR="008368A2" w:rsidRPr="00676B37" w:rsidRDefault="008368A2" w:rsidP="0068069E">
      <w:pPr>
        <w:pStyle w:val="ASFKNormal"/>
      </w:pPr>
      <w:r w:rsidRPr="00676B37">
        <w:t xml:space="preserve">Описание справочников, используемых в АРМ РБС, представлено в </w:t>
      </w:r>
      <w:bookmarkStart w:id="77" w:name="_Toc106783468"/>
      <w:bookmarkStart w:id="78" w:name="_Toc106889283"/>
      <w:r w:rsidR="00965F90" w:rsidRPr="00676B37">
        <w:t>обучающих материалах «Руководство по работе со справочниками в ППО СУФД»</w:t>
      </w:r>
      <w:r w:rsidRPr="00676B37">
        <w:t>.</w:t>
      </w:r>
    </w:p>
    <w:p w:rsidR="008368A2" w:rsidRPr="00676B37" w:rsidRDefault="008368A2" w:rsidP="0068069E">
      <w:pPr>
        <w:pStyle w:val="21"/>
      </w:pPr>
      <w:bookmarkStart w:id="79" w:name="_Toc107037955"/>
      <w:bookmarkStart w:id="80" w:name="_Toc182196486"/>
      <w:bookmarkStart w:id="81" w:name="_Toc225916470"/>
      <w:bookmarkStart w:id="82" w:name="_Toc232827281"/>
      <w:bookmarkStart w:id="83" w:name="_Toc236822632"/>
      <w:bookmarkStart w:id="84" w:name="_Toc248062644"/>
      <w:bookmarkStart w:id="85" w:name="_Toc406667870"/>
      <w:bookmarkStart w:id="86" w:name="_Toc146037967"/>
      <w:r w:rsidRPr="00676B37">
        <w:t>Функции системы</w:t>
      </w:r>
      <w:bookmarkEnd w:id="77"/>
      <w:bookmarkEnd w:id="78"/>
      <w:bookmarkEnd w:id="79"/>
      <w:bookmarkEnd w:id="80"/>
      <w:bookmarkEnd w:id="81"/>
      <w:bookmarkEnd w:id="82"/>
      <w:bookmarkEnd w:id="83"/>
      <w:bookmarkEnd w:id="84"/>
      <w:bookmarkEnd w:id="85"/>
      <w:bookmarkEnd w:id="86"/>
    </w:p>
    <w:p w:rsidR="008368A2" w:rsidRPr="00676B37" w:rsidRDefault="008368A2" w:rsidP="0068069E">
      <w:pPr>
        <w:pStyle w:val="ASFKNormal"/>
      </w:pPr>
      <w:r w:rsidRPr="00676B37">
        <w:t>В рамках юридически правомочного документооборота АРМ РБС позволяет выполнять набор стандартных операций:</w:t>
      </w:r>
    </w:p>
    <w:p w:rsidR="008368A2" w:rsidRPr="00676B37" w:rsidRDefault="008368A2" w:rsidP="0068069E">
      <w:pPr>
        <w:pStyle w:val="ASFKListmark1"/>
      </w:pPr>
      <w:r w:rsidRPr="00676B37">
        <w:t>создавать документы путем импорта из внешних систем, ручного ввода, копированием из существующих документов;</w:t>
      </w:r>
    </w:p>
    <w:p w:rsidR="008368A2" w:rsidRPr="00676B37" w:rsidRDefault="008368A2" w:rsidP="0068069E">
      <w:pPr>
        <w:pStyle w:val="ASFKListmark1"/>
      </w:pPr>
      <w:r w:rsidRPr="00676B37">
        <w:t>печатать документы на локальных и сетевых принтерах;</w:t>
      </w:r>
    </w:p>
    <w:p w:rsidR="008368A2" w:rsidRPr="00676B37" w:rsidRDefault="008368A2" w:rsidP="0068069E">
      <w:pPr>
        <w:pStyle w:val="ASFKListmark1"/>
      </w:pPr>
      <w:r w:rsidRPr="00676B37">
        <w:t>вести архив документов;</w:t>
      </w:r>
    </w:p>
    <w:p w:rsidR="008368A2" w:rsidRPr="00676B37" w:rsidRDefault="008368A2" w:rsidP="0068069E">
      <w:pPr>
        <w:pStyle w:val="ASFKListmark1"/>
      </w:pPr>
      <w:r w:rsidRPr="00676B37">
        <w:t>зашифровывать и расшифровать документы;</w:t>
      </w:r>
    </w:p>
    <w:p w:rsidR="008368A2" w:rsidRPr="00676B37" w:rsidRDefault="008368A2" w:rsidP="0068069E">
      <w:pPr>
        <w:pStyle w:val="ASFKListmark1"/>
      </w:pPr>
      <w:r w:rsidRPr="00676B37">
        <w:t xml:space="preserve">формировать и проверять </w:t>
      </w:r>
      <w:r w:rsidR="007B5530" w:rsidRPr="00676B37">
        <w:t>ЭП</w:t>
      </w:r>
      <w:r w:rsidRPr="00676B37">
        <w:t xml:space="preserve"> </w:t>
      </w:r>
      <w:r w:rsidR="00B5053C" w:rsidRPr="00676B37">
        <w:t>«</w:t>
      </w:r>
      <w:r w:rsidRPr="00676B37">
        <w:t>под</w:t>
      </w:r>
      <w:r w:rsidR="00B5053C" w:rsidRPr="00676B37">
        <w:t>»</w:t>
      </w:r>
      <w:r w:rsidRPr="00676B37">
        <w:t xml:space="preserve"> документом;</w:t>
      </w:r>
    </w:p>
    <w:p w:rsidR="008368A2" w:rsidRPr="00676B37" w:rsidRDefault="008368A2" w:rsidP="0068069E">
      <w:pPr>
        <w:pStyle w:val="ASFKListmark1"/>
      </w:pPr>
      <w:r w:rsidRPr="00676B37">
        <w:t>осуществлять различные контроли: на корректность заполнения документов, соответствие справочникам, наличие подписей, изменение состояний;</w:t>
      </w:r>
    </w:p>
    <w:p w:rsidR="008368A2" w:rsidRPr="00676B37" w:rsidRDefault="008368A2" w:rsidP="0068069E">
      <w:pPr>
        <w:pStyle w:val="ASFKListmark1"/>
      </w:pPr>
      <w:r w:rsidRPr="00676B37">
        <w:t>экспортировать документы во внешние системы;</w:t>
      </w:r>
    </w:p>
    <w:p w:rsidR="008368A2" w:rsidRPr="00676B37" w:rsidRDefault="008368A2" w:rsidP="0068069E">
      <w:pPr>
        <w:pStyle w:val="ASFKListmark1"/>
      </w:pPr>
      <w:r w:rsidRPr="00676B37">
        <w:t>осуществлять доставку документов между адресатами (отправка-получение);</w:t>
      </w:r>
    </w:p>
    <w:p w:rsidR="008368A2" w:rsidRPr="00676B37" w:rsidRDefault="008368A2" w:rsidP="0068069E">
      <w:pPr>
        <w:pStyle w:val="ASFKListmark1"/>
      </w:pPr>
      <w:r w:rsidRPr="00676B37">
        <w:t>вести историю изменений документов;</w:t>
      </w:r>
    </w:p>
    <w:p w:rsidR="008368A2" w:rsidRPr="00676B37" w:rsidRDefault="008368A2" w:rsidP="0068069E">
      <w:pPr>
        <w:pStyle w:val="ASFKListmark1"/>
      </w:pPr>
      <w:r w:rsidRPr="00676B37">
        <w:t>поддерживать жизненный цикл документов в виде последовательных изменений статусов в ходе их обработки.</w:t>
      </w:r>
    </w:p>
    <w:p w:rsidR="008368A2" w:rsidRPr="00676B37" w:rsidRDefault="008368A2" w:rsidP="0068069E">
      <w:pPr>
        <w:pStyle w:val="ASFKNormal"/>
      </w:pPr>
      <w:r w:rsidRPr="00676B37">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8368A2" w:rsidRPr="00676B37" w:rsidRDefault="008368A2" w:rsidP="0068069E">
      <w:pPr>
        <w:pStyle w:val="ASFKNormal"/>
      </w:pPr>
      <w:r w:rsidRPr="00676B37">
        <w:t xml:space="preserve">Стандартные операции над документами описаны в </w:t>
      </w:r>
      <w:r w:rsidR="00965F90" w:rsidRPr="00676B37">
        <w:t>обучающих материалах «Основные принципы работы с ППО СУФД»</w:t>
      </w:r>
      <w:r w:rsidRPr="00676B37">
        <w:t>. Доступные операции, экранные формы и особенности их заполнения для документов различных типов описаны в разделе</w:t>
      </w:r>
      <w:r w:rsidR="009A34CE" w:rsidRPr="00676B37">
        <w:t xml:space="preserve"> </w:t>
      </w:r>
      <w:r w:rsidR="009A34CE" w:rsidRPr="00676B37">
        <w:fldChar w:fldCharType="begin"/>
      </w:r>
      <w:r w:rsidR="009A34CE" w:rsidRPr="00676B37">
        <w:instrText xml:space="preserve"> REF _Ref422834929 \r \h </w:instrText>
      </w:r>
      <w:r w:rsidR="00676B37">
        <w:instrText xml:space="preserve"> \* MERGEFORMAT </w:instrText>
      </w:r>
      <w:r w:rsidR="009A34CE" w:rsidRPr="00676B37">
        <w:fldChar w:fldCharType="separate"/>
      </w:r>
      <w:r w:rsidR="000F668F">
        <w:t>5</w:t>
      </w:r>
      <w:r w:rsidR="009A34CE" w:rsidRPr="00676B37">
        <w:fldChar w:fldCharType="end"/>
      </w:r>
      <w:r w:rsidRPr="00676B37">
        <w:t>.</w:t>
      </w:r>
    </w:p>
    <w:p w:rsidR="008368A2" w:rsidRPr="00676B37" w:rsidRDefault="008368A2" w:rsidP="0068069E">
      <w:pPr>
        <w:pStyle w:val="21"/>
      </w:pPr>
      <w:bookmarkStart w:id="87" w:name="_Toc107037956"/>
      <w:bookmarkStart w:id="88" w:name="_Toc182196487"/>
      <w:bookmarkStart w:id="89" w:name="_Toc248041597"/>
      <w:bookmarkStart w:id="90" w:name="_Toc248062645"/>
      <w:bookmarkStart w:id="91" w:name="_Toc406667871"/>
      <w:bookmarkStart w:id="92" w:name="_Toc146037968"/>
      <w:r w:rsidRPr="00676B37">
        <w:t>Дополнительные настройки системы</w:t>
      </w:r>
      <w:bookmarkEnd w:id="87"/>
      <w:bookmarkEnd w:id="88"/>
      <w:bookmarkEnd w:id="89"/>
      <w:bookmarkEnd w:id="90"/>
      <w:bookmarkEnd w:id="91"/>
      <w:bookmarkEnd w:id="92"/>
    </w:p>
    <w:p w:rsidR="008368A2" w:rsidRPr="00676B37" w:rsidRDefault="008368A2" w:rsidP="0068069E">
      <w:pPr>
        <w:pStyle w:val="ASFKNormal"/>
      </w:pPr>
      <w:r w:rsidRPr="00676B37">
        <w:t>Раздел в рамках данного документа не предусмотрен.</w:t>
      </w:r>
    </w:p>
    <w:p w:rsidR="00274733" w:rsidRPr="00676B37" w:rsidRDefault="00274733" w:rsidP="00274733">
      <w:pPr>
        <w:pStyle w:val="10"/>
      </w:pPr>
      <w:bookmarkStart w:id="93" w:name="_Toc406667872"/>
      <w:bookmarkStart w:id="94" w:name="_Toc170885710"/>
      <w:bookmarkStart w:id="95" w:name="_Toc221011466"/>
      <w:bookmarkStart w:id="96" w:name="_Toc221012167"/>
      <w:bookmarkStart w:id="97" w:name="_Toc225934548"/>
      <w:bookmarkStart w:id="98" w:name="_Toc231630508"/>
      <w:bookmarkStart w:id="99" w:name="_Toc231630632"/>
      <w:bookmarkStart w:id="100" w:name="_Toc302380410"/>
      <w:bookmarkStart w:id="101" w:name="_Toc309837794"/>
      <w:bookmarkStart w:id="102" w:name="_Toc383088823"/>
      <w:bookmarkStart w:id="103" w:name="_Ref254180418"/>
      <w:bookmarkStart w:id="104" w:name="_Toc146037969"/>
      <w:bookmarkEnd w:id="62"/>
      <w:bookmarkEnd w:id="63"/>
      <w:bookmarkEnd w:id="64"/>
      <w:bookmarkEnd w:id="65"/>
      <w:r w:rsidRPr="00676B37">
        <w:lastRenderedPageBreak/>
        <w:t>Основные сведения об интерфейсе программы, типовых операциях и приемах работы</w:t>
      </w:r>
      <w:bookmarkEnd w:id="93"/>
      <w:bookmarkEnd w:id="104"/>
    </w:p>
    <w:p w:rsidR="00274733" w:rsidRPr="00676B37" w:rsidRDefault="00274733" w:rsidP="00B212BF">
      <w:pPr>
        <w:pStyle w:val="ASFKNote"/>
      </w:pPr>
      <w:r w:rsidRPr="00676B37">
        <w:rPr>
          <w:rStyle w:val="ASFKSymBold"/>
        </w:rPr>
        <w:t>Внимание!</w:t>
      </w:r>
      <w:r w:rsidRPr="00676B37">
        <w:rPr>
          <w:rStyle w:val="ASFKSymBold"/>
        </w:rPr>
        <w:tab/>
      </w:r>
      <w:r w:rsidRPr="00676B37">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FB3F4D" w:rsidRPr="00676B37">
        <w:t>обучающих материалах «Основные принципы работы с ППО СУФД»</w:t>
      </w:r>
      <w:r w:rsidRPr="00676B37">
        <w:t>.</w:t>
      </w:r>
    </w:p>
    <w:p w:rsidR="00274733" w:rsidRPr="00676B37" w:rsidRDefault="00274733" w:rsidP="0068069E">
      <w:pPr>
        <w:pStyle w:val="21"/>
      </w:pPr>
      <w:bookmarkStart w:id="105" w:name="_Toc100631594"/>
      <w:bookmarkStart w:id="106" w:name="_Toc112819449"/>
      <w:bookmarkStart w:id="107" w:name="_Toc167600094"/>
      <w:bookmarkStart w:id="108" w:name="_Toc170885712"/>
      <w:bookmarkStart w:id="109" w:name="_Toc221011468"/>
      <w:bookmarkStart w:id="110" w:name="_Toc221012169"/>
      <w:bookmarkStart w:id="111" w:name="_Toc225934550"/>
      <w:bookmarkStart w:id="112" w:name="_Toc231630509"/>
      <w:bookmarkStart w:id="113" w:name="_Toc231630633"/>
      <w:bookmarkStart w:id="114" w:name="_Ref293486795"/>
      <w:bookmarkStart w:id="115" w:name="_Ref301872117"/>
      <w:bookmarkStart w:id="116" w:name="_Toc302380411"/>
      <w:bookmarkStart w:id="117" w:name="_Toc309837795"/>
      <w:bookmarkStart w:id="118" w:name="_Ref375231806"/>
      <w:bookmarkStart w:id="119" w:name="_Toc383088824"/>
      <w:bookmarkStart w:id="120" w:name="_Toc406667873"/>
      <w:bookmarkStart w:id="121" w:name="_Toc167600099"/>
      <w:bookmarkStart w:id="122" w:name="_Toc167600098"/>
      <w:bookmarkStart w:id="123" w:name="_Toc167600097"/>
      <w:bookmarkStart w:id="124" w:name="_Toc167600096"/>
      <w:bookmarkStart w:id="125" w:name="_Toc167600095"/>
      <w:bookmarkStart w:id="126" w:name="_Toc146037970"/>
      <w:bookmarkEnd w:id="94"/>
      <w:bookmarkEnd w:id="95"/>
      <w:bookmarkEnd w:id="96"/>
      <w:bookmarkEnd w:id="97"/>
      <w:bookmarkEnd w:id="98"/>
      <w:bookmarkEnd w:id="99"/>
      <w:bookmarkEnd w:id="100"/>
      <w:bookmarkEnd w:id="101"/>
      <w:bookmarkEnd w:id="102"/>
      <w:r w:rsidRPr="00676B37">
        <w:t>Основные элементы интерфейса</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6"/>
    </w:p>
    <w:p w:rsidR="00274733" w:rsidRPr="00676B37" w:rsidRDefault="00274733" w:rsidP="0068069E">
      <w:pPr>
        <w:pStyle w:val="ASFKNormal"/>
      </w:pPr>
      <w:r w:rsidRPr="00676B37">
        <w:t>На рисунке</w:t>
      </w:r>
      <w:r w:rsidR="009D38A2" w:rsidRPr="00676B37">
        <w:t> </w:t>
      </w:r>
      <w:r w:rsidRPr="00676B37">
        <w:fldChar w:fldCharType="begin"/>
      </w:r>
      <w:r w:rsidRPr="00676B37">
        <w:instrText xml:space="preserve"> REF _Ref227155316 \h </w:instrText>
      </w:r>
      <w:r w:rsidR="00A409B5" w:rsidRPr="00676B37">
        <w:instrText xml:space="preserve"> \* MERGEFORMAT </w:instrText>
      </w:r>
      <w:r w:rsidRPr="00676B37">
        <w:fldChar w:fldCharType="separate"/>
      </w:r>
      <w:r w:rsidR="000F668F">
        <w:rPr>
          <w:noProof/>
        </w:rPr>
        <w:t>1</w:t>
      </w:r>
      <w:r w:rsidRPr="00676B37">
        <w:fldChar w:fldCharType="end"/>
      </w:r>
      <w:r w:rsidRPr="00676B37">
        <w:t xml:space="preserve"> показано главное окно программы.</w:t>
      </w:r>
    </w:p>
    <w:p w:rsidR="00274733" w:rsidRPr="00676B37" w:rsidRDefault="001373CE" w:rsidP="00274733">
      <w:pPr>
        <w:pStyle w:val="ASFKFigure"/>
      </w:pPr>
      <w:r w:rsidRPr="00676B37">
        <w:rPr>
          <w:noProof/>
        </w:rPr>
        <w:drawing>
          <wp:inline distT="0" distB="0" distL="0" distR="0">
            <wp:extent cx="6125845" cy="5033645"/>
            <wp:effectExtent l="0" t="0" r="0"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127" w:name="_Ref227155316"/>
      <w:bookmarkStart w:id="128" w:name="_Toc146038121"/>
      <w:r w:rsidR="000F668F">
        <w:rPr>
          <w:noProof/>
        </w:rPr>
        <w:t>1</w:t>
      </w:r>
      <w:bookmarkEnd w:id="127"/>
      <w:r w:rsidRPr="00676B37">
        <w:rPr>
          <w:noProof/>
        </w:rPr>
        <w:fldChar w:fldCharType="end"/>
      </w:r>
      <w:r w:rsidR="00274733" w:rsidRPr="00676B37">
        <w:t>. Основное окно программы</w:t>
      </w:r>
      <w:bookmarkEnd w:id="128"/>
    </w:p>
    <w:p w:rsidR="00274733" w:rsidRPr="00676B37" w:rsidRDefault="00274733" w:rsidP="0068069E">
      <w:pPr>
        <w:pStyle w:val="ASFKNormal"/>
      </w:pPr>
      <w:r w:rsidRPr="00676B37">
        <w:t>Числами на рисунке обозначены основные элементы интерфейса программы:</w:t>
      </w:r>
    </w:p>
    <w:p w:rsidR="00274733" w:rsidRPr="00676B37" w:rsidRDefault="00274733" w:rsidP="0068069E">
      <w:pPr>
        <w:pStyle w:val="ASFKListmark1"/>
      </w:pPr>
      <w:r w:rsidRPr="00676B37">
        <w:t xml:space="preserve"> 1 – заголовок рабочего окна программы;</w:t>
      </w:r>
    </w:p>
    <w:p w:rsidR="00274733" w:rsidRPr="00676B37" w:rsidRDefault="00274733" w:rsidP="0068069E">
      <w:pPr>
        <w:pStyle w:val="ASFKListmark1"/>
      </w:pPr>
      <w:r w:rsidRPr="00676B37">
        <w:t xml:space="preserve"> 2 – строка навигации;</w:t>
      </w:r>
    </w:p>
    <w:p w:rsidR="00274733" w:rsidRPr="00676B37" w:rsidRDefault="00274733" w:rsidP="0068069E">
      <w:pPr>
        <w:pStyle w:val="ASFKListmark1"/>
      </w:pPr>
      <w:r w:rsidRPr="00676B37">
        <w:t xml:space="preserve"> 3 – поле выбора организации;</w:t>
      </w:r>
    </w:p>
    <w:p w:rsidR="00274733" w:rsidRPr="00676B37" w:rsidRDefault="00274733" w:rsidP="0068069E">
      <w:pPr>
        <w:pStyle w:val="ASFKListmark1"/>
      </w:pPr>
      <w:r w:rsidRPr="00676B37">
        <w:t xml:space="preserve"> 4 – переключатели содержимого панели навигации;</w:t>
      </w:r>
    </w:p>
    <w:p w:rsidR="00274733" w:rsidRPr="00676B37" w:rsidRDefault="00274733" w:rsidP="0068069E">
      <w:pPr>
        <w:pStyle w:val="ASFKListmark1"/>
      </w:pPr>
      <w:r w:rsidRPr="00676B37">
        <w:t xml:space="preserve"> 5 – поле поиска;</w:t>
      </w:r>
    </w:p>
    <w:p w:rsidR="00274733" w:rsidRPr="00676B37" w:rsidRDefault="00274733" w:rsidP="0068069E">
      <w:pPr>
        <w:pStyle w:val="ASFKListmark1"/>
      </w:pPr>
      <w:r w:rsidRPr="00676B37">
        <w:t xml:space="preserve"> 6 – панель навигации;</w:t>
      </w:r>
    </w:p>
    <w:p w:rsidR="00274733" w:rsidRPr="00676B37" w:rsidRDefault="00274733" w:rsidP="0068069E">
      <w:pPr>
        <w:pStyle w:val="ASFKListmark1"/>
      </w:pPr>
      <w:r w:rsidRPr="00676B37">
        <w:lastRenderedPageBreak/>
        <w:t xml:space="preserve"> 7 – область пользовательских представлений;</w:t>
      </w:r>
    </w:p>
    <w:p w:rsidR="00274733" w:rsidRPr="00676B37" w:rsidRDefault="00274733" w:rsidP="0068069E">
      <w:pPr>
        <w:pStyle w:val="ASFKListmark1"/>
      </w:pPr>
      <w:r w:rsidRPr="00676B37">
        <w:t xml:space="preserve"> 8 – кнопка настроек параметров программы;</w:t>
      </w:r>
    </w:p>
    <w:p w:rsidR="00274733" w:rsidRPr="00676B37" w:rsidRDefault="00274733" w:rsidP="0068069E">
      <w:pPr>
        <w:pStyle w:val="ASFKListmark1"/>
      </w:pPr>
      <w:r w:rsidRPr="00676B37">
        <w:t xml:space="preserve"> 9 – кнопка настройки автоматического импорта/экспорта;</w:t>
      </w:r>
    </w:p>
    <w:p w:rsidR="00274733" w:rsidRPr="00676B37" w:rsidRDefault="00274733" w:rsidP="0068069E">
      <w:pPr>
        <w:pStyle w:val="ASFKListmark1"/>
      </w:pPr>
      <w:r w:rsidRPr="00676B37">
        <w:t>10 – кнопка вызова диспетчера задач;</w:t>
      </w:r>
    </w:p>
    <w:p w:rsidR="00274733" w:rsidRPr="00676B37" w:rsidRDefault="00274733" w:rsidP="0068069E">
      <w:pPr>
        <w:pStyle w:val="ASFKListmark1"/>
      </w:pPr>
      <w:r w:rsidRPr="00676B37">
        <w:t>11 – рабочая область.</w:t>
      </w:r>
    </w:p>
    <w:p w:rsidR="00274733" w:rsidRPr="00676B37" w:rsidRDefault="00274733" w:rsidP="0068069E">
      <w:pPr>
        <w:pStyle w:val="32"/>
      </w:pPr>
      <w:bookmarkStart w:id="129" w:name="_Toc383088825"/>
      <w:bookmarkStart w:id="130" w:name="_Toc406667874"/>
      <w:bookmarkStart w:id="131" w:name="_Toc146037971"/>
      <w:r w:rsidRPr="00676B37">
        <w:t xml:space="preserve">Заголовок рабочего окна </w:t>
      </w:r>
      <w:bookmarkEnd w:id="129"/>
      <w:r w:rsidRPr="00676B37">
        <w:t>программы</w:t>
      </w:r>
      <w:bookmarkEnd w:id="130"/>
      <w:bookmarkEnd w:id="131"/>
    </w:p>
    <w:p w:rsidR="00274733" w:rsidRPr="00676B37" w:rsidRDefault="00274733" w:rsidP="00BD24FB">
      <w:pPr>
        <w:pStyle w:val="ASFKNormal"/>
      </w:pPr>
      <w:r w:rsidRPr="00676B37">
        <w:t>В заголовке окна (</w:t>
      </w:r>
      <w:r w:rsidR="009D38A2" w:rsidRPr="00676B37">
        <w:t>см. </w:t>
      </w:r>
      <w:r w:rsidRPr="00676B37">
        <w:t>рис. </w:t>
      </w:r>
      <w:r w:rsidRPr="00676B37">
        <w:fldChar w:fldCharType="begin"/>
      </w:r>
      <w:r w:rsidRPr="00676B37">
        <w:instrText xml:space="preserve"> REF _Ref227155316 \h  \* MERGEFORMAT </w:instrText>
      </w:r>
      <w:r w:rsidRPr="00676B37">
        <w:fldChar w:fldCharType="separate"/>
      </w:r>
      <w:r w:rsidR="000F668F">
        <w:t>1</w:t>
      </w:r>
      <w:r w:rsidRPr="00676B37">
        <w:fldChar w:fldCharType="end"/>
      </w:r>
      <w:r w:rsidRPr="00676B37">
        <w:t xml:space="preserve"> [1]) указываются следующие сведения:</w:t>
      </w:r>
    </w:p>
    <w:p w:rsidR="00274733" w:rsidRPr="00676B37" w:rsidRDefault="00274733" w:rsidP="0068069E">
      <w:pPr>
        <w:pStyle w:val="ASFKListmark1"/>
      </w:pPr>
      <w:r w:rsidRPr="00676B37">
        <w:t>название ППО;</w:t>
      </w:r>
    </w:p>
    <w:p w:rsidR="00274733" w:rsidRPr="00676B37" w:rsidRDefault="00274733" w:rsidP="0068069E">
      <w:pPr>
        <w:pStyle w:val="ASFKListmark1"/>
      </w:pPr>
      <w:r w:rsidRPr="00676B37">
        <w:t>текущий пользователь;</w:t>
      </w:r>
    </w:p>
    <w:p w:rsidR="00274733" w:rsidRPr="00676B37" w:rsidRDefault="00274733" w:rsidP="0068069E">
      <w:pPr>
        <w:pStyle w:val="ASFKListmark1"/>
      </w:pPr>
      <w:r w:rsidRPr="00676B37">
        <w:t>текущая версия ППО;</w:t>
      </w:r>
    </w:p>
    <w:p w:rsidR="00274733" w:rsidRPr="00676B37" w:rsidRDefault="00274733" w:rsidP="0068069E">
      <w:pPr>
        <w:pStyle w:val="ASFKListmark1"/>
      </w:pPr>
      <w:r w:rsidRPr="00676B37">
        <w:t>текущая дата.</w:t>
      </w:r>
    </w:p>
    <w:p w:rsidR="00274733" w:rsidRPr="00676B37" w:rsidRDefault="00274733" w:rsidP="0068069E">
      <w:pPr>
        <w:pStyle w:val="32"/>
      </w:pPr>
      <w:bookmarkStart w:id="132" w:name="_Toc383088826"/>
      <w:bookmarkStart w:id="133" w:name="_Toc406667875"/>
      <w:bookmarkStart w:id="134" w:name="_Toc146037972"/>
      <w:r w:rsidRPr="00676B37">
        <w:t>Строка навигации</w:t>
      </w:r>
      <w:bookmarkEnd w:id="132"/>
      <w:bookmarkEnd w:id="133"/>
      <w:bookmarkEnd w:id="134"/>
    </w:p>
    <w:p w:rsidR="00274733" w:rsidRPr="00676B37" w:rsidRDefault="00274733" w:rsidP="00BD24FB">
      <w:pPr>
        <w:pStyle w:val="ASFKNormal"/>
      </w:pPr>
      <w:r w:rsidRPr="00676B37">
        <w:t>Строка навигации (рис. </w:t>
      </w:r>
      <w:r w:rsidRPr="00676B37">
        <w:fldChar w:fldCharType="begin"/>
      </w:r>
      <w:r w:rsidRPr="00676B37">
        <w:instrText xml:space="preserve"> REF _Ref227155316 \h  \* MERGEFORMAT </w:instrText>
      </w:r>
      <w:r w:rsidRPr="00676B37">
        <w:fldChar w:fldCharType="separate"/>
      </w:r>
      <w:r w:rsidR="000F668F">
        <w:t>1</w:t>
      </w:r>
      <w:r w:rsidRPr="00676B37">
        <w:fldChar w:fldCharType="end"/>
      </w:r>
      <w:r w:rsidRPr="00676B37">
        <w:t xml:space="preserve"> [2]) позволяет осуществлять быстрый переход между разделами и подразделами для работы с документами или справочниками.</w:t>
      </w:r>
    </w:p>
    <w:p w:rsidR="00274733" w:rsidRPr="00676B37" w:rsidRDefault="00274733" w:rsidP="0068069E">
      <w:pPr>
        <w:pStyle w:val="32"/>
      </w:pPr>
      <w:bookmarkStart w:id="135" w:name="_Ref376259721"/>
      <w:bookmarkStart w:id="136" w:name="_Toc383088827"/>
      <w:bookmarkStart w:id="137" w:name="_Toc406667876"/>
      <w:bookmarkStart w:id="138" w:name="_Toc146037973"/>
      <w:r w:rsidRPr="00676B37">
        <w:t>Поле выбора организации</w:t>
      </w:r>
      <w:bookmarkEnd w:id="135"/>
      <w:bookmarkEnd w:id="136"/>
      <w:bookmarkEnd w:id="137"/>
      <w:bookmarkEnd w:id="138"/>
    </w:p>
    <w:p w:rsidR="00274733" w:rsidRPr="00676B37" w:rsidRDefault="00274733" w:rsidP="00BD24FB">
      <w:pPr>
        <w:pStyle w:val="ASFKNormal"/>
      </w:pPr>
      <w:r w:rsidRPr="00676B37">
        <w:t>Панель выбора организации (</w:t>
      </w:r>
      <w:r w:rsidR="009D38A2" w:rsidRPr="00676B37">
        <w:t>см. </w:t>
      </w:r>
      <w:r w:rsidRPr="00676B37">
        <w:t>рис. </w:t>
      </w:r>
      <w:r w:rsidRPr="00676B37">
        <w:fldChar w:fldCharType="begin"/>
      </w:r>
      <w:r w:rsidRPr="00676B37">
        <w:instrText xml:space="preserve"> REF _Ref227155316 \h  \* MERGEFORMAT </w:instrText>
      </w:r>
      <w:r w:rsidRPr="00676B37">
        <w:fldChar w:fldCharType="separate"/>
      </w:r>
      <w:r w:rsidR="000F668F">
        <w:t>1</w:t>
      </w:r>
      <w:r w:rsidRPr="00676B37">
        <w:fldChar w:fldCharType="end"/>
      </w:r>
      <w:r w:rsidRPr="00676B37">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274733" w:rsidRPr="00676B37" w:rsidRDefault="00274733" w:rsidP="0068069E">
      <w:pPr>
        <w:pStyle w:val="32"/>
      </w:pPr>
      <w:bookmarkStart w:id="139" w:name="_Toc383088828"/>
      <w:bookmarkStart w:id="140" w:name="_Toc406667877"/>
      <w:bookmarkStart w:id="141" w:name="_Toc146037974"/>
      <w:r w:rsidRPr="00676B37">
        <w:t>Переключатели содержимого панели навигации</w:t>
      </w:r>
      <w:bookmarkEnd w:id="139"/>
      <w:bookmarkEnd w:id="140"/>
      <w:bookmarkEnd w:id="141"/>
    </w:p>
    <w:p w:rsidR="00274733" w:rsidRPr="00676B37" w:rsidRDefault="00274733" w:rsidP="0068069E">
      <w:pPr>
        <w:pStyle w:val="ASFKNormal"/>
      </w:pPr>
      <w:r w:rsidRPr="00676B37">
        <w:t>Переключатели содержимого панели навигации (</w:t>
      </w:r>
      <w:r w:rsidR="009D38A2" w:rsidRPr="00676B37">
        <w:t>см. </w:t>
      </w:r>
      <w:r w:rsidRPr="00676B37">
        <w:t>рис. </w:t>
      </w:r>
      <w:r w:rsidRPr="00676B37">
        <w:fldChar w:fldCharType="begin"/>
      </w:r>
      <w:r w:rsidRPr="00676B37">
        <w:instrText xml:space="preserve"> REF _Ref227155316 \h  \* MERGEFORMAT </w:instrText>
      </w:r>
      <w:r w:rsidRPr="00676B37">
        <w:fldChar w:fldCharType="separate"/>
      </w:r>
      <w:r w:rsidR="000F668F">
        <w:t>1</w:t>
      </w:r>
      <w:r w:rsidRPr="00676B37">
        <w:fldChar w:fldCharType="end"/>
      </w:r>
      <w:r w:rsidRPr="00676B37">
        <w:t xml:space="preserve"> [4</w:t>
      </w:r>
      <w:proofErr w:type="gramStart"/>
      <w:r w:rsidRPr="00676B37">
        <w:t>])позволяют</w:t>
      </w:r>
      <w:proofErr w:type="gramEnd"/>
      <w:r w:rsidRPr="00676B37">
        <w:t xml:space="preserve"> оперативно переключаться между следующими режимами отображения:</w:t>
      </w:r>
    </w:p>
    <w:p w:rsidR="00274733" w:rsidRPr="00676B37" w:rsidRDefault="00B5053C" w:rsidP="0068069E">
      <w:pPr>
        <w:pStyle w:val="ASFKListmark1"/>
      </w:pPr>
      <w:r w:rsidRPr="00676B37">
        <w:t>«</w:t>
      </w:r>
      <w:r w:rsidR="00274733" w:rsidRPr="00676B37">
        <w:t>Все документы</w:t>
      </w:r>
      <w:r w:rsidRPr="00676B37">
        <w:t>»</w:t>
      </w:r>
      <w:r w:rsidR="00274733" w:rsidRPr="00676B37">
        <w:t>;</w:t>
      </w:r>
    </w:p>
    <w:p w:rsidR="00274733" w:rsidRPr="00676B37" w:rsidRDefault="00B5053C" w:rsidP="0068069E">
      <w:pPr>
        <w:pStyle w:val="ASFKListmark1"/>
      </w:pPr>
      <w:r w:rsidRPr="00676B37">
        <w:t>«</w:t>
      </w:r>
      <w:r w:rsidR="00274733" w:rsidRPr="00676B37">
        <w:t>Мои документы</w:t>
      </w:r>
      <w:r w:rsidRPr="00676B37">
        <w:t>»</w:t>
      </w:r>
      <w:r w:rsidR="00274733" w:rsidRPr="00676B37">
        <w:t>;</w:t>
      </w:r>
    </w:p>
    <w:p w:rsidR="00274733" w:rsidRPr="00676B37" w:rsidRDefault="00B5053C" w:rsidP="0068069E">
      <w:pPr>
        <w:pStyle w:val="ASFKListmark1"/>
      </w:pPr>
      <w:r w:rsidRPr="00676B37">
        <w:t>«</w:t>
      </w:r>
      <w:r w:rsidR="00274733" w:rsidRPr="00676B37">
        <w:t>Настройки</w:t>
      </w:r>
      <w:r w:rsidRPr="00676B37">
        <w:t>»</w:t>
      </w:r>
      <w:r w:rsidR="00274733" w:rsidRPr="00676B37">
        <w:t>.</w:t>
      </w:r>
    </w:p>
    <w:p w:rsidR="00274733" w:rsidRPr="00676B37" w:rsidRDefault="00274733" w:rsidP="0068069E">
      <w:pPr>
        <w:pStyle w:val="ASFKNormal"/>
      </w:pPr>
      <w:r w:rsidRPr="00676B37">
        <w:t>В зависимости от выбранного режима содержимое панели навигации будет меняться.</w:t>
      </w:r>
    </w:p>
    <w:p w:rsidR="00274733" w:rsidRPr="00676B37" w:rsidRDefault="00274733" w:rsidP="0068069E">
      <w:pPr>
        <w:pStyle w:val="32"/>
      </w:pPr>
      <w:bookmarkStart w:id="142" w:name="_Toc383088829"/>
      <w:bookmarkStart w:id="143" w:name="_Toc406667878"/>
      <w:bookmarkStart w:id="144" w:name="_Toc146037975"/>
      <w:r w:rsidRPr="00676B37">
        <w:t>Поле поиска</w:t>
      </w:r>
      <w:bookmarkEnd w:id="142"/>
      <w:bookmarkEnd w:id="143"/>
      <w:bookmarkEnd w:id="144"/>
    </w:p>
    <w:p w:rsidR="00274733" w:rsidRPr="00676B37" w:rsidRDefault="00274733" w:rsidP="0068069E">
      <w:pPr>
        <w:pStyle w:val="ASFKNormal"/>
      </w:pPr>
      <w:r w:rsidRPr="00676B37">
        <w:t>Поле поиска (см. рис. </w:t>
      </w:r>
      <w:r w:rsidRPr="00676B37">
        <w:fldChar w:fldCharType="begin"/>
      </w:r>
      <w:r w:rsidRPr="00676B37">
        <w:instrText xml:space="preserve"> REF _Ref227155316 \h  \* MERGEFORMAT </w:instrText>
      </w:r>
      <w:r w:rsidRPr="00676B37">
        <w:fldChar w:fldCharType="separate"/>
      </w:r>
      <w:r w:rsidR="000F668F">
        <w:t>1</w:t>
      </w:r>
      <w:r w:rsidRPr="00676B37">
        <w:fldChar w:fldCharType="end"/>
      </w:r>
      <w:r w:rsidRPr="00676B37">
        <w:t xml:space="preserve"> [5]) панели навигации позволяет осуществлять быстрый поиск названий разделов панели навигации, названий документов или справочников.</w:t>
      </w:r>
    </w:p>
    <w:p w:rsidR="00274733" w:rsidRPr="00676B37" w:rsidRDefault="00274733" w:rsidP="0068069E">
      <w:pPr>
        <w:pStyle w:val="32"/>
      </w:pPr>
      <w:bookmarkStart w:id="145" w:name="_Toc383088830"/>
      <w:bookmarkStart w:id="146" w:name="_Toc406667879"/>
      <w:bookmarkStart w:id="147" w:name="_Toc146037976"/>
      <w:r w:rsidRPr="00676B37">
        <w:t>Панель навигации</w:t>
      </w:r>
      <w:bookmarkEnd w:id="145"/>
      <w:bookmarkEnd w:id="146"/>
      <w:bookmarkEnd w:id="147"/>
    </w:p>
    <w:p w:rsidR="00274733" w:rsidRPr="00676B37" w:rsidRDefault="00274733" w:rsidP="0068069E">
      <w:pPr>
        <w:pStyle w:val="ASFKNormal"/>
      </w:pPr>
      <w:r w:rsidRPr="00676B37">
        <w:t>Панель навигации (рис. </w:t>
      </w:r>
      <w:r w:rsidRPr="00676B37">
        <w:fldChar w:fldCharType="begin"/>
      </w:r>
      <w:r w:rsidRPr="00676B37">
        <w:instrText xml:space="preserve"> REF _Ref227155316 \h  \* MERGEFORMAT </w:instrText>
      </w:r>
      <w:r w:rsidRPr="00676B37">
        <w:fldChar w:fldCharType="separate"/>
      </w:r>
      <w:r w:rsidR="000F668F">
        <w:t>1</w:t>
      </w:r>
      <w:r w:rsidRPr="00676B37">
        <w:fldChar w:fldCharType="end"/>
      </w:r>
      <w:r w:rsidRPr="00676B37">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w:t>
      </w:r>
      <w:proofErr w:type="gramStart"/>
      <w:r w:rsidRPr="00676B37">
        <w:t>значками:</w:t>
      </w:r>
      <w:r w:rsidR="009D38A2" w:rsidRPr="00676B37">
        <w:t xml:space="preserve"> </w:t>
      </w:r>
      <w:r w:rsidR="001373CE" w:rsidRPr="00676B37">
        <w:rPr>
          <w:noProof/>
        </w:rPr>
        <w:drawing>
          <wp:inline distT="0" distB="0" distL="0" distR="0">
            <wp:extent cx="363855" cy="266065"/>
            <wp:effectExtent l="0" t="0" r="0" b="0"/>
            <wp:docPr id="14" name="Рисунок 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4000"/>
                    <a:stretch>
                      <a:fillRect/>
                    </a:stretch>
                  </pic:blipFill>
                  <pic:spPr bwMode="auto">
                    <a:xfrm>
                      <a:off x="0" y="0"/>
                      <a:ext cx="363855" cy="266065"/>
                    </a:xfrm>
                    <a:prstGeom prst="rect">
                      <a:avLst/>
                    </a:prstGeom>
                    <a:noFill/>
                    <a:ln>
                      <a:noFill/>
                    </a:ln>
                  </pic:spPr>
                </pic:pic>
              </a:graphicData>
            </a:graphic>
          </wp:inline>
        </w:drawing>
      </w:r>
      <w:r w:rsidRPr="00676B37">
        <w:t xml:space="preserve"> и</w:t>
      </w:r>
      <w:proofErr w:type="gramEnd"/>
      <w:r w:rsidRPr="00676B37">
        <w:t xml:space="preserve"> </w:t>
      </w:r>
      <w:r w:rsidR="001373CE" w:rsidRPr="00676B37">
        <w:rPr>
          <w:noProof/>
        </w:rPr>
        <w:drawing>
          <wp:inline distT="0" distB="0" distL="0" distR="0">
            <wp:extent cx="363855" cy="186690"/>
            <wp:effectExtent l="0" t="0" r="0" b="0"/>
            <wp:docPr id="15" name="Рисунок 1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_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rsidRPr="00676B37">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w:t>
      </w:r>
      <w:proofErr w:type="gramStart"/>
      <w:r w:rsidRPr="00676B37">
        <w:t xml:space="preserve">обозначение: </w:t>
      </w:r>
      <w:r w:rsidR="001373CE" w:rsidRPr="00676B37">
        <w:rPr>
          <w:noProof/>
        </w:rPr>
        <w:drawing>
          <wp:inline distT="0" distB="0" distL="0" distR="0">
            <wp:extent cx="452755" cy="186690"/>
            <wp:effectExtent l="0" t="0" r="0" b="0"/>
            <wp:docPr id="16" name="Рисунок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86690"/>
                    </a:xfrm>
                    <a:prstGeom prst="rect">
                      <a:avLst/>
                    </a:prstGeom>
                    <a:noFill/>
                    <a:ln>
                      <a:noFill/>
                    </a:ln>
                  </pic:spPr>
                </pic:pic>
              </a:graphicData>
            </a:graphic>
          </wp:inline>
        </w:drawing>
      </w:r>
      <w:r w:rsidRPr="00676B37">
        <w:t xml:space="preserve"> и</w:t>
      </w:r>
      <w:proofErr w:type="gramEnd"/>
      <w:r w:rsidRPr="00676B37">
        <w:t xml:space="preserve"> </w:t>
      </w:r>
      <w:r w:rsidR="001373CE" w:rsidRPr="00676B37">
        <w:rPr>
          <w:noProof/>
        </w:rPr>
        <w:drawing>
          <wp:inline distT="0" distB="0" distL="0" distR="0">
            <wp:extent cx="363855" cy="186690"/>
            <wp:effectExtent l="0" t="0" r="0" b="0"/>
            <wp:docPr id="17" name="Рисунок 1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_1"/>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rsidRPr="00676B37">
        <w:t xml:space="preserve">. Повторный щелчок закрывает раздел (подраздел). </w:t>
      </w:r>
      <w:r w:rsidRPr="00676B37">
        <w:lastRenderedPageBreak/>
        <w:t xml:space="preserve">Документы на панели навигации изображаются </w:t>
      </w:r>
      <w:proofErr w:type="gramStart"/>
      <w:r w:rsidRPr="00676B37">
        <w:t>значком</w:t>
      </w:r>
      <w:r w:rsidR="009D38A2" w:rsidRPr="00676B37">
        <w:t> </w:t>
      </w:r>
      <w:r w:rsidR="001373CE" w:rsidRPr="00676B37">
        <w:rPr>
          <w:noProof/>
        </w:rPr>
        <w:drawing>
          <wp:inline distT="0" distB="0" distL="0" distR="0">
            <wp:extent cx="266065" cy="266065"/>
            <wp:effectExtent l="0" t="0" r="0" b="0"/>
            <wp:docPr id="18" name="Рисунок 1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3"/>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4000"/>
                    <a:stretch>
                      <a:fillRect/>
                    </a:stretch>
                  </pic:blipFill>
                  <pic:spPr bwMode="auto">
                    <a:xfrm>
                      <a:off x="0" y="0"/>
                      <a:ext cx="266065" cy="266065"/>
                    </a:xfrm>
                    <a:prstGeom prst="rect">
                      <a:avLst/>
                    </a:prstGeom>
                    <a:noFill/>
                    <a:ln>
                      <a:noFill/>
                    </a:ln>
                  </pic:spPr>
                </pic:pic>
              </a:graphicData>
            </a:graphic>
          </wp:inline>
        </w:drawing>
      </w:r>
      <w:r w:rsidRPr="00676B37">
        <w:t>.</w:t>
      </w:r>
      <w:proofErr w:type="gramEnd"/>
      <w:r w:rsidRPr="00676B37">
        <w:t xml:space="preserve"> Для изображения справочника используется </w:t>
      </w:r>
      <w:proofErr w:type="gramStart"/>
      <w:r w:rsidRPr="00676B37">
        <w:t>значок</w:t>
      </w:r>
      <w:r w:rsidR="009D38A2" w:rsidRPr="00676B37">
        <w:t> </w:t>
      </w:r>
      <w:r w:rsidR="001373CE" w:rsidRPr="00676B37">
        <w:rPr>
          <w:noProof/>
        </w:rPr>
        <w:drawing>
          <wp:inline distT="0" distB="0" distL="0" distR="0">
            <wp:extent cx="266065" cy="186690"/>
            <wp:effectExtent l="0" t="0" r="0" b="0"/>
            <wp:docPr id="19" name="Рисунок 1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4"/>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t="-15120"/>
                    <a:stretch>
                      <a:fillRect/>
                    </a:stretch>
                  </pic:blipFill>
                  <pic:spPr bwMode="auto">
                    <a:xfrm>
                      <a:off x="0" y="0"/>
                      <a:ext cx="266065" cy="186690"/>
                    </a:xfrm>
                    <a:prstGeom prst="rect">
                      <a:avLst/>
                    </a:prstGeom>
                    <a:noFill/>
                    <a:ln>
                      <a:noFill/>
                    </a:ln>
                  </pic:spPr>
                </pic:pic>
              </a:graphicData>
            </a:graphic>
          </wp:inline>
        </w:drawing>
      </w:r>
      <w:r w:rsidRPr="00676B37">
        <w:t>.</w:t>
      </w:r>
      <w:bookmarkStart w:id="148" w:name="_Toc383088831"/>
      <w:bookmarkStart w:id="149" w:name="_Ref325728261"/>
      <w:proofErr w:type="gramEnd"/>
    </w:p>
    <w:p w:rsidR="00274733" w:rsidRPr="00676B37" w:rsidRDefault="00274733" w:rsidP="0068069E">
      <w:pPr>
        <w:pStyle w:val="32"/>
      </w:pPr>
      <w:bookmarkStart w:id="150" w:name="_Toc406667880"/>
      <w:bookmarkStart w:id="151" w:name="_Toc146037977"/>
      <w:r w:rsidRPr="00676B37">
        <w:t>Область пользовательских представлений</w:t>
      </w:r>
      <w:bookmarkEnd w:id="148"/>
      <w:bookmarkEnd w:id="150"/>
      <w:bookmarkEnd w:id="151"/>
    </w:p>
    <w:p w:rsidR="00274733" w:rsidRPr="00676B37" w:rsidRDefault="00274733" w:rsidP="0068069E">
      <w:pPr>
        <w:pStyle w:val="ASFKNormal"/>
      </w:pPr>
      <w:r w:rsidRPr="00676B37">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274733" w:rsidRPr="00676B37" w:rsidRDefault="00274733" w:rsidP="0068069E">
      <w:pPr>
        <w:pStyle w:val="32"/>
      </w:pPr>
      <w:bookmarkStart w:id="152" w:name="_Toc383088832"/>
      <w:bookmarkStart w:id="153" w:name="_Toc406667881"/>
      <w:bookmarkStart w:id="154" w:name="_Toc146037978"/>
      <w:r w:rsidRPr="00676B37">
        <w:t>Кнопка настроек параметров программы</w:t>
      </w:r>
      <w:bookmarkEnd w:id="152"/>
      <w:bookmarkEnd w:id="153"/>
      <w:bookmarkEnd w:id="154"/>
    </w:p>
    <w:p w:rsidR="00274733" w:rsidRPr="00676B37" w:rsidRDefault="00274733" w:rsidP="0068069E">
      <w:pPr>
        <w:pStyle w:val="ASFKNormal"/>
      </w:pPr>
      <w:r w:rsidRPr="00676B37">
        <w:t xml:space="preserve">При нажатии на кнопку </w:t>
      </w:r>
      <w:r w:rsidR="00B5053C" w:rsidRPr="00676B37">
        <w:t>«</w:t>
      </w:r>
      <w:r w:rsidRPr="00676B37">
        <w:t>Настройки</w:t>
      </w:r>
      <w:r w:rsidR="00B5053C" w:rsidRPr="00676B37">
        <w:t>»</w:t>
      </w:r>
      <w:r w:rsidRPr="00676B37">
        <w:t xml:space="preserve"> (</w:t>
      </w:r>
      <w:r w:rsidR="009D38A2" w:rsidRPr="00676B37">
        <w:t>см. </w:t>
      </w:r>
      <w:r w:rsidRPr="00676B37">
        <w:t>рис. </w:t>
      </w:r>
      <w:r w:rsidRPr="00676B37">
        <w:fldChar w:fldCharType="begin"/>
      </w:r>
      <w:r w:rsidRPr="00676B37">
        <w:instrText xml:space="preserve"> REF _Ref227155316 \h  \* MERGEFORMAT </w:instrText>
      </w:r>
      <w:r w:rsidRPr="00676B37">
        <w:fldChar w:fldCharType="separate"/>
      </w:r>
      <w:r w:rsidR="000F668F">
        <w:t>1</w:t>
      </w:r>
      <w:r w:rsidRPr="00676B37">
        <w:fldChar w:fldCharType="end"/>
      </w:r>
      <w:r w:rsidRPr="00676B37">
        <w:t xml:space="preserve"> [8]) на экране появляется меню, включающее в себя следующие пункты:</w:t>
      </w:r>
    </w:p>
    <w:p w:rsidR="00274733" w:rsidRPr="00676B37" w:rsidRDefault="00B5053C" w:rsidP="0068069E">
      <w:pPr>
        <w:pStyle w:val="ASFKListmark1"/>
      </w:pPr>
      <w:r w:rsidRPr="00676B37">
        <w:t>«</w:t>
      </w:r>
      <w:r w:rsidR="00274733" w:rsidRPr="00676B37">
        <w:t>Настройка клиента</w:t>
      </w:r>
      <w:r w:rsidRPr="00676B37">
        <w:t>»</w:t>
      </w:r>
      <w:r w:rsidR="00274733" w:rsidRPr="00676B37">
        <w:t>;</w:t>
      </w:r>
    </w:p>
    <w:p w:rsidR="00274733" w:rsidRPr="00676B37" w:rsidRDefault="00B5053C" w:rsidP="0068069E">
      <w:pPr>
        <w:pStyle w:val="ASFKListmark1"/>
      </w:pPr>
      <w:r w:rsidRPr="00676B37">
        <w:t>«</w:t>
      </w:r>
      <w:r w:rsidR="00274733" w:rsidRPr="00676B37">
        <w:t>Сбросить пользовательские настройки</w:t>
      </w:r>
      <w:r w:rsidRPr="00676B37">
        <w:t>»</w:t>
      </w:r>
      <w:r w:rsidR="00274733" w:rsidRPr="00676B37">
        <w:t>;</w:t>
      </w:r>
    </w:p>
    <w:p w:rsidR="00274733" w:rsidRPr="00676B37" w:rsidRDefault="00B5053C" w:rsidP="0068069E">
      <w:pPr>
        <w:pStyle w:val="ASFKListmark1"/>
      </w:pPr>
      <w:r w:rsidRPr="00676B37">
        <w:t>«</w:t>
      </w:r>
      <w:r w:rsidR="00274733" w:rsidRPr="00676B37">
        <w:t>Сменить пароль</w:t>
      </w:r>
      <w:r w:rsidRPr="00676B37">
        <w:t>»</w:t>
      </w:r>
      <w:r w:rsidR="00274733" w:rsidRPr="00676B37">
        <w:t>;</w:t>
      </w:r>
    </w:p>
    <w:p w:rsidR="00274733" w:rsidRPr="00676B37" w:rsidRDefault="00B5053C" w:rsidP="0068069E">
      <w:pPr>
        <w:pStyle w:val="ASFKListmark1"/>
      </w:pPr>
      <w:r w:rsidRPr="00676B37">
        <w:t>«</w:t>
      </w:r>
      <w:r w:rsidR="00274733" w:rsidRPr="00676B37">
        <w:t>О системе</w:t>
      </w:r>
      <w:r w:rsidRPr="00676B37">
        <w:t>»</w:t>
      </w:r>
      <w:r w:rsidR="00274733" w:rsidRPr="00676B37">
        <w:t>;</w:t>
      </w:r>
    </w:p>
    <w:p w:rsidR="00274733" w:rsidRPr="00676B37" w:rsidRDefault="00B5053C" w:rsidP="0068069E">
      <w:pPr>
        <w:pStyle w:val="ASFKListmark1"/>
      </w:pPr>
      <w:r w:rsidRPr="00676B37">
        <w:t>«</w:t>
      </w:r>
      <w:r w:rsidR="00274733" w:rsidRPr="00676B37">
        <w:t>Выйти</w:t>
      </w:r>
      <w:r w:rsidRPr="00676B37">
        <w:t>»</w:t>
      </w:r>
      <w:r w:rsidR="00274733" w:rsidRPr="00676B37">
        <w:t>.</w:t>
      </w:r>
    </w:p>
    <w:p w:rsidR="00274733" w:rsidRPr="00676B37" w:rsidRDefault="00274733" w:rsidP="0068069E">
      <w:pPr>
        <w:pStyle w:val="32"/>
      </w:pPr>
      <w:bookmarkStart w:id="155" w:name="_Toc383088838"/>
      <w:bookmarkStart w:id="156" w:name="_Toc406667882"/>
      <w:bookmarkStart w:id="157" w:name="_Toc146037979"/>
      <w:r w:rsidRPr="00676B37">
        <w:t>Кнопка настройки автоматического импорта/экспорта</w:t>
      </w:r>
      <w:bookmarkEnd w:id="155"/>
      <w:bookmarkEnd w:id="156"/>
      <w:bookmarkEnd w:id="157"/>
    </w:p>
    <w:p w:rsidR="00274733" w:rsidRPr="00676B37" w:rsidRDefault="00274733" w:rsidP="0068069E">
      <w:pPr>
        <w:pStyle w:val="ASFKNormal"/>
      </w:pPr>
      <w:r w:rsidRPr="00676B37">
        <w:t>При нажатии на кнопку (</w:t>
      </w:r>
      <w:r w:rsidR="009D38A2" w:rsidRPr="00676B37">
        <w:t>см. </w:t>
      </w:r>
      <w:r w:rsidRPr="00676B37">
        <w:t>рис. </w:t>
      </w:r>
      <w:r w:rsidRPr="00676B37">
        <w:fldChar w:fldCharType="begin"/>
      </w:r>
      <w:r w:rsidRPr="00676B37">
        <w:instrText xml:space="preserve"> REF _Ref227155316 \h  \* MERGEFORMAT </w:instrText>
      </w:r>
      <w:r w:rsidRPr="00676B37">
        <w:fldChar w:fldCharType="separate"/>
      </w:r>
      <w:r w:rsidR="000F668F">
        <w:t>1</w:t>
      </w:r>
      <w:r w:rsidRPr="00676B37">
        <w:fldChar w:fldCharType="end"/>
      </w:r>
      <w:r w:rsidRPr="00676B37">
        <w:t xml:space="preserve"> [9]) на экране появляется окно, позволяющее выполнить настройку автоматического импорта/экспорта документов.</w:t>
      </w:r>
    </w:p>
    <w:p w:rsidR="00274733" w:rsidRPr="00676B37" w:rsidRDefault="001373CE" w:rsidP="00274733">
      <w:pPr>
        <w:pStyle w:val="ASFKFigure"/>
      </w:pPr>
      <w:r w:rsidRPr="00676B37">
        <w:rPr>
          <w:noProof/>
        </w:rPr>
        <w:lastRenderedPageBreak/>
        <w:drawing>
          <wp:inline distT="0" distB="0" distL="0" distR="0">
            <wp:extent cx="6125845" cy="5033645"/>
            <wp:effectExtent l="0" t="0" r="0" b="0"/>
            <wp:docPr id="20" name="Рисунок 2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2"/>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158" w:name="_Ref334604472"/>
      <w:bookmarkStart w:id="159" w:name="_Toc146038122"/>
      <w:r w:rsidR="000F668F">
        <w:rPr>
          <w:noProof/>
        </w:rPr>
        <w:t>2</w:t>
      </w:r>
      <w:bookmarkEnd w:id="158"/>
      <w:r w:rsidRPr="00676B37">
        <w:rPr>
          <w:noProof/>
        </w:rPr>
        <w:fldChar w:fldCharType="end"/>
      </w:r>
      <w:r w:rsidR="00274733" w:rsidRPr="00676B37">
        <w:t>. Окно настройки автоматического импорта/экспорта документов</w:t>
      </w:r>
      <w:bookmarkEnd w:id="159"/>
    </w:p>
    <w:p w:rsidR="00274733" w:rsidRPr="00676B37" w:rsidRDefault="00274733" w:rsidP="0068069E">
      <w:pPr>
        <w:pStyle w:val="32"/>
      </w:pPr>
      <w:bookmarkStart w:id="160" w:name="_Toc383088839"/>
      <w:bookmarkStart w:id="161" w:name="_Toc406667883"/>
      <w:bookmarkStart w:id="162" w:name="_Toc146037980"/>
      <w:r w:rsidRPr="00676B37">
        <w:t xml:space="preserve">Кнопка вызова окна </w:t>
      </w:r>
      <w:r w:rsidR="00B5053C" w:rsidRPr="00676B37">
        <w:t>«</w:t>
      </w:r>
      <w:r w:rsidRPr="00676B37">
        <w:t>Диспетчер задач</w:t>
      </w:r>
      <w:r w:rsidR="00B5053C" w:rsidRPr="00676B37">
        <w:t>»</w:t>
      </w:r>
      <w:bookmarkEnd w:id="149"/>
      <w:bookmarkEnd w:id="160"/>
      <w:bookmarkEnd w:id="161"/>
      <w:bookmarkEnd w:id="162"/>
    </w:p>
    <w:p w:rsidR="00274733" w:rsidRPr="00676B37" w:rsidRDefault="00274733" w:rsidP="0068069E">
      <w:pPr>
        <w:pStyle w:val="ASFKNormal"/>
      </w:pPr>
      <w:r w:rsidRPr="00676B37">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274733" w:rsidRPr="00676B37" w:rsidRDefault="00274733" w:rsidP="0068069E">
      <w:pPr>
        <w:pStyle w:val="ASFKNormal"/>
      </w:pPr>
      <w:r w:rsidRPr="00676B37">
        <w:t xml:space="preserve">При нажатии на кнопку открытия окна </w:t>
      </w:r>
      <w:r w:rsidR="00B5053C" w:rsidRPr="00676B37">
        <w:t>«</w:t>
      </w:r>
      <w:r w:rsidRPr="00676B37">
        <w:t>Диспетчер задач</w:t>
      </w:r>
      <w:r w:rsidR="00B5053C" w:rsidRPr="00676B37">
        <w:t>»</w:t>
      </w:r>
      <w:r w:rsidR="009D38A2" w:rsidRPr="00676B37">
        <w:t xml:space="preserve"> (см. </w:t>
      </w:r>
      <w:r w:rsidRPr="00676B37">
        <w:t>рис. </w:t>
      </w:r>
      <w:r w:rsidRPr="00676B37">
        <w:fldChar w:fldCharType="begin"/>
      </w:r>
      <w:r w:rsidRPr="00676B37">
        <w:instrText xml:space="preserve"> REF _Ref227155316 \h  \* MERGEFORMAT </w:instrText>
      </w:r>
      <w:r w:rsidRPr="00676B37">
        <w:fldChar w:fldCharType="separate"/>
      </w:r>
      <w:r w:rsidR="000F668F">
        <w:t>1</w:t>
      </w:r>
      <w:r w:rsidRPr="00676B37">
        <w:fldChar w:fldCharType="end"/>
      </w:r>
      <w:r w:rsidRPr="00676B37">
        <w:t xml:space="preserve"> [10]) открывается окно со сведениями о выполненных задачах.</w:t>
      </w:r>
    </w:p>
    <w:p w:rsidR="00274733" w:rsidRPr="00676B37" w:rsidRDefault="001373CE" w:rsidP="00274733">
      <w:pPr>
        <w:pStyle w:val="ASFKFigure"/>
      </w:pPr>
      <w:r w:rsidRPr="00676B37">
        <w:rPr>
          <w:noProof/>
        </w:rPr>
        <w:lastRenderedPageBreak/>
        <w:drawing>
          <wp:inline distT="0" distB="0" distL="0" distR="0">
            <wp:extent cx="5308600" cy="4572000"/>
            <wp:effectExtent l="0" t="0" r="0" b="0"/>
            <wp:docPr id="21" name="Рисунок 2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64"/>
                    <pic:cNvPicPr>
                      <a:picLocks noChangeAspect="1" noChangeArrowheads="1"/>
                    </pic:cNvPicPr>
                  </pic:nvPicPr>
                  <pic:blipFill>
                    <a:blip r:embed="rId21">
                      <a:lum bright="-10000" contrast="20000"/>
                      <a:extLst>
                        <a:ext uri="{28A0092B-C50C-407E-A947-70E740481C1C}">
                          <a14:useLocalDpi xmlns:a14="http://schemas.microsoft.com/office/drawing/2010/main" val="0"/>
                        </a:ext>
                      </a:extLst>
                    </a:blip>
                    <a:srcRect/>
                    <a:stretch>
                      <a:fillRect/>
                    </a:stretch>
                  </pic:blipFill>
                  <pic:spPr bwMode="auto">
                    <a:xfrm>
                      <a:off x="0" y="0"/>
                      <a:ext cx="5308600" cy="4572000"/>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163" w:name="_Toc146038123"/>
      <w:r w:rsidR="000F668F">
        <w:rPr>
          <w:noProof/>
        </w:rPr>
        <w:t>3</w:t>
      </w:r>
      <w:r w:rsidRPr="00676B37">
        <w:rPr>
          <w:noProof/>
        </w:rPr>
        <w:fldChar w:fldCharType="end"/>
      </w:r>
      <w:r w:rsidR="00274733" w:rsidRPr="00676B37">
        <w:t>. Пример окна диспетчера задач</w:t>
      </w:r>
      <w:bookmarkEnd w:id="163"/>
    </w:p>
    <w:p w:rsidR="00274733" w:rsidRPr="00676B37" w:rsidRDefault="00274733" w:rsidP="0068069E">
      <w:pPr>
        <w:pStyle w:val="32"/>
      </w:pPr>
      <w:bookmarkStart w:id="164" w:name="_Toc383088840"/>
      <w:bookmarkStart w:id="165" w:name="_Toc406667884"/>
      <w:bookmarkStart w:id="166" w:name="_Toc170885728"/>
      <w:bookmarkStart w:id="167" w:name="_Toc221011476"/>
      <w:bookmarkStart w:id="168" w:name="_Toc221012177"/>
      <w:bookmarkStart w:id="169" w:name="_Toc225934558"/>
      <w:bookmarkStart w:id="170" w:name="_Toc231630520"/>
      <w:bookmarkStart w:id="171" w:name="_Toc231630644"/>
      <w:bookmarkStart w:id="172" w:name="_Ref295381372"/>
      <w:bookmarkStart w:id="173" w:name="_Toc302380419"/>
      <w:bookmarkStart w:id="174" w:name="_Toc309837803"/>
      <w:bookmarkStart w:id="175" w:name="_Toc146037981"/>
      <w:bookmarkEnd w:id="121"/>
      <w:bookmarkEnd w:id="122"/>
      <w:bookmarkEnd w:id="123"/>
      <w:bookmarkEnd w:id="124"/>
      <w:bookmarkEnd w:id="125"/>
      <w:r w:rsidRPr="00676B37">
        <w:t>Рабочая область</w:t>
      </w:r>
      <w:bookmarkEnd w:id="164"/>
      <w:bookmarkEnd w:id="165"/>
      <w:bookmarkEnd w:id="175"/>
    </w:p>
    <w:p w:rsidR="00274733" w:rsidRPr="00676B37" w:rsidRDefault="00274733" w:rsidP="0068069E">
      <w:pPr>
        <w:pStyle w:val="ASFKNormal"/>
      </w:pPr>
      <w:r w:rsidRPr="00676B37">
        <w:t>В рабочей области</w:t>
      </w:r>
      <w:r w:rsidR="00A630B1" w:rsidRPr="00676B37">
        <w:t xml:space="preserve"> </w:t>
      </w:r>
      <w:r w:rsidR="009D38A2" w:rsidRPr="00676B37">
        <w:t>(см. </w:t>
      </w:r>
      <w:r w:rsidRPr="00676B37">
        <w:t>рис. </w:t>
      </w:r>
      <w:r w:rsidRPr="00676B37">
        <w:fldChar w:fldCharType="begin"/>
      </w:r>
      <w:r w:rsidRPr="00676B37">
        <w:instrText xml:space="preserve"> REF _Ref227155316 \h  \* MERGEFORMAT </w:instrText>
      </w:r>
      <w:r w:rsidRPr="00676B37">
        <w:fldChar w:fldCharType="separate"/>
      </w:r>
      <w:r w:rsidR="000F668F">
        <w:t>1</w:t>
      </w:r>
      <w:r w:rsidRPr="00676B37">
        <w:fldChar w:fldCharType="end"/>
      </w:r>
      <w:r w:rsidRPr="00676B37">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274733" w:rsidRPr="00676B37" w:rsidRDefault="00274733" w:rsidP="0068069E">
      <w:pPr>
        <w:pStyle w:val="21"/>
      </w:pPr>
      <w:bookmarkStart w:id="176" w:name="_Ref326579823"/>
      <w:bookmarkStart w:id="177" w:name="_Toc383088841"/>
      <w:bookmarkStart w:id="178" w:name="_Toc406667885"/>
      <w:bookmarkStart w:id="179" w:name="_Toc231630521"/>
      <w:bookmarkStart w:id="180" w:name="_Toc231630645"/>
      <w:bookmarkStart w:id="181" w:name="_Toc302380420"/>
      <w:bookmarkStart w:id="182" w:name="_Toc309837804"/>
      <w:bookmarkStart w:id="183" w:name="_Toc146037982"/>
      <w:bookmarkEnd w:id="166"/>
      <w:bookmarkEnd w:id="167"/>
      <w:bookmarkEnd w:id="168"/>
      <w:bookmarkEnd w:id="169"/>
      <w:bookmarkEnd w:id="170"/>
      <w:bookmarkEnd w:id="171"/>
      <w:bookmarkEnd w:id="172"/>
      <w:bookmarkEnd w:id="173"/>
      <w:bookmarkEnd w:id="174"/>
      <w:r w:rsidRPr="00676B37">
        <w:t>Описание типовых операций</w:t>
      </w:r>
      <w:bookmarkEnd w:id="176"/>
      <w:r w:rsidRPr="00676B37">
        <w:t xml:space="preserve"> и приемов работы</w:t>
      </w:r>
      <w:bookmarkEnd w:id="177"/>
      <w:bookmarkEnd w:id="178"/>
      <w:bookmarkEnd w:id="183"/>
    </w:p>
    <w:p w:rsidR="00274733" w:rsidRPr="00676B37" w:rsidRDefault="00274733" w:rsidP="0068069E">
      <w:pPr>
        <w:pStyle w:val="ASFKNormal"/>
      </w:pPr>
      <w:r w:rsidRPr="00676B37">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274733" w:rsidRPr="00676B37" w:rsidRDefault="00274733" w:rsidP="0068069E">
      <w:pPr>
        <w:pStyle w:val="32"/>
      </w:pPr>
      <w:bookmarkStart w:id="184" w:name="_Toc225934560"/>
      <w:bookmarkStart w:id="185" w:name="_Ref227053332"/>
      <w:bookmarkStart w:id="186" w:name="_Toc231630527"/>
      <w:bookmarkStart w:id="187" w:name="_Toc231630651"/>
      <w:bookmarkStart w:id="188" w:name="_Ref301186669"/>
      <w:bookmarkStart w:id="189" w:name="_Toc302380423"/>
      <w:bookmarkStart w:id="190" w:name="_Toc309837807"/>
      <w:bookmarkStart w:id="191" w:name="_Ref369860567"/>
      <w:bookmarkStart w:id="192" w:name="_Ref374697912"/>
      <w:bookmarkStart w:id="193" w:name="_Ref375570794"/>
      <w:bookmarkStart w:id="194" w:name="_Toc383088842"/>
      <w:bookmarkStart w:id="195" w:name="_Toc406667886"/>
      <w:bookmarkStart w:id="196" w:name="_Toc146037983"/>
      <w:r w:rsidRPr="00676B37">
        <w:t>Операции доступные на главной панели инструментов</w:t>
      </w:r>
      <w:bookmarkEnd w:id="184"/>
      <w:bookmarkEnd w:id="185"/>
      <w:bookmarkEnd w:id="186"/>
      <w:bookmarkEnd w:id="187"/>
      <w:bookmarkEnd w:id="188"/>
      <w:bookmarkEnd w:id="189"/>
      <w:bookmarkEnd w:id="190"/>
      <w:bookmarkEnd w:id="191"/>
      <w:bookmarkEnd w:id="192"/>
      <w:bookmarkEnd w:id="193"/>
      <w:bookmarkEnd w:id="194"/>
      <w:bookmarkEnd w:id="195"/>
      <w:bookmarkEnd w:id="196"/>
    </w:p>
    <w:p w:rsidR="00274733" w:rsidRPr="00676B37" w:rsidRDefault="00274733" w:rsidP="0068069E">
      <w:pPr>
        <w:pStyle w:val="ASFKNormal"/>
      </w:pPr>
      <w:r w:rsidRPr="00676B37">
        <w:t>Описание типовых операций с документами представлено в таблице</w:t>
      </w:r>
      <w:r w:rsidR="009D38A2" w:rsidRPr="00676B37">
        <w:t> </w:t>
      </w:r>
      <w:r w:rsidRPr="00676B37">
        <w:fldChar w:fldCharType="begin"/>
      </w:r>
      <w:r w:rsidRPr="00676B37">
        <w:instrText xml:space="preserve"> REF _Ref204418774 \h  \* MERGEFORMAT </w:instrText>
      </w:r>
      <w:r w:rsidRPr="00676B37">
        <w:fldChar w:fldCharType="separate"/>
      </w:r>
      <w:r w:rsidR="000F668F">
        <w:t>2</w:t>
      </w:r>
      <w:r w:rsidRPr="00676B37">
        <w:fldChar w:fldCharType="end"/>
      </w:r>
      <w:r w:rsidRPr="00676B37">
        <w:t>.</w:t>
      </w:r>
    </w:p>
    <w:p w:rsidR="00274733"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197" w:name="_Ref204418774"/>
      <w:bookmarkStart w:id="198" w:name="_Toc146038044"/>
      <w:r w:rsidR="000F668F">
        <w:rPr>
          <w:noProof/>
        </w:rPr>
        <w:t>2</w:t>
      </w:r>
      <w:bookmarkEnd w:id="197"/>
      <w:r w:rsidRPr="00676B37">
        <w:rPr>
          <w:noProof/>
        </w:rPr>
        <w:fldChar w:fldCharType="end"/>
      </w:r>
      <w:r w:rsidR="00274733" w:rsidRPr="00676B37">
        <w:t>. Типовые операции над документами</w:t>
      </w:r>
      <w:bookmarkEnd w:id="1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9"/>
        <w:gridCol w:w="1748"/>
        <w:gridCol w:w="6841"/>
      </w:tblGrid>
      <w:tr w:rsidR="00274733" w:rsidRPr="00676B37" w:rsidTr="00FE5D9A">
        <w:trPr>
          <w:tblHeader/>
        </w:trPr>
        <w:tc>
          <w:tcPr>
            <w:tcW w:w="5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 xml:space="preserve">Кнопка </w:t>
            </w:r>
          </w:p>
        </w:tc>
        <w:tc>
          <w:tcPr>
            <w:tcW w:w="8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Название операции</w:t>
            </w:r>
          </w:p>
        </w:tc>
        <w:tc>
          <w:tcPr>
            <w:tcW w:w="35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Описание операции</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22" name="Рисунок 2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impor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Импортировать документы</w:t>
            </w:r>
          </w:p>
        </w:tc>
        <w:tc>
          <w:tcPr>
            <w:tcW w:w="3562" w:type="pct"/>
            <w:shd w:val="clear" w:color="auto" w:fill="auto"/>
          </w:tcPr>
          <w:p w:rsidR="00274733" w:rsidRPr="00676B37" w:rsidRDefault="00274733" w:rsidP="00FE5D9A">
            <w:pPr>
              <w:pStyle w:val="ASFKTablenorm"/>
              <w:ind w:left="57" w:right="57"/>
            </w:pPr>
            <w:r w:rsidRPr="00676B37">
              <w:t>Операция позволяет осуществлять импорт файлов в базу данных СУФД в одном из разрешенных форматов.</w:t>
            </w:r>
          </w:p>
        </w:tc>
      </w:tr>
      <w:tr w:rsidR="00274733" w:rsidRPr="00676B37" w:rsidTr="00FE5D9A">
        <w:trPr>
          <w:trHeight w:val="986"/>
        </w:trPr>
        <w:tc>
          <w:tcPr>
            <w:tcW w:w="548" w:type="pct"/>
            <w:shd w:val="clear" w:color="auto" w:fill="auto"/>
          </w:tcPr>
          <w:p w:rsidR="00274733" w:rsidRPr="00676B37" w:rsidRDefault="001373CE" w:rsidP="00FE5D9A">
            <w:pPr>
              <w:pStyle w:val="ASFKTablenorm"/>
              <w:ind w:left="57" w:right="57"/>
            </w:pPr>
            <w:r w:rsidRPr="00676B37">
              <w:rPr>
                <w:noProof/>
              </w:rPr>
              <w:lastRenderedPageBreak/>
              <w:drawing>
                <wp:inline distT="0" distB="0" distL="0" distR="0">
                  <wp:extent cx="363855" cy="363855"/>
                  <wp:effectExtent l="0" t="0" r="0" b="0"/>
                  <wp:docPr id="23" name="Рисунок 2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Экспортировать выделенные документы</w:t>
            </w:r>
          </w:p>
        </w:tc>
        <w:tc>
          <w:tcPr>
            <w:tcW w:w="3562" w:type="pct"/>
            <w:shd w:val="clear" w:color="auto" w:fill="auto"/>
          </w:tcPr>
          <w:p w:rsidR="00274733" w:rsidRPr="00676B37" w:rsidRDefault="00274733" w:rsidP="00FE5D9A">
            <w:pPr>
              <w:pStyle w:val="ASFKTablenorm"/>
              <w:ind w:left="57" w:right="57"/>
            </w:pPr>
            <w:r w:rsidRPr="00676B37">
              <w:t>Операция позволяет осуществлять экспорт файлов в одном из разрешенных форматов.</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24" name="Рисунок 2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Создать новый документ</w:t>
            </w:r>
          </w:p>
        </w:tc>
        <w:tc>
          <w:tcPr>
            <w:tcW w:w="3562" w:type="pct"/>
            <w:shd w:val="clear" w:color="auto" w:fill="auto"/>
          </w:tcPr>
          <w:p w:rsidR="00274733" w:rsidRPr="00676B37" w:rsidRDefault="00274733" w:rsidP="00FE5D9A">
            <w:pPr>
              <w:pStyle w:val="ASFKTablenorm"/>
              <w:ind w:left="57" w:right="57"/>
            </w:pPr>
            <w:r w:rsidRPr="00676B37">
              <w:t>Открывается форма ввода нового документа. Следует заполнить поля нового документа и сохранить введенные данные.</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25" name="Рисунок 2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utton_edi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Открыть документ на редактирование</w:t>
            </w:r>
          </w:p>
        </w:tc>
        <w:tc>
          <w:tcPr>
            <w:tcW w:w="3562" w:type="pct"/>
            <w:shd w:val="clear" w:color="auto" w:fill="auto"/>
          </w:tcPr>
          <w:p w:rsidR="00274733" w:rsidRPr="00676B37" w:rsidRDefault="00274733" w:rsidP="00FE5D9A">
            <w:pPr>
              <w:pStyle w:val="ASFKTablenorm"/>
              <w:ind w:left="57" w:right="57"/>
            </w:pPr>
            <w:r w:rsidRPr="00676B37">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26" name="Рисунок 2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Редактирование вложений</w:t>
            </w:r>
          </w:p>
        </w:tc>
        <w:tc>
          <w:tcPr>
            <w:tcW w:w="3562" w:type="pct"/>
            <w:shd w:val="clear" w:color="auto" w:fill="auto"/>
          </w:tcPr>
          <w:p w:rsidR="00274733" w:rsidRPr="00676B37" w:rsidRDefault="00274733" w:rsidP="00FE5D9A">
            <w:pPr>
              <w:pStyle w:val="ASFKTablenorm"/>
              <w:ind w:left="57" w:right="57"/>
            </w:pPr>
            <w:r w:rsidRPr="00676B37">
              <w:t>Открывается форма, позволяющая выполнить некоторые операции над файлами, приложенными к документу.</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27" name="Рисунок 2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Открыть документ на просмотр</w:t>
            </w:r>
          </w:p>
        </w:tc>
        <w:tc>
          <w:tcPr>
            <w:tcW w:w="3562" w:type="pct"/>
            <w:shd w:val="clear" w:color="auto" w:fill="auto"/>
          </w:tcPr>
          <w:p w:rsidR="00274733" w:rsidRPr="00676B37" w:rsidRDefault="00274733" w:rsidP="00FE5D9A">
            <w:pPr>
              <w:pStyle w:val="ASFKTablenorm"/>
              <w:ind w:left="57" w:right="57"/>
            </w:pPr>
            <w:r w:rsidRPr="00676B37">
              <w:t xml:space="preserve">Открывается экранная форма документа, выбранного для просмотра. </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28" name="Рисунок 2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Создать копию документа</w:t>
            </w:r>
          </w:p>
        </w:tc>
        <w:tc>
          <w:tcPr>
            <w:tcW w:w="3562" w:type="pct"/>
            <w:shd w:val="clear" w:color="auto" w:fill="auto"/>
          </w:tcPr>
          <w:p w:rsidR="00274733" w:rsidRPr="00676B37" w:rsidRDefault="00274733" w:rsidP="00FE5D9A">
            <w:pPr>
              <w:pStyle w:val="ASFKTablenorm"/>
              <w:ind w:left="57" w:right="57"/>
            </w:pPr>
            <w:r w:rsidRPr="00676B37">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29" name="Рисунок 2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button_dele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Удалить документ</w:t>
            </w:r>
          </w:p>
        </w:tc>
        <w:tc>
          <w:tcPr>
            <w:tcW w:w="3562" w:type="pct"/>
            <w:shd w:val="clear" w:color="auto" w:fill="auto"/>
          </w:tcPr>
          <w:p w:rsidR="00274733" w:rsidRPr="00676B37" w:rsidRDefault="00274733" w:rsidP="00FE5D9A">
            <w:pPr>
              <w:pStyle w:val="ASFKTablenorm"/>
              <w:ind w:left="57" w:right="57"/>
            </w:pPr>
            <w:r w:rsidRPr="00676B37">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B5053C" w:rsidRPr="00676B37">
              <w:t>«</w:t>
            </w:r>
            <w:r w:rsidRPr="00676B37">
              <w:t>Удален</w:t>
            </w:r>
            <w:r w:rsidR="00B5053C" w:rsidRPr="00676B37">
              <w:t>»</w:t>
            </w:r>
            <w:r w:rsidRPr="00676B37">
              <w:t>.</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0" name="Рисунок 3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utton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Подпись</w:t>
            </w:r>
          </w:p>
        </w:tc>
        <w:tc>
          <w:tcPr>
            <w:tcW w:w="3562" w:type="pct"/>
            <w:shd w:val="clear" w:color="auto" w:fill="auto"/>
          </w:tcPr>
          <w:p w:rsidR="00274733" w:rsidRPr="00676B37" w:rsidRDefault="00274733" w:rsidP="00FE5D9A">
            <w:pPr>
              <w:pStyle w:val="ASFKTablenorm"/>
              <w:ind w:left="57" w:right="57"/>
            </w:pPr>
            <w:r w:rsidRPr="00676B37">
              <w:t xml:space="preserve">Выполняется подписание выбранного документа ЭП пользователя. </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1" name="Рисунок 3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utton_check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 xml:space="preserve">Проверка подписи </w:t>
            </w:r>
          </w:p>
        </w:tc>
        <w:tc>
          <w:tcPr>
            <w:tcW w:w="3562" w:type="pct"/>
            <w:shd w:val="clear" w:color="auto" w:fill="auto"/>
          </w:tcPr>
          <w:p w:rsidR="00274733" w:rsidRPr="00676B37" w:rsidRDefault="00274733" w:rsidP="00FE5D9A">
            <w:pPr>
              <w:pStyle w:val="ASFKTablenorm"/>
              <w:ind w:left="57" w:right="57"/>
            </w:pPr>
            <w:r w:rsidRPr="00676B37">
              <w:t>Выполняется проверка подлинности ЭП выбранного документа.</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2" name="Рисунок 3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delete_sig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Удаление подписи</w:t>
            </w:r>
          </w:p>
        </w:tc>
        <w:tc>
          <w:tcPr>
            <w:tcW w:w="3562" w:type="pct"/>
            <w:shd w:val="clear" w:color="auto" w:fill="auto"/>
          </w:tcPr>
          <w:p w:rsidR="00274733" w:rsidRPr="00676B37" w:rsidRDefault="00274733" w:rsidP="00FE5D9A">
            <w:pPr>
              <w:pStyle w:val="ASFKTablenorm"/>
              <w:ind w:left="57" w:right="57"/>
            </w:pPr>
            <w:r w:rsidRPr="00676B37">
              <w:t>Выполняется удаление ЭП выбранного документа.</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3" name="Рисунок 3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nap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Документарный контроль</w:t>
            </w:r>
          </w:p>
        </w:tc>
        <w:tc>
          <w:tcPr>
            <w:tcW w:w="3562" w:type="pct"/>
            <w:shd w:val="clear" w:color="auto" w:fill="auto"/>
          </w:tcPr>
          <w:p w:rsidR="00274733" w:rsidRPr="00676B37" w:rsidRDefault="00274733" w:rsidP="00FE5D9A">
            <w:pPr>
              <w:pStyle w:val="ASFKTablenorm"/>
              <w:ind w:left="57" w:right="57"/>
            </w:pPr>
            <w:r w:rsidRPr="00676B37">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4" name="Рисунок 3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nap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Просмотр изменений статуса документа</w:t>
            </w:r>
          </w:p>
        </w:tc>
        <w:tc>
          <w:tcPr>
            <w:tcW w:w="3562" w:type="pct"/>
            <w:shd w:val="clear" w:color="auto" w:fill="auto"/>
          </w:tcPr>
          <w:p w:rsidR="00274733" w:rsidRPr="00676B37" w:rsidRDefault="00274733" w:rsidP="00FE5D9A">
            <w:pPr>
              <w:pStyle w:val="ASFKTablenorm"/>
              <w:ind w:left="57" w:right="57"/>
            </w:pPr>
            <w:r w:rsidRPr="00676B37">
              <w:t>Открывается окно, отображающее историю изменений статуса документа.</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5" name="Рисунок 3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nap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Отправить</w:t>
            </w:r>
          </w:p>
        </w:tc>
        <w:tc>
          <w:tcPr>
            <w:tcW w:w="3562" w:type="pct"/>
            <w:shd w:val="clear" w:color="auto" w:fill="auto"/>
          </w:tcPr>
          <w:p w:rsidR="00274733" w:rsidRPr="00676B37" w:rsidRDefault="00274733" w:rsidP="00FE5D9A">
            <w:pPr>
              <w:pStyle w:val="ASFKTablenorm"/>
              <w:ind w:left="57" w:right="57"/>
            </w:pPr>
            <w:r w:rsidRPr="00676B37">
              <w:t xml:space="preserve">Выполняется отправка выбранного документа. Документу присваивается статус </w:t>
            </w:r>
            <w:r w:rsidR="00B5053C" w:rsidRPr="00676B37">
              <w:t>«</w:t>
            </w:r>
            <w:r w:rsidRPr="00676B37">
              <w:t>Отправляется</w:t>
            </w:r>
            <w:r w:rsidR="00B5053C" w:rsidRPr="00676B37">
              <w:t>»</w:t>
            </w:r>
            <w:r w:rsidRPr="00676B37">
              <w:t xml:space="preserve">. С данного статуса уже невозможно отменить отправку. Кнопка активна </w:t>
            </w:r>
            <w:proofErr w:type="gramStart"/>
            <w:r w:rsidRPr="00676B37">
              <w:t>для документов</w:t>
            </w:r>
            <w:proofErr w:type="gramEnd"/>
            <w:r w:rsidRPr="00676B37">
              <w:t xml:space="preserve"> имеющих статус </w:t>
            </w:r>
            <w:r w:rsidR="00B5053C" w:rsidRPr="00676B37">
              <w:t>«</w:t>
            </w:r>
            <w:r w:rsidRPr="00676B37">
              <w:t>Введен</w:t>
            </w:r>
            <w:r w:rsidR="00B5053C" w:rsidRPr="00676B37">
              <w:t>»</w:t>
            </w:r>
            <w:r w:rsidRPr="00676B37">
              <w:t xml:space="preserve">. </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6" name="Рисунок 3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nap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Завершить доставку</w:t>
            </w:r>
          </w:p>
        </w:tc>
        <w:tc>
          <w:tcPr>
            <w:tcW w:w="3562" w:type="pct"/>
            <w:shd w:val="clear" w:color="auto" w:fill="auto"/>
          </w:tcPr>
          <w:p w:rsidR="00274733" w:rsidRPr="00676B37" w:rsidRDefault="00274733" w:rsidP="00FE5D9A">
            <w:pPr>
              <w:pStyle w:val="ASFKTablenorm"/>
              <w:ind w:left="57" w:right="57"/>
            </w:pPr>
            <w:r w:rsidRPr="00676B37">
              <w:t xml:space="preserve">Выполняется завершение доставки документа (статус меняется на </w:t>
            </w:r>
            <w:r w:rsidR="00B5053C" w:rsidRPr="00676B37">
              <w:t>«</w:t>
            </w:r>
            <w:r w:rsidRPr="00676B37">
              <w:t>Доставлен</w:t>
            </w:r>
            <w:r w:rsidR="00B5053C" w:rsidRPr="00676B37">
              <w:t>»</w:t>
            </w:r>
            <w:r w:rsidRPr="00676B37">
              <w:t>). Операция выполняется в том случае, когда документ доставляется не через транспортную систему СУФД.</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lastRenderedPageBreak/>
              <w:drawing>
                <wp:inline distT="0" distB="0" distL="0" distR="0">
                  <wp:extent cx="363855" cy="363855"/>
                  <wp:effectExtent l="0" t="0" r="0" b="0"/>
                  <wp:docPr id="37" name="Рисунок 3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nap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Повторить поиск адресата</w:t>
            </w:r>
          </w:p>
        </w:tc>
        <w:tc>
          <w:tcPr>
            <w:tcW w:w="3562" w:type="pct"/>
            <w:shd w:val="clear" w:color="auto" w:fill="auto"/>
          </w:tcPr>
          <w:p w:rsidR="00274733" w:rsidRPr="00676B37" w:rsidRDefault="00274733" w:rsidP="00FE5D9A">
            <w:pPr>
              <w:pStyle w:val="ASFKTablenorm"/>
              <w:ind w:left="57" w:right="57"/>
            </w:pPr>
            <w:r w:rsidRPr="00676B37">
              <w:t>В случае ошибки адресации выполняется повторный поиск адресата.</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8" name="Рисунок 3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nap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Повторная выгрузка квитка</w:t>
            </w:r>
          </w:p>
        </w:tc>
        <w:tc>
          <w:tcPr>
            <w:tcW w:w="3562" w:type="pct"/>
            <w:shd w:val="clear" w:color="auto" w:fill="auto"/>
          </w:tcPr>
          <w:p w:rsidR="00274733" w:rsidRPr="00676B37" w:rsidRDefault="00274733" w:rsidP="00FE5D9A">
            <w:pPr>
              <w:pStyle w:val="ASFKTablenorm"/>
              <w:ind w:left="57" w:right="57"/>
            </w:pPr>
            <w:r w:rsidRPr="00676B37">
              <w:t>Выполняется повторная выгрузка квитка.</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9" name="Рисунок 3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nap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Отказать</w:t>
            </w:r>
          </w:p>
        </w:tc>
        <w:tc>
          <w:tcPr>
            <w:tcW w:w="3562" w:type="pct"/>
            <w:shd w:val="clear" w:color="auto" w:fill="auto"/>
          </w:tcPr>
          <w:p w:rsidR="00274733" w:rsidRPr="00676B37" w:rsidRDefault="00274733" w:rsidP="00FE5D9A">
            <w:pPr>
              <w:pStyle w:val="ASFKTablenorm"/>
              <w:ind w:left="57" w:right="57"/>
            </w:pPr>
            <w:r w:rsidRPr="00676B37">
              <w:t xml:space="preserve">Выполняется отмена документа. Документ переходит на конечный статус </w:t>
            </w:r>
            <w:r w:rsidR="00B5053C" w:rsidRPr="00676B37">
              <w:t>«</w:t>
            </w:r>
            <w:r w:rsidRPr="00676B37">
              <w:t>Отменен</w:t>
            </w:r>
            <w:r w:rsidR="00B5053C" w:rsidRPr="00676B37">
              <w:t>»</w:t>
            </w:r>
            <w:r w:rsidRPr="00676B37">
              <w:t>, формируется протокол отмены.</w:t>
            </w:r>
          </w:p>
          <w:p w:rsidR="00274733" w:rsidRPr="00676B37" w:rsidRDefault="00274733" w:rsidP="00FE5D9A">
            <w:pPr>
              <w:pStyle w:val="ASFKTablenorm"/>
              <w:ind w:left="57" w:right="57"/>
            </w:pPr>
            <w:r w:rsidRPr="00676B37">
              <w:t xml:space="preserve">При выполнении операции </w:t>
            </w:r>
            <w:r w:rsidR="00B5053C" w:rsidRPr="00676B37">
              <w:t>«</w:t>
            </w:r>
            <w:r w:rsidRPr="00676B37">
              <w:t>Отказать документ и сформировать протокол</w:t>
            </w:r>
            <w:r w:rsidR="00B5053C" w:rsidRPr="00676B37">
              <w:t>»</w:t>
            </w:r>
            <w:r w:rsidRPr="00676B37">
              <w:t xml:space="preserve">, у документа сохраняется предыдущий бизнес-статус. </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0" name="Рисунок 4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Печать документа</w:t>
            </w:r>
          </w:p>
        </w:tc>
        <w:tc>
          <w:tcPr>
            <w:tcW w:w="3562" w:type="pct"/>
            <w:shd w:val="clear" w:color="auto" w:fill="auto"/>
          </w:tcPr>
          <w:p w:rsidR="00274733" w:rsidRPr="00676B37" w:rsidRDefault="00274733" w:rsidP="00FE5D9A">
            <w:pPr>
              <w:pStyle w:val="ASFKTablenorm"/>
              <w:ind w:left="57" w:right="57"/>
            </w:pPr>
            <w:r w:rsidRPr="00676B37">
              <w:t xml:space="preserve">Открывается окно выбора шаблона печатной формы. Следует выбрать шаблон из списка и нажать </w:t>
            </w:r>
            <w:r w:rsidR="00B5053C" w:rsidRPr="00676B37">
              <w:t>«</w:t>
            </w:r>
            <w:r w:rsidRPr="00676B37">
              <w:t>OK</w:t>
            </w:r>
            <w:r w:rsidR="00B5053C" w:rsidRPr="00676B37">
              <w:t>»</w:t>
            </w:r>
            <w:r w:rsidRPr="00676B37">
              <w:t>. Выбранный документ отправляется на печать.</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1" name="Рисунок 4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 xml:space="preserve">Печать </w:t>
            </w:r>
            <w:proofErr w:type="spellStart"/>
            <w:r w:rsidRPr="00676B37">
              <w:t>скроллера</w:t>
            </w:r>
            <w:proofErr w:type="spellEnd"/>
          </w:p>
        </w:tc>
        <w:tc>
          <w:tcPr>
            <w:tcW w:w="3562" w:type="pct"/>
            <w:shd w:val="clear" w:color="auto" w:fill="auto"/>
          </w:tcPr>
          <w:p w:rsidR="00274733" w:rsidRPr="00676B37" w:rsidRDefault="00274733" w:rsidP="00FE5D9A">
            <w:pPr>
              <w:pStyle w:val="ASFKTablenorm"/>
              <w:ind w:left="57" w:right="57"/>
            </w:pPr>
            <w:r w:rsidRPr="00676B37">
              <w:t xml:space="preserve">Позволяет сохранить весь список документов данного типа со всеми реквизитами в файл формата </w:t>
            </w:r>
            <w:r w:rsidRPr="00676B37">
              <w:rPr>
                <w:lang w:val="en-US"/>
              </w:rPr>
              <w:t>excel</w:t>
            </w:r>
            <w:r w:rsidRPr="00676B37">
              <w:t xml:space="preserve"> для последующей печати или обработки. Можно сохранять только выделенные строки.</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2" name="Рисунок 4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earch"/>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Поиск</w:t>
            </w:r>
          </w:p>
        </w:tc>
        <w:tc>
          <w:tcPr>
            <w:tcW w:w="3562" w:type="pct"/>
            <w:shd w:val="clear" w:color="auto" w:fill="auto"/>
          </w:tcPr>
          <w:p w:rsidR="00274733" w:rsidRPr="00676B37" w:rsidRDefault="00274733" w:rsidP="00FE5D9A">
            <w:pPr>
              <w:pStyle w:val="ASFKTablenorm"/>
              <w:ind w:left="57" w:right="57"/>
            </w:pPr>
            <w:r w:rsidRPr="00676B37">
              <w:t>Открывается окно ввода параметров поиска, позволяющее быстро найти нужный документ в списке документов.</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3" name="Рисунок 4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Откат статуса передачи</w:t>
            </w:r>
          </w:p>
        </w:tc>
        <w:tc>
          <w:tcPr>
            <w:tcW w:w="3562" w:type="pct"/>
            <w:shd w:val="clear" w:color="auto" w:fill="auto"/>
          </w:tcPr>
          <w:p w:rsidR="00274733" w:rsidRPr="00676B37" w:rsidRDefault="00274733" w:rsidP="00FE5D9A">
            <w:pPr>
              <w:pStyle w:val="ASFKTablenorm"/>
              <w:ind w:left="57" w:right="57"/>
            </w:pPr>
            <w:r w:rsidRPr="00676B37">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4" name="Рисунок 4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button_refresh"/>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Обновить список документов</w:t>
            </w:r>
          </w:p>
        </w:tc>
        <w:tc>
          <w:tcPr>
            <w:tcW w:w="3562" w:type="pct"/>
            <w:shd w:val="clear" w:color="auto" w:fill="auto"/>
          </w:tcPr>
          <w:p w:rsidR="00274733" w:rsidRPr="00676B37" w:rsidRDefault="00274733" w:rsidP="00FE5D9A">
            <w:pPr>
              <w:pStyle w:val="ASFKTablenorm"/>
              <w:ind w:left="57" w:right="57"/>
            </w:pPr>
            <w:r w:rsidRPr="00676B37">
              <w:t>Выполняется обновление списка документов, в соответствии с последними изменениями.</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5" name="Рисунок 4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Добавить в ар</w:t>
            </w:r>
            <w:r w:rsidR="00EB0081" w:rsidRPr="00676B37">
              <w:t>хив</w:t>
            </w:r>
            <w:r w:rsidRPr="00676B37">
              <w:t>/Извлечь из архива</w:t>
            </w:r>
          </w:p>
        </w:tc>
        <w:tc>
          <w:tcPr>
            <w:tcW w:w="3562" w:type="pct"/>
            <w:shd w:val="clear" w:color="auto" w:fill="auto"/>
          </w:tcPr>
          <w:p w:rsidR="00274733" w:rsidRPr="00676B37" w:rsidRDefault="00274733" w:rsidP="00FE5D9A">
            <w:pPr>
              <w:pStyle w:val="ASFKTablenorm"/>
              <w:ind w:left="57" w:right="57"/>
            </w:pPr>
            <w:r w:rsidRPr="00676B37">
              <w:t>Добавление (извлечение) документа в (из) архив(а)</w:t>
            </w:r>
            <w:r w:rsidR="00795BD5" w:rsidRPr="00676B37">
              <w:t>.</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6" name="Рисунок 4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Закрыть</w:t>
            </w:r>
          </w:p>
        </w:tc>
        <w:tc>
          <w:tcPr>
            <w:tcW w:w="3562" w:type="pct"/>
            <w:shd w:val="clear" w:color="auto" w:fill="auto"/>
          </w:tcPr>
          <w:p w:rsidR="00274733" w:rsidRPr="00676B37" w:rsidRDefault="00274733" w:rsidP="00FE5D9A">
            <w:pPr>
              <w:pStyle w:val="ASFKTablenorm"/>
              <w:ind w:left="57" w:right="57"/>
            </w:pPr>
            <w:r w:rsidRPr="00676B37">
              <w:t>Закрытие текущего окна и выход из программы.</w:t>
            </w:r>
          </w:p>
        </w:tc>
      </w:tr>
    </w:tbl>
    <w:p w:rsidR="00274733" w:rsidRPr="00676B37" w:rsidRDefault="00274733" w:rsidP="0068069E">
      <w:pPr>
        <w:pStyle w:val="32"/>
      </w:pPr>
      <w:bookmarkStart w:id="199" w:name="_Toc383088843"/>
      <w:bookmarkStart w:id="200" w:name="_Toc406667887"/>
      <w:bookmarkStart w:id="201" w:name="_Toc225934561"/>
      <w:bookmarkStart w:id="202" w:name="_Toc231630528"/>
      <w:bookmarkStart w:id="203" w:name="_Toc231630652"/>
      <w:bookmarkStart w:id="204" w:name="_Toc302380424"/>
      <w:bookmarkStart w:id="205" w:name="_Toc309837808"/>
      <w:bookmarkStart w:id="206" w:name="_Toc146037984"/>
      <w:r w:rsidRPr="00676B37">
        <w:t xml:space="preserve">Использование </w:t>
      </w:r>
      <w:r w:rsidR="00B5053C" w:rsidRPr="00676B37">
        <w:t>«</w:t>
      </w:r>
      <w:r w:rsidRPr="00676B37">
        <w:t>горячих клавиш</w:t>
      </w:r>
      <w:r w:rsidR="00B5053C" w:rsidRPr="00676B37">
        <w:t>»</w:t>
      </w:r>
      <w:bookmarkEnd w:id="199"/>
      <w:bookmarkEnd w:id="200"/>
      <w:bookmarkEnd w:id="206"/>
    </w:p>
    <w:p w:rsidR="00274733" w:rsidRPr="00676B37" w:rsidRDefault="00274733" w:rsidP="0068069E">
      <w:pPr>
        <w:pStyle w:val="ASFKNormal"/>
      </w:pPr>
      <w:r w:rsidRPr="00676B37">
        <w:t xml:space="preserve">При работе со списком документов или вложенными таблицами, можно воспользоваться </w:t>
      </w:r>
      <w:r w:rsidR="00B5053C" w:rsidRPr="00676B37">
        <w:t>«</w:t>
      </w:r>
      <w:r w:rsidRPr="00676B37">
        <w:t>горячими клавишами</w:t>
      </w:r>
      <w:r w:rsidR="00B5053C" w:rsidRPr="00676B37">
        <w:t>»</w:t>
      </w:r>
      <w:r w:rsidRPr="00676B37">
        <w:t>, которые позволяют быстро выполнять некоторые наиболее часто используемые операции.</w:t>
      </w:r>
    </w:p>
    <w:p w:rsidR="00274733" w:rsidRPr="00676B37" w:rsidRDefault="00274733" w:rsidP="0068069E">
      <w:pPr>
        <w:pStyle w:val="ASFKNormal"/>
      </w:pPr>
      <w:r w:rsidRPr="00676B37">
        <w:t xml:space="preserve">Список </w:t>
      </w:r>
      <w:r w:rsidR="00B5053C" w:rsidRPr="00676B37">
        <w:t>«</w:t>
      </w:r>
      <w:r w:rsidRPr="00676B37">
        <w:t>горячих клавиш</w:t>
      </w:r>
      <w:r w:rsidR="00B5053C" w:rsidRPr="00676B37">
        <w:t>»</w:t>
      </w:r>
      <w:r w:rsidRPr="00676B37">
        <w:t xml:space="preserve"> при работе со списком документов:</w:t>
      </w:r>
    </w:p>
    <w:p w:rsidR="00274733" w:rsidRPr="00676B37" w:rsidRDefault="00274733" w:rsidP="0068069E">
      <w:pPr>
        <w:pStyle w:val="ASFKListmark1"/>
      </w:pPr>
      <w:r w:rsidRPr="00676B37">
        <w:t>ALT+N – создать новый документ;</w:t>
      </w:r>
    </w:p>
    <w:p w:rsidR="00274733" w:rsidRPr="00676B37" w:rsidRDefault="00274733" w:rsidP="0068069E">
      <w:pPr>
        <w:pStyle w:val="ASFKListmark1"/>
      </w:pPr>
      <w:r w:rsidRPr="00676B37">
        <w:t>ALT+D – удалить выделенный документ;</w:t>
      </w:r>
    </w:p>
    <w:p w:rsidR="00274733" w:rsidRPr="00676B37" w:rsidRDefault="00274733" w:rsidP="0068069E">
      <w:pPr>
        <w:pStyle w:val="ASFKListmark1"/>
      </w:pPr>
      <w:r w:rsidRPr="00676B37">
        <w:t>ALT+F – поиск документа;</w:t>
      </w:r>
    </w:p>
    <w:p w:rsidR="00274733" w:rsidRPr="00676B37" w:rsidRDefault="00274733" w:rsidP="0068069E">
      <w:pPr>
        <w:pStyle w:val="ASFKListmark1"/>
      </w:pPr>
      <w:r w:rsidRPr="00676B37">
        <w:t>ALT+P – печать документа;</w:t>
      </w:r>
    </w:p>
    <w:p w:rsidR="00274733" w:rsidRPr="00676B37" w:rsidRDefault="00274733" w:rsidP="0068069E">
      <w:pPr>
        <w:pStyle w:val="ASFKListmark1"/>
      </w:pPr>
      <w:r w:rsidRPr="00676B37">
        <w:t>CTRL+ A – выделение всех документов на текущей странице списка.</w:t>
      </w:r>
    </w:p>
    <w:p w:rsidR="00274733" w:rsidRPr="00676B37" w:rsidRDefault="00274733" w:rsidP="0068069E">
      <w:pPr>
        <w:pStyle w:val="ASFKNormal"/>
      </w:pPr>
      <w:r w:rsidRPr="00676B37">
        <w:t>Список горячих клав</w:t>
      </w:r>
      <w:r w:rsidR="009D38A2" w:rsidRPr="00676B37">
        <w:t>иш для вложенных таблиц (см. п. </w:t>
      </w:r>
      <w:r w:rsidRPr="00676B37">
        <w:fldChar w:fldCharType="begin"/>
      </w:r>
      <w:r w:rsidRPr="00676B37">
        <w:instrText xml:space="preserve"> REF _Ref328396131 \r \h </w:instrText>
      </w:r>
      <w:r w:rsidR="00A409B5" w:rsidRPr="00676B37">
        <w:instrText xml:space="preserve"> \* MERGEFORMAT </w:instrText>
      </w:r>
      <w:r w:rsidRPr="00676B37">
        <w:fldChar w:fldCharType="separate"/>
      </w:r>
      <w:r w:rsidR="000F668F">
        <w:t>4.2.4</w:t>
      </w:r>
      <w:r w:rsidRPr="00676B37">
        <w:fldChar w:fldCharType="end"/>
      </w:r>
      <w:r w:rsidRPr="00676B37">
        <w:t>):</w:t>
      </w:r>
    </w:p>
    <w:p w:rsidR="00274733" w:rsidRPr="00676B37" w:rsidRDefault="00274733" w:rsidP="0068069E">
      <w:pPr>
        <w:pStyle w:val="ASFKListmark1"/>
      </w:pPr>
      <w:r w:rsidRPr="00676B37">
        <w:t>ALT+B – создать копию строки;</w:t>
      </w:r>
    </w:p>
    <w:p w:rsidR="00274733" w:rsidRPr="00676B37" w:rsidRDefault="00274733" w:rsidP="0068069E">
      <w:pPr>
        <w:pStyle w:val="ASFKListmark1"/>
      </w:pPr>
      <w:r w:rsidRPr="00676B37">
        <w:t>ALT+F – поиск;</w:t>
      </w:r>
    </w:p>
    <w:p w:rsidR="00274733" w:rsidRPr="00676B37" w:rsidRDefault="00274733" w:rsidP="0068069E">
      <w:pPr>
        <w:pStyle w:val="ASFKListmark1"/>
      </w:pPr>
      <w:r w:rsidRPr="00676B37">
        <w:rPr>
          <w:lang w:val="en-US"/>
        </w:rPr>
        <w:t>Ins</w:t>
      </w:r>
      <w:r w:rsidRPr="00676B37">
        <w:t xml:space="preserve"> – добавить новую строку;</w:t>
      </w:r>
    </w:p>
    <w:p w:rsidR="00274733" w:rsidRPr="00676B37" w:rsidRDefault="00274733" w:rsidP="0068069E">
      <w:pPr>
        <w:pStyle w:val="ASFKListmark1"/>
      </w:pPr>
      <w:proofErr w:type="spellStart"/>
      <w:smartTag w:uri="urn:schemas-microsoft-com:office:smarttags" w:element="City">
        <w:smartTag w:uri="urn:schemas-microsoft-com:office:smarttags" w:element="State">
          <w:r w:rsidRPr="00676B37">
            <w:t>Del</w:t>
          </w:r>
        </w:smartTag>
      </w:smartTag>
      <w:proofErr w:type="spellEnd"/>
      <w:r w:rsidRPr="00676B37">
        <w:t xml:space="preserve"> – удалить строку.</w:t>
      </w:r>
    </w:p>
    <w:p w:rsidR="00274733" w:rsidRPr="00676B37" w:rsidRDefault="00274733" w:rsidP="00BD24FB">
      <w:pPr>
        <w:pStyle w:val="ASFKNote"/>
      </w:pPr>
      <w:r w:rsidRPr="00676B37">
        <w:rPr>
          <w:rStyle w:val="ASFKSymBold"/>
        </w:rPr>
        <w:lastRenderedPageBreak/>
        <w:t>Внимание!</w:t>
      </w:r>
      <w:r w:rsidRPr="00676B37">
        <w:rPr>
          <w:rStyle w:val="ASFKSymBold"/>
        </w:rPr>
        <w:tab/>
      </w:r>
      <w:r w:rsidRPr="00676B37">
        <w:t xml:space="preserve">Перед использованием </w:t>
      </w:r>
      <w:r w:rsidR="00B5053C" w:rsidRPr="00676B37">
        <w:t>«</w:t>
      </w:r>
      <w:r w:rsidRPr="00676B37">
        <w:t>горячих клавиш</w:t>
      </w:r>
      <w:r w:rsidR="00B5053C" w:rsidRPr="00676B37">
        <w:t>»</w:t>
      </w:r>
      <w:r w:rsidRPr="00676B37">
        <w:t xml:space="preserve"> необходимо сначала выделить произвольную строку списка документов или запись во вложенной таблице.</w:t>
      </w:r>
    </w:p>
    <w:p w:rsidR="00274733" w:rsidRPr="00676B37" w:rsidRDefault="00274733" w:rsidP="0068069E">
      <w:pPr>
        <w:pStyle w:val="32"/>
      </w:pPr>
      <w:bookmarkStart w:id="207" w:name="_Toc383088844"/>
      <w:bookmarkStart w:id="208" w:name="_Toc406667888"/>
      <w:bookmarkStart w:id="209" w:name="_Toc146037985"/>
      <w:r w:rsidRPr="00676B37">
        <w:t>Операции доступные на панели инструментов экранной формы документа</w:t>
      </w:r>
      <w:bookmarkEnd w:id="201"/>
      <w:bookmarkEnd w:id="202"/>
      <w:bookmarkEnd w:id="203"/>
      <w:bookmarkEnd w:id="204"/>
      <w:bookmarkEnd w:id="205"/>
      <w:bookmarkEnd w:id="207"/>
      <w:bookmarkEnd w:id="208"/>
      <w:bookmarkEnd w:id="209"/>
    </w:p>
    <w:p w:rsidR="00274733" w:rsidRPr="00676B37" w:rsidRDefault="00274733" w:rsidP="0068069E">
      <w:pPr>
        <w:pStyle w:val="ASFKNormal"/>
      </w:pPr>
      <w:r w:rsidRPr="00676B37">
        <w:t>При вводе/редактировании документа используются кнопки, расположенные на панели инструментов экранной формы документа (рис. </w:t>
      </w:r>
      <w:r w:rsidRPr="00676B37">
        <w:fldChar w:fldCharType="begin"/>
      </w:r>
      <w:r w:rsidRPr="00676B37">
        <w:instrText xml:space="preserve"> REF _Ref220757333 \h  \* MERGEFORMAT </w:instrText>
      </w:r>
      <w:r w:rsidRPr="00676B37">
        <w:fldChar w:fldCharType="separate"/>
      </w:r>
      <w:r w:rsidR="000F668F">
        <w:t>4</w:t>
      </w:r>
      <w:r w:rsidRPr="00676B37">
        <w:fldChar w:fldCharType="end"/>
      </w:r>
      <w:r w:rsidRPr="00676B37">
        <w:t>).</w:t>
      </w:r>
    </w:p>
    <w:p w:rsidR="00274733" w:rsidRPr="00676B37" w:rsidRDefault="001373CE" w:rsidP="00274733">
      <w:pPr>
        <w:pStyle w:val="ASFKFigure"/>
      </w:pPr>
      <w:r w:rsidRPr="00676B37">
        <w:rPr>
          <w:noProof/>
        </w:rPr>
        <w:drawing>
          <wp:inline distT="0" distB="0" distL="0" distR="0">
            <wp:extent cx="6125845" cy="4119245"/>
            <wp:effectExtent l="0" t="0" r="0" b="0"/>
            <wp:docPr id="47" name="Рисунок 4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25"/>
                    <pic:cNvPicPr>
                      <a:picLocks noChangeAspect="1" noChangeArrowheads="1"/>
                    </pic:cNvPicPr>
                  </pic:nvPicPr>
                  <pic:blipFill>
                    <a:blip r:embed="rId46">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10" w:name="_Ref220757333"/>
      <w:bookmarkStart w:id="211" w:name="_Toc146038124"/>
      <w:r w:rsidR="000F668F">
        <w:rPr>
          <w:noProof/>
        </w:rPr>
        <w:t>4</w:t>
      </w:r>
      <w:bookmarkEnd w:id="210"/>
      <w:r w:rsidRPr="00676B37">
        <w:rPr>
          <w:noProof/>
        </w:rPr>
        <w:fldChar w:fldCharType="end"/>
      </w:r>
      <w:r w:rsidR="00274733" w:rsidRPr="00676B37">
        <w:t>. Пример панели инструментов экранной формы документа</w:t>
      </w:r>
      <w:bookmarkEnd w:id="211"/>
    </w:p>
    <w:p w:rsidR="00274733" w:rsidRPr="00676B37" w:rsidRDefault="00274733" w:rsidP="0068069E">
      <w:pPr>
        <w:pStyle w:val="ASFKNormal"/>
      </w:pPr>
      <w:r w:rsidRPr="00676B37">
        <w:t>Назначение кнопок описано в таблице</w:t>
      </w:r>
      <w:r w:rsidR="009D38A2" w:rsidRPr="00676B37">
        <w:t> </w:t>
      </w:r>
      <w:r w:rsidRPr="00676B37">
        <w:fldChar w:fldCharType="begin"/>
      </w:r>
      <w:r w:rsidRPr="00676B37">
        <w:instrText xml:space="preserve"> REF _Ref205891258 \h  \* MERGEFORMAT </w:instrText>
      </w:r>
      <w:r w:rsidRPr="00676B37">
        <w:fldChar w:fldCharType="separate"/>
      </w:r>
      <w:r w:rsidR="000F668F">
        <w:t>3</w:t>
      </w:r>
      <w:r w:rsidRPr="00676B37">
        <w:fldChar w:fldCharType="end"/>
      </w:r>
      <w:r w:rsidRPr="00676B37">
        <w:t>.</w:t>
      </w:r>
    </w:p>
    <w:p w:rsidR="00274733"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212" w:name="_Ref205891258"/>
      <w:bookmarkStart w:id="213" w:name="_Toc146038045"/>
      <w:r w:rsidR="000F668F">
        <w:rPr>
          <w:noProof/>
        </w:rPr>
        <w:t>3</w:t>
      </w:r>
      <w:bookmarkEnd w:id="212"/>
      <w:r w:rsidRPr="00676B37">
        <w:rPr>
          <w:noProof/>
        </w:rPr>
        <w:fldChar w:fldCharType="end"/>
      </w:r>
      <w:r w:rsidR="00274733" w:rsidRPr="00676B37">
        <w:t>. Описание кнопок панели инструментов экранной формы документа</w:t>
      </w:r>
      <w:bookmarkEnd w:id="2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06"/>
        <w:gridCol w:w="2395"/>
        <w:gridCol w:w="6227"/>
      </w:tblGrid>
      <w:tr w:rsidR="00274733" w:rsidRPr="00676B37" w:rsidTr="00FE5D9A">
        <w:trPr>
          <w:tblHeader/>
        </w:trPr>
        <w:tc>
          <w:tcPr>
            <w:tcW w:w="5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 xml:space="preserve">Кнопка </w:t>
            </w:r>
          </w:p>
        </w:tc>
        <w:tc>
          <w:tcPr>
            <w:tcW w:w="12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Название операции</w:t>
            </w:r>
          </w:p>
        </w:tc>
        <w:tc>
          <w:tcPr>
            <w:tcW w:w="32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Описание операции</w:t>
            </w:r>
          </w:p>
        </w:tc>
      </w:tr>
      <w:tr w:rsidR="00274733" w:rsidRPr="00676B37" w:rsidTr="00FE5D9A">
        <w:tc>
          <w:tcPr>
            <w:tcW w:w="522"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8" name="Рисунок 4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676B37" w:rsidRDefault="00274733" w:rsidP="00FE5D9A">
            <w:pPr>
              <w:pStyle w:val="ASFKTablenorm"/>
              <w:ind w:left="57" w:right="57"/>
            </w:pPr>
            <w:r w:rsidRPr="00676B37">
              <w:t>Создать новый документ</w:t>
            </w:r>
          </w:p>
        </w:tc>
        <w:tc>
          <w:tcPr>
            <w:tcW w:w="3234" w:type="pct"/>
            <w:shd w:val="clear" w:color="auto" w:fill="auto"/>
          </w:tcPr>
          <w:p w:rsidR="00274733" w:rsidRPr="00676B37" w:rsidRDefault="00274733" w:rsidP="00FE5D9A">
            <w:pPr>
              <w:pStyle w:val="ASFKTablenorm"/>
              <w:ind w:left="57" w:right="57"/>
            </w:pPr>
            <w:r w:rsidRPr="00676B37">
              <w:t xml:space="preserve">Открывается форма для создания нового документа. </w:t>
            </w:r>
          </w:p>
        </w:tc>
      </w:tr>
      <w:tr w:rsidR="00274733" w:rsidRPr="00676B37" w:rsidTr="00FE5D9A">
        <w:tc>
          <w:tcPr>
            <w:tcW w:w="522"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9" name="Рисунок 4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676B37" w:rsidRDefault="00274733" w:rsidP="00FE5D9A">
            <w:pPr>
              <w:pStyle w:val="ASFKTablenorm"/>
              <w:ind w:left="57" w:right="57"/>
            </w:pPr>
            <w:r w:rsidRPr="00676B37">
              <w:t>Создать копию документа</w:t>
            </w:r>
          </w:p>
        </w:tc>
        <w:tc>
          <w:tcPr>
            <w:tcW w:w="3234" w:type="pct"/>
            <w:shd w:val="clear" w:color="auto" w:fill="auto"/>
          </w:tcPr>
          <w:p w:rsidR="00274733" w:rsidRPr="00676B37" w:rsidRDefault="00274733" w:rsidP="00FE5D9A">
            <w:pPr>
              <w:pStyle w:val="ASFKTablenorm"/>
              <w:ind w:left="57" w:right="57"/>
            </w:pPr>
            <w:r w:rsidRPr="00676B37">
              <w:t>Создается копия открытого документа.</w:t>
            </w:r>
          </w:p>
        </w:tc>
      </w:tr>
      <w:tr w:rsidR="00274733" w:rsidRPr="00676B37" w:rsidTr="00FE5D9A">
        <w:tc>
          <w:tcPr>
            <w:tcW w:w="522"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50" name="Рисунок 5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676B37" w:rsidRDefault="00274733" w:rsidP="00FE5D9A">
            <w:pPr>
              <w:pStyle w:val="ASFKTablenorm"/>
              <w:ind w:left="57" w:right="57"/>
            </w:pPr>
            <w:r w:rsidRPr="00676B37">
              <w:t>Выбрать родительский документ</w:t>
            </w:r>
          </w:p>
        </w:tc>
        <w:tc>
          <w:tcPr>
            <w:tcW w:w="3234" w:type="pct"/>
            <w:shd w:val="clear" w:color="auto" w:fill="auto"/>
          </w:tcPr>
          <w:p w:rsidR="00274733" w:rsidRPr="00676B37" w:rsidRDefault="00274733" w:rsidP="00FE5D9A">
            <w:pPr>
              <w:pStyle w:val="ASFKTablenorm"/>
              <w:ind w:left="57" w:right="57"/>
            </w:pPr>
            <w:r w:rsidRPr="00676B37">
              <w:t xml:space="preserve">Открывается окно поиска родительского документа. </w:t>
            </w:r>
          </w:p>
        </w:tc>
      </w:tr>
      <w:tr w:rsidR="00274733" w:rsidRPr="00676B37" w:rsidTr="00FE5D9A">
        <w:tc>
          <w:tcPr>
            <w:tcW w:w="522"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51" name="Рисунок 5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сохранить изменени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676B37" w:rsidRDefault="00274733" w:rsidP="00FE5D9A">
            <w:pPr>
              <w:pStyle w:val="ASFKTablenorm"/>
              <w:ind w:left="57" w:right="57"/>
            </w:pPr>
            <w:r w:rsidRPr="00676B37">
              <w:t>Сохранить изменения</w:t>
            </w:r>
          </w:p>
        </w:tc>
        <w:tc>
          <w:tcPr>
            <w:tcW w:w="3234" w:type="pct"/>
            <w:shd w:val="clear" w:color="auto" w:fill="auto"/>
          </w:tcPr>
          <w:p w:rsidR="00274733" w:rsidRPr="00676B37" w:rsidRDefault="00274733" w:rsidP="00FE5D9A">
            <w:pPr>
              <w:pStyle w:val="ASFKTablenorm"/>
              <w:ind w:left="57" w:right="57"/>
            </w:pPr>
            <w:r w:rsidRPr="00676B37">
              <w:t>Выполняется контроль заполнения полей документа и сохранение произведенных изменений.</w:t>
            </w:r>
          </w:p>
        </w:tc>
      </w:tr>
      <w:tr w:rsidR="00274733" w:rsidRPr="00676B37" w:rsidTr="00FE5D9A">
        <w:tc>
          <w:tcPr>
            <w:tcW w:w="522"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52" name="Рисунок 5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676B37" w:rsidRDefault="00274733" w:rsidP="00FE5D9A">
            <w:pPr>
              <w:pStyle w:val="ASFKTablenorm"/>
              <w:ind w:left="57" w:right="57"/>
            </w:pPr>
            <w:r w:rsidRPr="00676B37">
              <w:t>Сохранить изменения и закрыть окно</w:t>
            </w:r>
          </w:p>
        </w:tc>
        <w:tc>
          <w:tcPr>
            <w:tcW w:w="3234" w:type="pct"/>
            <w:shd w:val="clear" w:color="auto" w:fill="auto"/>
          </w:tcPr>
          <w:p w:rsidR="00274733" w:rsidRPr="00676B37" w:rsidRDefault="00274733" w:rsidP="00FE5D9A">
            <w:pPr>
              <w:pStyle w:val="ASFKTablenorm"/>
              <w:ind w:left="57" w:right="57"/>
            </w:pPr>
            <w:r w:rsidRPr="00676B37">
              <w:t>Выполняется контроль заполнения полей документа, сохранение произведенных изменений и выход из формы.</w:t>
            </w:r>
          </w:p>
        </w:tc>
      </w:tr>
      <w:tr w:rsidR="00274733" w:rsidRPr="00676B37" w:rsidTr="00FE5D9A">
        <w:tc>
          <w:tcPr>
            <w:tcW w:w="522" w:type="pct"/>
            <w:shd w:val="clear" w:color="auto" w:fill="auto"/>
          </w:tcPr>
          <w:p w:rsidR="00274733" w:rsidRPr="00676B37" w:rsidRDefault="001373CE" w:rsidP="00FE5D9A">
            <w:pPr>
              <w:pStyle w:val="ASFKTablenorm"/>
              <w:ind w:left="57" w:right="57"/>
            </w:pPr>
            <w:r w:rsidRPr="00676B37">
              <w:rPr>
                <w:noProof/>
              </w:rPr>
              <w:lastRenderedPageBreak/>
              <w:drawing>
                <wp:inline distT="0" distB="0" distL="0" distR="0">
                  <wp:extent cx="363855" cy="363855"/>
                  <wp:effectExtent l="0" t="0" r="0" b="0"/>
                  <wp:docPr id="53" name="Рисунок 5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button_check"/>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676B37" w:rsidRDefault="00274733" w:rsidP="00FE5D9A">
            <w:pPr>
              <w:pStyle w:val="ASFKTablenorm"/>
              <w:ind w:left="57" w:right="57"/>
            </w:pPr>
            <w:r w:rsidRPr="00676B37">
              <w:t>Проверить документ</w:t>
            </w:r>
          </w:p>
        </w:tc>
        <w:tc>
          <w:tcPr>
            <w:tcW w:w="3234" w:type="pct"/>
            <w:shd w:val="clear" w:color="auto" w:fill="auto"/>
          </w:tcPr>
          <w:p w:rsidR="00274733" w:rsidRPr="00676B37" w:rsidRDefault="00274733" w:rsidP="00FE5D9A">
            <w:pPr>
              <w:pStyle w:val="ASFKTablenorm"/>
              <w:ind w:left="57" w:right="57"/>
            </w:pPr>
            <w:r w:rsidRPr="00676B37">
              <w:t>Выполняется проверка документа.</w:t>
            </w:r>
          </w:p>
        </w:tc>
      </w:tr>
      <w:tr w:rsidR="00274733" w:rsidRPr="00676B37" w:rsidTr="00FE5D9A">
        <w:tc>
          <w:tcPr>
            <w:tcW w:w="522"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54" name="Рисунок 5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676B37" w:rsidRDefault="00274733" w:rsidP="00FE5D9A">
            <w:pPr>
              <w:pStyle w:val="ASFKTablenorm"/>
              <w:ind w:left="57" w:right="57"/>
            </w:pPr>
            <w:r w:rsidRPr="00676B37">
              <w:t>Печать</w:t>
            </w:r>
          </w:p>
        </w:tc>
        <w:tc>
          <w:tcPr>
            <w:tcW w:w="3234" w:type="pct"/>
            <w:shd w:val="clear" w:color="auto" w:fill="auto"/>
          </w:tcPr>
          <w:p w:rsidR="00274733" w:rsidRPr="00676B37" w:rsidRDefault="00274733" w:rsidP="00FE5D9A">
            <w:pPr>
              <w:pStyle w:val="ASFKTablenorm"/>
              <w:ind w:left="57" w:right="57"/>
            </w:pPr>
            <w:r w:rsidRPr="00676B37">
              <w:t>Выполняется отправка документа на печать.</w:t>
            </w:r>
          </w:p>
        </w:tc>
      </w:tr>
      <w:tr w:rsidR="00274733" w:rsidRPr="00676B37" w:rsidTr="00FE5D9A">
        <w:tc>
          <w:tcPr>
            <w:tcW w:w="522"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55" name="Рисунок 5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676B37" w:rsidRDefault="00274733" w:rsidP="00FE5D9A">
            <w:pPr>
              <w:pStyle w:val="ASFKTablenorm"/>
              <w:ind w:left="57" w:right="57"/>
            </w:pPr>
            <w:r w:rsidRPr="00676B37">
              <w:t xml:space="preserve">Закрыть форму </w:t>
            </w:r>
          </w:p>
        </w:tc>
        <w:tc>
          <w:tcPr>
            <w:tcW w:w="3234" w:type="pct"/>
            <w:shd w:val="clear" w:color="auto" w:fill="auto"/>
          </w:tcPr>
          <w:p w:rsidR="00274733" w:rsidRPr="00676B37" w:rsidRDefault="00274733" w:rsidP="00FE5D9A">
            <w:pPr>
              <w:pStyle w:val="ASFKTablenorm"/>
              <w:ind w:left="57" w:right="57"/>
            </w:pPr>
            <w:r w:rsidRPr="00676B37">
              <w:t>Закрывается форма документа.</w:t>
            </w:r>
          </w:p>
        </w:tc>
      </w:tr>
    </w:tbl>
    <w:p w:rsidR="00274733" w:rsidRPr="00676B37" w:rsidRDefault="00274733" w:rsidP="0068069E">
      <w:pPr>
        <w:pStyle w:val="32"/>
      </w:pPr>
      <w:bookmarkStart w:id="214" w:name="_Toc225934563"/>
      <w:bookmarkStart w:id="215" w:name="_Ref227065730"/>
      <w:bookmarkStart w:id="216" w:name="_Toc231630529"/>
      <w:bookmarkStart w:id="217" w:name="_Toc231630653"/>
      <w:bookmarkStart w:id="218" w:name="_Toc302380425"/>
      <w:bookmarkStart w:id="219" w:name="_Toc309837809"/>
      <w:bookmarkStart w:id="220" w:name="_Ref328396131"/>
      <w:bookmarkStart w:id="221" w:name="_Toc383088845"/>
      <w:bookmarkStart w:id="222" w:name="_Toc406667889"/>
      <w:bookmarkStart w:id="223" w:name="_Toc146037986"/>
      <w:r w:rsidRPr="00676B37">
        <w:t>Работа с табличными записями.</w:t>
      </w:r>
      <w:bookmarkEnd w:id="214"/>
      <w:bookmarkEnd w:id="215"/>
      <w:bookmarkEnd w:id="216"/>
      <w:bookmarkEnd w:id="217"/>
      <w:bookmarkEnd w:id="218"/>
      <w:bookmarkEnd w:id="219"/>
      <w:bookmarkEnd w:id="220"/>
      <w:bookmarkEnd w:id="221"/>
      <w:bookmarkEnd w:id="222"/>
      <w:bookmarkEnd w:id="223"/>
    </w:p>
    <w:p w:rsidR="00274733" w:rsidRPr="00676B37" w:rsidRDefault="00274733" w:rsidP="0068069E">
      <w:pPr>
        <w:pStyle w:val="ASFKNormal"/>
      </w:pPr>
      <w:r w:rsidRPr="00676B37">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9D38A2" w:rsidRPr="00676B37">
        <w:t> </w:t>
      </w:r>
      <w:r w:rsidRPr="00676B37">
        <w:fldChar w:fldCharType="begin"/>
      </w:r>
      <w:r w:rsidRPr="00676B37">
        <w:instrText xml:space="preserve"> REF _Ref328404363 \h </w:instrText>
      </w:r>
      <w:r w:rsidR="00A409B5" w:rsidRPr="00676B37">
        <w:instrText xml:space="preserve"> \* MERGEFORMAT </w:instrText>
      </w:r>
      <w:r w:rsidRPr="00676B37">
        <w:fldChar w:fldCharType="separate"/>
      </w:r>
      <w:r w:rsidR="000F668F">
        <w:rPr>
          <w:noProof/>
        </w:rPr>
        <w:t>5</w:t>
      </w:r>
      <w:r w:rsidRPr="00676B37">
        <w:fldChar w:fldCharType="end"/>
      </w:r>
      <w:r w:rsidRPr="00676B37">
        <w:t>.</w:t>
      </w:r>
    </w:p>
    <w:p w:rsidR="00274733" w:rsidRPr="00676B37" w:rsidRDefault="001373CE" w:rsidP="00274733">
      <w:pPr>
        <w:pStyle w:val="ASFKFigure"/>
      </w:pPr>
      <w:r w:rsidRPr="00676B37">
        <w:rPr>
          <w:noProof/>
        </w:rPr>
        <w:drawing>
          <wp:inline distT="0" distB="0" distL="0" distR="0">
            <wp:extent cx="6125845" cy="4119245"/>
            <wp:effectExtent l="0" t="0" r="0" b="0"/>
            <wp:docPr id="56" name="Рисунок 5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6"/>
                    <pic:cNvPicPr>
                      <a:picLocks noChangeAspect="1" noChangeArrowheads="1"/>
                    </pic:cNvPicPr>
                  </pic:nvPicPr>
                  <pic:blipFill>
                    <a:blip r:embed="rId50">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24" w:name="_Ref328404363"/>
      <w:bookmarkStart w:id="225" w:name="_Toc146038125"/>
      <w:r w:rsidR="000F668F">
        <w:rPr>
          <w:noProof/>
        </w:rPr>
        <w:t>5</w:t>
      </w:r>
      <w:bookmarkEnd w:id="224"/>
      <w:r w:rsidRPr="00676B37">
        <w:rPr>
          <w:noProof/>
        </w:rPr>
        <w:fldChar w:fldCharType="end"/>
      </w:r>
      <w:r w:rsidR="00274733" w:rsidRPr="00676B37">
        <w:t>. Пример экранной формы, содержащей встроенную таблицу</w:t>
      </w:r>
      <w:bookmarkEnd w:id="225"/>
    </w:p>
    <w:p w:rsidR="00274733" w:rsidRPr="00676B37" w:rsidRDefault="00274733" w:rsidP="0068069E">
      <w:pPr>
        <w:pStyle w:val="ASFKNormal"/>
      </w:pPr>
      <w:r w:rsidRPr="00676B37">
        <w:t>При работе со встроенными таблицами используются кнопки, расположенные на панели инструментов табличного блока.</w:t>
      </w:r>
    </w:p>
    <w:p w:rsidR="00274733" w:rsidRPr="00676B37" w:rsidRDefault="00274733" w:rsidP="0068069E">
      <w:pPr>
        <w:pStyle w:val="ASFKNormal"/>
      </w:pPr>
      <w:r w:rsidRPr="00676B37">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9D38A2" w:rsidRPr="00676B37">
        <w:t>л</w:t>
      </w:r>
      <w:r w:rsidRPr="00676B37">
        <w:t>. </w:t>
      </w:r>
      <w:r w:rsidRPr="00676B37">
        <w:fldChar w:fldCharType="begin"/>
      </w:r>
      <w:r w:rsidRPr="00676B37">
        <w:instrText xml:space="preserve"> REF _Ref227420372 \h  \* MERGEFORMAT </w:instrText>
      </w:r>
      <w:r w:rsidRPr="00676B37">
        <w:fldChar w:fldCharType="separate"/>
      </w:r>
      <w:r w:rsidR="000F668F">
        <w:t>4</w:t>
      </w:r>
      <w:r w:rsidRPr="00676B37">
        <w:fldChar w:fldCharType="end"/>
      </w:r>
      <w:r w:rsidRPr="00676B37">
        <w:t>).</w:t>
      </w:r>
    </w:p>
    <w:bookmarkStart w:id="226" w:name="_Toc225934564"/>
    <w:p w:rsidR="00274733" w:rsidRPr="00676B37" w:rsidRDefault="00274733" w:rsidP="0068069E">
      <w:pPr>
        <w:pStyle w:val="ASFKNameTable"/>
      </w:pPr>
      <w:r w:rsidRPr="00676B37">
        <w:fldChar w:fldCharType="begin"/>
      </w:r>
      <w:r w:rsidRPr="00676B37">
        <w:instrText xml:space="preserve"> SEQ Таблица \* ARABIC </w:instrText>
      </w:r>
      <w:r w:rsidRPr="00676B37">
        <w:fldChar w:fldCharType="separate"/>
      </w:r>
      <w:bookmarkStart w:id="227" w:name="_Ref227420372"/>
      <w:bookmarkStart w:id="228" w:name="_Toc146038046"/>
      <w:r w:rsidR="000F668F">
        <w:rPr>
          <w:noProof/>
        </w:rPr>
        <w:t>4</w:t>
      </w:r>
      <w:bookmarkEnd w:id="227"/>
      <w:r w:rsidRPr="00676B37">
        <w:fldChar w:fldCharType="end"/>
      </w:r>
      <w:r w:rsidRPr="00676B37">
        <w:t>. Описание кнопок панели инструментов табличного блока</w:t>
      </w:r>
      <w:bookmarkEnd w:id="2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84"/>
        <w:gridCol w:w="2286"/>
        <w:gridCol w:w="6358"/>
      </w:tblGrid>
      <w:tr w:rsidR="00274733" w:rsidRPr="00676B37" w:rsidTr="00FE5D9A">
        <w:trPr>
          <w:tblHeader/>
        </w:trPr>
        <w:tc>
          <w:tcPr>
            <w:tcW w:w="5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 xml:space="preserve">Кнопка </w:t>
            </w:r>
          </w:p>
        </w:tc>
        <w:tc>
          <w:tcPr>
            <w:tcW w:w="1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Название операции</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Описание операции</w:t>
            </w:r>
          </w:p>
        </w:tc>
      </w:tr>
      <w:tr w:rsidR="00274733" w:rsidRPr="00676B37" w:rsidTr="00FE5D9A">
        <w:tc>
          <w:tcPr>
            <w:tcW w:w="511"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57" name="Рисунок 5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676B37" w:rsidRDefault="00274733" w:rsidP="00FE5D9A">
            <w:pPr>
              <w:pStyle w:val="ASFKTablenorm"/>
              <w:ind w:left="57" w:right="57"/>
            </w:pPr>
            <w:r w:rsidRPr="00676B37">
              <w:t>Добавить новую строку</w:t>
            </w:r>
          </w:p>
        </w:tc>
        <w:tc>
          <w:tcPr>
            <w:tcW w:w="3302" w:type="pct"/>
            <w:shd w:val="clear" w:color="auto" w:fill="auto"/>
          </w:tcPr>
          <w:p w:rsidR="00274733" w:rsidRPr="00676B37" w:rsidRDefault="00274733" w:rsidP="00FE5D9A">
            <w:pPr>
              <w:pStyle w:val="ASFKTablenorm"/>
              <w:ind w:left="57" w:right="57"/>
            </w:pPr>
            <w:r w:rsidRPr="00676B37">
              <w:t>Открывается форма для создания новой записи. После заполнения полей формы и сохранения в список добавляется новая строка.</w:t>
            </w:r>
          </w:p>
        </w:tc>
      </w:tr>
      <w:tr w:rsidR="00274733" w:rsidRPr="00676B37" w:rsidTr="00FE5D9A">
        <w:tc>
          <w:tcPr>
            <w:tcW w:w="511" w:type="pct"/>
            <w:shd w:val="clear" w:color="auto" w:fill="auto"/>
          </w:tcPr>
          <w:p w:rsidR="00274733" w:rsidRPr="00676B37" w:rsidRDefault="001373CE" w:rsidP="00FE5D9A">
            <w:pPr>
              <w:pStyle w:val="ASFKTablenorm"/>
              <w:ind w:left="57" w:right="57"/>
            </w:pPr>
            <w:r w:rsidRPr="00676B37">
              <w:rPr>
                <w:noProof/>
              </w:rPr>
              <w:lastRenderedPageBreak/>
              <w:drawing>
                <wp:inline distT="0" distB="0" distL="0" distR="0">
                  <wp:extent cx="363855" cy="363855"/>
                  <wp:effectExtent l="0" t="0" r="0" b="0"/>
                  <wp:docPr id="58" name="Рисунок 5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nap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676B37" w:rsidRDefault="00274733" w:rsidP="00FE5D9A">
            <w:pPr>
              <w:pStyle w:val="ASFKTablenorm"/>
              <w:ind w:left="57" w:right="57"/>
            </w:pPr>
            <w:r w:rsidRPr="00676B37">
              <w:t>Копирование записи</w:t>
            </w:r>
          </w:p>
        </w:tc>
        <w:tc>
          <w:tcPr>
            <w:tcW w:w="3302" w:type="pct"/>
            <w:shd w:val="clear" w:color="auto" w:fill="auto"/>
          </w:tcPr>
          <w:p w:rsidR="00274733" w:rsidRPr="00676B37" w:rsidRDefault="00274733" w:rsidP="00FE5D9A">
            <w:pPr>
              <w:pStyle w:val="ASFKTablenorm"/>
              <w:ind w:left="57" w:right="57"/>
            </w:pPr>
            <w:r w:rsidRPr="00676B37">
              <w:t>В списке отобразится новая запись с атрибутами скопированной записи.</w:t>
            </w:r>
          </w:p>
        </w:tc>
      </w:tr>
      <w:tr w:rsidR="00274733" w:rsidRPr="00676B37" w:rsidTr="00FE5D9A">
        <w:tc>
          <w:tcPr>
            <w:tcW w:w="511"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59" name="Рисунок 5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Snap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676B37" w:rsidRDefault="00274733" w:rsidP="00FE5D9A">
            <w:pPr>
              <w:pStyle w:val="ASFKTablenorm"/>
              <w:ind w:left="57" w:right="57"/>
            </w:pPr>
            <w:bookmarkStart w:id="229" w:name="_Toc225934565"/>
            <w:r w:rsidRPr="00676B37">
              <w:t>Просмотр / Редактирование</w:t>
            </w:r>
            <w:bookmarkEnd w:id="229"/>
          </w:p>
        </w:tc>
        <w:tc>
          <w:tcPr>
            <w:tcW w:w="3302" w:type="pct"/>
            <w:shd w:val="clear" w:color="auto" w:fill="auto"/>
          </w:tcPr>
          <w:p w:rsidR="00274733" w:rsidRPr="00676B37" w:rsidRDefault="00274733" w:rsidP="00FE5D9A">
            <w:pPr>
              <w:pStyle w:val="ASFKTablenorm"/>
              <w:ind w:left="57" w:right="57"/>
            </w:pPr>
            <w:r w:rsidRPr="00676B37">
              <w:t xml:space="preserve">Открывается форма </w:t>
            </w:r>
            <w:r w:rsidR="00B5053C" w:rsidRPr="00676B37">
              <w:t>«</w:t>
            </w:r>
            <w:r w:rsidRPr="00676B37">
              <w:t>Редактирование записи</w:t>
            </w:r>
            <w:r w:rsidR="00B5053C" w:rsidRPr="00676B37">
              <w:t>»</w:t>
            </w:r>
            <w:r w:rsidRPr="00676B37">
              <w:t xml:space="preserve">, состав полей которой аналогичен форме </w:t>
            </w:r>
            <w:r w:rsidR="00B5053C" w:rsidRPr="00676B37">
              <w:t>«</w:t>
            </w:r>
            <w:r w:rsidRPr="00676B37">
              <w:t>Добавление записи</w:t>
            </w:r>
            <w:r w:rsidR="00B5053C" w:rsidRPr="00676B37">
              <w:t>»</w:t>
            </w:r>
            <w:r w:rsidRPr="00676B37">
              <w:t xml:space="preserve">. В форме следует отредактировать требуемые поля и нажать на </w:t>
            </w:r>
            <w:r w:rsidR="00721363" w:rsidRPr="00676B37">
              <w:t>кнопку «</w:t>
            </w:r>
            <w:proofErr w:type="spellStart"/>
            <w:r w:rsidR="00721363" w:rsidRPr="00676B37">
              <w:t>Ok</w:t>
            </w:r>
            <w:proofErr w:type="spellEnd"/>
            <w:r w:rsidR="00721363" w:rsidRPr="00676B37">
              <w:t>»</w:t>
            </w:r>
            <w:r w:rsidRPr="00676B37">
              <w:t>. Если запись недоступна для редактирования, то она открывается только на просмотр.</w:t>
            </w:r>
          </w:p>
        </w:tc>
      </w:tr>
      <w:tr w:rsidR="00274733" w:rsidRPr="00676B37" w:rsidTr="00FE5D9A">
        <w:tc>
          <w:tcPr>
            <w:tcW w:w="511"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60" name="Рисунок 6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nap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676B37" w:rsidRDefault="00274733" w:rsidP="00FE5D9A">
            <w:pPr>
              <w:pStyle w:val="ASFKTablenorm"/>
              <w:ind w:left="57" w:right="57"/>
            </w:pPr>
            <w:bookmarkStart w:id="230" w:name="_Toc225934566"/>
            <w:r w:rsidRPr="00676B37">
              <w:t>Удаление записи</w:t>
            </w:r>
            <w:bookmarkEnd w:id="230"/>
          </w:p>
        </w:tc>
        <w:tc>
          <w:tcPr>
            <w:tcW w:w="3302" w:type="pct"/>
            <w:shd w:val="clear" w:color="auto" w:fill="auto"/>
          </w:tcPr>
          <w:p w:rsidR="00274733" w:rsidRPr="00676B37" w:rsidRDefault="00274733" w:rsidP="00FE5D9A">
            <w:pPr>
              <w:pStyle w:val="ASFKTablenorm"/>
              <w:ind w:left="57" w:right="57"/>
            </w:pPr>
            <w:r w:rsidRPr="00676B37">
              <w:t xml:space="preserve">Открывается окно запроса на подтверждение операции удаления, в котором следует нажать на кнопку </w:t>
            </w:r>
            <w:r w:rsidR="00B5053C" w:rsidRPr="00676B37">
              <w:t>«</w:t>
            </w:r>
            <w:r w:rsidRPr="00676B37">
              <w:t>Да</w:t>
            </w:r>
            <w:r w:rsidR="00B5053C" w:rsidRPr="00676B37">
              <w:t>»</w:t>
            </w:r>
            <w:r w:rsidRPr="00676B37">
              <w:t>.</w:t>
            </w:r>
          </w:p>
        </w:tc>
      </w:tr>
      <w:tr w:rsidR="00274733" w:rsidRPr="00676B37" w:rsidTr="00FE5D9A">
        <w:tc>
          <w:tcPr>
            <w:tcW w:w="511"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61" name="Рисунок 6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nap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676B37" w:rsidRDefault="00274733" w:rsidP="00FE5D9A">
            <w:pPr>
              <w:pStyle w:val="ASFKTablenorm"/>
              <w:ind w:left="57" w:right="57"/>
            </w:pPr>
            <w:bookmarkStart w:id="231" w:name="_Toc225934567"/>
            <w:r w:rsidRPr="00676B37">
              <w:t>Настройка</w:t>
            </w:r>
            <w:bookmarkEnd w:id="231"/>
          </w:p>
        </w:tc>
        <w:tc>
          <w:tcPr>
            <w:tcW w:w="3302" w:type="pct"/>
            <w:shd w:val="clear" w:color="auto" w:fill="auto"/>
          </w:tcPr>
          <w:p w:rsidR="00274733" w:rsidRPr="00676B37" w:rsidRDefault="00274733" w:rsidP="00FE5D9A">
            <w:pPr>
              <w:pStyle w:val="ASFKTablenorm"/>
              <w:ind w:left="57" w:right="57"/>
            </w:pPr>
            <w:r w:rsidRPr="00676B37">
              <w:t xml:space="preserve">Открывается окно </w:t>
            </w:r>
            <w:r w:rsidR="00B5053C" w:rsidRPr="00676B37">
              <w:t>«</w:t>
            </w:r>
            <w:r w:rsidRPr="00676B37">
              <w:t>Настройка колонок</w:t>
            </w:r>
            <w:r w:rsidR="00B5053C" w:rsidRPr="00676B37">
              <w:t>»</w:t>
            </w:r>
            <w:r w:rsidRPr="00676B37">
              <w:t xml:space="preserve"> следует установить флаги в полях </w:t>
            </w:r>
            <w:r w:rsidR="00B5053C" w:rsidRPr="00676B37">
              <w:t>«</w:t>
            </w:r>
            <w:r w:rsidRPr="00676B37">
              <w:t>Включить</w:t>
            </w:r>
            <w:r w:rsidR="00B5053C" w:rsidRPr="00676B37">
              <w:t>»</w:t>
            </w:r>
            <w:r w:rsidRPr="00676B37">
              <w:t xml:space="preserve"> напротив названий колонок для просмотра.</w:t>
            </w:r>
          </w:p>
        </w:tc>
      </w:tr>
      <w:tr w:rsidR="00274733" w:rsidRPr="00676B37" w:rsidTr="00FE5D9A">
        <w:tc>
          <w:tcPr>
            <w:tcW w:w="511"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62" name="Рисунок 6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nap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676B37" w:rsidRDefault="00274733" w:rsidP="00FE5D9A">
            <w:pPr>
              <w:pStyle w:val="ASFKTablenorm"/>
              <w:ind w:left="57" w:right="57"/>
            </w:pPr>
            <w:bookmarkStart w:id="232" w:name="_Toc225934568"/>
            <w:r w:rsidRPr="00676B37">
              <w:t>Поиск записей</w:t>
            </w:r>
            <w:bookmarkEnd w:id="232"/>
          </w:p>
        </w:tc>
        <w:tc>
          <w:tcPr>
            <w:tcW w:w="3302" w:type="pct"/>
            <w:shd w:val="clear" w:color="auto" w:fill="auto"/>
          </w:tcPr>
          <w:p w:rsidR="00274733" w:rsidRPr="00676B37" w:rsidRDefault="00274733" w:rsidP="00FE5D9A">
            <w:pPr>
              <w:pStyle w:val="ASFKTablenorm"/>
              <w:ind w:left="57" w:right="57"/>
            </w:pPr>
            <w:r w:rsidRPr="00676B37">
              <w:t xml:space="preserve">Открывается окно </w:t>
            </w:r>
            <w:r w:rsidR="00B5053C" w:rsidRPr="00676B37">
              <w:t>«</w:t>
            </w:r>
            <w:r w:rsidRPr="00676B37">
              <w:t>Поиск</w:t>
            </w:r>
            <w:r w:rsidR="00B5053C" w:rsidRPr="00676B37">
              <w:t>»</w:t>
            </w:r>
            <w:r w:rsidRPr="00676B37">
              <w:t>, в котором следует:</w:t>
            </w:r>
          </w:p>
          <w:p w:rsidR="00274733" w:rsidRPr="00676B37" w:rsidRDefault="00274733" w:rsidP="00274733">
            <w:pPr>
              <w:pStyle w:val="ASFKTableListMark"/>
            </w:pPr>
            <w:r w:rsidRPr="00676B37">
              <w:t xml:space="preserve">ввести в поле </w:t>
            </w:r>
            <w:r w:rsidR="00B5053C" w:rsidRPr="00676B37">
              <w:t>«</w:t>
            </w:r>
            <w:r w:rsidRPr="00676B37">
              <w:t>Найти</w:t>
            </w:r>
            <w:r w:rsidR="00B5053C" w:rsidRPr="00676B37">
              <w:t>»</w:t>
            </w:r>
            <w:r w:rsidRPr="00676B37">
              <w:t xml:space="preserve"> строку символов;</w:t>
            </w:r>
          </w:p>
          <w:p w:rsidR="00274733" w:rsidRPr="00676B37" w:rsidRDefault="00274733" w:rsidP="00274733">
            <w:pPr>
              <w:pStyle w:val="ASFKTableListMark"/>
            </w:pPr>
            <w:r w:rsidRPr="00676B37">
              <w:t xml:space="preserve">в поле </w:t>
            </w:r>
            <w:r w:rsidR="00B5053C" w:rsidRPr="00676B37">
              <w:t>«</w:t>
            </w:r>
            <w:r w:rsidRPr="00676B37">
              <w:t>Колонка</w:t>
            </w:r>
            <w:r w:rsidR="00B5053C" w:rsidRPr="00676B37">
              <w:t>»</w:t>
            </w:r>
            <w:r w:rsidRPr="00676B37">
              <w:t xml:space="preserve"> выбрать из раскрывающегося списка наименование поля, по которому будет производиться поиск;</w:t>
            </w:r>
          </w:p>
          <w:p w:rsidR="00274733" w:rsidRPr="00676B37" w:rsidRDefault="00274733" w:rsidP="00274733">
            <w:pPr>
              <w:pStyle w:val="ASFKTableListMark"/>
            </w:pPr>
            <w:r w:rsidRPr="00676B37">
              <w:t xml:space="preserve">установить флаг переключателя </w:t>
            </w:r>
            <w:r w:rsidR="00B5053C" w:rsidRPr="00676B37">
              <w:t>«</w:t>
            </w:r>
            <w:r w:rsidRPr="00676B37">
              <w:t>Совпадение с любой частью поля</w:t>
            </w:r>
            <w:r w:rsidR="00B5053C" w:rsidRPr="00676B37">
              <w:t>»</w:t>
            </w:r>
            <w:r w:rsidRPr="00676B37">
              <w:t xml:space="preserve"> и/или </w:t>
            </w:r>
            <w:r w:rsidR="00B5053C" w:rsidRPr="00676B37">
              <w:t>«</w:t>
            </w:r>
            <w:r w:rsidRPr="00676B37">
              <w:t>С начала</w:t>
            </w:r>
            <w:r w:rsidR="00B5053C" w:rsidRPr="00676B37">
              <w:t>»</w:t>
            </w:r>
            <w:r w:rsidRPr="00676B37">
              <w:t xml:space="preserve"> для определения способа поиска заданной строки символов в поле;</w:t>
            </w:r>
          </w:p>
          <w:p w:rsidR="00274733" w:rsidRPr="00676B37" w:rsidRDefault="00274733" w:rsidP="00274733">
            <w:pPr>
              <w:pStyle w:val="ASFKTableListMark"/>
            </w:pPr>
            <w:r w:rsidRPr="00676B37">
              <w:t xml:space="preserve">нажать на кнопку </w:t>
            </w:r>
            <w:r w:rsidR="00B5053C" w:rsidRPr="00676B37">
              <w:t>«</w:t>
            </w:r>
            <w:r w:rsidRPr="00676B37">
              <w:t>Найти</w:t>
            </w:r>
            <w:r w:rsidR="00B5053C" w:rsidRPr="00676B37">
              <w:t>»</w:t>
            </w:r>
            <w:r w:rsidRPr="00676B37">
              <w:t>.</w:t>
            </w:r>
          </w:p>
          <w:p w:rsidR="00274733" w:rsidRPr="00676B37" w:rsidRDefault="00274733" w:rsidP="00FE5D9A">
            <w:pPr>
              <w:pStyle w:val="ASFKTablenorm"/>
              <w:ind w:left="57" w:right="57"/>
            </w:pPr>
            <w:r w:rsidRPr="00676B37">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B5053C" w:rsidRPr="00676B37">
              <w:t>«</w:t>
            </w:r>
            <w:r w:rsidRPr="00676B37">
              <w:t>Найти далее</w:t>
            </w:r>
            <w:r w:rsidR="00B5053C" w:rsidRPr="00676B37">
              <w:t>»</w:t>
            </w:r>
            <w:r w:rsidRPr="00676B37">
              <w:t xml:space="preserve">. Для закрытия формы </w:t>
            </w:r>
            <w:r w:rsidR="00B5053C" w:rsidRPr="00676B37">
              <w:t>«</w:t>
            </w:r>
            <w:r w:rsidRPr="00676B37">
              <w:t>Поиск</w:t>
            </w:r>
            <w:r w:rsidR="00B5053C" w:rsidRPr="00676B37">
              <w:t>»</w:t>
            </w:r>
            <w:r w:rsidRPr="00676B37">
              <w:t xml:space="preserve"> следует нажать на кнопку </w:t>
            </w:r>
            <w:r w:rsidR="00B5053C" w:rsidRPr="00676B37">
              <w:t>«</w:t>
            </w:r>
            <w:r w:rsidRPr="00676B37">
              <w:t>Отмена</w:t>
            </w:r>
            <w:r w:rsidR="00B5053C" w:rsidRPr="00676B37">
              <w:t>»</w:t>
            </w:r>
            <w:r w:rsidRPr="00676B37">
              <w:t>.</w:t>
            </w:r>
          </w:p>
        </w:tc>
      </w:tr>
      <w:tr w:rsidR="00274733" w:rsidRPr="00676B37" w:rsidTr="00FE5D9A">
        <w:tc>
          <w:tcPr>
            <w:tcW w:w="511"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63" name="Рисунок 6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676B37" w:rsidRDefault="00274733" w:rsidP="00FE5D9A">
            <w:pPr>
              <w:pStyle w:val="ASFKTablenorm"/>
              <w:ind w:left="57" w:right="57"/>
            </w:pPr>
            <w:r w:rsidRPr="00676B37">
              <w:t>Применить фильтр</w:t>
            </w:r>
          </w:p>
        </w:tc>
        <w:tc>
          <w:tcPr>
            <w:tcW w:w="3302" w:type="pct"/>
            <w:shd w:val="clear" w:color="auto" w:fill="auto"/>
          </w:tcPr>
          <w:p w:rsidR="00274733" w:rsidRPr="00676B37" w:rsidRDefault="00274733" w:rsidP="00FE5D9A">
            <w:pPr>
              <w:pStyle w:val="ASFKTablenorm"/>
              <w:ind w:left="57" w:right="57"/>
            </w:pPr>
            <w:r w:rsidRPr="00676B37">
              <w:t>Включается фильтр по значениям, указанным в пустых полях, расположенных над названиями столбцов списка.</w:t>
            </w:r>
          </w:p>
        </w:tc>
      </w:tr>
      <w:tr w:rsidR="00274733" w:rsidRPr="00676B37" w:rsidTr="00FE5D9A">
        <w:tc>
          <w:tcPr>
            <w:tcW w:w="511"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64" name="Рисунок 6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676B37" w:rsidRDefault="00274733" w:rsidP="00FE5D9A">
            <w:pPr>
              <w:pStyle w:val="ASFKTablenorm"/>
              <w:ind w:left="57" w:right="57"/>
            </w:pPr>
            <w:r w:rsidRPr="00676B37">
              <w:t>Сбросить фильтр</w:t>
            </w:r>
          </w:p>
        </w:tc>
        <w:tc>
          <w:tcPr>
            <w:tcW w:w="3302" w:type="pct"/>
            <w:shd w:val="clear" w:color="auto" w:fill="auto"/>
          </w:tcPr>
          <w:p w:rsidR="00274733" w:rsidRPr="00676B37" w:rsidRDefault="00274733" w:rsidP="00FE5D9A">
            <w:pPr>
              <w:pStyle w:val="ASFKTablenorm"/>
              <w:ind w:left="57" w:right="57"/>
            </w:pPr>
            <w:r w:rsidRPr="00676B37">
              <w:t>Сброс фильтра.</w:t>
            </w:r>
          </w:p>
        </w:tc>
      </w:tr>
    </w:tbl>
    <w:p w:rsidR="00274733" w:rsidRPr="00676B37" w:rsidRDefault="00274733" w:rsidP="0068069E">
      <w:pPr>
        <w:pStyle w:val="32"/>
      </w:pPr>
      <w:bookmarkStart w:id="233" w:name="_Toc383088846"/>
      <w:bookmarkStart w:id="234" w:name="_Toc406667890"/>
      <w:bookmarkStart w:id="235" w:name="_Toc146037987"/>
      <w:bookmarkEnd w:id="226"/>
      <w:r w:rsidRPr="00676B37">
        <w:t>Контекстное меню</w:t>
      </w:r>
      <w:bookmarkEnd w:id="233"/>
      <w:bookmarkEnd w:id="234"/>
      <w:bookmarkEnd w:id="235"/>
    </w:p>
    <w:p w:rsidR="00274733" w:rsidRPr="00676B37" w:rsidRDefault="00274733" w:rsidP="0068069E">
      <w:pPr>
        <w:pStyle w:val="ASFKNormal"/>
      </w:pPr>
      <w:r w:rsidRPr="00676B37">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274733" w:rsidRPr="00676B37" w:rsidRDefault="00274733" w:rsidP="0068069E">
      <w:pPr>
        <w:pStyle w:val="ASFKNormal"/>
      </w:pPr>
      <w:r w:rsidRPr="00676B37">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274733" w:rsidRPr="00676B37" w:rsidRDefault="00274733" w:rsidP="0068069E">
      <w:pPr>
        <w:pStyle w:val="32"/>
      </w:pPr>
      <w:bookmarkStart w:id="236" w:name="_Toc383088847"/>
      <w:bookmarkStart w:id="237" w:name="_Toc406667891"/>
      <w:bookmarkStart w:id="238" w:name="_Toc146037988"/>
      <w:r w:rsidRPr="00676B37">
        <w:t>Панели сортировки и фильтров</w:t>
      </w:r>
      <w:bookmarkEnd w:id="236"/>
      <w:bookmarkEnd w:id="237"/>
      <w:bookmarkEnd w:id="238"/>
    </w:p>
    <w:p w:rsidR="00274733" w:rsidRPr="00676B37" w:rsidRDefault="00274733" w:rsidP="00BD24FB">
      <w:pPr>
        <w:pStyle w:val="ASFKNormal"/>
      </w:pPr>
      <w:r w:rsidRPr="00676B37">
        <w:t>Панели сортировки и фильтров (рис. </w:t>
      </w:r>
      <w:r w:rsidRPr="00676B37">
        <w:fldChar w:fldCharType="begin"/>
      </w:r>
      <w:r w:rsidRPr="00676B37">
        <w:instrText xml:space="preserve"> REF _Ref381285131 \h </w:instrText>
      </w:r>
      <w:r w:rsidR="00A409B5" w:rsidRPr="00676B37">
        <w:instrText xml:space="preserve"> \* MERGEFORMAT </w:instrText>
      </w:r>
      <w:r w:rsidRPr="00676B37">
        <w:fldChar w:fldCharType="separate"/>
      </w:r>
      <w:r w:rsidR="000F668F">
        <w:rPr>
          <w:noProof/>
        </w:rPr>
        <w:t>6</w:t>
      </w:r>
      <w:r w:rsidRPr="00676B37">
        <w:fldChar w:fldCharType="end"/>
      </w:r>
      <w:r w:rsidRPr="00676B37">
        <w:t>) предназначены для быстрого поиска нужных документов в списке и их сортировки.</w:t>
      </w:r>
    </w:p>
    <w:p w:rsidR="00274733" w:rsidRPr="00676B37" w:rsidRDefault="001373CE" w:rsidP="00274733">
      <w:pPr>
        <w:pStyle w:val="ASFKFigure"/>
      </w:pPr>
      <w:r w:rsidRPr="00676B37">
        <w:rPr>
          <w:noProof/>
        </w:rPr>
        <w:lastRenderedPageBreak/>
        <w:drawing>
          <wp:inline distT="0" distB="0" distL="0" distR="0">
            <wp:extent cx="6134735" cy="4119245"/>
            <wp:effectExtent l="0" t="0" r="0" b="0"/>
            <wp:docPr id="65" name="Рисунок 6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19"/>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6134735" cy="411924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39" w:name="_Ref381285131"/>
      <w:bookmarkStart w:id="240" w:name="_Toc146038126"/>
      <w:r w:rsidR="000F668F">
        <w:rPr>
          <w:noProof/>
        </w:rPr>
        <w:t>6</w:t>
      </w:r>
      <w:bookmarkEnd w:id="239"/>
      <w:r w:rsidRPr="00676B37">
        <w:rPr>
          <w:noProof/>
        </w:rPr>
        <w:fldChar w:fldCharType="end"/>
      </w:r>
      <w:r w:rsidR="00274733" w:rsidRPr="00676B37">
        <w:t>. Панели сортировки и фильтров</w:t>
      </w:r>
      <w:bookmarkEnd w:id="240"/>
    </w:p>
    <w:p w:rsidR="00274733" w:rsidRPr="00676B37" w:rsidRDefault="00274733" w:rsidP="0068069E">
      <w:pPr>
        <w:pStyle w:val="41"/>
      </w:pPr>
      <w:bookmarkStart w:id="241" w:name="_Toc383088848"/>
      <w:r w:rsidRPr="00676B37">
        <w:t>Сортировка документов</w:t>
      </w:r>
      <w:bookmarkEnd w:id="241"/>
    </w:p>
    <w:p w:rsidR="00274733" w:rsidRPr="00676B37" w:rsidRDefault="00274733" w:rsidP="0068069E">
      <w:pPr>
        <w:pStyle w:val="ASFKNormal"/>
      </w:pPr>
      <w:r w:rsidRPr="00676B37">
        <w:t>Панель сортировки (рис.</w:t>
      </w:r>
      <w:r w:rsidR="00BD24FB" w:rsidRPr="00676B37">
        <w:t> </w:t>
      </w:r>
      <w:r w:rsidRPr="00676B37">
        <w:fldChar w:fldCharType="begin"/>
      </w:r>
      <w:r w:rsidRPr="00676B37">
        <w:instrText xml:space="preserve"> REF _Ref325535177 \h </w:instrText>
      </w:r>
      <w:r w:rsidR="00A409B5" w:rsidRPr="00676B37">
        <w:instrText xml:space="preserve"> \* MERGEFORMAT </w:instrText>
      </w:r>
      <w:r w:rsidRPr="00676B37">
        <w:fldChar w:fldCharType="separate"/>
      </w:r>
      <w:r w:rsidR="000F668F">
        <w:rPr>
          <w:noProof/>
        </w:rPr>
        <w:t>7</w:t>
      </w:r>
      <w:r w:rsidRPr="00676B37">
        <w:fldChar w:fldCharType="end"/>
      </w:r>
      <w:r w:rsidRPr="00676B37">
        <w:t>) предназначена для сортировки записей списка документов (записей справочников) по выбранному признаку.</w:t>
      </w:r>
    </w:p>
    <w:p w:rsidR="00274733" w:rsidRPr="00676B37" w:rsidRDefault="001373CE" w:rsidP="00274733">
      <w:pPr>
        <w:pStyle w:val="ASFKFigure"/>
      </w:pPr>
      <w:r w:rsidRPr="00676B37">
        <w:rPr>
          <w:noProof/>
        </w:rPr>
        <w:drawing>
          <wp:inline distT="0" distB="0" distL="0" distR="0">
            <wp:extent cx="4021455" cy="363855"/>
            <wp:effectExtent l="0" t="0" r="0" b="0"/>
            <wp:docPr id="66" name="Рисунок 6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0"/>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4021455" cy="36385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42" w:name="_Ref325535177"/>
      <w:bookmarkStart w:id="243" w:name="_Toc146038127"/>
      <w:r w:rsidR="000F668F">
        <w:rPr>
          <w:noProof/>
        </w:rPr>
        <w:t>7</w:t>
      </w:r>
      <w:bookmarkEnd w:id="242"/>
      <w:r w:rsidRPr="00676B37">
        <w:rPr>
          <w:noProof/>
        </w:rPr>
        <w:fldChar w:fldCharType="end"/>
      </w:r>
      <w:r w:rsidR="00274733" w:rsidRPr="00676B37">
        <w:t>. Панель сортировки</w:t>
      </w:r>
      <w:bookmarkEnd w:id="243"/>
    </w:p>
    <w:p w:rsidR="00274733" w:rsidRPr="00676B37" w:rsidRDefault="00274733" w:rsidP="0068069E">
      <w:pPr>
        <w:pStyle w:val="41"/>
      </w:pPr>
      <w:bookmarkStart w:id="244" w:name="_Toc383088849"/>
      <w:r w:rsidRPr="00676B37">
        <w:t>Использование фильтров</w:t>
      </w:r>
      <w:bookmarkEnd w:id="244"/>
    </w:p>
    <w:p w:rsidR="00274733" w:rsidRPr="00676B37" w:rsidRDefault="00274733" w:rsidP="0068069E">
      <w:pPr>
        <w:pStyle w:val="ASFKNormal"/>
      </w:pPr>
      <w:r w:rsidRPr="00676B37">
        <w:t>Панель фильтров (рис. </w:t>
      </w:r>
      <w:r w:rsidRPr="00676B37">
        <w:fldChar w:fldCharType="begin"/>
      </w:r>
      <w:r w:rsidRPr="00676B37">
        <w:instrText xml:space="preserve"> REF _Ref204398205 \h  \* MERGEFORMAT </w:instrText>
      </w:r>
      <w:r w:rsidRPr="00676B37">
        <w:fldChar w:fldCharType="separate"/>
      </w:r>
      <w:r w:rsidR="000F668F">
        <w:t>8</w:t>
      </w:r>
      <w:r w:rsidRPr="00676B37">
        <w:fldChar w:fldCharType="end"/>
      </w:r>
      <w:r w:rsidRPr="00676B37">
        <w:t>) предназначена для отбора записей в списке документов (справочника) по заданным параметрам.</w:t>
      </w:r>
    </w:p>
    <w:p w:rsidR="00274733" w:rsidRPr="00676B37" w:rsidRDefault="001373CE" w:rsidP="00274733">
      <w:pPr>
        <w:pStyle w:val="ASFKFigure"/>
      </w:pPr>
      <w:r w:rsidRPr="00676B37">
        <w:rPr>
          <w:noProof/>
        </w:rPr>
        <w:drawing>
          <wp:inline distT="0" distB="0" distL="0" distR="0">
            <wp:extent cx="3009265" cy="363855"/>
            <wp:effectExtent l="0" t="0" r="0" b="0"/>
            <wp:docPr id="67" name="Рисунок 6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2"/>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3009265" cy="36385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45" w:name="_Ref204398205"/>
      <w:bookmarkStart w:id="246" w:name="_Toc146038128"/>
      <w:r w:rsidR="000F668F">
        <w:rPr>
          <w:noProof/>
        </w:rPr>
        <w:t>8</w:t>
      </w:r>
      <w:bookmarkEnd w:id="245"/>
      <w:r w:rsidRPr="00676B37">
        <w:rPr>
          <w:noProof/>
        </w:rPr>
        <w:fldChar w:fldCharType="end"/>
      </w:r>
      <w:r w:rsidR="00274733" w:rsidRPr="00676B37">
        <w:t>. Панель фильтров</w:t>
      </w:r>
      <w:bookmarkEnd w:id="246"/>
    </w:p>
    <w:p w:rsidR="00274733" w:rsidRPr="00676B37" w:rsidRDefault="00274733" w:rsidP="0068069E">
      <w:pPr>
        <w:pStyle w:val="32"/>
      </w:pPr>
      <w:bookmarkStart w:id="247" w:name="_Ref357012118"/>
      <w:bookmarkStart w:id="248" w:name="_Toc383088851"/>
      <w:bookmarkStart w:id="249" w:name="_Toc406667892"/>
      <w:bookmarkStart w:id="250" w:name="_Toc146037989"/>
      <w:r w:rsidRPr="00676B37">
        <w:t>Перемещение по списку документов</w:t>
      </w:r>
      <w:bookmarkEnd w:id="247"/>
      <w:bookmarkEnd w:id="248"/>
      <w:bookmarkEnd w:id="249"/>
      <w:bookmarkEnd w:id="250"/>
    </w:p>
    <w:p w:rsidR="00274733" w:rsidRPr="00676B37" w:rsidRDefault="00274733" w:rsidP="00BD24FB">
      <w:pPr>
        <w:pStyle w:val="ASFKNormal"/>
      </w:pPr>
      <w:r w:rsidRPr="00676B37">
        <w:t>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676B37">
        <w:fldChar w:fldCharType="begin"/>
      </w:r>
      <w:r w:rsidRPr="00676B37">
        <w:instrText xml:space="preserve"> REF _Ref325550209 \h </w:instrText>
      </w:r>
      <w:r w:rsidR="00A409B5" w:rsidRPr="00676B37">
        <w:instrText xml:space="preserve"> \* MERGEFORMAT </w:instrText>
      </w:r>
      <w:r w:rsidRPr="00676B37">
        <w:fldChar w:fldCharType="separate"/>
      </w:r>
      <w:r w:rsidR="000F668F">
        <w:rPr>
          <w:noProof/>
        </w:rPr>
        <w:t>9</w:t>
      </w:r>
      <w:r w:rsidRPr="00676B37">
        <w:fldChar w:fldCharType="end"/>
      </w:r>
      <w:proofErr w:type="gramStart"/>
      <w:r w:rsidR="00BD24FB" w:rsidRPr="00676B37">
        <w:t>) .</w:t>
      </w:r>
      <w:proofErr w:type="gramEnd"/>
    </w:p>
    <w:p w:rsidR="00274733" w:rsidRPr="00676B37" w:rsidRDefault="001373CE" w:rsidP="00274733">
      <w:pPr>
        <w:pStyle w:val="ASFKFigure"/>
      </w:pPr>
      <w:r w:rsidRPr="00676B37">
        <w:rPr>
          <w:noProof/>
        </w:rPr>
        <w:lastRenderedPageBreak/>
        <w:drawing>
          <wp:inline distT="0" distB="0" distL="0" distR="0">
            <wp:extent cx="6125845" cy="2281555"/>
            <wp:effectExtent l="0" t="0" r="0" b="0"/>
            <wp:docPr id="68" name="Рисунок 6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51" w:name="_Ref325550209"/>
      <w:bookmarkStart w:id="252" w:name="_Toc146038129"/>
      <w:r w:rsidR="000F668F">
        <w:rPr>
          <w:noProof/>
        </w:rPr>
        <w:t>9</w:t>
      </w:r>
      <w:bookmarkEnd w:id="251"/>
      <w:r w:rsidRPr="00676B37">
        <w:rPr>
          <w:noProof/>
        </w:rPr>
        <w:fldChar w:fldCharType="end"/>
      </w:r>
      <w:r w:rsidR="00274733" w:rsidRPr="00676B37">
        <w:t>. Панель перемещения по списку документов. Отображается первая из пяти страниц журнала документов</w:t>
      </w:r>
      <w:bookmarkEnd w:id="252"/>
    </w:p>
    <w:p w:rsidR="00274733" w:rsidRPr="00676B37" w:rsidRDefault="00274733" w:rsidP="00056B0E">
      <w:pPr>
        <w:pStyle w:val="ASFKNormal"/>
      </w:pPr>
      <w:r w:rsidRPr="00676B37">
        <w:t>Назначение кнопок:</w:t>
      </w:r>
    </w:p>
    <w:p w:rsidR="00274733" w:rsidRPr="00676B37" w:rsidRDefault="001373CE" w:rsidP="0068069E">
      <w:pPr>
        <w:pStyle w:val="ASFKListmark1"/>
      </w:pPr>
      <w:r w:rsidRPr="00676B37">
        <w:rPr>
          <w:noProof/>
        </w:rPr>
        <w:drawing>
          <wp:inline distT="0" distB="0" distL="0" distR="0">
            <wp:extent cx="186690" cy="266065"/>
            <wp:effectExtent l="0" t="0" r="0" b="0"/>
            <wp:docPr id="69" name="Рисунок 6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k_3"/>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66065"/>
                    </a:xfrm>
                    <a:prstGeom prst="rect">
                      <a:avLst/>
                    </a:prstGeom>
                    <a:noFill/>
                    <a:ln>
                      <a:noFill/>
                    </a:ln>
                  </pic:spPr>
                </pic:pic>
              </a:graphicData>
            </a:graphic>
          </wp:inline>
        </w:drawing>
      </w:r>
      <w:r w:rsidR="00274733" w:rsidRPr="00676B37">
        <w:t xml:space="preserve"> – кнопка перехода на одну страницу вперед;</w:t>
      </w:r>
    </w:p>
    <w:p w:rsidR="00274733" w:rsidRPr="00676B37" w:rsidRDefault="001373CE" w:rsidP="0068069E">
      <w:pPr>
        <w:pStyle w:val="ASFKListmark1"/>
      </w:pPr>
      <w:r w:rsidRPr="00676B37">
        <w:rPr>
          <w:noProof/>
        </w:rPr>
        <w:drawing>
          <wp:inline distT="0" distB="0" distL="0" distR="0">
            <wp:extent cx="186690" cy="266065"/>
            <wp:effectExtent l="0" t="0" r="0" b="0"/>
            <wp:docPr id="70" name="Рисунок 7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k_1"/>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66065"/>
                    </a:xfrm>
                    <a:prstGeom prst="rect">
                      <a:avLst/>
                    </a:prstGeom>
                    <a:noFill/>
                    <a:ln>
                      <a:noFill/>
                    </a:ln>
                  </pic:spPr>
                </pic:pic>
              </a:graphicData>
            </a:graphic>
          </wp:inline>
        </w:drawing>
      </w:r>
      <w:r w:rsidR="00274733" w:rsidRPr="00676B37">
        <w:t xml:space="preserve"> – кнопка перехода на одну страницу назад;</w:t>
      </w:r>
    </w:p>
    <w:p w:rsidR="00274733" w:rsidRPr="00676B37" w:rsidRDefault="001373CE" w:rsidP="0068069E">
      <w:pPr>
        <w:pStyle w:val="ASFKListmark1"/>
      </w:pPr>
      <w:r w:rsidRPr="00676B37">
        <w:rPr>
          <w:noProof/>
        </w:rPr>
        <w:drawing>
          <wp:inline distT="0" distB="0" distL="0" distR="0">
            <wp:extent cx="186690" cy="266065"/>
            <wp:effectExtent l="0" t="0" r="0" b="0"/>
            <wp:docPr id="71" name="Рисунок 7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k_2"/>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66065"/>
                    </a:xfrm>
                    <a:prstGeom prst="rect">
                      <a:avLst/>
                    </a:prstGeom>
                    <a:noFill/>
                    <a:ln>
                      <a:noFill/>
                    </a:ln>
                  </pic:spPr>
                </pic:pic>
              </a:graphicData>
            </a:graphic>
          </wp:inline>
        </w:drawing>
      </w:r>
      <w:r w:rsidR="00274733" w:rsidRPr="00676B37">
        <w:t xml:space="preserve"> – кнопка перехода на первую страницу списка;</w:t>
      </w:r>
    </w:p>
    <w:p w:rsidR="00274733" w:rsidRPr="00676B37" w:rsidRDefault="001373CE" w:rsidP="0068069E">
      <w:pPr>
        <w:pStyle w:val="ASFKListmark1"/>
      </w:pPr>
      <w:r w:rsidRPr="00676B37">
        <w:rPr>
          <w:noProof/>
        </w:rPr>
        <w:drawing>
          <wp:inline distT="0" distB="0" distL="0" distR="0">
            <wp:extent cx="186690" cy="266065"/>
            <wp:effectExtent l="0" t="0" r="0" b="0"/>
            <wp:docPr id="72" name="Рисунок 7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k_4"/>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66065"/>
                    </a:xfrm>
                    <a:prstGeom prst="rect">
                      <a:avLst/>
                    </a:prstGeom>
                    <a:noFill/>
                    <a:ln>
                      <a:noFill/>
                    </a:ln>
                  </pic:spPr>
                </pic:pic>
              </a:graphicData>
            </a:graphic>
          </wp:inline>
        </w:drawing>
      </w:r>
      <w:r w:rsidR="00274733" w:rsidRPr="00676B37">
        <w:t xml:space="preserve"> – кнопка перехода на последнюю страницу списка.</w:t>
      </w:r>
    </w:p>
    <w:p w:rsidR="00274733" w:rsidRPr="00676B37" w:rsidRDefault="00274733" w:rsidP="0068069E">
      <w:pPr>
        <w:pStyle w:val="ASFKNormal"/>
      </w:pPr>
      <w:r w:rsidRPr="00676B37">
        <w:t xml:space="preserve">При нажатии </w:t>
      </w:r>
      <w:proofErr w:type="gramStart"/>
      <w:r w:rsidRPr="00676B37">
        <w:t>кнопки</w:t>
      </w:r>
      <w:r w:rsidR="009D38A2" w:rsidRPr="00676B37">
        <w:t> </w:t>
      </w:r>
      <w:r w:rsidR="001373CE" w:rsidRPr="00676B37">
        <w:rPr>
          <w:noProof/>
        </w:rPr>
        <w:drawing>
          <wp:inline distT="0" distB="0" distL="0" distR="0">
            <wp:extent cx="186690" cy="266065"/>
            <wp:effectExtent l="0" t="0" r="0" b="0"/>
            <wp:docPr id="73" name="Рисунок 7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k_5"/>
                    <pic:cNvPicPr>
                      <a:picLocks noChangeAspect="1" noChangeArrowheads="1"/>
                    </pic:cNvPicPr>
                  </pic:nvPicPr>
                  <pic:blipFill>
                    <a:blip r:embed="rId67">
                      <a:extLst>
                        <a:ext uri="{28A0092B-C50C-407E-A947-70E740481C1C}">
                          <a14:useLocalDpi xmlns:a14="http://schemas.microsoft.com/office/drawing/2010/main" val="0"/>
                        </a:ext>
                      </a:extLst>
                    </a:blip>
                    <a:srcRect t="-17181"/>
                    <a:stretch>
                      <a:fillRect/>
                    </a:stretch>
                  </pic:blipFill>
                  <pic:spPr bwMode="auto">
                    <a:xfrm>
                      <a:off x="0" y="0"/>
                      <a:ext cx="186690" cy="266065"/>
                    </a:xfrm>
                    <a:prstGeom prst="rect">
                      <a:avLst/>
                    </a:prstGeom>
                    <a:noFill/>
                    <a:ln>
                      <a:noFill/>
                    </a:ln>
                  </pic:spPr>
                </pic:pic>
              </a:graphicData>
            </a:graphic>
          </wp:inline>
        </w:drawing>
      </w:r>
      <w:r w:rsidRPr="00676B37">
        <w:t>,</w:t>
      </w:r>
      <w:proofErr w:type="gramEnd"/>
      <w:r w:rsidRPr="00676B37">
        <w:t xml:space="preserve"> на экран будут выводиться только выделенные ранее документы. Повторное нажатие кнопки вернет список всех документов на экран.</w:t>
      </w:r>
    </w:p>
    <w:p w:rsidR="00274733" w:rsidRPr="00676B37" w:rsidRDefault="00274733" w:rsidP="0068069E">
      <w:pPr>
        <w:pStyle w:val="32"/>
      </w:pPr>
      <w:bookmarkStart w:id="253" w:name="_Toc383088852"/>
      <w:bookmarkStart w:id="254" w:name="_Toc406667893"/>
      <w:bookmarkStart w:id="255" w:name="_Toc146037990"/>
      <w:r w:rsidRPr="00676B37">
        <w:t>Выделение документов в списке</w:t>
      </w:r>
      <w:bookmarkEnd w:id="253"/>
      <w:bookmarkEnd w:id="254"/>
      <w:bookmarkEnd w:id="255"/>
    </w:p>
    <w:p w:rsidR="00274733" w:rsidRPr="00676B37" w:rsidRDefault="00274733" w:rsidP="0068069E">
      <w:pPr>
        <w:pStyle w:val="ASFKNormal"/>
      </w:pPr>
      <w:r w:rsidRPr="00676B37">
        <w:t xml:space="preserve">Для выделения документов в списке документов используют стандартные для ОС </w:t>
      </w:r>
      <w:proofErr w:type="spellStart"/>
      <w:r w:rsidRPr="00676B37">
        <w:t>Windows</w:t>
      </w:r>
      <w:proofErr w:type="spellEnd"/>
      <w:r w:rsidR="00A630B1" w:rsidRPr="00676B37">
        <w:t xml:space="preserve"> </w:t>
      </w:r>
      <w:r w:rsidRPr="00676B37">
        <w:t>действия.</w:t>
      </w:r>
    </w:p>
    <w:p w:rsidR="00274733" w:rsidRPr="00676B37" w:rsidRDefault="00274733" w:rsidP="0068069E">
      <w:pPr>
        <w:pStyle w:val="ASFKNormal"/>
      </w:pPr>
      <w:r w:rsidRPr="00676B37">
        <w:t xml:space="preserve">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w:t>
      </w:r>
      <w:r w:rsidR="00B5053C" w:rsidRPr="00676B37">
        <w:t>«</w:t>
      </w:r>
      <w:proofErr w:type="spellStart"/>
      <w:r w:rsidRPr="00676B37">
        <w:t>Shift</w:t>
      </w:r>
      <w:proofErr w:type="spellEnd"/>
      <w:r w:rsidR="00B5053C" w:rsidRPr="00676B37">
        <w:t>»</w:t>
      </w:r>
      <w:r w:rsidRPr="00676B37">
        <w: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274733" w:rsidRPr="00676B37" w:rsidRDefault="00274733" w:rsidP="0068069E">
      <w:pPr>
        <w:pStyle w:val="ASFKNormal"/>
      </w:pPr>
      <w:r w:rsidRPr="00676B37">
        <w:t>Для того чтобы выделить документы</w:t>
      </w:r>
      <w:r w:rsidR="00A44FFB" w:rsidRPr="00676B37">
        <w:t>,</w:t>
      </w:r>
      <w:r w:rsidRPr="00676B37">
        <w:t xml:space="preserve"> расположенные в списке не подряд, необходимо нажать левую клавишу </w:t>
      </w:r>
      <w:r w:rsidR="00B5053C" w:rsidRPr="00676B37">
        <w:t>«</w:t>
      </w:r>
      <w:proofErr w:type="spellStart"/>
      <w:r w:rsidRPr="00676B37">
        <w:t>Ctrl</w:t>
      </w:r>
      <w:proofErr w:type="spellEnd"/>
      <w:r w:rsidR="00B5053C" w:rsidRPr="00676B37">
        <w:t>»</w:t>
      </w:r>
      <w:r w:rsidRPr="00676B37">
        <w:t xml:space="preserve"> и удерживая ее, выполнить щелчок левой клавишей мышки по каждому из выделяемых документов.</w:t>
      </w:r>
    </w:p>
    <w:p w:rsidR="00274733" w:rsidRPr="00676B37" w:rsidRDefault="00274733" w:rsidP="0068069E">
      <w:pPr>
        <w:pStyle w:val="32"/>
      </w:pPr>
      <w:bookmarkStart w:id="256" w:name="_Toc383088853"/>
      <w:bookmarkStart w:id="257" w:name="_Toc406667894"/>
      <w:bookmarkStart w:id="258" w:name="_Toc146037991"/>
      <w:r w:rsidRPr="00676B37">
        <w:t>Отображение статистических данных</w:t>
      </w:r>
      <w:bookmarkEnd w:id="256"/>
      <w:bookmarkEnd w:id="257"/>
      <w:bookmarkEnd w:id="258"/>
    </w:p>
    <w:p w:rsidR="00274733" w:rsidRPr="00676B37" w:rsidRDefault="00274733" w:rsidP="0068069E">
      <w:pPr>
        <w:pStyle w:val="ASFKNormal"/>
      </w:pPr>
      <w:r w:rsidRPr="00676B37">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274733" w:rsidRPr="00676B37" w:rsidRDefault="00274733" w:rsidP="00334E51">
      <w:pPr>
        <w:pStyle w:val="ASFKListnum"/>
        <w:numPr>
          <w:ilvl w:val="0"/>
          <w:numId w:val="18"/>
        </w:numPr>
      </w:pPr>
      <w:r w:rsidRPr="00676B37">
        <w:t>Отображение данных во всплывающем окне.</w:t>
      </w:r>
    </w:p>
    <w:p w:rsidR="00274733" w:rsidRPr="00676B37" w:rsidRDefault="00274733" w:rsidP="0068069E">
      <w:pPr>
        <w:pStyle w:val="ASFKListnum"/>
      </w:pPr>
      <w:r w:rsidRPr="00676B37">
        <w:t>Отображение агрегированных показателей по всем документам в строке состояния списка документов.</w:t>
      </w:r>
    </w:p>
    <w:p w:rsidR="00274733" w:rsidRPr="00676B37" w:rsidRDefault="00274733" w:rsidP="0068069E">
      <w:pPr>
        <w:pStyle w:val="ASFKListnum"/>
      </w:pPr>
      <w:r w:rsidRPr="00676B37">
        <w:t>Отображение обобщенных агрегированных показателей по документам.</w:t>
      </w:r>
    </w:p>
    <w:p w:rsidR="00274733" w:rsidRPr="00676B37" w:rsidRDefault="00274733" w:rsidP="0068069E">
      <w:pPr>
        <w:pStyle w:val="32"/>
      </w:pPr>
      <w:bookmarkStart w:id="259" w:name="_Toc383088854"/>
      <w:bookmarkStart w:id="260" w:name="_Toc406667895"/>
      <w:bookmarkStart w:id="261" w:name="_Toc146037992"/>
      <w:r w:rsidRPr="00676B37">
        <w:lastRenderedPageBreak/>
        <w:t>Информационная панель</w:t>
      </w:r>
      <w:bookmarkEnd w:id="259"/>
      <w:bookmarkEnd w:id="260"/>
      <w:bookmarkEnd w:id="261"/>
    </w:p>
    <w:p w:rsidR="00274733" w:rsidRPr="00676B37" w:rsidRDefault="00274733" w:rsidP="0068069E">
      <w:pPr>
        <w:pStyle w:val="ASFKNormal"/>
      </w:pPr>
      <w:r w:rsidRPr="00676B37">
        <w:t>Информационная панель служит для вывода на экран информации о выделенном в</w:t>
      </w:r>
      <w:r w:rsidR="00A630B1" w:rsidRPr="00676B37">
        <w:t xml:space="preserve"> </w:t>
      </w:r>
      <w:r w:rsidRPr="00676B37">
        <w:t>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9D38A2" w:rsidRPr="00676B37">
        <w:t> </w:t>
      </w:r>
      <w:r w:rsidRPr="00676B37">
        <w:fldChar w:fldCharType="begin"/>
      </w:r>
      <w:r w:rsidRPr="00676B37">
        <w:instrText xml:space="preserve"> REF _Ref220740048 \h  \* MERGEFORMAT </w:instrText>
      </w:r>
      <w:r w:rsidRPr="00676B37">
        <w:fldChar w:fldCharType="separate"/>
      </w:r>
      <w:r w:rsidR="000F668F">
        <w:t>10</w:t>
      </w:r>
      <w:r w:rsidRPr="00676B37">
        <w:fldChar w:fldCharType="end"/>
      </w:r>
      <w:r w:rsidRPr="00676B37">
        <w:t xml:space="preserve"> показан пример содержания информационной панели для выделенного документа.</w:t>
      </w:r>
    </w:p>
    <w:p w:rsidR="00274733" w:rsidRPr="00676B37" w:rsidRDefault="001373CE" w:rsidP="00274733">
      <w:pPr>
        <w:pStyle w:val="ASFKFigure"/>
      </w:pPr>
      <w:r w:rsidRPr="00676B37">
        <w:rPr>
          <w:noProof/>
        </w:rPr>
        <w:drawing>
          <wp:inline distT="0" distB="0" distL="0" distR="0">
            <wp:extent cx="6125845" cy="3932555"/>
            <wp:effectExtent l="0" t="0" r="0" b="0"/>
            <wp:docPr id="74" name="Рисунок 7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34"/>
                    <pic:cNvPicPr>
                      <a:picLocks noChangeAspect="1" noChangeArrowheads="1"/>
                    </pic:cNvPicPr>
                  </pic:nvPicPr>
                  <pic:blipFill>
                    <a:blip r:embed="rId68">
                      <a:lum bright="-10000" contrast="20000"/>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62" w:name="_Ref220740048"/>
      <w:bookmarkStart w:id="263" w:name="_Toc146038130"/>
      <w:r w:rsidR="000F668F">
        <w:rPr>
          <w:noProof/>
        </w:rPr>
        <w:t>10</w:t>
      </w:r>
      <w:bookmarkEnd w:id="262"/>
      <w:r w:rsidRPr="00676B37">
        <w:rPr>
          <w:noProof/>
        </w:rPr>
        <w:fldChar w:fldCharType="end"/>
      </w:r>
      <w:r w:rsidR="00274733" w:rsidRPr="00676B37">
        <w:t>. Информационная панель</w:t>
      </w:r>
      <w:bookmarkEnd w:id="263"/>
    </w:p>
    <w:p w:rsidR="00274733" w:rsidRPr="00676B37" w:rsidRDefault="00274733" w:rsidP="0068069E">
      <w:pPr>
        <w:pStyle w:val="ASFKNormal"/>
      </w:pPr>
      <w:r w:rsidRPr="00676B37">
        <w:t>Типичный список закладок информационной панели:</w:t>
      </w:r>
    </w:p>
    <w:p w:rsidR="00274733" w:rsidRPr="00676B37" w:rsidRDefault="00B5053C" w:rsidP="0068069E">
      <w:pPr>
        <w:pStyle w:val="ASFKListmark2"/>
      </w:pPr>
      <w:r w:rsidRPr="00676B37">
        <w:t>«</w:t>
      </w:r>
      <w:r w:rsidR="00274733" w:rsidRPr="00676B37">
        <w:t>Содержание</w:t>
      </w:r>
      <w:r w:rsidRPr="00676B37">
        <w:t>»</w:t>
      </w:r>
      <w:r w:rsidR="00274733" w:rsidRPr="00676B37">
        <w:t xml:space="preserve"> (отображается основное содержание выделенного</w:t>
      </w:r>
      <w:r w:rsidR="00A630B1" w:rsidRPr="00676B37">
        <w:t xml:space="preserve"> </w:t>
      </w:r>
      <w:r w:rsidR="00274733" w:rsidRPr="00676B37">
        <w:t>документа);</w:t>
      </w:r>
    </w:p>
    <w:p w:rsidR="00274733" w:rsidRPr="00676B37" w:rsidRDefault="00B5053C" w:rsidP="0068069E">
      <w:pPr>
        <w:pStyle w:val="ASFKListmark2"/>
      </w:pPr>
      <w:r w:rsidRPr="00676B37">
        <w:t>«</w:t>
      </w:r>
      <w:r w:rsidR="00274733" w:rsidRPr="00676B37">
        <w:t>Подписи</w:t>
      </w:r>
      <w:r w:rsidRPr="00676B37">
        <w:t>»</w:t>
      </w:r>
      <w:r w:rsidR="00274733" w:rsidRPr="00676B37">
        <w:t xml:space="preserve"> (отображается информация об </w:t>
      </w:r>
      <w:r w:rsidR="007B5530" w:rsidRPr="00676B37">
        <w:t>ЭП</w:t>
      </w:r>
      <w:r w:rsidR="00274733" w:rsidRPr="00676B37">
        <w:t>, если текущий документ был подписан);</w:t>
      </w:r>
    </w:p>
    <w:p w:rsidR="00274733" w:rsidRPr="00676B37" w:rsidRDefault="00B5053C" w:rsidP="0068069E">
      <w:pPr>
        <w:pStyle w:val="ASFKListmark2"/>
      </w:pPr>
      <w:r w:rsidRPr="00676B37">
        <w:t>«</w:t>
      </w:r>
      <w:r w:rsidR="00274733" w:rsidRPr="00676B37">
        <w:t>Атрибуты</w:t>
      </w:r>
      <w:r w:rsidRPr="00676B37">
        <w:t>»</w:t>
      </w:r>
      <w:r w:rsidR="00274733" w:rsidRPr="00676B37">
        <w:t xml:space="preserve"> (отображается текущий статус документа, а также дополнительная информация);</w:t>
      </w:r>
    </w:p>
    <w:p w:rsidR="00274733" w:rsidRPr="00676B37" w:rsidRDefault="00B5053C" w:rsidP="0068069E">
      <w:pPr>
        <w:pStyle w:val="ASFKListmark2"/>
      </w:pPr>
      <w:r w:rsidRPr="00676B37">
        <w:t>«</w:t>
      </w:r>
      <w:r w:rsidR="00274733" w:rsidRPr="00676B37">
        <w:t>Транспортная история</w:t>
      </w:r>
      <w:r w:rsidRPr="00676B37">
        <w:t>»</w:t>
      </w:r>
      <w:r w:rsidR="00274733" w:rsidRPr="00676B37">
        <w:t xml:space="preserve">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8368A2" w:rsidRPr="00676B37" w:rsidRDefault="008368A2">
      <w:pPr>
        <w:pStyle w:val="10"/>
      </w:pPr>
      <w:bookmarkStart w:id="264" w:name="_Toc406667896"/>
      <w:bookmarkStart w:id="265" w:name="_Ref422834929"/>
      <w:bookmarkStart w:id="266" w:name="_Toc146037993"/>
      <w:bookmarkEnd w:id="179"/>
      <w:bookmarkEnd w:id="180"/>
      <w:bookmarkEnd w:id="181"/>
      <w:bookmarkEnd w:id="182"/>
      <w:r w:rsidRPr="00676B37">
        <w:lastRenderedPageBreak/>
        <w:t>Описание операций и экранных форм</w:t>
      </w:r>
      <w:bookmarkEnd w:id="103"/>
      <w:bookmarkEnd w:id="264"/>
      <w:bookmarkEnd w:id="265"/>
      <w:bookmarkEnd w:id="266"/>
    </w:p>
    <w:p w:rsidR="008368A2" w:rsidRPr="00676B37" w:rsidRDefault="008368A2" w:rsidP="0068069E">
      <w:pPr>
        <w:pStyle w:val="ASFKNormal"/>
      </w:pPr>
      <w:bookmarkStart w:id="267" w:name="_Toc132630622"/>
      <w:bookmarkStart w:id="268" w:name="_Toc132630657"/>
      <w:bookmarkStart w:id="269" w:name="_Toc132630627"/>
      <w:bookmarkStart w:id="270" w:name="_Toc132630662"/>
      <w:bookmarkStart w:id="271" w:name="_Toc221011479"/>
      <w:bookmarkStart w:id="272" w:name="_Toc221012180"/>
      <w:bookmarkStart w:id="273" w:name="_Toc225934571"/>
      <w:bookmarkEnd w:id="66"/>
      <w:bookmarkEnd w:id="67"/>
      <w:bookmarkEnd w:id="68"/>
      <w:bookmarkEnd w:id="69"/>
      <w:bookmarkEnd w:id="267"/>
      <w:bookmarkEnd w:id="268"/>
      <w:bookmarkEnd w:id="269"/>
      <w:bookmarkEnd w:id="270"/>
      <w:r w:rsidRPr="00676B37">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965F90" w:rsidRPr="00676B37">
        <w:t>обучающих материалах «Основные принципы работы с ППО СУФД»</w:t>
      </w:r>
      <w:r w:rsidRPr="00676B37">
        <w:t>. В зависимости от типа документа набор доступных стандартных операций и порядок его обработки могут различаться.</w:t>
      </w:r>
    </w:p>
    <w:p w:rsidR="0061500E" w:rsidRPr="00676B37" w:rsidRDefault="0061500E" w:rsidP="0068069E">
      <w:pPr>
        <w:pStyle w:val="ASFKNormal"/>
      </w:pPr>
      <w:r w:rsidRPr="00676B37">
        <w:t>Ниже представлены описания экранных форм электронных документов, используемых в АРМ РБС, и доступные операции над ними. Все экранные формы документов содержат стандартные закладки «Системные атрибуты» и «Протоколы», описания которых приведены в обучающих материалах «Основные принципы работы с ППО СУФД», поэтому в данном документе рассматриваются только оригинальные закладки, которые содержатся в описываемых экранных формах.</w:t>
      </w:r>
    </w:p>
    <w:p w:rsidR="00F51CB7" w:rsidRPr="00676B37" w:rsidRDefault="00F51CB7" w:rsidP="00F51CB7">
      <w:pPr>
        <w:pStyle w:val="21"/>
      </w:pPr>
      <w:bookmarkStart w:id="274" w:name="_Toc232827283"/>
      <w:bookmarkStart w:id="275" w:name="_Toc248062293"/>
      <w:bookmarkStart w:id="276" w:name="_Toc406667897"/>
      <w:bookmarkStart w:id="277" w:name="_Toc146037994"/>
      <w:bookmarkEnd w:id="271"/>
      <w:bookmarkEnd w:id="272"/>
      <w:bookmarkEnd w:id="273"/>
      <w:r w:rsidRPr="00676B37">
        <w:t>Группа документов «Регистрация и учет обязательств</w:t>
      </w:r>
      <w:bookmarkEnd w:id="277"/>
    </w:p>
    <w:p w:rsidR="00F51CB7" w:rsidRPr="00676B37" w:rsidRDefault="00F51CB7" w:rsidP="00F51CB7">
      <w:pPr>
        <w:pStyle w:val="32"/>
      </w:pPr>
      <w:bookmarkStart w:id="278" w:name="_Ref359516234"/>
      <w:bookmarkStart w:id="279" w:name="_Toc377751334"/>
      <w:bookmarkStart w:id="280" w:name="_Toc406667908"/>
      <w:bookmarkStart w:id="281" w:name="_Toc146037995"/>
      <w:r w:rsidRPr="00676B37">
        <w:t>Заявка на кассовый расход</w:t>
      </w:r>
      <w:bookmarkEnd w:id="278"/>
      <w:bookmarkEnd w:id="279"/>
      <w:bookmarkEnd w:id="280"/>
      <w:bookmarkEnd w:id="281"/>
    </w:p>
    <w:p w:rsidR="00F51CB7" w:rsidRPr="00676B37" w:rsidRDefault="00F51CB7" w:rsidP="00F51CB7">
      <w:pPr>
        <w:pStyle w:val="ASFKNormal"/>
      </w:pPr>
      <w:r w:rsidRPr="00676B37">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документ «Заявка на кассовый расход»,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w:t>
      </w:r>
      <w:proofErr w:type="spellStart"/>
      <w:r w:rsidRPr="00676B37">
        <w:t>госконтракты</w:t>
      </w:r>
      <w:proofErr w:type="spellEnd"/>
      <w:r w:rsidRPr="00676B37">
        <w:t>), и бюджетные обязательства, исполнительные листы.</w:t>
      </w:r>
    </w:p>
    <w:p w:rsidR="00F51CB7" w:rsidRPr="00676B37" w:rsidRDefault="00F51CB7" w:rsidP="00F51CB7">
      <w:pPr>
        <w:pStyle w:val="ASFKNormal"/>
      </w:pPr>
      <w:r w:rsidRPr="00676B37">
        <w:t>Для АРМ ГРБС/РБС порядок обработки документа в СУФД следующий:</w:t>
      </w:r>
    </w:p>
    <w:p w:rsidR="00F51CB7" w:rsidRPr="00676B37" w:rsidRDefault="00F51CB7" w:rsidP="00F51CB7">
      <w:pPr>
        <w:pStyle w:val="ASFKListmark1"/>
      </w:pPr>
      <w:r w:rsidRPr="00676B37">
        <w:t>данные «Заявки на кассовый расход» вводятся в СУФД на АРМ ГРБС/РБС;</w:t>
      </w:r>
    </w:p>
    <w:p w:rsidR="00F51CB7" w:rsidRPr="00676B37" w:rsidRDefault="00F51CB7" w:rsidP="00F51CB7">
      <w:pPr>
        <w:pStyle w:val="ASFKListmark1"/>
      </w:pPr>
      <w:r w:rsidRPr="00676B37">
        <w:t>затем, в зависимости от выбранного сценария, введённые данные «Заявки на кассовый расход» передаются:</w:t>
      </w:r>
    </w:p>
    <w:p w:rsidR="00F51CB7" w:rsidRPr="00676B37" w:rsidRDefault="00F51CB7" w:rsidP="00F51CB7">
      <w:pPr>
        <w:pStyle w:val="ASFKListmark2"/>
      </w:pPr>
      <w:r w:rsidRPr="00676B37">
        <w:t xml:space="preserve">либо от клиента ГРБС/РБС на сервер УФК, где автоматически (в соответствии с настроенным расписанием) или по требованию пользователя выгружается в систему </w:t>
      </w:r>
      <w:r w:rsidR="00E17A1E">
        <w:t>ППО OEBS АСФК</w:t>
      </w:r>
      <w:r w:rsidRPr="00676B37">
        <w:t xml:space="preserve"> уровня УФК в виде XML;</w:t>
      </w:r>
    </w:p>
    <w:p w:rsidR="00F51CB7" w:rsidRPr="00676B37" w:rsidRDefault="00F51CB7" w:rsidP="00F51CB7">
      <w:pPr>
        <w:pStyle w:val="ASFKListmark2"/>
      </w:pPr>
      <w:r w:rsidRPr="00676B37">
        <w:t xml:space="preserve">либо от клиента ГРБС/РБС на сервер ЦАФК в формате XML, где автоматически (в соответствии с настроенным расписанием) или по требованию пользователя выгружается в систему </w:t>
      </w:r>
      <w:r w:rsidR="00E17A1E">
        <w:t>ППО OEBS АСФК</w:t>
      </w:r>
      <w:r w:rsidRPr="00676B37">
        <w:t xml:space="preserve"> уровня ЦАФК.</w:t>
      </w:r>
    </w:p>
    <w:p w:rsidR="00F51CB7" w:rsidRPr="00676B37" w:rsidRDefault="00F51CB7" w:rsidP="00F51CB7">
      <w:pPr>
        <w:pStyle w:val="ASFKNormal"/>
      </w:pPr>
      <w:r w:rsidRPr="00676B37">
        <w:t xml:space="preserve">Для визуализации связи между документом «Заявка на кассовый расход» и документами «Заявка на кассовый расход (сокращенная)», «Заявка на получение наличных денег», «Заявка на получение наличных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C80619" w:rsidRPr="00676B37">
        <w:t>ППО СУФД АСФК</w:t>
      </w:r>
      <w:r w:rsidRPr="00676B37">
        <w:t xml:space="preserve"> на ЭФ списка документов «Заявка на кассовый расход» (рис. </w:t>
      </w:r>
      <w:r w:rsidRPr="00676B37">
        <w:fldChar w:fldCharType="begin"/>
      </w:r>
      <w:r w:rsidRPr="00676B37">
        <w:instrText xml:space="preserve"> REF _Ref225230353 \h  \* MERGEFORMAT </w:instrText>
      </w:r>
      <w:r w:rsidRPr="00676B37">
        <w:fldChar w:fldCharType="separate"/>
      </w:r>
      <w:r w:rsidR="000F668F">
        <w:t>11</w:t>
      </w:r>
      <w:r w:rsidRPr="00676B37">
        <w:fldChar w:fldCharType="end"/>
      </w:r>
      <w:r w:rsidRPr="00676B3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F51CB7" w:rsidRPr="00676B37" w:rsidRDefault="00F51CB7" w:rsidP="00F51CB7">
      <w:pPr>
        <w:pStyle w:val="ASFKListmark1"/>
      </w:pPr>
      <w:r w:rsidRPr="00676B37">
        <w:t>Тип документа;</w:t>
      </w:r>
    </w:p>
    <w:p w:rsidR="00F51CB7" w:rsidRPr="00676B37" w:rsidRDefault="00F51CB7" w:rsidP="00F51CB7">
      <w:pPr>
        <w:pStyle w:val="ASFKListmark1"/>
      </w:pPr>
      <w:r w:rsidRPr="00676B37">
        <w:t>Номер;</w:t>
      </w:r>
    </w:p>
    <w:p w:rsidR="00F51CB7" w:rsidRPr="00676B37" w:rsidRDefault="00F51CB7" w:rsidP="00F51CB7">
      <w:pPr>
        <w:pStyle w:val="ASFKListmark1"/>
      </w:pPr>
      <w:r w:rsidRPr="00676B37">
        <w:t>От (дата);</w:t>
      </w:r>
    </w:p>
    <w:p w:rsidR="00F51CB7" w:rsidRPr="00676B37" w:rsidRDefault="00F51CB7" w:rsidP="00F51CB7">
      <w:pPr>
        <w:pStyle w:val="ASFKListmark1"/>
      </w:pPr>
      <w:r w:rsidRPr="00676B37">
        <w:t>Глава по БК;</w:t>
      </w:r>
    </w:p>
    <w:p w:rsidR="00F51CB7" w:rsidRPr="00676B37" w:rsidRDefault="00F51CB7" w:rsidP="00F51CB7">
      <w:pPr>
        <w:pStyle w:val="ASFKListmark1"/>
      </w:pPr>
      <w:r w:rsidRPr="00676B37">
        <w:t>Сумма в валюте БО;</w:t>
      </w:r>
    </w:p>
    <w:p w:rsidR="00F51CB7" w:rsidRPr="00676B37" w:rsidRDefault="00F51CB7" w:rsidP="00F51CB7">
      <w:pPr>
        <w:pStyle w:val="ASFKListmark1"/>
      </w:pPr>
      <w:r w:rsidRPr="00676B37">
        <w:t>Наименование контрагента;</w:t>
      </w:r>
    </w:p>
    <w:p w:rsidR="00F51CB7" w:rsidRPr="00676B37" w:rsidRDefault="00F51CB7" w:rsidP="00F51CB7">
      <w:pPr>
        <w:pStyle w:val="ASFKListmark1"/>
      </w:pPr>
      <w:r w:rsidRPr="00676B37">
        <w:t>Статус.</w:t>
      </w:r>
    </w:p>
    <w:p w:rsidR="00F51CB7" w:rsidRPr="00676B37" w:rsidRDefault="00F51CB7" w:rsidP="00F51CB7">
      <w:pPr>
        <w:pStyle w:val="ASFKNormal"/>
      </w:pPr>
      <w:r w:rsidRPr="00676B37">
        <w:lastRenderedPageBreak/>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F51CB7" w:rsidRPr="00676B37" w:rsidRDefault="00F51CB7" w:rsidP="00F51CB7">
      <w:pPr>
        <w:pStyle w:val="ASFKNormal"/>
      </w:pPr>
      <w:r w:rsidRPr="00676B37">
        <w:t>Для работы с документами «Заявка на кассовый расход» следует перейти в пункт меню «Документы – Регистрация и учет обязательств – Заявки на платеж – Заявка на кассовый расход». Откроется ЭФ списка документов, представленная на рисунке </w:t>
      </w:r>
      <w:r w:rsidRPr="00676B37">
        <w:fldChar w:fldCharType="begin"/>
      </w:r>
      <w:r w:rsidRPr="00676B37">
        <w:instrText xml:space="preserve"> REF _Ref225230353 \h  \* MERGEFORMAT </w:instrText>
      </w:r>
      <w:r w:rsidRPr="00676B37">
        <w:fldChar w:fldCharType="separate"/>
      </w:r>
      <w:r w:rsidR="000F668F">
        <w:t>11</w:t>
      </w:r>
      <w:r w:rsidRPr="00676B37">
        <w:fldChar w:fldCharType="end"/>
      </w:r>
      <w:r w:rsidRPr="00676B37">
        <w:t>.</w:t>
      </w:r>
    </w:p>
    <w:p w:rsidR="00F51CB7" w:rsidRPr="00676B37" w:rsidRDefault="001373CE" w:rsidP="00F51CB7">
      <w:pPr>
        <w:pStyle w:val="ASFKFigure"/>
      </w:pPr>
      <w:r w:rsidRPr="00676B37">
        <w:rPr>
          <w:noProof/>
        </w:rPr>
        <w:drawing>
          <wp:inline distT="0" distB="0" distL="0" distR="0">
            <wp:extent cx="5948045" cy="1659890"/>
            <wp:effectExtent l="0" t="0" r="0" b="0"/>
            <wp:docPr id="75" name="Рисунок 75" descr="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РБС"/>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48045" cy="165989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82" w:name="_Ref225230353"/>
      <w:bookmarkStart w:id="283" w:name="_Toc146038131"/>
      <w:r w:rsidR="000F668F">
        <w:rPr>
          <w:noProof/>
        </w:rPr>
        <w:t>11</w:t>
      </w:r>
      <w:bookmarkEnd w:id="282"/>
      <w:r w:rsidRPr="00676B37">
        <w:rPr>
          <w:noProof/>
        </w:rPr>
        <w:fldChar w:fldCharType="end"/>
      </w:r>
      <w:r w:rsidR="00F51CB7" w:rsidRPr="00676B37">
        <w:t>. ЭФ списка документов «Заявка на кассовый расход»</w:t>
      </w:r>
      <w:bookmarkEnd w:id="283"/>
    </w:p>
    <w:p w:rsidR="00F51CB7" w:rsidRPr="00676B37" w:rsidRDefault="00F51CB7" w:rsidP="00F51CB7">
      <w:pPr>
        <w:pStyle w:val="41"/>
      </w:pPr>
      <w:bookmarkStart w:id="284" w:name="_Toc232827355"/>
      <w:r w:rsidRPr="00676B37">
        <w:t>Доступные операции</w:t>
      </w:r>
      <w:bookmarkEnd w:id="284"/>
    </w:p>
    <w:p w:rsidR="00F51CB7" w:rsidRPr="00676B37" w:rsidRDefault="00F51CB7" w:rsidP="00F51CB7">
      <w:pPr>
        <w:pStyle w:val="ASFKNormal"/>
      </w:pPr>
      <w:r w:rsidRPr="00676B37">
        <w:t>На АРМ РБС доступны следующие операции над документом:</w:t>
      </w:r>
    </w:p>
    <w:p w:rsidR="00F51CB7" w:rsidRPr="00676B37" w:rsidRDefault="00F51CB7" w:rsidP="00F51CB7">
      <w:pPr>
        <w:pStyle w:val="ASFKListmark1"/>
      </w:pPr>
      <w:r w:rsidRPr="00676B37">
        <w:t>ввод вручную;</w:t>
      </w:r>
    </w:p>
    <w:p w:rsidR="00F51CB7" w:rsidRPr="00676B37" w:rsidRDefault="00F51CB7" w:rsidP="00F51CB7">
      <w:pPr>
        <w:pStyle w:val="ASFKListmark1"/>
      </w:pPr>
      <w:r w:rsidRPr="00676B37">
        <w:t>импорт из внешней системы;</w:t>
      </w:r>
    </w:p>
    <w:p w:rsidR="00F51CB7" w:rsidRPr="00676B37" w:rsidRDefault="00F51CB7" w:rsidP="00F51CB7">
      <w:pPr>
        <w:pStyle w:val="ASFKListmark1"/>
      </w:pPr>
      <w:r w:rsidRPr="00676B37">
        <w:t>документарный контроль;</w:t>
      </w:r>
    </w:p>
    <w:p w:rsidR="00F51CB7" w:rsidRPr="00676B37" w:rsidRDefault="00F51CB7" w:rsidP="00F51CB7">
      <w:pPr>
        <w:pStyle w:val="ASFKListmark1"/>
      </w:pPr>
      <w:r w:rsidRPr="00676B37">
        <w:t>просмотр и редактирование;</w:t>
      </w:r>
    </w:p>
    <w:p w:rsidR="00F51CB7" w:rsidRPr="00676B37" w:rsidRDefault="00F51CB7" w:rsidP="00F51CB7">
      <w:pPr>
        <w:pStyle w:val="ASFKListmark1"/>
      </w:pPr>
      <w:r w:rsidRPr="00676B37">
        <w:t>редактирование вложений;</w:t>
      </w:r>
    </w:p>
    <w:p w:rsidR="00F51CB7" w:rsidRPr="00676B37" w:rsidRDefault="00F51CB7" w:rsidP="00F51CB7">
      <w:pPr>
        <w:pStyle w:val="ASFKListmark1"/>
      </w:pPr>
      <w:r w:rsidRPr="00676B37">
        <w:t>удаление;</w:t>
      </w:r>
    </w:p>
    <w:p w:rsidR="00F51CB7" w:rsidRPr="00676B37" w:rsidRDefault="00F51CB7" w:rsidP="00F51CB7">
      <w:pPr>
        <w:pStyle w:val="ASFKListmark1"/>
      </w:pPr>
      <w:r w:rsidRPr="00676B37">
        <w:t>подписание, просмотр и снятие ЭП;</w:t>
      </w:r>
    </w:p>
    <w:p w:rsidR="00F51CB7" w:rsidRPr="00676B37" w:rsidRDefault="00F51CB7" w:rsidP="00F51CB7">
      <w:pPr>
        <w:pStyle w:val="ASFKListmark1"/>
      </w:pPr>
      <w:r w:rsidRPr="00676B37">
        <w:t>печать;</w:t>
      </w:r>
    </w:p>
    <w:p w:rsidR="00F51CB7" w:rsidRPr="00676B37" w:rsidRDefault="00F51CB7" w:rsidP="00F51CB7">
      <w:pPr>
        <w:pStyle w:val="ASFKListmark1"/>
      </w:pPr>
      <w:r w:rsidRPr="00676B37">
        <w:t>экспорт во внешнюю систему;</w:t>
      </w:r>
    </w:p>
    <w:p w:rsidR="00F51CB7" w:rsidRPr="00676B37" w:rsidRDefault="00F51CB7" w:rsidP="00F51CB7">
      <w:pPr>
        <w:pStyle w:val="ASFKListmark1"/>
      </w:pPr>
      <w:r w:rsidRPr="00676B37">
        <w:t>отправка в УФК.</w:t>
      </w:r>
    </w:p>
    <w:p w:rsidR="00F51CB7" w:rsidRPr="00676B37" w:rsidRDefault="00F51CB7" w:rsidP="00F51CB7">
      <w:pPr>
        <w:pStyle w:val="41"/>
      </w:pPr>
      <w:bookmarkStart w:id="285" w:name="_Toc232827356"/>
      <w:bookmarkStart w:id="286" w:name="_Ref318727622"/>
      <w:bookmarkStart w:id="287" w:name="_Ref394330563"/>
      <w:r w:rsidRPr="00676B37">
        <w:t>Экранная форма документа</w:t>
      </w:r>
      <w:bookmarkEnd w:id="285"/>
      <w:bookmarkEnd w:id="286"/>
      <w:bookmarkEnd w:id="287"/>
    </w:p>
    <w:p w:rsidR="00F51CB7" w:rsidRPr="00676B37" w:rsidRDefault="00AA01B5" w:rsidP="00F51CB7">
      <w:pPr>
        <w:pStyle w:val="ASFKNormal"/>
      </w:pPr>
      <w:r w:rsidRPr="00676B37">
        <w:t>ЭФ документа «Заявка на кассовый расход» представлена на рисунках </w:t>
      </w:r>
      <w:r w:rsidRPr="00676B37">
        <w:fldChar w:fldCharType="begin"/>
      </w:r>
      <w:r w:rsidRPr="00676B37">
        <w:instrText xml:space="preserve"> REF _Ref230769977 \h  \* MERGEFORMAT </w:instrText>
      </w:r>
      <w:r w:rsidRPr="00676B37">
        <w:fldChar w:fldCharType="separate"/>
      </w:r>
      <w:r w:rsidR="000F668F">
        <w:t>12</w:t>
      </w:r>
      <w:r w:rsidRPr="00676B37">
        <w:fldChar w:fldCharType="end"/>
      </w:r>
      <w:r w:rsidRPr="00676B37">
        <w:t xml:space="preserve">, </w:t>
      </w:r>
      <w:r w:rsidRPr="00676B37">
        <w:fldChar w:fldCharType="begin"/>
      </w:r>
      <w:r w:rsidRPr="00676B37">
        <w:instrText xml:space="preserve"> REF _Ref230777838 \h  \* MERGEFORMAT </w:instrText>
      </w:r>
      <w:r w:rsidRPr="00676B37">
        <w:fldChar w:fldCharType="separate"/>
      </w:r>
      <w:r w:rsidR="000F668F">
        <w:t>14</w:t>
      </w:r>
      <w:r w:rsidRPr="00676B37">
        <w:fldChar w:fldCharType="end"/>
      </w:r>
      <w:r w:rsidRPr="00676B37">
        <w:t xml:space="preserve">, </w:t>
      </w:r>
      <w:r w:rsidRPr="00676B37">
        <w:fldChar w:fldCharType="begin"/>
      </w:r>
      <w:r w:rsidRPr="00676B37">
        <w:instrText xml:space="preserve"> REF _Ref230781595 \h  \* MERGEFORMAT </w:instrText>
      </w:r>
      <w:r w:rsidRPr="00676B37">
        <w:fldChar w:fldCharType="separate"/>
      </w:r>
      <w:r w:rsidR="000F668F">
        <w:t>16</w:t>
      </w:r>
      <w:r w:rsidRPr="00676B37">
        <w:fldChar w:fldCharType="end"/>
      </w:r>
      <w:r w:rsidRPr="00676B37">
        <w:t xml:space="preserve">. </w:t>
      </w:r>
      <w:r w:rsidR="00F51CB7" w:rsidRPr="00676B37">
        <w:t>Форма содержит следующие закладки:</w:t>
      </w:r>
    </w:p>
    <w:p w:rsidR="00F51CB7" w:rsidRPr="00676B37" w:rsidRDefault="00F51CB7" w:rsidP="00F51CB7">
      <w:pPr>
        <w:pStyle w:val="ASFKListmark1"/>
      </w:pPr>
      <w:r w:rsidRPr="00676B37">
        <w:t xml:space="preserve">«Заголовок, Раздел 1, 2 (1)»; </w:t>
      </w:r>
    </w:p>
    <w:p w:rsidR="00F51CB7" w:rsidRPr="00676B37" w:rsidRDefault="00F51CB7" w:rsidP="00F51CB7">
      <w:pPr>
        <w:pStyle w:val="ASFKListmark1"/>
      </w:pPr>
      <w:r w:rsidRPr="00676B37">
        <w:t>«Раздел 3, 4, 5 (2)»;</w:t>
      </w:r>
    </w:p>
    <w:p w:rsidR="006E33E6" w:rsidRPr="00676B37" w:rsidRDefault="00F51CB7" w:rsidP="00F51CB7">
      <w:pPr>
        <w:pStyle w:val="ASFKListmark1"/>
      </w:pPr>
      <w:r w:rsidRPr="00676B37">
        <w:t>«Подписи (3)»</w:t>
      </w:r>
      <w:r w:rsidR="006E33E6" w:rsidRPr="00676B37">
        <w:t>;</w:t>
      </w:r>
    </w:p>
    <w:p w:rsidR="006E33E6" w:rsidRPr="00676B37" w:rsidRDefault="006E33E6" w:rsidP="006E33E6">
      <w:pPr>
        <w:pStyle w:val="ASFKListmark1"/>
      </w:pPr>
      <w:r w:rsidRPr="00676B37">
        <w:t>«Системные атрибуты»;</w:t>
      </w:r>
    </w:p>
    <w:p w:rsidR="006E33E6" w:rsidRPr="00676B37" w:rsidRDefault="006E33E6" w:rsidP="006E33E6">
      <w:pPr>
        <w:pStyle w:val="ASFKListmark1"/>
      </w:pPr>
      <w:r w:rsidRPr="00676B37">
        <w:t>«Протоколы».</w:t>
      </w:r>
    </w:p>
    <w:p w:rsidR="00F51CB7" w:rsidRPr="00676B37" w:rsidRDefault="001373CE" w:rsidP="00F51CB7">
      <w:pPr>
        <w:pStyle w:val="ASFKFigure"/>
      </w:pPr>
      <w:r w:rsidRPr="00676B37">
        <w:rPr>
          <w:noProof/>
        </w:rPr>
        <w:lastRenderedPageBreak/>
        <w:drawing>
          <wp:inline distT="0" distB="0" distL="0" distR="0">
            <wp:extent cx="6134735" cy="5122545"/>
            <wp:effectExtent l="0" t="0" r="0" b="0"/>
            <wp:docPr id="76" name="Рисунок 419" descr="Раздел 1 Реквизиты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Раздел 1 Реквизиты документа"/>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34735" cy="5122545"/>
                    </a:xfrm>
                    <a:prstGeom prst="rect">
                      <a:avLst/>
                    </a:prstGeom>
                    <a:noFill/>
                    <a:ln>
                      <a:noFill/>
                    </a:ln>
                  </pic:spPr>
                </pic:pic>
              </a:graphicData>
            </a:graphic>
          </wp:inline>
        </w:drawing>
      </w:r>
    </w:p>
    <w:bookmarkStart w:id="288" w:name="_Ref225232847"/>
    <w:p w:rsidR="00F51CB7" w:rsidRPr="00676B37" w:rsidRDefault="00F51CB7" w:rsidP="00F51CB7">
      <w:pPr>
        <w:pStyle w:val="ASFKFigName"/>
      </w:pPr>
      <w:r w:rsidRPr="00676B37">
        <w:fldChar w:fldCharType="begin"/>
      </w:r>
      <w:r w:rsidRPr="00676B37">
        <w:instrText xml:space="preserve"> SEQ Рисунок \* ARABIC </w:instrText>
      </w:r>
      <w:r w:rsidRPr="00676B37">
        <w:fldChar w:fldCharType="separate"/>
      </w:r>
      <w:bookmarkStart w:id="289" w:name="_Ref230769977"/>
      <w:bookmarkStart w:id="290" w:name="_Toc146038132"/>
      <w:r w:rsidR="000F668F">
        <w:rPr>
          <w:noProof/>
        </w:rPr>
        <w:t>12</w:t>
      </w:r>
      <w:bookmarkEnd w:id="289"/>
      <w:r w:rsidRPr="00676B37">
        <w:fldChar w:fldCharType="end"/>
      </w:r>
      <w:r w:rsidRPr="00676B37">
        <w:t>. ЭФ документа «Заявка на кассовый расход</w:t>
      </w:r>
      <w:r w:rsidR="002F634A" w:rsidRPr="00676B37">
        <w:t xml:space="preserve">», закладки </w:t>
      </w:r>
      <w:r w:rsidRPr="00676B37">
        <w:t>«Заголовок, Раздел 1, 2 (1)»</w:t>
      </w:r>
      <w:bookmarkEnd w:id="288"/>
      <w:bookmarkEnd w:id="290"/>
    </w:p>
    <w:p w:rsidR="002F634A" w:rsidRPr="00676B37" w:rsidRDefault="00F51CB7" w:rsidP="00F51CB7">
      <w:pPr>
        <w:pStyle w:val="ASFKNormal"/>
      </w:pPr>
      <w:r w:rsidRPr="00676B37">
        <w:t xml:space="preserve">Для ручного ввода документа следует на ЭФ документа заполнить поля, доступные для редактирования. </w:t>
      </w:r>
    </w:p>
    <w:p w:rsidR="00F51CB7" w:rsidRPr="00676B37" w:rsidRDefault="006D3629" w:rsidP="00F51CB7">
      <w:pPr>
        <w:pStyle w:val="ASFKNormal"/>
      </w:pPr>
      <w:r w:rsidRPr="00676B37">
        <w:t>Перечень</w:t>
      </w:r>
      <w:r w:rsidR="002F634A" w:rsidRPr="00676B37">
        <w:t xml:space="preserve"> полей документа «Заявка на кассовый расход», закладки «Заголовок, Раздел 1, 2 (1)» </w:t>
      </w:r>
      <w:r w:rsidR="00F51CB7" w:rsidRPr="00676B37">
        <w:t>приведен в таблице</w:t>
      </w:r>
      <w:r w:rsidR="009D38A2" w:rsidRPr="00676B37">
        <w:t> </w:t>
      </w:r>
      <w:r w:rsidR="00F51CB7" w:rsidRPr="00676B37">
        <w:fldChar w:fldCharType="begin"/>
      </w:r>
      <w:r w:rsidR="00F51CB7" w:rsidRPr="00676B37">
        <w:instrText xml:space="preserve"> REF _Ref317611901 \h  \* MERGEFORMAT </w:instrText>
      </w:r>
      <w:r w:rsidR="00F51CB7" w:rsidRPr="00676B37">
        <w:fldChar w:fldCharType="separate"/>
      </w:r>
      <w:r w:rsidR="000F668F">
        <w:t>5</w:t>
      </w:r>
      <w:r w:rsidR="00F51CB7" w:rsidRPr="00676B37">
        <w:fldChar w:fldCharType="end"/>
      </w:r>
      <w:r w:rsidR="00F51CB7" w:rsidRPr="00676B37">
        <w:t>.</w:t>
      </w:r>
    </w:p>
    <w:p w:rsidR="00F51CB7" w:rsidRPr="00676B37" w:rsidRDefault="00501046"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291" w:name="_Ref317611901"/>
      <w:bookmarkStart w:id="292" w:name="_Toc146038047"/>
      <w:r w:rsidR="000F668F">
        <w:rPr>
          <w:noProof/>
        </w:rPr>
        <w:t>5</w:t>
      </w:r>
      <w:bookmarkEnd w:id="291"/>
      <w:r w:rsidRPr="00676B37">
        <w:rPr>
          <w:noProof/>
        </w:rPr>
        <w:fldChar w:fldCharType="end"/>
      </w:r>
      <w:r w:rsidR="00F51CB7" w:rsidRPr="00676B37">
        <w:t xml:space="preserve">. </w:t>
      </w:r>
      <w:r w:rsidR="002F634A" w:rsidRPr="00676B37">
        <w:t>Описани</w:t>
      </w:r>
      <w:r w:rsidR="00F51CB7" w:rsidRPr="00676B37">
        <w:t xml:space="preserve">е полей документа </w:t>
      </w:r>
      <w:r w:rsidR="002F634A" w:rsidRPr="00676B37">
        <w:t>«Заявка на кассовый расход», закладки «Заголовок, Раздел 1, 2 (1)»</w:t>
      </w:r>
      <w:bookmarkEnd w:id="2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F51CB7" w:rsidRPr="00676B37" w:rsidTr="00A1599B">
        <w:trPr>
          <w:trHeight w:val="313"/>
          <w:tblHeader/>
        </w:trPr>
        <w:tc>
          <w:tcPr>
            <w:tcW w:w="11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8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Номер заявки</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Дата заявки</w:t>
            </w:r>
          </w:p>
        </w:tc>
        <w:tc>
          <w:tcPr>
            <w:tcW w:w="3855" w:type="pct"/>
            <w:shd w:val="clear" w:color="auto" w:fill="auto"/>
          </w:tcPr>
          <w:p w:rsidR="00F51CB7" w:rsidRPr="00676B37" w:rsidRDefault="00F51CB7" w:rsidP="00FE5D9A">
            <w:pPr>
              <w:pStyle w:val="ASFKTablenorm"/>
              <w:ind w:left="57" w:right="57"/>
            </w:pPr>
            <w:r w:rsidRPr="00676B37">
              <w:t>Значение по умолчанию текущая дата.</w:t>
            </w:r>
          </w:p>
          <w:p w:rsidR="00F51CB7" w:rsidRPr="00676B37" w:rsidRDefault="00F51CB7" w:rsidP="00FE5D9A">
            <w:pPr>
              <w:pStyle w:val="ASFKTablenorm"/>
              <w:ind w:left="57" w:right="57"/>
            </w:pPr>
            <w:r w:rsidRPr="00676B37">
              <w:t>Может быть изменено пользователем вручную или выбором из системного календаря.</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Статус</w:t>
            </w:r>
          </w:p>
        </w:tc>
        <w:tc>
          <w:tcPr>
            <w:tcW w:w="3855" w:type="pct"/>
            <w:shd w:val="clear" w:color="auto" w:fill="auto"/>
          </w:tcPr>
          <w:p w:rsidR="00F51CB7" w:rsidRPr="00676B37" w:rsidRDefault="00F51CB7" w:rsidP="00FE5D9A">
            <w:pPr>
              <w:pStyle w:val="ASFKTablenorm"/>
              <w:ind w:left="57" w:right="57"/>
            </w:pPr>
            <w:r w:rsidRPr="00676B37">
              <w:t>Код Бизнес статуса документа.</w:t>
            </w:r>
          </w:p>
          <w:p w:rsidR="00F51CB7" w:rsidRPr="00676B37" w:rsidRDefault="00F51CB7" w:rsidP="00FE5D9A">
            <w:pPr>
              <w:pStyle w:val="ASFKTablenorm"/>
              <w:ind w:left="57" w:right="57"/>
            </w:pPr>
            <w:r w:rsidRPr="00676B37">
              <w:t xml:space="preserve">Значение заполняется автоматически или передается из </w:t>
            </w:r>
            <w:r w:rsidR="003F53CE" w:rsidRPr="003F53CE">
              <w:t>ППО OEBS АСФК</w:t>
            </w:r>
            <w:r w:rsidRPr="00676B37">
              <w:t>.</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Отклонение: в вал.</w:t>
            </w:r>
          </w:p>
        </w:tc>
        <w:tc>
          <w:tcPr>
            <w:tcW w:w="3855" w:type="pct"/>
            <w:shd w:val="clear" w:color="auto" w:fill="auto"/>
          </w:tcPr>
          <w:p w:rsidR="00F51CB7" w:rsidRPr="00676B37" w:rsidRDefault="00F51CB7" w:rsidP="00FE5D9A">
            <w:pPr>
              <w:pStyle w:val="ASFKTablenorm"/>
              <w:ind w:left="57" w:right="57"/>
            </w:pPr>
            <w:r w:rsidRPr="00676B37">
              <w:t>Значение рассчитывается автоматически.</w:t>
            </w:r>
          </w:p>
          <w:p w:rsidR="00F51CB7" w:rsidRPr="00676B37" w:rsidRDefault="00F51CB7" w:rsidP="00FE5D9A">
            <w:pPr>
              <w:pStyle w:val="ASFKTablenorm"/>
              <w:ind w:left="57" w:right="57"/>
            </w:pPr>
            <w:r w:rsidRPr="00676B37">
              <w:t>Значение выводится по модулю.</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lastRenderedPageBreak/>
              <w:t>Отклонение: в руб.</w:t>
            </w:r>
          </w:p>
        </w:tc>
        <w:tc>
          <w:tcPr>
            <w:tcW w:w="3855" w:type="pct"/>
            <w:shd w:val="clear" w:color="auto" w:fill="auto"/>
          </w:tcPr>
          <w:p w:rsidR="00F51CB7" w:rsidRPr="00676B37" w:rsidRDefault="00F51CB7" w:rsidP="00FE5D9A">
            <w:pPr>
              <w:pStyle w:val="ASFKTablenorm"/>
              <w:ind w:left="57" w:right="57"/>
            </w:pPr>
            <w:r w:rsidRPr="00676B37">
              <w:t>Значение рассчитывается автоматически.</w:t>
            </w:r>
          </w:p>
          <w:p w:rsidR="00F51CB7" w:rsidRPr="00676B37" w:rsidRDefault="00F51CB7" w:rsidP="00FE5D9A">
            <w:pPr>
              <w:pStyle w:val="ASFKTablenorm"/>
              <w:ind w:left="57" w:right="57"/>
            </w:pPr>
            <w:r w:rsidRPr="00676B37">
              <w:t>Значение выводится по модулю.</w:t>
            </w:r>
          </w:p>
        </w:tc>
      </w:tr>
      <w:tr w:rsidR="00776014" w:rsidRPr="00676B37" w:rsidTr="00A1599B">
        <w:tc>
          <w:tcPr>
            <w:tcW w:w="1145" w:type="pct"/>
            <w:shd w:val="clear" w:color="auto" w:fill="auto"/>
          </w:tcPr>
          <w:p w:rsidR="00776014" w:rsidRPr="00676B37" w:rsidRDefault="00776014" w:rsidP="00FE5D9A">
            <w:pPr>
              <w:pStyle w:val="ASFKTablenorm"/>
              <w:ind w:left="57" w:right="57"/>
            </w:pPr>
            <w:r w:rsidRPr="00676B37">
              <w:t>Уровень конфиденциальности</w:t>
            </w:r>
          </w:p>
        </w:tc>
        <w:tc>
          <w:tcPr>
            <w:tcW w:w="3855" w:type="pct"/>
            <w:shd w:val="clear" w:color="auto" w:fill="auto"/>
          </w:tcPr>
          <w:p w:rsidR="00093F84" w:rsidRPr="00676B37" w:rsidRDefault="00093F84" w:rsidP="00FE5D9A">
            <w:pPr>
              <w:pStyle w:val="ASFKTablenorm"/>
              <w:ind w:left="57" w:right="57"/>
            </w:pPr>
            <w:r w:rsidRPr="00676B37">
              <w:t>Заполняется вручную. По умолчанию не заполнено.</w:t>
            </w:r>
          </w:p>
          <w:p w:rsidR="00776014" w:rsidRPr="00676B37" w:rsidRDefault="00093F84" w:rsidP="00FE5D9A">
            <w:pPr>
              <w:pStyle w:val="ASFKTablenorm"/>
              <w:ind w:left="57" w:right="57"/>
            </w:pPr>
            <w:r w:rsidRPr="00676B37">
              <w:t>Заполняется клиентом значением «1» (</w:t>
            </w:r>
            <w:r w:rsidR="00401366" w:rsidRPr="00676B37">
              <w:t>ДСП</w:t>
            </w:r>
            <w:r w:rsidRPr="00676B37">
              <w:t>) или «0» (не секретно)</w:t>
            </w:r>
            <w:r w:rsidR="00776014" w:rsidRPr="00676B37">
              <w:t>.</w:t>
            </w:r>
          </w:p>
        </w:tc>
      </w:tr>
      <w:tr w:rsidR="006A5FE6" w:rsidRPr="00676B37" w:rsidTr="00A1599B">
        <w:tc>
          <w:tcPr>
            <w:tcW w:w="1145" w:type="pct"/>
            <w:shd w:val="clear" w:color="auto" w:fill="auto"/>
          </w:tcPr>
          <w:p w:rsidR="006A5FE6" w:rsidRPr="00676B37" w:rsidRDefault="006A5FE6" w:rsidP="00FE5D9A">
            <w:pPr>
              <w:pStyle w:val="ASFKTablenorm"/>
              <w:ind w:left="57" w:right="57"/>
            </w:pPr>
            <w:r w:rsidRPr="00676B37">
              <w:t>Формировать уведомление</w:t>
            </w:r>
          </w:p>
        </w:tc>
        <w:tc>
          <w:tcPr>
            <w:tcW w:w="3855" w:type="pct"/>
            <w:shd w:val="clear" w:color="auto" w:fill="auto"/>
          </w:tcPr>
          <w:p w:rsidR="006A5FE6" w:rsidRPr="00676B37" w:rsidRDefault="006A5FE6" w:rsidP="00FE5D9A">
            <w:pPr>
              <w:pStyle w:val="ASFKTablenorm"/>
              <w:ind w:left="57" w:right="57"/>
            </w:pPr>
            <w:r w:rsidRPr="00676B37">
              <w:t>Предназначено для формирования уведомлений в мобильном приложении ФК о результатах обработки документа.</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 xml:space="preserve">Закладка «Заголовок, Раздел 1, 2 (1)» </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Бюджет</w:t>
            </w:r>
          </w:p>
        </w:tc>
        <w:tc>
          <w:tcPr>
            <w:tcW w:w="3855" w:type="pct"/>
            <w:shd w:val="clear" w:color="auto" w:fill="auto"/>
          </w:tcPr>
          <w:p w:rsidR="00DD1A24" w:rsidRPr="00676B37" w:rsidRDefault="00DD1A24" w:rsidP="00FE5D9A">
            <w:pPr>
              <w:pStyle w:val="ASFKTablenorm"/>
              <w:ind w:left="57" w:right="57"/>
            </w:pPr>
            <w:r w:rsidRPr="00676B37">
              <w:t>Наименование бюджета.</w:t>
            </w:r>
          </w:p>
          <w:p w:rsidR="00DD1A24" w:rsidRPr="00676B37" w:rsidRDefault="00DD1A24" w:rsidP="00FE5D9A">
            <w:pPr>
              <w:pStyle w:val="ASFKTablenorm"/>
              <w:ind w:left="57" w:right="57"/>
            </w:pPr>
            <w:r w:rsidRPr="00676B37">
              <w:t xml:space="preserve">Заполняется автоматически полным наименованием актуальной записи </w:t>
            </w:r>
            <w:proofErr w:type="spellStart"/>
            <w:r w:rsidRPr="00676B37">
              <w:t>спр</w:t>
            </w:r>
            <w:proofErr w:type="spellEnd"/>
            <w:r w:rsidRPr="00676B37">
              <w:t xml:space="preserve">. «Бюджеты», найденной по коду бюджета = </w:t>
            </w:r>
            <w:r w:rsidR="009A53E6" w:rsidRPr="00676B37">
              <w:t>«</w:t>
            </w:r>
            <w:r w:rsidRPr="00676B37">
              <w:t>Собственный код бюджета</w:t>
            </w:r>
            <w:r w:rsidR="009A53E6" w:rsidRPr="00676B37">
              <w:t>»</w:t>
            </w:r>
            <w:r w:rsidRPr="00676B37">
              <w:t>.</w:t>
            </w:r>
          </w:p>
          <w:p w:rsidR="00F51CB7" w:rsidRPr="00676B37" w:rsidRDefault="00DD1A24" w:rsidP="00FE5D9A">
            <w:pPr>
              <w:pStyle w:val="ASFKTablenorm"/>
              <w:ind w:left="57" w:right="57"/>
            </w:pPr>
            <w:r w:rsidRPr="00676B37">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Финансовый орган</w:t>
            </w:r>
          </w:p>
        </w:tc>
        <w:tc>
          <w:tcPr>
            <w:tcW w:w="3855" w:type="pct"/>
            <w:shd w:val="clear" w:color="auto" w:fill="auto"/>
          </w:tcPr>
          <w:p w:rsidR="00F51CB7" w:rsidRPr="00676B37" w:rsidRDefault="00F51CB7" w:rsidP="00FE5D9A">
            <w:pPr>
              <w:pStyle w:val="ASFKTablenorm"/>
              <w:ind w:left="57" w:right="57"/>
            </w:pPr>
            <w:r w:rsidRPr="00676B37">
              <w:t>Наименование финансового органа.</w:t>
            </w:r>
          </w:p>
          <w:p w:rsidR="00F51CB7" w:rsidRPr="00676B37" w:rsidRDefault="00F51CB7" w:rsidP="00FE5D9A">
            <w:pPr>
              <w:pStyle w:val="ASFKTablenorm"/>
              <w:ind w:left="57" w:right="57"/>
            </w:pPr>
            <w:r w:rsidRPr="00676B37">
              <w:t xml:space="preserve">Заполняется автоматически полным наименованием по коду </w:t>
            </w:r>
            <w:proofErr w:type="spellStart"/>
            <w:r w:rsidRPr="00676B37">
              <w:t>финоргана</w:t>
            </w:r>
            <w:proofErr w:type="spellEnd"/>
            <w:r w:rsidRPr="00676B37">
              <w:t xml:space="preserve">. Может быть отредактировано вручную/из справочника </w:t>
            </w:r>
            <w:proofErr w:type="spellStart"/>
            <w:r w:rsidRPr="00676B37">
              <w:t>финорганов</w:t>
            </w:r>
            <w:proofErr w:type="spellEnd"/>
            <w:r w:rsidRPr="00676B37">
              <w:t xml:space="preserve"> или подтягивается автоматически при выборе родительского документа. </w:t>
            </w:r>
          </w:p>
        </w:tc>
      </w:tr>
      <w:tr w:rsidR="00F51CB7" w:rsidRPr="00676B37" w:rsidTr="00A1599B">
        <w:tc>
          <w:tcPr>
            <w:tcW w:w="1145" w:type="pct"/>
            <w:shd w:val="clear" w:color="auto" w:fill="auto"/>
          </w:tcPr>
          <w:p w:rsidR="00F51CB7" w:rsidRPr="00676B37" w:rsidRDefault="005E348A" w:rsidP="00FE5D9A">
            <w:pPr>
              <w:pStyle w:val="ASFKTablenorm"/>
              <w:ind w:left="57" w:right="57"/>
            </w:pPr>
            <w:r w:rsidRPr="00676B37">
              <w:t>П</w:t>
            </w:r>
            <w:r w:rsidR="00F51CB7" w:rsidRPr="00676B37">
              <w:t>о ОКПО</w:t>
            </w:r>
          </w:p>
        </w:tc>
        <w:tc>
          <w:tcPr>
            <w:tcW w:w="3855" w:type="pct"/>
            <w:shd w:val="clear" w:color="auto" w:fill="auto"/>
          </w:tcPr>
          <w:p w:rsidR="00F51CB7" w:rsidRPr="00676B37" w:rsidRDefault="00F51CB7" w:rsidP="00FE5D9A">
            <w:pPr>
              <w:pStyle w:val="ASFKTablenorm"/>
              <w:ind w:left="57" w:right="57"/>
            </w:pPr>
            <w:r w:rsidRPr="00676B3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w:t>
            </w:r>
            <w:proofErr w:type="spellStart"/>
            <w:r w:rsidRPr="00676B37">
              <w:t>финорганов</w:t>
            </w:r>
            <w:proofErr w:type="spellEnd"/>
            <w:r w:rsidRPr="00676B37">
              <w:t xml:space="preserve">. </w:t>
            </w:r>
          </w:p>
          <w:p w:rsidR="00F51CB7" w:rsidRPr="00676B37" w:rsidRDefault="00F51CB7" w:rsidP="00FE5D9A">
            <w:pPr>
              <w:pStyle w:val="ASFKTablenorm"/>
              <w:ind w:left="57" w:right="57"/>
            </w:pPr>
            <w:r w:rsidRPr="00676B37">
              <w:t>Не заполняется, если не заполнено поле «Наименование финансового органа». Не заполняется для 41 типа ЛС.</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ГРБС/ГАИФ</w:t>
            </w:r>
          </w:p>
        </w:tc>
        <w:tc>
          <w:tcPr>
            <w:tcW w:w="3855" w:type="pct"/>
            <w:shd w:val="clear" w:color="auto" w:fill="auto"/>
          </w:tcPr>
          <w:p w:rsidR="00F51CB7" w:rsidRPr="00676B37" w:rsidRDefault="00F51CB7" w:rsidP="00FE5D9A">
            <w:pPr>
              <w:pStyle w:val="ASFKTablenorm"/>
              <w:ind w:left="57" w:right="57"/>
            </w:pPr>
            <w:r w:rsidRPr="00676B37">
              <w:t xml:space="preserve">При выборе пользователем родительского документа значение заполняется автоматически из указанного бюджетного обязательства. </w:t>
            </w:r>
          </w:p>
          <w:p w:rsidR="00F51CB7" w:rsidRPr="00676B37" w:rsidRDefault="00F51CB7" w:rsidP="00FE5D9A">
            <w:pPr>
              <w:pStyle w:val="ASFKTablenorm"/>
              <w:ind w:left="57" w:right="57"/>
            </w:pPr>
            <w:r w:rsidRPr="00676B37">
              <w:t>Может быть отредактировано вручную.</w:t>
            </w:r>
          </w:p>
        </w:tc>
      </w:tr>
      <w:tr w:rsidR="0071445C" w:rsidRPr="00676B37" w:rsidTr="00A1599B">
        <w:tc>
          <w:tcPr>
            <w:tcW w:w="1145" w:type="pct"/>
            <w:shd w:val="clear" w:color="auto" w:fill="auto"/>
          </w:tcPr>
          <w:p w:rsidR="0071445C" w:rsidRPr="00676B37" w:rsidRDefault="0071445C" w:rsidP="00FE5D9A">
            <w:pPr>
              <w:pStyle w:val="ASFKTablenorm"/>
              <w:ind w:left="57" w:right="57"/>
            </w:pPr>
            <w:r w:rsidRPr="00676B37">
              <w:t>Глава по БК</w:t>
            </w:r>
          </w:p>
        </w:tc>
        <w:tc>
          <w:tcPr>
            <w:tcW w:w="3855" w:type="pct"/>
            <w:shd w:val="clear" w:color="auto" w:fill="auto"/>
          </w:tcPr>
          <w:p w:rsidR="0071445C" w:rsidRPr="00676B37" w:rsidRDefault="0071445C" w:rsidP="00FE5D9A">
            <w:pPr>
              <w:pStyle w:val="ASFKTablenorm"/>
              <w:ind w:left="57" w:right="57"/>
            </w:pPr>
            <w:r w:rsidRPr="00676B37">
              <w:t xml:space="preserve">Значение заполняется автоматически из системной константы </w:t>
            </w:r>
            <w:r w:rsidR="009A53E6" w:rsidRPr="00676B37">
              <w:t>«</w:t>
            </w:r>
            <w:r w:rsidRPr="00676B37">
              <w:t>Собственный код ведомства</w:t>
            </w:r>
            <w:r w:rsidR="009A53E6" w:rsidRPr="00676B37">
              <w:t>»</w:t>
            </w:r>
            <w:r w:rsidRPr="00676B37">
              <w:t>.</w:t>
            </w:r>
          </w:p>
          <w:p w:rsidR="0071445C" w:rsidRPr="00676B37" w:rsidRDefault="0071445C" w:rsidP="00FE5D9A">
            <w:pPr>
              <w:pStyle w:val="ASFKTablenorm"/>
              <w:ind w:left="57" w:right="57"/>
            </w:pPr>
            <w:r w:rsidRPr="00676B37">
              <w:t>При выборе пользователем родительского документа значение заполняется автоматически из указанного бюджетного обязательства.</w:t>
            </w:r>
          </w:p>
          <w:p w:rsidR="0071445C" w:rsidRPr="00676B37" w:rsidRDefault="0071445C" w:rsidP="00C374C4">
            <w:pPr>
              <w:pStyle w:val="ASFKTablenorm"/>
              <w:ind w:left="57" w:right="57"/>
            </w:pPr>
            <w:r w:rsidRPr="00676B37">
              <w:t>Может быть отредактировано вручную, либо выбором из справочника «Ведомства» (с учетом бюджета).</w:t>
            </w:r>
          </w:p>
        </w:tc>
      </w:tr>
      <w:tr w:rsidR="0071445C" w:rsidRPr="00676B37" w:rsidTr="00A1599B">
        <w:tc>
          <w:tcPr>
            <w:tcW w:w="1145" w:type="pct"/>
            <w:shd w:val="clear" w:color="auto" w:fill="auto"/>
          </w:tcPr>
          <w:p w:rsidR="0071445C" w:rsidRPr="00676B37" w:rsidRDefault="005E348A" w:rsidP="00FE5D9A">
            <w:pPr>
              <w:pStyle w:val="ASFKTablenorm"/>
              <w:ind w:left="57" w:right="57"/>
            </w:pPr>
            <w:r w:rsidRPr="00676B37">
              <w:t>П</w:t>
            </w:r>
            <w:r w:rsidR="0071445C" w:rsidRPr="00676B37">
              <w:t>о Сводному реестру</w:t>
            </w:r>
          </w:p>
        </w:tc>
        <w:tc>
          <w:tcPr>
            <w:tcW w:w="3855" w:type="pct"/>
            <w:shd w:val="clear" w:color="auto" w:fill="auto"/>
          </w:tcPr>
          <w:p w:rsidR="0071445C" w:rsidRPr="00676B37" w:rsidRDefault="0071445C" w:rsidP="00FE5D9A">
            <w:pPr>
              <w:pStyle w:val="ASFKTablenorm"/>
              <w:ind w:left="57" w:right="57"/>
            </w:pPr>
            <w:r w:rsidRPr="00676B37">
              <w:t>Может быть изменено пользователем вручную или выбором из справочника СРРПБС:</w:t>
            </w:r>
          </w:p>
          <w:p w:rsidR="0071445C" w:rsidRPr="00676B37" w:rsidRDefault="0071445C" w:rsidP="003C1EEE">
            <w:pPr>
              <w:pStyle w:val="ASFKTableListMark"/>
            </w:pPr>
            <w:r w:rsidRPr="00676B37">
              <w:t xml:space="preserve">кнопка доступна, если значение поля «Признак перехода на СР» </w:t>
            </w:r>
            <w:r w:rsidR="00BC5935" w:rsidRPr="00676B37">
              <w:t>равно</w:t>
            </w:r>
            <w:r w:rsidRPr="00676B37">
              <w:t xml:space="preserve"> 0;</w:t>
            </w:r>
          </w:p>
          <w:p w:rsidR="00BC5935" w:rsidRPr="00676B37" w:rsidRDefault="0071445C" w:rsidP="003C1EEE">
            <w:pPr>
              <w:pStyle w:val="ASFKTableListMark"/>
            </w:pPr>
            <w:r w:rsidRPr="00676B37">
              <w:t xml:space="preserve">кнопка доступна, если значение поля «Признак перехода на СР» </w:t>
            </w:r>
            <w:r w:rsidR="00BC5935" w:rsidRPr="00676B37">
              <w:t>равно 1;</w:t>
            </w:r>
          </w:p>
          <w:p w:rsidR="0071445C" w:rsidRPr="00676B37" w:rsidRDefault="0071445C" w:rsidP="003C1EEE">
            <w:pPr>
              <w:pStyle w:val="ASFKTableListMark"/>
            </w:pPr>
            <w:r w:rsidRPr="00676B37">
              <w:t xml:space="preserve">значение поля «по Сводному реестру» в документе заполняется из поля справочника </w:t>
            </w:r>
            <w:r w:rsidR="00BC5935" w:rsidRPr="00676B37">
              <w:t>равный «Код организации по СР»</w:t>
            </w:r>
            <w:r w:rsidRPr="00676B37">
              <w:t>.</w:t>
            </w:r>
          </w:p>
          <w:p w:rsidR="0071445C" w:rsidRPr="00676B37" w:rsidRDefault="0071445C" w:rsidP="00FE5D9A">
            <w:pPr>
              <w:pStyle w:val="ASFKTablenorm"/>
              <w:ind w:left="57" w:right="57"/>
            </w:pPr>
            <w:r w:rsidRPr="00676B37">
              <w:t>При выборе пользователем родительского документа значение заполняется автоматически из указанного бюджетного обязательства.</w:t>
            </w:r>
          </w:p>
          <w:p w:rsidR="0071445C" w:rsidRPr="00676B37" w:rsidRDefault="0071445C" w:rsidP="00FE5D9A">
            <w:pPr>
              <w:pStyle w:val="ASFKTablenorm"/>
              <w:ind w:left="57" w:right="57"/>
            </w:pPr>
            <w:r w:rsidRPr="00676B37">
              <w:t>Может быть изменено вручную.</w:t>
            </w:r>
          </w:p>
        </w:tc>
      </w:tr>
      <w:tr w:rsidR="0071445C" w:rsidRPr="00676B37" w:rsidTr="00A1599B">
        <w:tc>
          <w:tcPr>
            <w:tcW w:w="1145" w:type="pct"/>
            <w:shd w:val="clear" w:color="auto" w:fill="auto"/>
          </w:tcPr>
          <w:p w:rsidR="0071445C" w:rsidRPr="00676B37" w:rsidRDefault="0071445C" w:rsidP="00FE5D9A">
            <w:pPr>
              <w:pStyle w:val="ASFKTablenorm"/>
              <w:ind w:left="57" w:right="57"/>
            </w:pPr>
            <w:r w:rsidRPr="00676B37">
              <w:t>Наименование клиента</w:t>
            </w:r>
          </w:p>
        </w:tc>
        <w:tc>
          <w:tcPr>
            <w:tcW w:w="3855" w:type="pct"/>
            <w:shd w:val="clear" w:color="auto" w:fill="auto"/>
          </w:tcPr>
          <w:p w:rsidR="0071445C" w:rsidRPr="00676B37" w:rsidRDefault="0071445C" w:rsidP="00FE5D9A">
            <w:pPr>
              <w:pStyle w:val="ASFKTablenorm"/>
              <w:ind w:left="57" w:right="57"/>
            </w:pPr>
            <w:r w:rsidRPr="00676B37">
              <w:t>При выборе пользователем родительского документа значение заполняется автоматически из указанного бюджетного обязательства.</w:t>
            </w:r>
          </w:p>
          <w:p w:rsidR="0071445C" w:rsidRPr="00676B37" w:rsidRDefault="0071445C" w:rsidP="00FE5D9A">
            <w:pPr>
              <w:pStyle w:val="ASFKTablenorm"/>
              <w:ind w:left="57" w:right="57"/>
            </w:pPr>
            <w:r w:rsidRPr="00676B37">
              <w:t>Может быть изменено пользователем вручную.</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lastRenderedPageBreak/>
              <w:t>Номер лицевого счёта</w:t>
            </w:r>
          </w:p>
        </w:tc>
        <w:tc>
          <w:tcPr>
            <w:tcW w:w="3855" w:type="pct"/>
            <w:shd w:val="clear" w:color="auto" w:fill="auto"/>
          </w:tcPr>
          <w:p w:rsidR="00F51CB7" w:rsidRPr="00676B37" w:rsidRDefault="00F51CB7" w:rsidP="00FE5D9A">
            <w:pPr>
              <w:pStyle w:val="ASFKTablenorm"/>
              <w:ind w:left="57" w:right="57"/>
            </w:pPr>
            <w:r w:rsidRPr="00676B37">
              <w:t>Значение может быть изменено пользователем вручную или выбором из справочника лицевых счетов.</w:t>
            </w:r>
          </w:p>
          <w:p w:rsidR="00F51CB7" w:rsidRPr="00676B37" w:rsidRDefault="00F51CB7" w:rsidP="00FE5D9A">
            <w:pPr>
              <w:pStyle w:val="ASFKTablenorm"/>
              <w:ind w:left="57" w:right="57"/>
            </w:pPr>
            <w:r w:rsidRPr="00676B37">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704867" w:rsidRPr="00676B37" w:rsidRDefault="00704867" w:rsidP="00FE5D9A">
            <w:pPr>
              <w:pStyle w:val="ASFKTablenorm"/>
              <w:ind w:left="57" w:right="57"/>
            </w:pPr>
            <w:r w:rsidRPr="00676B37">
              <w:t xml:space="preserve">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w:t>
            </w:r>
            <w:proofErr w:type="spellStart"/>
            <w:r w:rsidRPr="00676B37">
              <w:t>чекбокс</w:t>
            </w:r>
            <w:proofErr w:type="spellEnd"/>
            <w:r w:rsidRPr="00676B37">
              <w:t xml:space="preserve"> НУБП на вкладке «Дополнительные реквизиты (5)») перезаполняются следующие поля документа:</w:t>
            </w:r>
          </w:p>
          <w:p w:rsidR="00704867" w:rsidRPr="00676B37" w:rsidRDefault="00704867" w:rsidP="00704867">
            <w:pPr>
              <w:pStyle w:val="ASFKTableListMark"/>
            </w:pPr>
            <w:r w:rsidRPr="00676B37">
              <w:t>код бюджета (код бюджета из справочника «Информация о ЛС»);</w:t>
            </w:r>
          </w:p>
          <w:p w:rsidR="00704867" w:rsidRPr="00676B37" w:rsidRDefault="00704867" w:rsidP="00704867">
            <w:pPr>
              <w:pStyle w:val="ASFKTableListMark"/>
            </w:pPr>
            <w:r w:rsidRPr="00676B37">
              <w:t>бюджет (наименование по коду из справочника «Бюджеты»);</w:t>
            </w:r>
          </w:p>
          <w:p w:rsidR="00704867" w:rsidRPr="00676B37" w:rsidRDefault="00704867" w:rsidP="00704867">
            <w:pPr>
              <w:pStyle w:val="ASFKTableListMark"/>
            </w:pPr>
            <w:proofErr w:type="spellStart"/>
            <w:r w:rsidRPr="00676B37">
              <w:t>финорган</w:t>
            </w:r>
            <w:proofErr w:type="spellEnd"/>
            <w:r w:rsidRPr="00676B37">
              <w:t xml:space="preserve"> (код) (по коду бюджета из справочника </w:t>
            </w:r>
            <w:proofErr w:type="spellStart"/>
            <w:r w:rsidRPr="00676B37">
              <w:t>финорганов</w:t>
            </w:r>
            <w:proofErr w:type="spellEnd"/>
            <w:r w:rsidRPr="00676B37">
              <w:t>);</w:t>
            </w:r>
          </w:p>
          <w:p w:rsidR="00704867" w:rsidRPr="00676B37" w:rsidRDefault="00704867" w:rsidP="00704867">
            <w:pPr>
              <w:pStyle w:val="ASFKTableListMark"/>
            </w:pPr>
            <w:proofErr w:type="spellStart"/>
            <w:r w:rsidRPr="00676B37">
              <w:t>финорган</w:t>
            </w:r>
            <w:proofErr w:type="spellEnd"/>
            <w:r w:rsidRPr="00676B37">
              <w:t xml:space="preserve"> (наименование) (из справочника </w:t>
            </w:r>
            <w:proofErr w:type="spellStart"/>
            <w:r w:rsidRPr="00676B37">
              <w:t>финорганов</w:t>
            </w:r>
            <w:proofErr w:type="spellEnd"/>
            <w:r w:rsidRPr="00676B37">
              <w:t>);</w:t>
            </w:r>
          </w:p>
          <w:p w:rsidR="00704867" w:rsidRPr="00676B37" w:rsidRDefault="00704867" w:rsidP="00704867">
            <w:pPr>
              <w:pStyle w:val="ASFKTableListMark"/>
            </w:pPr>
            <w:r w:rsidRPr="00676B37">
              <w:t>наименование клиента (полное наименование владельца ЛС из справочника «Информация о ЛС»);</w:t>
            </w:r>
          </w:p>
          <w:p w:rsidR="00704867" w:rsidRPr="00676B37" w:rsidRDefault="00704867" w:rsidP="00704867">
            <w:pPr>
              <w:pStyle w:val="ASFKTableListMark"/>
            </w:pPr>
            <w:r w:rsidRPr="00676B37">
              <w:t>код по сводному реестру (заполняется только в случае указания федерального бюджета – из справочника «Информация о ЛС»);</w:t>
            </w:r>
          </w:p>
          <w:p w:rsidR="00704867" w:rsidRPr="00676B37" w:rsidRDefault="00704867" w:rsidP="00704867">
            <w:pPr>
              <w:pStyle w:val="ASFKTableListMark"/>
            </w:pPr>
            <w:r w:rsidRPr="00676B37">
              <w:t>глава по БК (ведомство из справочника «Информация о ЛС»);</w:t>
            </w:r>
          </w:p>
          <w:p w:rsidR="00704867" w:rsidRPr="00676B37" w:rsidRDefault="00704867" w:rsidP="00704867">
            <w:pPr>
              <w:pStyle w:val="ASFKTableListMark"/>
            </w:pPr>
            <w:r w:rsidRPr="00676B37">
              <w:t>ГРБС/ГАИФ (наименование из справочника «Ведомства»).</w:t>
            </w:r>
          </w:p>
          <w:p w:rsidR="00F51CB7" w:rsidRPr="00676B37" w:rsidRDefault="00F51CB7" w:rsidP="00FE5D9A">
            <w:pPr>
              <w:pStyle w:val="ASFKTablenorm"/>
              <w:ind w:left="57" w:right="57"/>
            </w:pPr>
            <w:r w:rsidRPr="00676B37">
              <w:t xml:space="preserve">На АРМ РБС </w:t>
            </w:r>
            <w:r w:rsidR="00704867" w:rsidRPr="00676B37">
              <w:t>заполняется вручную, либо выбором значения из справочника «Информация о ЛС» (список значений ограничен типом лицевого счета: «10», «03», «14»).</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По КОФК</w:t>
            </w:r>
          </w:p>
        </w:tc>
        <w:tc>
          <w:tcPr>
            <w:tcW w:w="3855" w:type="pct"/>
            <w:shd w:val="clear" w:color="auto" w:fill="auto"/>
          </w:tcPr>
          <w:p w:rsidR="00F51CB7" w:rsidRPr="00676B37" w:rsidRDefault="00F51CB7" w:rsidP="00FE5D9A">
            <w:pPr>
              <w:pStyle w:val="ASFKTablenorm"/>
              <w:ind w:left="57" w:right="57"/>
            </w:pPr>
            <w:r w:rsidRPr="00676B37">
              <w:t>Может быть изменено пользователем вручную или выбором из справочника КОФК (Органы ФК).</w:t>
            </w:r>
          </w:p>
          <w:p w:rsidR="00F51CB7" w:rsidRPr="00676B37" w:rsidRDefault="00F51CB7" w:rsidP="00FE5D9A">
            <w:pPr>
              <w:pStyle w:val="ASFKTablenorm"/>
              <w:ind w:left="57" w:right="57"/>
            </w:pPr>
            <w:r w:rsidRPr="00676B37">
              <w:t xml:space="preserve">Значение подтягивается автоматически при выборе родительского документа. </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ФК, орган ФК</w:t>
            </w:r>
          </w:p>
        </w:tc>
        <w:tc>
          <w:tcPr>
            <w:tcW w:w="3855" w:type="pct"/>
            <w:shd w:val="clear" w:color="auto" w:fill="auto"/>
          </w:tcPr>
          <w:p w:rsidR="00F51CB7" w:rsidRPr="00676B37" w:rsidRDefault="00F51CB7" w:rsidP="00FE5D9A">
            <w:pPr>
              <w:pStyle w:val="ASFKTablenorm"/>
              <w:ind w:left="57" w:right="57"/>
            </w:pPr>
            <w:r w:rsidRPr="00676B37">
              <w:t>Значение поля подтягивается по полю «по КОФК» из справочника органов ФК из поля «Полное наименование».</w:t>
            </w:r>
          </w:p>
          <w:p w:rsidR="00F51CB7" w:rsidRPr="00676B37" w:rsidRDefault="00F51CB7" w:rsidP="00FE5D9A">
            <w:pPr>
              <w:pStyle w:val="ASFKTablenorm"/>
              <w:ind w:left="57" w:right="57"/>
            </w:pPr>
            <w:r w:rsidRPr="00676B37">
              <w:t>Может быть изменено пользователем вручную.</w:t>
            </w:r>
          </w:p>
          <w:p w:rsidR="00F51CB7" w:rsidRPr="00676B37" w:rsidRDefault="00F51CB7" w:rsidP="00FE5D9A">
            <w:pPr>
              <w:pStyle w:val="ASFKTablenorm"/>
              <w:ind w:left="57" w:right="57"/>
            </w:pPr>
            <w:r w:rsidRPr="00676B37">
              <w:t xml:space="preserve">Значение подтягивается автоматически при выборе родительского документа. </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 xml:space="preserve">Пред. </w:t>
            </w:r>
            <w:r w:rsidR="005E348A" w:rsidRPr="00676B37">
              <w:t>Д</w:t>
            </w:r>
            <w:r w:rsidRPr="00676B37">
              <w:t>ата</w:t>
            </w:r>
          </w:p>
        </w:tc>
        <w:tc>
          <w:tcPr>
            <w:tcW w:w="3855" w:type="pct"/>
            <w:shd w:val="clear" w:color="auto" w:fill="auto"/>
          </w:tcPr>
          <w:p w:rsidR="00F51CB7" w:rsidRPr="00676B37" w:rsidRDefault="00F51CB7" w:rsidP="00FE5D9A">
            <w:pPr>
              <w:pStyle w:val="ASFKTablenorm"/>
              <w:ind w:left="57" w:right="57"/>
            </w:pPr>
            <w:r w:rsidRPr="00676B37">
              <w:t>Может быть изменено пользователем вручную или выбором из системного календаря.</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Код объекта по ФАИП</w:t>
            </w:r>
          </w:p>
        </w:tc>
        <w:tc>
          <w:tcPr>
            <w:tcW w:w="3855" w:type="pct"/>
            <w:shd w:val="clear" w:color="auto" w:fill="auto"/>
          </w:tcPr>
          <w:p w:rsidR="00841D99" w:rsidRPr="00676B37" w:rsidRDefault="00F51CB7" w:rsidP="00FE5D9A">
            <w:pPr>
              <w:pStyle w:val="ASFKTablenorm"/>
              <w:ind w:left="57" w:right="57"/>
            </w:pPr>
            <w:r w:rsidRPr="00676B37">
              <w:t xml:space="preserve">Заполняется вручную/из справочника ФАИП. </w:t>
            </w:r>
          </w:p>
          <w:p w:rsidR="003F45DF" w:rsidRPr="00676B37" w:rsidRDefault="003F45DF" w:rsidP="00FE5D9A">
            <w:pPr>
              <w:pStyle w:val="ASFKTablenorm"/>
              <w:ind w:left="57" w:right="57"/>
            </w:pPr>
            <w:r w:rsidRPr="00676B37">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3F45DF" w:rsidRPr="00676B37" w:rsidRDefault="003F45DF" w:rsidP="00FE5D9A">
            <w:pPr>
              <w:pStyle w:val="ASFKTablenorm"/>
              <w:ind w:left="57" w:right="57"/>
            </w:pPr>
            <w:r w:rsidRPr="00676B37">
              <w:t xml:space="preserve">Для всех документов, за исключением документов по л/с </w:t>
            </w:r>
            <w:proofErr w:type="spellStart"/>
            <w:r w:rsidRPr="00676B37">
              <w:t>с</w:t>
            </w:r>
            <w:proofErr w:type="spellEnd"/>
            <w:r w:rsidRPr="00676B37">
              <w:t xml:space="preserve"> кодом 20, 21, 22, 30, 31, 32, 41, возможен</w:t>
            </w:r>
            <w:r w:rsidR="00E21684" w:rsidRPr="00676B37">
              <w:t xml:space="preserve"> </w:t>
            </w:r>
            <w:r w:rsidRPr="00676B37">
              <w:t>выбор значений из справочника «Перечень кодов мероприятий по информатизации».</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Учетный номер обязательства</w:t>
            </w:r>
          </w:p>
        </w:tc>
        <w:tc>
          <w:tcPr>
            <w:tcW w:w="3855" w:type="pct"/>
            <w:shd w:val="clear" w:color="auto" w:fill="auto"/>
          </w:tcPr>
          <w:p w:rsidR="00F51CB7" w:rsidRPr="00676B37" w:rsidRDefault="00F51CB7" w:rsidP="00FE5D9A">
            <w:pPr>
              <w:pStyle w:val="ASFKTablenorm"/>
              <w:ind w:left="57" w:right="57"/>
            </w:pPr>
            <w:r w:rsidRPr="00676B37">
              <w:t>Значение может вводит</w:t>
            </w:r>
            <w:r w:rsidR="00CD0757" w:rsidRPr="00676B37">
              <w:t>ь</w:t>
            </w:r>
            <w:r w:rsidRPr="00676B37">
              <w:t>ся вручную или заполнятся автоматически при выборе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F51CB7" w:rsidRPr="00676B37" w:rsidRDefault="00F51CB7" w:rsidP="00FE5D9A">
            <w:pPr>
              <w:pStyle w:val="ASFKTablenorm"/>
              <w:ind w:left="57" w:right="57"/>
            </w:pPr>
            <w:r w:rsidRPr="00676B37">
              <w:t>В список входят документы следующих типов:</w:t>
            </w:r>
          </w:p>
          <w:p w:rsidR="00F51CB7" w:rsidRPr="00676B37" w:rsidRDefault="00F51CB7" w:rsidP="00F51CB7">
            <w:pPr>
              <w:pStyle w:val="ASFKTableListMark"/>
            </w:pPr>
            <w:r w:rsidRPr="00676B37">
              <w:t>«Сведения об обязательстве»;</w:t>
            </w:r>
          </w:p>
          <w:p w:rsidR="00F51CB7" w:rsidRPr="00676B37" w:rsidRDefault="00F51CB7" w:rsidP="00F51CB7">
            <w:pPr>
              <w:pStyle w:val="ASFKTableListMark"/>
            </w:pPr>
            <w:r w:rsidRPr="00676B37">
              <w:lastRenderedPageBreak/>
              <w:t>«Заявка на внесение изменений в обязательство»;</w:t>
            </w:r>
          </w:p>
          <w:p w:rsidR="00F51CB7" w:rsidRPr="00676B37" w:rsidRDefault="00F51CB7" w:rsidP="00F51CB7">
            <w:pPr>
              <w:pStyle w:val="ASFKTableListMark"/>
            </w:pPr>
            <w:r w:rsidRPr="00676B37">
              <w:t>«Заявка на перерегистрацию БО в очередном финансовом году».</w:t>
            </w:r>
          </w:p>
          <w:p w:rsidR="00F51CB7" w:rsidRPr="00676B37" w:rsidRDefault="00F51CB7" w:rsidP="00FE5D9A">
            <w:pPr>
              <w:pStyle w:val="ASFKTablenorm"/>
              <w:ind w:left="57" w:right="57"/>
            </w:pPr>
            <w:r w:rsidRPr="00676B37">
              <w:t>Значение передается из ОЕБС.</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lastRenderedPageBreak/>
              <w:t>Приоритет исполнения (наименование)</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Приоритет заявки</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GUID документа БО</w:t>
            </w:r>
          </w:p>
        </w:tc>
        <w:tc>
          <w:tcPr>
            <w:tcW w:w="3855" w:type="pct"/>
            <w:shd w:val="clear" w:color="auto" w:fill="auto"/>
          </w:tcPr>
          <w:p w:rsidR="00F51CB7" w:rsidRPr="00676B37" w:rsidRDefault="00F51CB7" w:rsidP="00FE5D9A">
            <w:pPr>
              <w:pStyle w:val="ASFKTablenorm"/>
              <w:ind w:left="57" w:right="57"/>
            </w:pPr>
            <w:r w:rsidRPr="00676B37">
              <w:t xml:space="preserve">Заполняется при выборе родительского документа «Сведения о БО» </w:t>
            </w:r>
            <w:proofErr w:type="spellStart"/>
            <w:r w:rsidRPr="00676B37">
              <w:t>гуидом</w:t>
            </w:r>
            <w:proofErr w:type="spellEnd"/>
            <w:r w:rsidRPr="00676B37">
              <w:t xml:space="preserve"> родительского документа, при условии, что в родительском документе не заполнено поле «Учетный номер БО».</w:t>
            </w:r>
          </w:p>
        </w:tc>
      </w:tr>
      <w:tr w:rsidR="00F51CB7" w:rsidRPr="00676B37" w:rsidTr="00FE5D9A">
        <w:tc>
          <w:tcPr>
            <w:tcW w:w="5000" w:type="pct"/>
            <w:gridSpan w:val="2"/>
            <w:shd w:val="clear" w:color="auto" w:fill="auto"/>
          </w:tcPr>
          <w:p w:rsidR="00F51CB7" w:rsidRPr="00676B37" w:rsidRDefault="002F634A" w:rsidP="00FE5D9A">
            <w:pPr>
              <w:pStyle w:val="ASFKTablenorm"/>
              <w:ind w:left="57" w:right="57"/>
            </w:pPr>
            <w:r w:rsidRPr="00676B37">
              <w:t>Закладка «Заголовок, Раздел 1, 2 (1)», г</w:t>
            </w:r>
            <w:r w:rsidR="00F51CB7" w:rsidRPr="00676B37">
              <w:t>руппа полей «Раздел 1. Реквизиты документа»</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Сумма в валюте выплаты</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 xml:space="preserve">Код вал. </w:t>
            </w:r>
            <w:r w:rsidR="005E348A" w:rsidRPr="00676B37">
              <w:t>П</w:t>
            </w:r>
            <w:r w:rsidRPr="00676B37">
              <w:t>о ОКВ</w:t>
            </w:r>
          </w:p>
        </w:tc>
        <w:tc>
          <w:tcPr>
            <w:tcW w:w="3855" w:type="pct"/>
            <w:shd w:val="clear" w:color="auto" w:fill="auto"/>
          </w:tcPr>
          <w:p w:rsidR="00F51CB7" w:rsidRPr="00676B37" w:rsidRDefault="00F51CB7" w:rsidP="00FE5D9A">
            <w:pPr>
              <w:pStyle w:val="ASFKTablenorm"/>
              <w:ind w:left="57" w:right="57"/>
            </w:pPr>
            <w:r w:rsidRPr="00676B37">
              <w:t>Код валюты.</w:t>
            </w:r>
          </w:p>
          <w:p w:rsidR="00F51CB7" w:rsidRPr="00676B37" w:rsidRDefault="00F51CB7" w:rsidP="00FE5D9A">
            <w:pPr>
              <w:pStyle w:val="ASFKTablenorm"/>
              <w:ind w:left="57" w:right="57"/>
            </w:pPr>
            <w:r w:rsidRPr="00676B37">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AA0E6C" w:rsidRPr="00676B37" w:rsidTr="00A1599B">
        <w:tc>
          <w:tcPr>
            <w:tcW w:w="1145" w:type="pct"/>
            <w:shd w:val="clear" w:color="auto" w:fill="auto"/>
          </w:tcPr>
          <w:p w:rsidR="00AA0E6C" w:rsidRPr="00676B37" w:rsidRDefault="00AA0E6C" w:rsidP="00FE5D9A">
            <w:pPr>
              <w:pStyle w:val="ASFKTablenorm"/>
              <w:ind w:left="57" w:right="57"/>
            </w:pPr>
            <w:r w:rsidRPr="00676B37">
              <w:t>НДС</w:t>
            </w:r>
          </w:p>
        </w:tc>
        <w:tc>
          <w:tcPr>
            <w:tcW w:w="3855" w:type="pct"/>
            <w:shd w:val="clear" w:color="auto" w:fill="auto"/>
          </w:tcPr>
          <w:p w:rsidR="00AA0E6C" w:rsidRPr="00676B37" w:rsidRDefault="00AA0E6C" w:rsidP="00FE5D9A">
            <w:pPr>
              <w:pStyle w:val="ASFKTablenorm"/>
              <w:ind w:left="57" w:right="57"/>
            </w:pPr>
            <w:r w:rsidRPr="00676B37">
              <w:t>Значение вводится вручную.</w:t>
            </w:r>
          </w:p>
          <w:p w:rsidR="00AA0E6C" w:rsidRPr="00676B37" w:rsidRDefault="00AA0E6C" w:rsidP="00FE5D9A">
            <w:pPr>
              <w:pStyle w:val="ASFKTablenorm"/>
              <w:ind w:left="57" w:right="57"/>
            </w:pPr>
            <w:r w:rsidRPr="00676B37">
              <w:t>По умолчанию должно проставляться значение 0.00.</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Аванс</w:t>
            </w:r>
          </w:p>
        </w:tc>
        <w:tc>
          <w:tcPr>
            <w:tcW w:w="3855" w:type="pct"/>
            <w:shd w:val="clear" w:color="auto" w:fill="auto"/>
          </w:tcPr>
          <w:p w:rsidR="00F51CB7" w:rsidRPr="00676B37" w:rsidRDefault="00F51CB7" w:rsidP="00FE5D9A">
            <w:pPr>
              <w:pStyle w:val="ASFKTablenorm"/>
              <w:ind w:left="57" w:right="57"/>
            </w:pPr>
            <w:proofErr w:type="spellStart"/>
            <w:r w:rsidRPr="00676B37">
              <w:t>Чекбокс</w:t>
            </w:r>
            <w:proofErr w:type="spellEnd"/>
            <w:r w:rsidRPr="00676B37">
              <w:t>.</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Сумма в рублевом эквиваленте</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w:t>
            </w:r>
          </w:p>
          <w:p w:rsidR="00F51CB7" w:rsidRPr="00676B37" w:rsidRDefault="00F51CB7" w:rsidP="00FE5D9A">
            <w:pPr>
              <w:pStyle w:val="ASFKTablenorm"/>
              <w:ind w:left="57" w:right="57"/>
            </w:pPr>
            <w:r w:rsidRPr="00676B37">
              <w:t>По умолчанию проставляется 0.00.</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Очередность платежа</w:t>
            </w:r>
          </w:p>
        </w:tc>
        <w:tc>
          <w:tcPr>
            <w:tcW w:w="3855" w:type="pct"/>
            <w:shd w:val="clear" w:color="auto" w:fill="auto"/>
          </w:tcPr>
          <w:p w:rsidR="00F51CB7" w:rsidRPr="00676B37" w:rsidRDefault="00F51CB7" w:rsidP="00FE5D9A">
            <w:pPr>
              <w:pStyle w:val="ASFKTablenorm"/>
              <w:ind w:left="57" w:right="57"/>
            </w:pPr>
            <w:r w:rsidRPr="00676B37">
              <w:t>Очередность платежа.</w:t>
            </w:r>
          </w:p>
          <w:p w:rsidR="00F51CB7" w:rsidRPr="00676B37" w:rsidRDefault="00F51CB7" w:rsidP="00FE5D9A">
            <w:pPr>
              <w:pStyle w:val="ASFKTablenorm"/>
              <w:ind w:left="57" w:right="57"/>
            </w:pPr>
            <w:r w:rsidRPr="00676B37">
              <w:t xml:space="preserve">Значение по умолчанию «5». </w:t>
            </w:r>
          </w:p>
          <w:p w:rsidR="00F51CB7" w:rsidRPr="00676B37" w:rsidRDefault="00F51CB7" w:rsidP="00FE5D9A">
            <w:pPr>
              <w:pStyle w:val="ASFKTablenorm"/>
              <w:ind w:left="57" w:right="57"/>
            </w:pPr>
            <w:r w:rsidRPr="00676B37">
              <w:t>Может быть изменено пользователем выбором из выпадающего списка: 1, 2, 3, 4, 5.</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Вид платежа</w:t>
            </w:r>
          </w:p>
        </w:tc>
        <w:tc>
          <w:tcPr>
            <w:tcW w:w="3855" w:type="pct"/>
            <w:shd w:val="clear" w:color="auto" w:fill="auto"/>
          </w:tcPr>
          <w:p w:rsidR="00F51CB7" w:rsidRPr="00676B37" w:rsidRDefault="00F51CB7" w:rsidP="00FE5D9A">
            <w:pPr>
              <w:pStyle w:val="ASFKTablenorm"/>
              <w:ind w:left="57" w:right="57"/>
            </w:pPr>
            <w:r w:rsidRPr="00676B37">
              <w:t>Вид платежа.</w:t>
            </w:r>
          </w:p>
          <w:p w:rsidR="00F51CB7" w:rsidRPr="00676B37" w:rsidRDefault="00F51CB7" w:rsidP="00FE5D9A">
            <w:pPr>
              <w:pStyle w:val="ASFKTablenorm"/>
              <w:ind w:left="57" w:right="57"/>
            </w:pPr>
            <w:r w:rsidRPr="00676B37">
              <w:t>Для пользователя на статусе «Черновик» доступны значения «»,</w:t>
            </w:r>
          </w:p>
          <w:p w:rsidR="00F51CB7" w:rsidRPr="00676B37" w:rsidRDefault="00F51CB7" w:rsidP="00FE5D9A">
            <w:pPr>
              <w:pStyle w:val="ASFKTablenorm"/>
              <w:ind w:left="57" w:right="57"/>
            </w:pPr>
            <w:r w:rsidRPr="00676B37">
              <w:t>«срочно».</w:t>
            </w:r>
          </w:p>
          <w:p w:rsidR="00F51CB7" w:rsidRPr="00676B37" w:rsidRDefault="00F51CB7" w:rsidP="00FE5D9A">
            <w:pPr>
              <w:pStyle w:val="ASFKTablenorm"/>
              <w:ind w:left="57" w:right="57"/>
            </w:pPr>
            <w:r w:rsidRPr="00676B37">
              <w:t>По умолчанию проставляется пустое значение «».</w:t>
            </w:r>
          </w:p>
        </w:tc>
      </w:tr>
      <w:tr w:rsidR="0029640D" w:rsidRPr="00676B37" w:rsidTr="00A1599B">
        <w:tc>
          <w:tcPr>
            <w:tcW w:w="1145" w:type="pct"/>
            <w:shd w:val="clear" w:color="auto" w:fill="auto"/>
          </w:tcPr>
          <w:p w:rsidR="0029640D" w:rsidRPr="00676B37" w:rsidRDefault="0029640D" w:rsidP="00FE5D9A">
            <w:pPr>
              <w:pStyle w:val="ASFKTablenorm"/>
              <w:ind w:left="57" w:right="57"/>
            </w:pPr>
            <w:r w:rsidRPr="00676B37">
              <w:t>ИПД</w:t>
            </w:r>
          </w:p>
        </w:tc>
        <w:tc>
          <w:tcPr>
            <w:tcW w:w="3855" w:type="pct"/>
            <w:shd w:val="clear" w:color="auto" w:fill="auto"/>
          </w:tcPr>
          <w:p w:rsidR="0029640D" w:rsidRPr="00676B37" w:rsidRDefault="0029640D" w:rsidP="00FE5D9A">
            <w:pPr>
              <w:pStyle w:val="ASFKTablenorm"/>
              <w:ind w:left="57" w:right="57"/>
            </w:pPr>
            <w:r w:rsidRPr="00676B37">
              <w:t>Значение вводится вручную.</w:t>
            </w:r>
          </w:p>
        </w:tc>
      </w:tr>
      <w:tr w:rsidR="0029640D" w:rsidRPr="00676B37" w:rsidTr="00A1599B">
        <w:tc>
          <w:tcPr>
            <w:tcW w:w="1145" w:type="pct"/>
            <w:shd w:val="clear" w:color="auto" w:fill="auto"/>
          </w:tcPr>
          <w:p w:rsidR="0029640D" w:rsidRPr="00676B37" w:rsidRDefault="0029640D" w:rsidP="00FE5D9A">
            <w:pPr>
              <w:pStyle w:val="ASFKTablenorm"/>
              <w:ind w:left="57" w:right="57"/>
            </w:pPr>
            <w:r w:rsidRPr="00676B37">
              <w:t>ПРД</w:t>
            </w:r>
          </w:p>
        </w:tc>
        <w:tc>
          <w:tcPr>
            <w:tcW w:w="3855" w:type="pct"/>
            <w:shd w:val="clear" w:color="auto" w:fill="auto"/>
          </w:tcPr>
          <w:p w:rsidR="0029640D" w:rsidRPr="00676B37" w:rsidRDefault="0029640D" w:rsidP="00FE5D9A">
            <w:pPr>
              <w:pStyle w:val="ASFKTablenorm"/>
              <w:ind w:left="57" w:right="57"/>
            </w:pPr>
            <w:r w:rsidRPr="00676B37">
              <w:t>Значение вводится вручную.</w:t>
            </w:r>
          </w:p>
          <w:p w:rsidR="0029640D" w:rsidRPr="00676B37" w:rsidRDefault="0029640D" w:rsidP="00FE5D9A">
            <w:pPr>
              <w:pStyle w:val="ASFKTablenorm"/>
              <w:ind w:left="57" w:right="57"/>
            </w:pPr>
            <w:r w:rsidRPr="00676B37">
              <w:t>Поле обязательно к заполнению, если заполнены поля «ЕЛС» или «ЖКУ».</w:t>
            </w:r>
          </w:p>
        </w:tc>
      </w:tr>
      <w:tr w:rsidR="0029640D" w:rsidRPr="00676B37" w:rsidTr="00A1599B">
        <w:tc>
          <w:tcPr>
            <w:tcW w:w="1145" w:type="pct"/>
            <w:shd w:val="clear" w:color="auto" w:fill="auto"/>
          </w:tcPr>
          <w:p w:rsidR="0029640D" w:rsidRPr="00676B37" w:rsidRDefault="0029640D" w:rsidP="00FE5D9A">
            <w:pPr>
              <w:pStyle w:val="ASFKTablenorm"/>
              <w:ind w:left="57" w:right="57"/>
            </w:pPr>
            <w:r w:rsidRPr="00676B37">
              <w:t>ЕЛС</w:t>
            </w:r>
          </w:p>
        </w:tc>
        <w:tc>
          <w:tcPr>
            <w:tcW w:w="3855" w:type="pct"/>
            <w:shd w:val="clear" w:color="auto" w:fill="auto"/>
          </w:tcPr>
          <w:p w:rsidR="0029640D" w:rsidRPr="00676B37" w:rsidRDefault="0029640D" w:rsidP="00FE5D9A">
            <w:pPr>
              <w:pStyle w:val="ASFKTablenorm"/>
              <w:ind w:left="57" w:right="57"/>
            </w:pPr>
            <w:r w:rsidRPr="00676B37">
              <w:t>Значение вводится вручную.</w:t>
            </w:r>
          </w:p>
          <w:p w:rsidR="0029640D" w:rsidRPr="00676B37" w:rsidRDefault="0029640D" w:rsidP="00FE5D9A">
            <w:pPr>
              <w:pStyle w:val="ASFKTablenorm"/>
              <w:ind w:left="57" w:right="57"/>
            </w:pPr>
            <w:r w:rsidRPr="00676B37">
              <w:t>Поле обязательно для заполнения, если заполнено поле «ПРД» и не заполнено поле «ЖКУ».</w:t>
            </w:r>
          </w:p>
        </w:tc>
      </w:tr>
      <w:tr w:rsidR="0029640D" w:rsidRPr="00676B37" w:rsidTr="00A1599B">
        <w:tc>
          <w:tcPr>
            <w:tcW w:w="1145" w:type="pct"/>
            <w:shd w:val="clear" w:color="auto" w:fill="auto"/>
          </w:tcPr>
          <w:p w:rsidR="0029640D" w:rsidRPr="00676B37" w:rsidRDefault="0029640D" w:rsidP="00FE5D9A">
            <w:pPr>
              <w:pStyle w:val="ASFKTablenorm"/>
              <w:ind w:left="57" w:right="57"/>
            </w:pPr>
            <w:r w:rsidRPr="00676B37">
              <w:t>ЖКУ</w:t>
            </w:r>
          </w:p>
        </w:tc>
        <w:tc>
          <w:tcPr>
            <w:tcW w:w="3855" w:type="pct"/>
            <w:shd w:val="clear" w:color="auto" w:fill="auto"/>
          </w:tcPr>
          <w:p w:rsidR="0029640D" w:rsidRPr="00676B37" w:rsidRDefault="0029640D" w:rsidP="00FE5D9A">
            <w:pPr>
              <w:pStyle w:val="ASFKTablenorm"/>
              <w:ind w:left="57" w:right="57"/>
            </w:pPr>
            <w:r w:rsidRPr="00676B37">
              <w:t>Значение вводится вручную.</w:t>
            </w:r>
          </w:p>
          <w:p w:rsidR="0029640D" w:rsidRPr="00676B37" w:rsidRDefault="0029640D" w:rsidP="00FE5D9A">
            <w:pPr>
              <w:pStyle w:val="ASFKTablenorm"/>
              <w:ind w:left="57" w:right="57"/>
            </w:pPr>
            <w:r w:rsidRPr="00676B37">
              <w:t>Поле обязательно для заполнения, если заполнено поле «ПРД» и не заполнено поле «ЕЛС».</w:t>
            </w:r>
          </w:p>
        </w:tc>
      </w:tr>
      <w:tr w:rsidR="008B19F9" w:rsidRPr="00676B37" w:rsidTr="00A1599B">
        <w:tc>
          <w:tcPr>
            <w:tcW w:w="1145" w:type="pct"/>
            <w:shd w:val="clear" w:color="auto" w:fill="auto"/>
          </w:tcPr>
          <w:p w:rsidR="008B19F9" w:rsidRPr="00676B37" w:rsidRDefault="008B19F9" w:rsidP="00FE5D9A">
            <w:pPr>
              <w:pStyle w:val="ASFKTablenorm"/>
              <w:ind w:left="57" w:right="57"/>
            </w:pPr>
            <w:r w:rsidRPr="00676B37">
              <w:t xml:space="preserve">Вид дохода </w:t>
            </w:r>
          </w:p>
        </w:tc>
        <w:tc>
          <w:tcPr>
            <w:tcW w:w="3855" w:type="pct"/>
            <w:shd w:val="clear" w:color="auto" w:fill="auto"/>
          </w:tcPr>
          <w:p w:rsidR="008B19F9" w:rsidRPr="00676B37" w:rsidRDefault="008B19F9" w:rsidP="00FE5D9A">
            <w:pPr>
              <w:pStyle w:val="ASFKTablenorm"/>
              <w:ind w:left="57" w:right="57"/>
            </w:pPr>
            <w:r w:rsidRPr="00676B37">
              <w:t>Заполняется автоматически при импорте документа.</w:t>
            </w:r>
          </w:p>
          <w:p w:rsidR="008B19F9" w:rsidRPr="00676B37" w:rsidRDefault="008B19F9" w:rsidP="00FE5D9A">
            <w:pPr>
              <w:pStyle w:val="ASFKTablenorm"/>
              <w:ind w:left="57" w:right="57"/>
            </w:pPr>
            <w:r w:rsidRPr="00676B37">
              <w:t>При ручном вводе документа заполняется пользователем путем выбора из списка значений: 1, 2, 3</w:t>
            </w:r>
            <w:r w:rsidR="00AD56CD" w:rsidRPr="00676B37">
              <w:t>, 4, 5.</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lastRenderedPageBreak/>
              <w:t>Назначение платежа</w:t>
            </w:r>
          </w:p>
          <w:p w:rsidR="00F51CB7" w:rsidRPr="00676B37" w:rsidRDefault="00F51CB7" w:rsidP="00FE5D9A">
            <w:pPr>
              <w:pStyle w:val="ASFKTablenorm"/>
              <w:ind w:left="57" w:right="57"/>
            </w:pPr>
            <w:r w:rsidRPr="00676B37">
              <w:t>(Примечание)</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 или заполняется по шаблону назначений платежа.</w:t>
            </w:r>
          </w:p>
          <w:p w:rsidR="00F51CB7" w:rsidRPr="00676B37" w:rsidRDefault="00F51CB7" w:rsidP="00FE5D9A">
            <w:pPr>
              <w:pStyle w:val="ASFKTablenorm"/>
              <w:ind w:left="57" w:right="57"/>
            </w:pPr>
            <w:r w:rsidRPr="00676B37">
              <w:t xml:space="preserve">Также возможен выбор назначения платежа из справочника «Справочник соответствия кодов видов расходов основным типовым направлениям выплат». Выбранное значение из справочника добавляется к введенному значению поля «Назначение платежа». </w:t>
            </w:r>
          </w:p>
          <w:p w:rsidR="00F51CB7" w:rsidRPr="00676B37" w:rsidRDefault="00F51CB7" w:rsidP="00FE5D9A">
            <w:pPr>
              <w:pStyle w:val="ASFKTablenorm"/>
              <w:ind w:left="57" w:right="57"/>
            </w:pPr>
            <w:r w:rsidRPr="00676B37">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A1599B" w:rsidRPr="00676B37" w:rsidTr="00A1599B">
        <w:tc>
          <w:tcPr>
            <w:tcW w:w="1145" w:type="pct"/>
            <w:shd w:val="clear" w:color="auto" w:fill="auto"/>
          </w:tcPr>
          <w:p w:rsidR="00A1599B" w:rsidRPr="00676B37" w:rsidRDefault="00A1599B" w:rsidP="00A1599B">
            <w:pPr>
              <w:pStyle w:val="ASFKTablenorm"/>
              <w:ind w:left="57" w:right="57"/>
            </w:pPr>
            <w:r w:rsidRPr="00676B37">
              <w:t>Номер реестровой записи</w:t>
            </w:r>
          </w:p>
        </w:tc>
        <w:tc>
          <w:tcPr>
            <w:tcW w:w="3855" w:type="pct"/>
            <w:shd w:val="clear" w:color="auto" w:fill="auto"/>
          </w:tcPr>
          <w:p w:rsidR="00A1599B" w:rsidRPr="00676B37" w:rsidRDefault="00A1599B" w:rsidP="00A1599B">
            <w:pPr>
              <w:pStyle w:val="ASFKTablenorm"/>
              <w:ind w:left="57" w:right="57"/>
            </w:pPr>
            <w:r w:rsidRPr="00676B37">
              <w:t>Заполняется автоматически при импорте документа или вручную.</w:t>
            </w:r>
          </w:p>
        </w:tc>
      </w:tr>
      <w:tr w:rsidR="00A1599B" w:rsidRPr="00676B37" w:rsidTr="00A1599B">
        <w:tc>
          <w:tcPr>
            <w:tcW w:w="1145" w:type="pct"/>
            <w:shd w:val="clear" w:color="auto" w:fill="auto"/>
          </w:tcPr>
          <w:p w:rsidR="00A1599B" w:rsidRPr="00676B37" w:rsidRDefault="00A1599B" w:rsidP="00A1599B">
            <w:pPr>
              <w:pStyle w:val="ASFKTablenorm"/>
              <w:ind w:left="57" w:right="57"/>
            </w:pPr>
            <w:r w:rsidRPr="00676B37">
              <w:t>Идентификатор документа о приемке/этапа</w:t>
            </w:r>
          </w:p>
        </w:tc>
        <w:tc>
          <w:tcPr>
            <w:tcW w:w="3855" w:type="pct"/>
            <w:shd w:val="clear" w:color="auto" w:fill="auto"/>
          </w:tcPr>
          <w:p w:rsidR="00A1599B" w:rsidRPr="00676B37" w:rsidRDefault="00A1599B" w:rsidP="00A1599B">
            <w:pPr>
              <w:pStyle w:val="ASFKTablenorm"/>
              <w:ind w:left="57" w:right="57"/>
            </w:pPr>
            <w:r w:rsidRPr="00676B37">
              <w:t>Заполняется автоматически при импорте документа или вручную.</w:t>
            </w:r>
          </w:p>
        </w:tc>
      </w:tr>
      <w:tr w:rsidR="00A1599B" w:rsidRPr="00676B37" w:rsidTr="00A1599B">
        <w:tc>
          <w:tcPr>
            <w:tcW w:w="1145" w:type="pct"/>
            <w:shd w:val="clear" w:color="auto" w:fill="auto"/>
          </w:tcPr>
          <w:p w:rsidR="00A1599B" w:rsidRPr="00676B37" w:rsidRDefault="00A1599B" w:rsidP="00A1599B">
            <w:pPr>
              <w:pStyle w:val="ASFKTablenorm"/>
              <w:ind w:left="57" w:right="57"/>
            </w:pPr>
            <w:r w:rsidRPr="00676B37">
              <w:t>Вид реестра</w:t>
            </w:r>
          </w:p>
        </w:tc>
        <w:tc>
          <w:tcPr>
            <w:tcW w:w="3855" w:type="pct"/>
            <w:shd w:val="clear" w:color="auto" w:fill="auto"/>
          </w:tcPr>
          <w:p w:rsidR="00A1599B" w:rsidRPr="00676B37" w:rsidRDefault="00A1599B" w:rsidP="00A1599B">
            <w:pPr>
              <w:pStyle w:val="ASFKTablenorm"/>
              <w:ind w:left="57" w:right="57"/>
            </w:pPr>
            <w:r w:rsidRPr="00676B37">
              <w:t>При ручном вводе документа заполняется пользователем путем выбора из списка значений:</w:t>
            </w:r>
          </w:p>
          <w:p w:rsidR="00A1599B" w:rsidRPr="00676B37" w:rsidRDefault="00A1599B" w:rsidP="00A1599B">
            <w:pPr>
              <w:pStyle w:val="ASFKTableListMark"/>
            </w:pPr>
            <w:r w:rsidRPr="00676B37">
              <w:t>01 - Реестр соглашений;</w:t>
            </w:r>
          </w:p>
          <w:p w:rsidR="00A1599B" w:rsidRPr="00676B37" w:rsidRDefault="00A1599B" w:rsidP="00A1599B">
            <w:pPr>
              <w:pStyle w:val="ASFKTableListMark"/>
            </w:pPr>
            <w:r w:rsidRPr="00676B37">
              <w:t xml:space="preserve">02 - Реестр контрактов (открытый); </w:t>
            </w:r>
          </w:p>
          <w:p w:rsidR="00A1599B" w:rsidRPr="00676B37" w:rsidRDefault="00A1599B" w:rsidP="00A1599B">
            <w:pPr>
              <w:pStyle w:val="ASFKTableListMark"/>
            </w:pPr>
            <w:r w:rsidRPr="00676B37">
              <w:t>03 - Реестр контрактов (закрытый).</w:t>
            </w:r>
          </w:p>
        </w:tc>
      </w:tr>
      <w:tr w:rsidR="00F51CB7" w:rsidRPr="00676B37" w:rsidTr="00FE5D9A">
        <w:tc>
          <w:tcPr>
            <w:tcW w:w="5000" w:type="pct"/>
            <w:gridSpan w:val="2"/>
            <w:shd w:val="clear" w:color="auto" w:fill="auto"/>
          </w:tcPr>
          <w:p w:rsidR="00F51CB7" w:rsidRPr="00676B37" w:rsidRDefault="002F634A" w:rsidP="00FE5D9A">
            <w:pPr>
              <w:pStyle w:val="ASFKTablenorm"/>
              <w:ind w:left="57" w:right="57"/>
            </w:pPr>
            <w:r w:rsidRPr="00676B37">
              <w:t xml:space="preserve">Закладка «Заголовок, Раздел 1, 2 (1)», группа </w:t>
            </w:r>
            <w:r w:rsidR="00F51CB7" w:rsidRPr="00676B37">
              <w:t>полей «Раздел 2. Р</w:t>
            </w:r>
            <w:r w:rsidRPr="00676B37">
              <w:t>еквизиты документа-основания</w:t>
            </w:r>
            <w:r w:rsidR="00F51CB7" w:rsidRPr="00676B37">
              <w:t>»</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Вид</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Номер</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Дата</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 или выбирается из системного календаря.</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Предмет</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w:t>
            </w:r>
          </w:p>
        </w:tc>
      </w:tr>
    </w:tbl>
    <w:p w:rsidR="00F51CB7" w:rsidRPr="00676B37" w:rsidRDefault="00F51CB7" w:rsidP="00F51CB7">
      <w:pPr>
        <w:pStyle w:val="ASFKNormal"/>
      </w:pPr>
      <w:r w:rsidRPr="00676B37">
        <w:t>Табличный блок «Раздел 2. Реквизиты документа основания» закладки «Заголовок, Раздел 1, 2» (</w:t>
      </w:r>
      <w:r w:rsidR="009D38A2" w:rsidRPr="00676B37">
        <w:t>см. </w:t>
      </w:r>
      <w:r w:rsidRPr="00676B37">
        <w:t>рис. </w:t>
      </w:r>
      <w:r w:rsidRPr="00676B37">
        <w:fldChar w:fldCharType="begin"/>
      </w:r>
      <w:r w:rsidRPr="00676B37">
        <w:instrText xml:space="preserve"> REF _Ref230769977 \h  \* MERGEFORMAT </w:instrText>
      </w:r>
      <w:r w:rsidRPr="00676B37">
        <w:fldChar w:fldCharType="separate"/>
      </w:r>
      <w:r w:rsidR="000F668F">
        <w:t>12</w:t>
      </w:r>
      <w:r w:rsidRPr="00676B37">
        <w:fldChar w:fldCharType="end"/>
      </w:r>
      <w:r w:rsidRPr="00676B37">
        <w:t>) содержит строки реквизитов документа-основания, приведенные в таблице</w:t>
      </w:r>
      <w:r w:rsidR="009D38A2" w:rsidRPr="00676B37">
        <w:t> </w:t>
      </w:r>
      <w:r w:rsidRPr="00676B37">
        <w:fldChar w:fldCharType="begin"/>
      </w:r>
      <w:r w:rsidRPr="00676B37">
        <w:instrText xml:space="preserve"> REF _Ref317611901 \h  \* MERGEFORMAT </w:instrText>
      </w:r>
      <w:r w:rsidRPr="00676B37">
        <w:fldChar w:fldCharType="separate"/>
      </w:r>
      <w:r w:rsidR="000F668F">
        <w:t>5</w:t>
      </w:r>
      <w:r w:rsidRPr="00676B37">
        <w:fldChar w:fldCharType="end"/>
      </w:r>
      <w:r w:rsidRPr="00676B37">
        <w:t xml:space="preserve">. Для заполнения полей и добавления записи в таблицу Раздела 2 следует нажать на </w:t>
      </w:r>
      <w:proofErr w:type="gramStart"/>
      <w:r w:rsidRPr="00676B37">
        <w:t xml:space="preserve">кнопку </w:t>
      </w:r>
      <w:r w:rsidR="001373CE" w:rsidRPr="00676B37">
        <w:rPr>
          <w:noProof/>
        </w:rPr>
        <w:drawing>
          <wp:inline distT="0" distB="0" distL="0" distR="0">
            <wp:extent cx="186690" cy="186690"/>
            <wp:effectExtent l="0" t="0" r="0" b="0"/>
            <wp:docPr id="77" name="Рисунок 7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proofErr w:type="gramEnd"/>
      <w:r w:rsidRPr="00676B37">
        <w:t>Добавить новую строку). Откроется форма «Добавление записи» (рис. </w:t>
      </w:r>
      <w:r w:rsidRPr="00676B37">
        <w:fldChar w:fldCharType="begin"/>
      </w:r>
      <w:r w:rsidRPr="00676B37">
        <w:instrText xml:space="preserve"> REF _Ref249173566 \h  \* MERGEFORMAT </w:instrText>
      </w:r>
      <w:r w:rsidRPr="00676B37">
        <w:fldChar w:fldCharType="separate"/>
      </w:r>
      <w:r w:rsidR="000F668F">
        <w:t>13</w:t>
      </w:r>
      <w:r w:rsidRPr="00676B37">
        <w:fldChar w:fldCharType="end"/>
      </w:r>
      <w:r w:rsidRPr="00676B37">
        <w:t>).</w:t>
      </w:r>
    </w:p>
    <w:p w:rsidR="00F51CB7" w:rsidRPr="00676B37" w:rsidRDefault="001373CE" w:rsidP="00F51CB7">
      <w:pPr>
        <w:pStyle w:val="ASFKFigure"/>
      </w:pPr>
      <w:r w:rsidRPr="00676B37">
        <w:rPr>
          <w:noProof/>
        </w:rPr>
        <w:drawing>
          <wp:inline distT="0" distB="0" distL="0" distR="0">
            <wp:extent cx="6116955" cy="1464945"/>
            <wp:effectExtent l="0" t="0" r="0" b="0"/>
            <wp:docPr id="78" name="Рисунок 78"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доб"/>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16955" cy="146494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93" w:name="_Ref249173566"/>
      <w:bookmarkStart w:id="294" w:name="_Toc146038133"/>
      <w:r w:rsidR="000F668F">
        <w:rPr>
          <w:noProof/>
        </w:rPr>
        <w:t>13</w:t>
      </w:r>
      <w:bookmarkEnd w:id="293"/>
      <w:r w:rsidRPr="00676B37">
        <w:rPr>
          <w:noProof/>
        </w:rPr>
        <w:fldChar w:fldCharType="end"/>
      </w:r>
      <w:r w:rsidR="00F51CB7" w:rsidRPr="00676B37">
        <w:t xml:space="preserve">. </w:t>
      </w:r>
      <w:r w:rsidR="00A528BC" w:rsidRPr="00676B37">
        <w:t>Форма «Добавление записи»</w:t>
      </w:r>
      <w:bookmarkEnd w:id="294"/>
    </w:p>
    <w:p w:rsidR="00F51CB7" w:rsidRPr="00676B37" w:rsidRDefault="00F51CB7" w:rsidP="00F51CB7">
      <w:pPr>
        <w:pStyle w:val="ASFKNormal"/>
      </w:pPr>
      <w:r w:rsidRPr="00676B37">
        <w:t>На форме «Добавление записи» вручную заполняются следующие поля:</w:t>
      </w:r>
    </w:p>
    <w:p w:rsidR="00F51CB7" w:rsidRPr="00676B37" w:rsidRDefault="00F51CB7" w:rsidP="00F51CB7">
      <w:pPr>
        <w:pStyle w:val="ASFKListmark1"/>
      </w:pPr>
      <w:r w:rsidRPr="00676B37">
        <w:t>«Вид» – вид документа-основания (договора</w:t>
      </w:r>
      <w:r w:rsidR="002F634A" w:rsidRPr="00676B37">
        <w:t>);</w:t>
      </w:r>
    </w:p>
    <w:p w:rsidR="00F51CB7" w:rsidRPr="00676B37" w:rsidRDefault="00F51CB7" w:rsidP="00F51CB7">
      <w:pPr>
        <w:pStyle w:val="ASFKListmark1"/>
      </w:pPr>
      <w:r w:rsidRPr="00676B37">
        <w:t>«Номер»</w:t>
      </w:r>
      <w:r w:rsidR="002F634A" w:rsidRPr="00676B37">
        <w:t xml:space="preserve"> – номер документа-основания;</w:t>
      </w:r>
    </w:p>
    <w:p w:rsidR="00F51CB7" w:rsidRPr="00676B37" w:rsidRDefault="00F51CB7" w:rsidP="00F51CB7">
      <w:pPr>
        <w:pStyle w:val="ASFKListmark1"/>
      </w:pPr>
      <w:r w:rsidRPr="00676B37">
        <w:t>«Дата» – дата документа-основания</w:t>
      </w:r>
      <w:r w:rsidR="002F634A" w:rsidRPr="00676B37">
        <w:t>; в</w:t>
      </w:r>
      <w:r w:rsidRPr="00676B37">
        <w:t xml:space="preserve">озможен выбор значения из системного </w:t>
      </w:r>
      <w:r w:rsidR="002F634A" w:rsidRPr="00676B37">
        <w:t>к</w:t>
      </w:r>
      <w:r w:rsidRPr="00676B37">
        <w:t>ален</w:t>
      </w:r>
      <w:r w:rsidR="002F634A" w:rsidRPr="00676B37">
        <w:t>даря;</w:t>
      </w:r>
    </w:p>
    <w:p w:rsidR="00F51CB7" w:rsidRPr="00676B37" w:rsidRDefault="00F51CB7" w:rsidP="00F51CB7">
      <w:pPr>
        <w:pStyle w:val="ASFKListmark1"/>
      </w:pPr>
      <w:r w:rsidRPr="00676B37">
        <w:t>«Предмет» – предмет договора.</w:t>
      </w:r>
    </w:p>
    <w:p w:rsidR="00F51CB7" w:rsidRPr="00676B37" w:rsidRDefault="002F634A" w:rsidP="00F51CB7">
      <w:pPr>
        <w:pStyle w:val="ASFKNormal"/>
      </w:pPr>
      <w:r w:rsidRPr="00676B37">
        <w:lastRenderedPageBreak/>
        <w:t>ЭФ документа «Заявка на кассовый расход», закладки «Раздел 3, 4, 5 (2)» представлена н</w:t>
      </w:r>
      <w:r w:rsidR="00F51CB7" w:rsidRPr="00676B37">
        <w:t>а рисунке</w:t>
      </w:r>
      <w:r w:rsidR="009D38A2" w:rsidRPr="00676B37">
        <w:t> </w:t>
      </w:r>
      <w:r w:rsidR="00F51CB7" w:rsidRPr="00676B37">
        <w:fldChar w:fldCharType="begin"/>
      </w:r>
      <w:r w:rsidR="00F51CB7" w:rsidRPr="00676B37">
        <w:instrText xml:space="preserve"> REF _Ref230777838 \h  \* MERGEFORMAT </w:instrText>
      </w:r>
      <w:r w:rsidR="00F51CB7" w:rsidRPr="00676B37">
        <w:fldChar w:fldCharType="separate"/>
      </w:r>
      <w:r w:rsidR="000F668F">
        <w:t>14</w:t>
      </w:r>
      <w:r w:rsidR="00F51CB7" w:rsidRPr="00676B37">
        <w:fldChar w:fldCharType="end"/>
      </w:r>
      <w:r w:rsidR="00F51CB7" w:rsidRPr="00676B37">
        <w:t>.</w:t>
      </w:r>
    </w:p>
    <w:p w:rsidR="00F51CB7" w:rsidRPr="00676B37" w:rsidRDefault="001373CE" w:rsidP="00F51CB7">
      <w:pPr>
        <w:pStyle w:val="ASFKFigure"/>
      </w:pPr>
      <w:r w:rsidRPr="00676B37">
        <w:rPr>
          <w:noProof/>
        </w:rPr>
        <w:drawing>
          <wp:inline distT="0" distB="0" distL="0" distR="0">
            <wp:extent cx="6125845" cy="3391535"/>
            <wp:effectExtent l="0" t="0" r="0" b="0"/>
            <wp:docPr id="79" name="Рисунок 79" descr="р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раз"/>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95" w:name="_Ref230777838"/>
      <w:bookmarkStart w:id="296" w:name="_Toc146038134"/>
      <w:r w:rsidR="000F668F">
        <w:rPr>
          <w:noProof/>
        </w:rPr>
        <w:t>14</w:t>
      </w:r>
      <w:bookmarkEnd w:id="295"/>
      <w:r w:rsidRPr="00676B37">
        <w:rPr>
          <w:noProof/>
        </w:rPr>
        <w:fldChar w:fldCharType="end"/>
      </w:r>
      <w:r w:rsidR="00F51CB7" w:rsidRPr="00676B37">
        <w:t>. ЭФ документа «Заявка на кассовый расход</w:t>
      </w:r>
      <w:r w:rsidR="002F634A" w:rsidRPr="00676B37">
        <w:t xml:space="preserve">», закладки </w:t>
      </w:r>
      <w:r w:rsidR="00F51CB7" w:rsidRPr="00676B37">
        <w:t>«Раздел 3, 4, 5 (2)»</w:t>
      </w:r>
      <w:bookmarkEnd w:id="296"/>
    </w:p>
    <w:p w:rsidR="00F51CB7" w:rsidRPr="00676B37" w:rsidRDefault="006D3629" w:rsidP="00F51CB7">
      <w:pPr>
        <w:pStyle w:val="ASFKNormal"/>
      </w:pPr>
      <w:r w:rsidRPr="00676B37">
        <w:t xml:space="preserve">Перечень </w:t>
      </w:r>
      <w:r w:rsidR="00F51CB7" w:rsidRPr="00676B37">
        <w:t xml:space="preserve">полей </w:t>
      </w:r>
      <w:r w:rsidR="002F634A" w:rsidRPr="00676B37">
        <w:t>документа «Заявка на кассовый расход», закладки «Раздел 3, 4, 5 (2)» приведен</w:t>
      </w:r>
      <w:r w:rsidR="00F51CB7" w:rsidRPr="00676B37">
        <w:t xml:space="preserve"> в таблице</w:t>
      </w:r>
      <w:r w:rsidR="009D38A2" w:rsidRPr="00676B37">
        <w:t> </w:t>
      </w:r>
      <w:r w:rsidR="00F51CB7" w:rsidRPr="00676B37">
        <w:fldChar w:fldCharType="begin"/>
      </w:r>
      <w:r w:rsidR="00F51CB7" w:rsidRPr="00676B37">
        <w:instrText xml:space="preserve"> REF _Ref319496057 \h  \* MERGEFORMAT </w:instrText>
      </w:r>
      <w:r w:rsidR="00F51CB7" w:rsidRPr="00676B37">
        <w:fldChar w:fldCharType="separate"/>
      </w:r>
      <w:r w:rsidR="000F668F">
        <w:t>6</w:t>
      </w:r>
      <w:r w:rsidR="00F51CB7" w:rsidRPr="00676B37">
        <w:fldChar w:fldCharType="end"/>
      </w:r>
      <w:r w:rsidR="00F51CB7" w:rsidRPr="00676B37">
        <w:t>.</w:t>
      </w:r>
    </w:p>
    <w:p w:rsidR="00F51CB7" w:rsidRPr="00676B37" w:rsidRDefault="00501046"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297" w:name="_Ref319496057"/>
      <w:bookmarkStart w:id="298" w:name="_Toc146038048"/>
      <w:r w:rsidR="000F668F">
        <w:rPr>
          <w:noProof/>
        </w:rPr>
        <w:t>6</w:t>
      </w:r>
      <w:bookmarkEnd w:id="297"/>
      <w:r w:rsidRPr="00676B37">
        <w:rPr>
          <w:noProof/>
        </w:rPr>
        <w:fldChar w:fldCharType="end"/>
      </w:r>
      <w:r w:rsidR="00F51CB7" w:rsidRPr="00676B37">
        <w:t xml:space="preserve">. </w:t>
      </w:r>
      <w:r w:rsidR="002F634A" w:rsidRPr="00676B37">
        <w:t>Описание полей документа «Заявка на кассовый расход», закладки «Раздел 3, 4, 5 (2)»</w:t>
      </w:r>
      <w:bookmarkEnd w:id="2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1E109E" w:rsidRPr="00676B37" w:rsidTr="00FE5D9A">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E109E" w:rsidRPr="00676B37" w:rsidRDefault="001E109E" w:rsidP="00FA3581">
            <w:pPr>
              <w:pStyle w:val="ASFKTableHead"/>
            </w:pPr>
            <w:r w:rsidRPr="00676B37">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E109E" w:rsidRPr="00676B37" w:rsidRDefault="001E109E" w:rsidP="00FA3581">
            <w:pPr>
              <w:pStyle w:val="ASFKTableHead"/>
            </w:pPr>
            <w:r w:rsidRPr="00676B37">
              <w:t>Описание поля</w:t>
            </w:r>
          </w:p>
        </w:tc>
      </w:tr>
      <w:tr w:rsidR="001E109E" w:rsidRPr="00676B37" w:rsidTr="00FE5D9A">
        <w:tc>
          <w:tcPr>
            <w:tcW w:w="5000" w:type="pct"/>
            <w:gridSpan w:val="2"/>
            <w:shd w:val="clear" w:color="auto" w:fill="auto"/>
          </w:tcPr>
          <w:p w:rsidR="001E109E" w:rsidRPr="00676B37" w:rsidRDefault="001E109E" w:rsidP="00FE5D9A">
            <w:pPr>
              <w:pStyle w:val="ASFKTablenorm"/>
              <w:ind w:left="57" w:right="57"/>
              <w:rPr>
                <w:rStyle w:val="ASFKSymBold"/>
              </w:rPr>
            </w:pPr>
            <w:r w:rsidRPr="00676B37">
              <w:t>Группа полей «Раздел 3. Реквизиты контрагента»</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Наименование</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 или выбирается из справочника поставщиков.</w:t>
            </w:r>
          </w:p>
          <w:p w:rsidR="001E109E" w:rsidRPr="00676B37" w:rsidRDefault="001E109E" w:rsidP="00FE5D9A">
            <w:pPr>
              <w:pStyle w:val="ASFKTablenorm"/>
              <w:ind w:left="57" w:right="57"/>
            </w:pPr>
            <w:r w:rsidRPr="00676B37">
              <w:t>При выборе пользователем родительского документа, значение подтягивается автоматически из указанного бюджетного обязательства.</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ИНН</w:t>
            </w:r>
          </w:p>
        </w:tc>
        <w:tc>
          <w:tcPr>
            <w:tcW w:w="3732" w:type="pct"/>
            <w:shd w:val="clear" w:color="auto" w:fill="auto"/>
          </w:tcPr>
          <w:p w:rsidR="001E109E" w:rsidRPr="00676B37" w:rsidRDefault="001E109E" w:rsidP="00FE5D9A">
            <w:pPr>
              <w:pStyle w:val="ASFKTablenorm"/>
              <w:ind w:left="57" w:right="57"/>
            </w:pPr>
            <w:r w:rsidRPr="00676B37">
              <w:t>Значение заполняется автоматически после заполнения поля «Наименование контрагента».</w:t>
            </w:r>
          </w:p>
          <w:p w:rsidR="001E109E" w:rsidRPr="00676B37" w:rsidRDefault="001E109E" w:rsidP="00FE5D9A">
            <w:pPr>
              <w:pStyle w:val="ASFKTablenorm"/>
              <w:ind w:left="57" w:right="57"/>
            </w:pPr>
            <w:r w:rsidRPr="00676B37">
              <w:t xml:space="preserve">После </w:t>
            </w:r>
            <w:proofErr w:type="spellStart"/>
            <w:r w:rsidRPr="00676B37">
              <w:t>автозаполнения</w:t>
            </w:r>
            <w:proofErr w:type="spellEnd"/>
            <w:r w:rsidRPr="00676B37">
              <w:t xml:space="preserve"> поле доступно для редактирования.</w:t>
            </w:r>
          </w:p>
          <w:p w:rsidR="001E109E" w:rsidRPr="00676B37" w:rsidRDefault="001E109E" w:rsidP="00FE5D9A">
            <w:pPr>
              <w:pStyle w:val="ASFKTablenorm"/>
              <w:ind w:left="57" w:right="57"/>
            </w:pPr>
            <w:r w:rsidRPr="00676B37">
              <w:t>При выборе пользователем родительского документа, значение подтягивается автоматически из указанного бюджетного обязательства.</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КПП</w:t>
            </w:r>
          </w:p>
        </w:tc>
        <w:tc>
          <w:tcPr>
            <w:tcW w:w="3732" w:type="pct"/>
            <w:shd w:val="clear" w:color="auto" w:fill="auto"/>
          </w:tcPr>
          <w:p w:rsidR="001E109E" w:rsidRPr="00676B37" w:rsidRDefault="001E109E" w:rsidP="00FE5D9A">
            <w:pPr>
              <w:pStyle w:val="ASFKTablenorm"/>
              <w:ind w:left="57" w:right="57"/>
            </w:pPr>
            <w:r w:rsidRPr="00676B37">
              <w:t>Значение заполняется автоматически после заполнения поля «Наименование контрагента».</w:t>
            </w:r>
          </w:p>
          <w:p w:rsidR="001E109E" w:rsidRPr="00676B37" w:rsidRDefault="001E109E" w:rsidP="00FE5D9A">
            <w:pPr>
              <w:pStyle w:val="ASFKTablenorm"/>
              <w:ind w:left="57" w:right="57"/>
            </w:pPr>
            <w:r w:rsidRPr="00676B37">
              <w:t xml:space="preserve">После </w:t>
            </w:r>
            <w:proofErr w:type="spellStart"/>
            <w:r w:rsidRPr="00676B37">
              <w:t>автозаполнения</w:t>
            </w:r>
            <w:proofErr w:type="spellEnd"/>
            <w:r w:rsidRPr="00676B37">
              <w:t xml:space="preserve"> поле доступно для редактирования.</w:t>
            </w:r>
          </w:p>
          <w:p w:rsidR="001E109E" w:rsidRPr="00676B37" w:rsidRDefault="001E109E" w:rsidP="00FE5D9A">
            <w:pPr>
              <w:pStyle w:val="ASFKTablenorm"/>
              <w:ind w:left="57" w:right="57"/>
            </w:pPr>
            <w:r w:rsidRPr="00676B37">
              <w:t>При выборе пользователем родительского документа, значение подтягивается автоматически из указанного бюджетного обязательства.</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Код поставщика</w:t>
            </w:r>
          </w:p>
        </w:tc>
        <w:tc>
          <w:tcPr>
            <w:tcW w:w="3732" w:type="pct"/>
            <w:shd w:val="clear" w:color="auto" w:fill="auto"/>
          </w:tcPr>
          <w:p w:rsidR="001E109E" w:rsidRPr="00676B37" w:rsidRDefault="001E109E" w:rsidP="00FE5D9A">
            <w:pPr>
              <w:pStyle w:val="ASFKTablenorm"/>
              <w:ind w:left="57" w:right="57"/>
            </w:pPr>
            <w:r w:rsidRPr="00676B37">
              <w:t xml:space="preserve">Значение заполняется автоматически после заполнения поля «Наименование (получателя платежа)». </w:t>
            </w:r>
          </w:p>
          <w:p w:rsidR="001E109E" w:rsidRPr="00676B37" w:rsidRDefault="001E109E" w:rsidP="00FE5D9A">
            <w:pPr>
              <w:pStyle w:val="ASFKTablenorm"/>
              <w:ind w:left="57" w:right="57"/>
            </w:pPr>
            <w:r w:rsidRPr="00676B37">
              <w:t>Поле не обязательно для заполнения.</w:t>
            </w:r>
          </w:p>
          <w:p w:rsidR="001E109E" w:rsidRPr="00676B37" w:rsidRDefault="001E109E" w:rsidP="00FE5D9A">
            <w:pPr>
              <w:pStyle w:val="ASFKTablenorm"/>
              <w:ind w:left="57" w:right="57"/>
            </w:pPr>
            <w:r w:rsidRPr="00676B37">
              <w:lastRenderedPageBreak/>
              <w:t>Поле скрыто для просмотра пользователям.</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lastRenderedPageBreak/>
              <w:t>Лиц. Счёт</w:t>
            </w:r>
          </w:p>
        </w:tc>
        <w:tc>
          <w:tcPr>
            <w:tcW w:w="3732" w:type="pct"/>
            <w:shd w:val="clear" w:color="auto" w:fill="auto"/>
          </w:tcPr>
          <w:p w:rsidR="001E109E" w:rsidRPr="00676B37" w:rsidRDefault="001E109E" w:rsidP="00FE5D9A">
            <w:pPr>
              <w:pStyle w:val="ASFKTablenorm"/>
              <w:ind w:left="57" w:right="57"/>
            </w:pPr>
            <w:r w:rsidRPr="00676B37">
              <w:t>Значение заполняется автоматически после заполнения поля «Наименование».</w:t>
            </w:r>
          </w:p>
          <w:p w:rsidR="001E109E" w:rsidRPr="00676B37" w:rsidRDefault="001E109E" w:rsidP="00FE5D9A">
            <w:pPr>
              <w:pStyle w:val="ASFKTablenorm"/>
              <w:ind w:left="57" w:right="57"/>
            </w:pPr>
            <w:r w:rsidRPr="00676B37">
              <w:t>Может быть отредактировано вручную, либо выбором из справочника «Информация о ЛС».</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Банк. Счет</w:t>
            </w:r>
          </w:p>
        </w:tc>
        <w:tc>
          <w:tcPr>
            <w:tcW w:w="3732" w:type="pct"/>
            <w:shd w:val="clear" w:color="auto" w:fill="auto"/>
          </w:tcPr>
          <w:p w:rsidR="001E109E" w:rsidRPr="00676B37" w:rsidRDefault="001E109E" w:rsidP="00FE5D9A">
            <w:pPr>
              <w:pStyle w:val="ASFKTablenorm"/>
              <w:ind w:left="57" w:right="57"/>
            </w:pPr>
            <w:r w:rsidRPr="00676B37">
              <w:t>Номер банковского счета получателя платежа.</w:t>
            </w:r>
          </w:p>
          <w:p w:rsidR="001E109E" w:rsidRPr="00676B37" w:rsidRDefault="001E109E" w:rsidP="00FE5D9A">
            <w:pPr>
              <w:pStyle w:val="ASFKTablenorm"/>
              <w:ind w:left="57" w:right="57"/>
            </w:pPr>
            <w:r w:rsidRPr="00676B3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находится код, по которому делается выборка из справочника «Банковские счета поставщиков»: поле «Открыт для» должно быть равно коду поставщика).</w:t>
            </w:r>
          </w:p>
          <w:p w:rsidR="001E109E" w:rsidRPr="00676B37" w:rsidRDefault="001E109E" w:rsidP="00FE5D9A">
            <w:pPr>
              <w:pStyle w:val="ASFKTablenorm"/>
              <w:ind w:left="57" w:right="57"/>
            </w:pPr>
            <w:r w:rsidRPr="00676B3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1E109E" w:rsidRPr="00676B37" w:rsidRDefault="001E109E" w:rsidP="00FE5D9A">
            <w:pPr>
              <w:pStyle w:val="ASFKTablenorm"/>
              <w:ind w:left="57" w:right="57"/>
            </w:pPr>
            <w:r w:rsidRPr="00676B37">
              <w:t>При выборе пользователем родительского документа, значение подтягивается автоматически из указанного бюджетного обязательства.</w:t>
            </w:r>
          </w:p>
          <w:p w:rsidR="001E109E" w:rsidRPr="00676B37" w:rsidRDefault="001E109E" w:rsidP="00FE5D9A">
            <w:pPr>
              <w:pStyle w:val="ASFKTablenorm"/>
              <w:ind w:left="57" w:right="57"/>
            </w:pPr>
            <w:r w:rsidRPr="00676B37">
              <w:t xml:space="preserve">При вводе банковского счета вручную, осуществляется проверка на </w:t>
            </w:r>
            <w:proofErr w:type="spellStart"/>
            <w:r w:rsidRPr="00676B37">
              <w:t>ключевание</w:t>
            </w:r>
            <w:proofErr w:type="spellEnd"/>
            <w:r w:rsidRPr="00676B37">
              <w:t>.</w:t>
            </w:r>
          </w:p>
        </w:tc>
      </w:tr>
      <w:tr w:rsidR="001E109E" w:rsidRPr="00676B37" w:rsidTr="00FE5D9A">
        <w:tc>
          <w:tcPr>
            <w:tcW w:w="1268" w:type="pct"/>
            <w:shd w:val="clear" w:color="auto" w:fill="auto"/>
          </w:tcPr>
          <w:p w:rsidR="001E109E" w:rsidRPr="00676B37" w:rsidRDefault="001E109E" w:rsidP="00FE5D9A">
            <w:pPr>
              <w:pStyle w:val="ASFKTablenorm"/>
              <w:ind w:left="57" w:right="57"/>
            </w:pPr>
            <w:proofErr w:type="spellStart"/>
            <w:r w:rsidRPr="00676B37">
              <w:t>Наим</w:t>
            </w:r>
            <w:proofErr w:type="spellEnd"/>
            <w:r w:rsidRPr="00676B37">
              <w:t>. Банка</w:t>
            </w:r>
          </w:p>
        </w:tc>
        <w:tc>
          <w:tcPr>
            <w:tcW w:w="3732" w:type="pct"/>
            <w:shd w:val="clear" w:color="auto" w:fill="auto"/>
          </w:tcPr>
          <w:p w:rsidR="001E109E" w:rsidRPr="00676B37" w:rsidRDefault="001E109E" w:rsidP="00FE5D9A">
            <w:pPr>
              <w:pStyle w:val="ASFKTablenorm"/>
              <w:ind w:left="57" w:right="57"/>
            </w:pPr>
            <w:r w:rsidRPr="00676B37">
              <w:t>Наименование банка.</w:t>
            </w:r>
          </w:p>
          <w:p w:rsidR="001E109E" w:rsidRPr="00676B37" w:rsidRDefault="001E109E" w:rsidP="00FE5D9A">
            <w:pPr>
              <w:pStyle w:val="ASFKTablenorm"/>
              <w:ind w:left="57" w:right="57"/>
            </w:pPr>
            <w:r w:rsidRPr="00676B37">
              <w:t>Значение подтягивается автоматически после заполнения поля «БИК /SWIFT» из справочника Банков из поля «Платежное наименование банка (от ЦБ)».</w:t>
            </w:r>
          </w:p>
          <w:p w:rsidR="001E109E" w:rsidRPr="00676B37" w:rsidRDefault="001E109E" w:rsidP="00FE5D9A">
            <w:pPr>
              <w:pStyle w:val="ASFKTablenorm"/>
              <w:ind w:left="57" w:right="57"/>
            </w:pPr>
            <w:r w:rsidRPr="00676B37">
              <w:t>При выборе пользователем родительского документа, значение подтягивается автоматически из указанного бюджетного обязательства.</w:t>
            </w:r>
          </w:p>
          <w:p w:rsidR="001E109E" w:rsidRPr="00676B37" w:rsidRDefault="001E109E" w:rsidP="00FE5D9A">
            <w:pPr>
              <w:pStyle w:val="ASFKTablenorm"/>
              <w:ind w:left="57" w:right="57"/>
            </w:pPr>
            <w:r w:rsidRPr="00676B37">
              <w:t>Поле открыто на редактирование.</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БИК/SWIFT</w:t>
            </w:r>
          </w:p>
        </w:tc>
        <w:tc>
          <w:tcPr>
            <w:tcW w:w="3732" w:type="pct"/>
            <w:shd w:val="clear" w:color="auto" w:fill="auto"/>
          </w:tcPr>
          <w:p w:rsidR="001E109E" w:rsidRPr="00676B37" w:rsidRDefault="001E109E" w:rsidP="00FE5D9A">
            <w:pPr>
              <w:pStyle w:val="ASFKTablenorm"/>
              <w:ind w:left="57" w:right="57"/>
            </w:pPr>
            <w:r w:rsidRPr="00676B37">
              <w:t>Значение заполняется вручную или выбирается из справочника Банков.</w:t>
            </w:r>
          </w:p>
          <w:p w:rsidR="001E109E" w:rsidRPr="00676B37" w:rsidRDefault="001E109E" w:rsidP="00FE5D9A">
            <w:pPr>
              <w:pStyle w:val="ASFKTablenorm"/>
              <w:ind w:left="57" w:right="57"/>
            </w:pPr>
            <w:r w:rsidRPr="00676B37">
              <w:t>При выборе пользователем родительского документа, значение подтягивается автоматически из указанного бюджетного обязательства.</w:t>
            </w:r>
          </w:p>
          <w:p w:rsidR="001E109E" w:rsidRPr="00676B37" w:rsidRDefault="001E109E" w:rsidP="00FE5D9A">
            <w:pPr>
              <w:pStyle w:val="ASFKTablenorm"/>
              <w:ind w:left="57" w:right="57"/>
            </w:pPr>
            <w:r w:rsidRPr="00676B37">
              <w:t>Может подтягиваться автоматически после заполнения поля «Банковский счет» из справочника «Банковские счета поставщиков» (поле «где открыт»).</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Корсчет</w:t>
            </w:r>
          </w:p>
        </w:tc>
        <w:tc>
          <w:tcPr>
            <w:tcW w:w="3732" w:type="pct"/>
            <w:shd w:val="clear" w:color="auto" w:fill="auto"/>
          </w:tcPr>
          <w:p w:rsidR="001E109E" w:rsidRPr="00676B37" w:rsidRDefault="001E109E" w:rsidP="00FE5D9A">
            <w:pPr>
              <w:pStyle w:val="ASFKTablenorm"/>
              <w:ind w:left="57" w:right="57"/>
            </w:pPr>
            <w:r w:rsidRPr="00676B37">
              <w:t>Корреспондентский счет банка.</w:t>
            </w:r>
          </w:p>
          <w:p w:rsidR="000A1250" w:rsidRPr="00676B37" w:rsidRDefault="000A1250" w:rsidP="00FE5D9A">
            <w:pPr>
              <w:pStyle w:val="ASFKTablenorm"/>
              <w:ind w:left="57" w:right="57"/>
            </w:pPr>
            <w:r w:rsidRPr="00676B37">
              <w:t>В случае если в поле «</w:t>
            </w:r>
            <w:proofErr w:type="spellStart"/>
            <w:r w:rsidRPr="00676B37">
              <w:t>Банк.счет</w:t>
            </w:r>
            <w:proofErr w:type="spellEnd"/>
            <w:r w:rsidRPr="00676B37">
              <w:t>»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0A1250" w:rsidRPr="00676B37" w:rsidRDefault="000A1250" w:rsidP="00FE5D9A">
            <w:pPr>
              <w:pStyle w:val="ASFKTablenorm"/>
              <w:ind w:left="57" w:right="57"/>
            </w:pPr>
            <w:r w:rsidRPr="00676B37">
              <w:t>В случае если в поле «</w:t>
            </w:r>
            <w:proofErr w:type="spellStart"/>
            <w:r w:rsidRPr="00676B37">
              <w:t>Банк.счет</w:t>
            </w:r>
            <w:proofErr w:type="spellEnd"/>
            <w:r w:rsidRPr="00676B37">
              <w:t>»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1E109E" w:rsidRPr="00676B37" w:rsidRDefault="001E109E" w:rsidP="00FE5D9A">
            <w:pPr>
              <w:pStyle w:val="ASFKTablenorm"/>
              <w:ind w:left="57" w:right="57"/>
            </w:pPr>
            <w:r w:rsidRPr="00676B37">
              <w:t>При выборе пользователем родительского документа, значение подтягивается автоматически из указанного бюджетного обязательства.</w:t>
            </w:r>
          </w:p>
          <w:p w:rsidR="001E109E" w:rsidRPr="00676B37" w:rsidRDefault="001E109E" w:rsidP="00FE5D9A">
            <w:pPr>
              <w:pStyle w:val="ASFKTablenorm"/>
              <w:ind w:left="57" w:right="57"/>
            </w:pPr>
            <w:r w:rsidRPr="00676B37">
              <w:t>Поле открыто на редактирование.</w:t>
            </w:r>
          </w:p>
        </w:tc>
      </w:tr>
      <w:tr w:rsidR="001E109E" w:rsidRPr="00676B37" w:rsidTr="00FE5D9A">
        <w:tc>
          <w:tcPr>
            <w:tcW w:w="5000" w:type="pct"/>
            <w:gridSpan w:val="2"/>
            <w:shd w:val="clear" w:color="auto" w:fill="auto"/>
          </w:tcPr>
          <w:p w:rsidR="001E109E" w:rsidRPr="00676B37" w:rsidRDefault="001E109E" w:rsidP="00FE5D9A">
            <w:pPr>
              <w:pStyle w:val="ASFKTablenorm"/>
              <w:ind w:left="57" w:right="57"/>
            </w:pPr>
            <w:r w:rsidRPr="00676B37">
              <w:t>Группа полей «Раздел 4. Реквизиты налоговых платежей»</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lastRenderedPageBreak/>
              <w:t>Статус</w:t>
            </w:r>
          </w:p>
        </w:tc>
        <w:tc>
          <w:tcPr>
            <w:tcW w:w="3732" w:type="pct"/>
            <w:shd w:val="clear" w:color="auto" w:fill="auto"/>
          </w:tcPr>
          <w:p w:rsidR="001E109E" w:rsidRPr="00676B37" w:rsidRDefault="001E109E" w:rsidP="00FE5D9A">
            <w:pPr>
              <w:pStyle w:val="ASFKTablenorm"/>
              <w:ind w:left="57" w:right="57"/>
            </w:pPr>
            <w:r w:rsidRPr="00676B37">
              <w:t>Статус юридического лица.</w:t>
            </w:r>
          </w:p>
          <w:p w:rsidR="001E109E" w:rsidRPr="00676B37" w:rsidRDefault="001E109E" w:rsidP="00FE5D9A">
            <w:pPr>
              <w:pStyle w:val="ASFKTablenorm"/>
              <w:ind w:left="57" w:right="57"/>
            </w:pPr>
            <w:r w:rsidRPr="00676B37">
              <w:t>Значение вводится вручную или выбирается пользователем из справочника «Показатели статуса юр. Лица, оформившего документ».</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Код по БК</w:t>
            </w:r>
          </w:p>
        </w:tc>
        <w:tc>
          <w:tcPr>
            <w:tcW w:w="3732" w:type="pct"/>
            <w:shd w:val="clear" w:color="auto" w:fill="auto"/>
          </w:tcPr>
          <w:p w:rsidR="001E109E" w:rsidRPr="00676B37" w:rsidRDefault="001E109E" w:rsidP="00FE5D9A">
            <w:pPr>
              <w:pStyle w:val="ASFKTablenorm"/>
              <w:ind w:left="57" w:right="57"/>
            </w:pPr>
            <w:r w:rsidRPr="00676B37">
              <w:t xml:space="preserve">Значение вводится вручную или заполняется из справочника КБК (20-ти символьный). </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Код по ОКТМО</w:t>
            </w:r>
          </w:p>
        </w:tc>
        <w:tc>
          <w:tcPr>
            <w:tcW w:w="3732" w:type="pct"/>
            <w:shd w:val="clear" w:color="auto" w:fill="auto"/>
          </w:tcPr>
          <w:p w:rsidR="001E109E" w:rsidRPr="00676B37" w:rsidRDefault="001E109E" w:rsidP="00FE5D9A">
            <w:pPr>
              <w:pStyle w:val="ASFKTablenorm"/>
              <w:ind w:left="57" w:right="57"/>
            </w:pPr>
            <w:r w:rsidRPr="00676B37">
              <w:t xml:space="preserve">Код по ОКТМО. </w:t>
            </w:r>
          </w:p>
          <w:p w:rsidR="001E109E" w:rsidRPr="00676B37" w:rsidRDefault="001E109E" w:rsidP="00FE5D9A">
            <w:pPr>
              <w:pStyle w:val="ASFKTablenorm"/>
              <w:ind w:left="57" w:right="57"/>
            </w:pPr>
            <w:r w:rsidRPr="00676B37">
              <w:t>Значение вводится вручную или заполняется из справочника ОКАТО.</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Основание платежа</w:t>
            </w:r>
          </w:p>
        </w:tc>
        <w:tc>
          <w:tcPr>
            <w:tcW w:w="3732" w:type="pct"/>
            <w:shd w:val="clear" w:color="auto" w:fill="auto"/>
          </w:tcPr>
          <w:p w:rsidR="001E109E" w:rsidRPr="00676B37" w:rsidRDefault="001E109E" w:rsidP="00FE5D9A">
            <w:pPr>
              <w:pStyle w:val="ASFKTablenorm"/>
              <w:ind w:left="57" w:right="57"/>
            </w:pPr>
            <w:r w:rsidRPr="00676B37">
              <w:t>Значение может вводиться вручную.</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Налоговый период</w:t>
            </w:r>
          </w:p>
        </w:tc>
        <w:tc>
          <w:tcPr>
            <w:tcW w:w="3732" w:type="pct"/>
            <w:shd w:val="clear" w:color="auto" w:fill="auto"/>
          </w:tcPr>
          <w:p w:rsidR="001E109E" w:rsidRPr="00676B37" w:rsidRDefault="001E109E" w:rsidP="00FE5D9A">
            <w:pPr>
              <w:pStyle w:val="ASFKTablenorm"/>
              <w:ind w:left="57" w:right="57"/>
            </w:pPr>
            <w:r w:rsidRPr="00676B37">
              <w:t>Значение может вводиться вручную.</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Номер документа</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Дата документа</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Тип платежа</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w:t>
            </w:r>
          </w:p>
        </w:tc>
      </w:tr>
      <w:tr w:rsidR="001E109E" w:rsidRPr="00676B37" w:rsidTr="00FE5D9A">
        <w:tc>
          <w:tcPr>
            <w:tcW w:w="5000" w:type="pct"/>
            <w:gridSpan w:val="2"/>
            <w:shd w:val="clear" w:color="auto" w:fill="auto"/>
          </w:tcPr>
          <w:p w:rsidR="001E109E" w:rsidRPr="00676B37" w:rsidRDefault="001E109E" w:rsidP="00FE5D9A">
            <w:pPr>
              <w:pStyle w:val="ASFKTablenorm"/>
              <w:ind w:left="57" w:right="57"/>
              <w:rPr>
                <w:rStyle w:val="ASFKSymBold"/>
              </w:rPr>
            </w:pPr>
            <w:r w:rsidRPr="00676B37">
              <w:t>Группа полей «Раздел 5. Расшифровка заявки на кассовый расход»</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w:t>
            </w:r>
          </w:p>
        </w:tc>
        <w:tc>
          <w:tcPr>
            <w:tcW w:w="3732" w:type="pct"/>
            <w:shd w:val="clear" w:color="auto" w:fill="auto"/>
          </w:tcPr>
          <w:p w:rsidR="001E109E" w:rsidRPr="00676B37" w:rsidRDefault="001E109E" w:rsidP="00FE5D9A">
            <w:pPr>
              <w:pStyle w:val="ASFKTablenorm"/>
              <w:ind w:left="57" w:right="57"/>
            </w:pPr>
            <w:r w:rsidRPr="00676B37">
              <w:t>Номер позиции.</w:t>
            </w:r>
          </w:p>
          <w:p w:rsidR="001E109E" w:rsidRPr="00676B37" w:rsidRDefault="001E109E" w:rsidP="00FE5D9A">
            <w:pPr>
              <w:pStyle w:val="ASFKTablenorm"/>
              <w:ind w:left="57" w:right="57"/>
            </w:pPr>
            <w:r w:rsidRPr="00676B37">
              <w:t>Заполняется автоматически.</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Наименование вида средств</w:t>
            </w:r>
          </w:p>
        </w:tc>
        <w:tc>
          <w:tcPr>
            <w:tcW w:w="3732" w:type="pct"/>
            <w:shd w:val="clear" w:color="auto" w:fill="auto"/>
          </w:tcPr>
          <w:p w:rsidR="001E109E" w:rsidRPr="00676B37" w:rsidRDefault="001E109E" w:rsidP="00FE5D9A">
            <w:pPr>
              <w:pStyle w:val="ASFKTablenorm"/>
              <w:ind w:left="57" w:right="57"/>
            </w:pPr>
            <w:r w:rsidRPr="00676B37">
              <w:t>Подтягивается автоматически по коду из справочника «Источники финансирования».</w:t>
            </w:r>
          </w:p>
          <w:p w:rsidR="001E109E" w:rsidRPr="00676B37" w:rsidRDefault="001E109E" w:rsidP="00FE5D9A">
            <w:pPr>
              <w:pStyle w:val="ASFKTablenorm"/>
              <w:ind w:left="57" w:right="57"/>
            </w:pPr>
            <w:r w:rsidRPr="00676B37">
              <w:t>Может быть изменено пользователем вручную.</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Код по БК плательщика</w:t>
            </w:r>
          </w:p>
        </w:tc>
        <w:tc>
          <w:tcPr>
            <w:tcW w:w="3732" w:type="pct"/>
            <w:shd w:val="clear" w:color="auto" w:fill="auto"/>
          </w:tcPr>
          <w:p w:rsidR="001E109E" w:rsidRPr="00676B37" w:rsidRDefault="001E109E" w:rsidP="00FE5D9A">
            <w:pPr>
              <w:pStyle w:val="ASFKTablenorm"/>
              <w:ind w:left="57" w:right="57"/>
            </w:pPr>
            <w:r w:rsidRPr="00676B37">
              <w:t xml:space="preserve">Значение вводится вручную или выбирается из справочника КБК. </w:t>
            </w:r>
          </w:p>
          <w:p w:rsidR="001E109E" w:rsidRPr="00676B37" w:rsidRDefault="001E109E" w:rsidP="00FE5D9A">
            <w:pPr>
              <w:pStyle w:val="ASFKTablenorm"/>
              <w:ind w:left="57" w:right="57"/>
            </w:pPr>
            <w:r w:rsidRPr="00676B37">
              <w:t xml:space="preserve">Значение устанавливается автоматически из заполненных значений по сегментам по следующим алгоритмам: </w:t>
            </w:r>
          </w:p>
          <w:p w:rsidR="001E109E" w:rsidRPr="00676B37" w:rsidRDefault="001E109E" w:rsidP="00FA3581">
            <w:pPr>
              <w:pStyle w:val="ASFKTableListMark"/>
            </w:pPr>
            <w:r w:rsidRPr="00676B37">
              <w:t>код главы + ФКР+КЦСР+КВР/Код поступлений/источников.</w:t>
            </w:r>
          </w:p>
          <w:p w:rsidR="001E109E" w:rsidRPr="00676B37" w:rsidRDefault="001E109E" w:rsidP="00FE5D9A">
            <w:pPr>
              <w:pStyle w:val="ASFKTablenorm"/>
              <w:ind w:left="57" w:right="57"/>
            </w:pPr>
            <w:r w:rsidRPr="00676B37">
              <w:t>При выборе пользователем родительского документа, значение подтягивается автоматически из указанного бюджетного обязательства.</w:t>
            </w:r>
          </w:p>
          <w:p w:rsidR="001E109E" w:rsidRPr="00676B37" w:rsidRDefault="001E109E" w:rsidP="00FE5D9A">
            <w:pPr>
              <w:pStyle w:val="ASFKTablenorm"/>
              <w:ind w:left="57" w:right="57"/>
            </w:pPr>
            <w:r w:rsidRPr="00676B37">
              <w:t xml:space="preserve">Поле не обязательно для заполнения, если тип </w:t>
            </w:r>
            <w:proofErr w:type="spellStart"/>
            <w:r w:rsidRPr="00676B37">
              <w:t>лс</w:t>
            </w:r>
            <w:proofErr w:type="spellEnd"/>
            <w:r w:rsidRPr="00676B37">
              <w:t xml:space="preserve"> = «05».</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Код по БК получателя</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 или выбирается из справочника КБК.</w:t>
            </w:r>
          </w:p>
          <w:p w:rsidR="001E109E" w:rsidRPr="00676B37" w:rsidRDefault="001E109E" w:rsidP="00FE5D9A">
            <w:pPr>
              <w:pStyle w:val="ASFKTablenorm"/>
              <w:ind w:left="57" w:right="57"/>
            </w:pPr>
            <w:r w:rsidRPr="00676B37">
              <w:t xml:space="preserve">Значение устанавливается автоматически из заполненных значений по сегментам по следующим алгоритмам: </w:t>
            </w:r>
          </w:p>
          <w:p w:rsidR="001E109E" w:rsidRPr="00676B37" w:rsidRDefault="001E109E" w:rsidP="00FA3581">
            <w:pPr>
              <w:pStyle w:val="ASFKTableListMark"/>
            </w:pPr>
            <w:r w:rsidRPr="00676B37">
              <w:t>код главы + ФКР+КЦСР+КВР/Код поступлений/источников.</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 xml:space="preserve">Сумма в вал. </w:t>
            </w:r>
            <w:r w:rsidR="0058453E" w:rsidRPr="00676B37">
              <w:t>З</w:t>
            </w:r>
            <w:r w:rsidRPr="00676B37">
              <w:t>аявки</w:t>
            </w:r>
          </w:p>
        </w:tc>
        <w:tc>
          <w:tcPr>
            <w:tcW w:w="3732" w:type="pct"/>
            <w:shd w:val="clear" w:color="auto" w:fill="auto"/>
          </w:tcPr>
          <w:p w:rsidR="001E109E" w:rsidRPr="00676B37" w:rsidRDefault="001E109E" w:rsidP="00FE5D9A">
            <w:pPr>
              <w:pStyle w:val="ASFKTablenorm"/>
              <w:ind w:left="57" w:right="57"/>
            </w:pPr>
            <w:r w:rsidRPr="00676B37">
              <w:t>Сумма по строке заявки на кассовый расход в рублях.</w:t>
            </w:r>
          </w:p>
          <w:p w:rsidR="001E109E" w:rsidRPr="00676B37" w:rsidRDefault="001E109E" w:rsidP="00FE5D9A">
            <w:pPr>
              <w:pStyle w:val="ASFKTablenorm"/>
              <w:ind w:left="57" w:right="57"/>
            </w:pPr>
            <w:r w:rsidRPr="00676B37">
              <w:t>Значение вводится вручную.</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Сумма в рублях</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w:t>
            </w:r>
          </w:p>
          <w:p w:rsidR="001E109E" w:rsidRPr="00676B37" w:rsidRDefault="001E109E" w:rsidP="00FE5D9A">
            <w:pPr>
              <w:pStyle w:val="ASFKTablenorm"/>
              <w:ind w:left="57" w:right="57"/>
            </w:pPr>
            <w:r w:rsidRPr="00676B37">
              <w:t>По умолчанию проставляется значение 0.00.</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Назначение платежа</w:t>
            </w:r>
          </w:p>
        </w:tc>
        <w:tc>
          <w:tcPr>
            <w:tcW w:w="3732" w:type="pct"/>
            <w:shd w:val="clear" w:color="auto" w:fill="auto"/>
          </w:tcPr>
          <w:p w:rsidR="001E109E" w:rsidRPr="00676B37" w:rsidRDefault="001E109E" w:rsidP="00FE5D9A">
            <w:pPr>
              <w:pStyle w:val="ASFKTablenorm"/>
              <w:ind w:left="57" w:right="57"/>
            </w:pPr>
            <w:r w:rsidRPr="00676B37">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Примечание</w:t>
            </w:r>
          </w:p>
        </w:tc>
        <w:tc>
          <w:tcPr>
            <w:tcW w:w="3732" w:type="pct"/>
            <w:shd w:val="clear" w:color="auto" w:fill="auto"/>
          </w:tcPr>
          <w:p w:rsidR="001E109E" w:rsidRPr="00676B37" w:rsidRDefault="001E109E" w:rsidP="00FE5D9A">
            <w:pPr>
              <w:pStyle w:val="ASFKTablenorm"/>
              <w:ind w:left="57" w:right="57"/>
            </w:pPr>
            <w:r w:rsidRPr="00676B37">
              <w:t>Поле недоступно для редактирования.</w:t>
            </w:r>
          </w:p>
          <w:p w:rsidR="001E109E" w:rsidRPr="00676B37" w:rsidRDefault="001E109E" w:rsidP="00FE5D9A">
            <w:pPr>
              <w:pStyle w:val="ASFKTablenorm"/>
              <w:ind w:left="57" w:right="57"/>
            </w:pPr>
            <w:r w:rsidRPr="00676B37">
              <w:t>При установке курсора на соответствующую строку расшифровки отражается значение, введенное в поле «Примечание» для данной строки.</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КЦ (аналитический код)</w:t>
            </w:r>
          </w:p>
        </w:tc>
        <w:tc>
          <w:tcPr>
            <w:tcW w:w="3732" w:type="pct"/>
            <w:shd w:val="clear" w:color="auto" w:fill="auto"/>
          </w:tcPr>
          <w:p w:rsidR="001E109E" w:rsidRPr="00676B37" w:rsidRDefault="001E109E" w:rsidP="00FE5D9A">
            <w:pPr>
              <w:pStyle w:val="ASFKTablenorm"/>
              <w:ind w:left="57" w:right="57"/>
            </w:pPr>
            <w:r w:rsidRPr="00676B37">
              <w:t>Код целей субсидий/субвенций.</w:t>
            </w:r>
          </w:p>
          <w:p w:rsidR="001E109E" w:rsidRPr="00676B37" w:rsidRDefault="001E109E" w:rsidP="00FE5D9A">
            <w:pPr>
              <w:pStyle w:val="ASFKTablenorm"/>
              <w:ind w:left="57" w:right="57"/>
            </w:pPr>
            <w:r w:rsidRPr="00676B37">
              <w:lastRenderedPageBreak/>
              <w:t>Значение вводится вручную или выбирается из справочника «Коды целей субсидий/субвенций».</w:t>
            </w:r>
          </w:p>
          <w:p w:rsidR="001E109E" w:rsidRPr="00676B37" w:rsidRDefault="001E109E" w:rsidP="00FE5D9A">
            <w:pPr>
              <w:pStyle w:val="ASFKTablenorm"/>
              <w:ind w:left="57" w:right="57"/>
            </w:pPr>
            <w:r w:rsidRPr="00676B37">
              <w:t xml:space="preserve">Значение подтягивается автоматически при выборе родительского документа. При указании в документе 21 или 31 типа ЛС значение вводится вручную или предоставляется выбор значения из списка справочников: «Коды целей субсидий/субвенций», «Коды субсидий НУБП». </w:t>
            </w:r>
          </w:p>
          <w:p w:rsidR="001E109E" w:rsidRPr="00676B37" w:rsidRDefault="001E109E" w:rsidP="00FE5D9A">
            <w:pPr>
              <w:pStyle w:val="ASFKTablenorm"/>
              <w:ind w:left="57" w:right="57"/>
            </w:pPr>
            <w:r w:rsidRPr="00676B37">
              <w:t>При указании 41 типа ЛС значение вводится вручную или предоставляется выбор значения из списка справочника: «Коды субсидий НУБП».</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lastRenderedPageBreak/>
              <w:t>Код цели получателя</w:t>
            </w:r>
          </w:p>
        </w:tc>
        <w:tc>
          <w:tcPr>
            <w:tcW w:w="3732" w:type="pct"/>
            <w:shd w:val="clear" w:color="auto" w:fill="auto"/>
          </w:tcPr>
          <w:p w:rsidR="001E109E" w:rsidRPr="00676B37" w:rsidRDefault="001E109E" w:rsidP="00FE5D9A">
            <w:pPr>
              <w:pStyle w:val="ASFKTablenorm"/>
              <w:ind w:left="57" w:right="57"/>
            </w:pPr>
            <w:r w:rsidRPr="00676B37">
              <w:t>Код целей субсидий/субвенций.</w:t>
            </w:r>
          </w:p>
          <w:p w:rsidR="001E109E" w:rsidRPr="00676B37" w:rsidRDefault="001E109E" w:rsidP="00FE5D9A">
            <w:pPr>
              <w:pStyle w:val="ASFKTablenorm"/>
              <w:ind w:left="57" w:right="57"/>
            </w:pPr>
            <w:r w:rsidRPr="00676B37">
              <w:t>Значение может вводиться вручную или из Справочника кодов целей субсидий/субвенций.</w:t>
            </w:r>
          </w:p>
          <w:p w:rsidR="001E109E" w:rsidRPr="00676B37" w:rsidRDefault="001E109E" w:rsidP="00FE5D9A">
            <w:pPr>
              <w:pStyle w:val="ASFKTablenorm"/>
              <w:ind w:left="57" w:right="57"/>
            </w:pPr>
            <w:r w:rsidRPr="00676B37">
              <w:t>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 xml:space="preserve">Вид средств </w:t>
            </w:r>
          </w:p>
        </w:tc>
        <w:tc>
          <w:tcPr>
            <w:tcW w:w="3732" w:type="pct"/>
            <w:shd w:val="clear" w:color="auto" w:fill="auto"/>
          </w:tcPr>
          <w:p w:rsidR="001E109E" w:rsidRPr="00676B37" w:rsidRDefault="001E109E" w:rsidP="00FE5D9A">
            <w:pPr>
              <w:pStyle w:val="ASFKTablenorm"/>
              <w:ind w:left="57" w:right="57"/>
            </w:pPr>
            <w:r w:rsidRPr="00676B37">
              <w:t>Код и наименование вида средств.</w:t>
            </w:r>
          </w:p>
          <w:p w:rsidR="001E109E" w:rsidRPr="00676B37" w:rsidRDefault="001E109E" w:rsidP="00FE5D9A">
            <w:pPr>
              <w:pStyle w:val="ASFKTablenorm"/>
              <w:ind w:left="57" w:right="57"/>
            </w:pPr>
            <w:r w:rsidRPr="00676B37">
              <w:t xml:space="preserve">По умолчанию указывается значение – «10». </w:t>
            </w:r>
          </w:p>
          <w:p w:rsidR="001E109E" w:rsidRPr="00676B37" w:rsidRDefault="001E109E" w:rsidP="00FE5D9A">
            <w:pPr>
              <w:pStyle w:val="ASFKTablenorm"/>
              <w:ind w:left="57" w:right="57"/>
            </w:pPr>
            <w:r w:rsidRPr="00676B37">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1E109E" w:rsidRPr="00676B37" w:rsidRDefault="001E109E" w:rsidP="00FE5D9A">
            <w:pPr>
              <w:pStyle w:val="ASFKTablenorm"/>
              <w:ind w:left="57" w:right="57"/>
            </w:pPr>
            <w:r w:rsidRPr="00676B37">
              <w:t>Список значений, доступных для выбора пользователем ограничен следующими кодами: 10, 20, 14, 30, 40, 70, 80, 90.</w:t>
            </w:r>
          </w:p>
          <w:p w:rsidR="001E109E" w:rsidRPr="00676B37" w:rsidRDefault="001E109E" w:rsidP="00FE5D9A">
            <w:pPr>
              <w:pStyle w:val="ASFKTablenorm"/>
              <w:ind w:left="57" w:right="57"/>
            </w:pPr>
            <w:r w:rsidRPr="00676B37">
              <w:t xml:space="preserve">Для ОФК </w:t>
            </w:r>
            <w:proofErr w:type="spellStart"/>
            <w:r w:rsidRPr="00676B37">
              <w:t>off-line</w:t>
            </w:r>
            <w:proofErr w:type="spellEnd"/>
            <w:r w:rsidRPr="00676B37">
              <w:t xml:space="preserve"> заполняется вручную, а при вводе документа от БУ значение проставляется автоматически: 20 типу ЛС соответствует код 80, а 21 типу ЛС соответствует код 90, 22 типу ЛС соответствует код 70.</w:t>
            </w:r>
          </w:p>
          <w:p w:rsidR="001E109E" w:rsidRPr="00676B37" w:rsidRDefault="001E109E" w:rsidP="00FE5D9A">
            <w:pPr>
              <w:pStyle w:val="ASFKTablenorm"/>
              <w:ind w:left="57" w:right="57"/>
            </w:pPr>
            <w:r w:rsidRPr="00676B37">
              <w:t>31, 41 типам ЛС соответствует код 40, если в записи справочника НУБП соответствующей коду из системной константы «Код собственного БУ», в поле «Тип клиента» указано «НУБП», либо код 90, если тип – «АУ».</w:t>
            </w:r>
          </w:p>
        </w:tc>
      </w:tr>
      <w:tr w:rsidR="001E109E" w:rsidRPr="00676B37" w:rsidTr="00FE5D9A">
        <w:tc>
          <w:tcPr>
            <w:tcW w:w="5000" w:type="pct"/>
            <w:gridSpan w:val="2"/>
            <w:shd w:val="clear" w:color="auto" w:fill="auto"/>
          </w:tcPr>
          <w:p w:rsidR="001E109E" w:rsidRPr="00676B37" w:rsidRDefault="001E109E" w:rsidP="00FE5D9A">
            <w:pPr>
              <w:pStyle w:val="ASFKTablenorm"/>
              <w:ind w:left="57" w:right="57"/>
            </w:pPr>
            <w:r w:rsidRPr="00676B37">
              <w:t>Группа полей «Код по БК плательщика»</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 xml:space="preserve">КБК </w:t>
            </w:r>
          </w:p>
        </w:tc>
        <w:tc>
          <w:tcPr>
            <w:tcW w:w="3732" w:type="pct"/>
            <w:shd w:val="clear" w:color="auto" w:fill="auto"/>
          </w:tcPr>
          <w:p w:rsidR="001E109E" w:rsidRPr="00676B37" w:rsidRDefault="001E109E" w:rsidP="00FE5D9A">
            <w:pPr>
              <w:pStyle w:val="ASFKTablenorm"/>
              <w:ind w:left="57" w:right="57"/>
            </w:pPr>
            <w:r w:rsidRPr="00676B37">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1E109E" w:rsidRPr="00676B37" w:rsidRDefault="001E109E" w:rsidP="00FE5D9A">
            <w:pPr>
              <w:pStyle w:val="ASFKTablenorm"/>
              <w:ind w:left="57" w:right="57"/>
            </w:pPr>
            <w:r w:rsidRPr="00676B37">
              <w:t xml:space="preserve">Для ОФК </w:t>
            </w:r>
            <w:proofErr w:type="spellStart"/>
            <w:r w:rsidRPr="00676B37">
              <w:t>off-line</w:t>
            </w:r>
            <w:proofErr w:type="spellEnd"/>
            <w:r w:rsidRPr="00676B37">
              <w:t xml:space="preserve"> заполняется вручную.</w:t>
            </w:r>
          </w:p>
          <w:p w:rsidR="001E109E" w:rsidRPr="00676B37" w:rsidRDefault="001E109E" w:rsidP="00FE5D9A">
            <w:pPr>
              <w:pStyle w:val="ASFKTablenorm"/>
              <w:ind w:left="57" w:right="57"/>
            </w:pPr>
            <w:r w:rsidRPr="00676B37">
              <w:t xml:space="preserve">Поле не обязательно для заполнения, если тип </w:t>
            </w:r>
            <w:proofErr w:type="spellStart"/>
            <w:r w:rsidRPr="00676B37">
              <w:t>лс</w:t>
            </w:r>
            <w:proofErr w:type="spellEnd"/>
            <w:r w:rsidRPr="00676B37">
              <w:t xml:space="preserve"> = «05».</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Код главы</w:t>
            </w:r>
          </w:p>
        </w:tc>
        <w:tc>
          <w:tcPr>
            <w:tcW w:w="3732" w:type="pct"/>
            <w:shd w:val="clear" w:color="auto" w:fill="auto"/>
          </w:tcPr>
          <w:p w:rsidR="001E109E" w:rsidRPr="00676B37" w:rsidRDefault="001E109E" w:rsidP="00FE5D9A">
            <w:pPr>
              <w:pStyle w:val="ASFKTablenorm"/>
              <w:ind w:left="57" w:right="57"/>
            </w:pPr>
            <w:r w:rsidRPr="00676B37">
              <w:t>Код ведомственной структуры.</w:t>
            </w:r>
          </w:p>
          <w:p w:rsidR="001E109E" w:rsidRPr="00676B37" w:rsidRDefault="001E109E" w:rsidP="00FE5D9A">
            <w:pPr>
              <w:pStyle w:val="ASFKTablenorm"/>
              <w:ind w:left="57" w:right="57"/>
            </w:pPr>
            <w:r w:rsidRPr="00676B37">
              <w:t>Значение вводится вручную или из справочника «Ведомства».</w:t>
            </w:r>
          </w:p>
          <w:p w:rsidR="001E109E" w:rsidRPr="00676B37" w:rsidRDefault="001E109E" w:rsidP="00FE5D9A">
            <w:pPr>
              <w:pStyle w:val="ASFKTablenorm"/>
              <w:ind w:left="57" w:right="57"/>
            </w:pPr>
            <w:r w:rsidRPr="00676B37">
              <w:t xml:space="preserve">Может подтягиваться автоматически при указании пользователем родительского документа (поле остается доступным для редактирования). При этом пользователь может удалить часть строк, подтянутых автоматически при выборе родительского документа. </w:t>
            </w:r>
          </w:p>
        </w:tc>
      </w:tr>
      <w:tr w:rsidR="001E109E" w:rsidRPr="00676B37" w:rsidTr="00FE5D9A">
        <w:tc>
          <w:tcPr>
            <w:tcW w:w="5000" w:type="pct"/>
            <w:gridSpan w:val="2"/>
            <w:shd w:val="clear" w:color="auto" w:fill="auto"/>
          </w:tcPr>
          <w:p w:rsidR="001E109E" w:rsidRPr="00676B37" w:rsidRDefault="001E109E" w:rsidP="00FE5D9A">
            <w:pPr>
              <w:pStyle w:val="ASFKTablenorm"/>
              <w:ind w:left="57" w:right="57"/>
            </w:pPr>
            <w:r w:rsidRPr="00676B37">
              <w:t>Группа полей «Расходы»</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ФКР</w:t>
            </w:r>
          </w:p>
        </w:tc>
        <w:tc>
          <w:tcPr>
            <w:tcW w:w="3732" w:type="pct"/>
            <w:shd w:val="clear" w:color="auto" w:fill="auto"/>
          </w:tcPr>
          <w:p w:rsidR="001E109E" w:rsidRPr="00676B37" w:rsidRDefault="001E109E" w:rsidP="00FE5D9A">
            <w:pPr>
              <w:pStyle w:val="ASFKTablenorm"/>
              <w:ind w:left="57" w:right="57"/>
            </w:pPr>
            <w:r w:rsidRPr="00676B37">
              <w:t>Код функциональной классификации расходов.</w:t>
            </w:r>
          </w:p>
          <w:p w:rsidR="001E109E" w:rsidRPr="00676B37" w:rsidRDefault="001E109E" w:rsidP="00FE5D9A">
            <w:pPr>
              <w:pStyle w:val="ASFKTablenorm"/>
              <w:ind w:left="57" w:right="57"/>
            </w:pPr>
            <w:r w:rsidRPr="00676B37">
              <w:t xml:space="preserve">Значение заполняется вручную или выбирается из справочника «Справочник разделов/подразделов», или подтягивается автоматически при указании пользователем родительского документа (поле остается </w:t>
            </w:r>
            <w:r w:rsidRPr="00676B37">
              <w:lastRenderedPageBreak/>
              <w:t xml:space="preserve">доступным для редактирования пользователю). При этом пользователь может удалить часть </w:t>
            </w:r>
            <w:proofErr w:type="gramStart"/>
            <w:r w:rsidRPr="00676B37">
              <w:t>строк</w:t>
            </w:r>
            <w:proofErr w:type="gramEnd"/>
            <w:r w:rsidRPr="00676B37">
              <w:t xml:space="preserve"> подтянутых автоматически:</w:t>
            </w:r>
          </w:p>
          <w:p w:rsidR="001E109E" w:rsidRPr="00676B37" w:rsidRDefault="001E109E" w:rsidP="00FA3581">
            <w:pPr>
              <w:pStyle w:val="ASFKTableListMark"/>
            </w:pPr>
            <w:r w:rsidRPr="00676B37">
              <w:t>при выборе родительского документа;</w:t>
            </w:r>
          </w:p>
          <w:p w:rsidR="001E109E" w:rsidRPr="00676B37" w:rsidRDefault="001E109E" w:rsidP="00FA3581">
            <w:pPr>
              <w:pStyle w:val="ASFKTableListMark"/>
            </w:pPr>
            <w:r w:rsidRPr="00676B37">
              <w:t>при указании ссылки на бюджетное обязательство.</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lastRenderedPageBreak/>
              <w:t>КЦСР</w:t>
            </w:r>
          </w:p>
        </w:tc>
        <w:tc>
          <w:tcPr>
            <w:tcW w:w="3732" w:type="pct"/>
            <w:shd w:val="clear" w:color="auto" w:fill="auto"/>
          </w:tcPr>
          <w:p w:rsidR="001E109E" w:rsidRPr="00676B37" w:rsidRDefault="001E109E" w:rsidP="00FE5D9A">
            <w:pPr>
              <w:pStyle w:val="ASFKTablenorm"/>
              <w:ind w:left="57" w:right="57"/>
            </w:pPr>
            <w:r w:rsidRPr="00676B37">
              <w:t xml:space="preserve">Значение заполняется вручную или выбирается из справочника «Справочник целевых статей»,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w:t>
            </w:r>
            <w:proofErr w:type="gramStart"/>
            <w:r w:rsidRPr="00676B37">
              <w:t>строк</w:t>
            </w:r>
            <w:proofErr w:type="gramEnd"/>
            <w:r w:rsidRPr="00676B37">
              <w:t xml:space="preserve"> подтянутых автоматически:</w:t>
            </w:r>
          </w:p>
          <w:p w:rsidR="001E109E" w:rsidRPr="00676B37" w:rsidRDefault="001E109E" w:rsidP="00FA3581">
            <w:pPr>
              <w:pStyle w:val="ASFKTableListMark"/>
            </w:pPr>
            <w:r w:rsidRPr="00676B37">
              <w:t>при выборе родительского документа;</w:t>
            </w:r>
          </w:p>
          <w:p w:rsidR="001E109E" w:rsidRPr="00676B37" w:rsidRDefault="001E109E" w:rsidP="00FA3581">
            <w:pPr>
              <w:pStyle w:val="ASFKTableListMark"/>
            </w:pPr>
            <w:r w:rsidRPr="00676B37">
              <w:t>при указании ссылки на бюджетное обязательство.</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КВР/Код поступлений/источников</w:t>
            </w:r>
          </w:p>
        </w:tc>
        <w:tc>
          <w:tcPr>
            <w:tcW w:w="3732" w:type="pct"/>
            <w:shd w:val="clear" w:color="auto" w:fill="auto"/>
          </w:tcPr>
          <w:p w:rsidR="001E109E" w:rsidRPr="00676B37" w:rsidRDefault="001E109E" w:rsidP="00FE5D9A">
            <w:pPr>
              <w:pStyle w:val="ASFKTablenorm"/>
              <w:ind w:left="57" w:right="57"/>
            </w:pPr>
            <w:r w:rsidRPr="00676B37">
              <w:t xml:space="preserve">Значение заполняется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w:t>
            </w:r>
            <w:proofErr w:type="gramStart"/>
            <w:r w:rsidRPr="00676B37">
              <w:t>строк</w:t>
            </w:r>
            <w:proofErr w:type="gramEnd"/>
            <w:r w:rsidRPr="00676B37">
              <w:t xml:space="preserve"> подтянутых автоматически:</w:t>
            </w:r>
          </w:p>
          <w:p w:rsidR="001E109E" w:rsidRPr="00676B37" w:rsidRDefault="001E109E" w:rsidP="00FA3581">
            <w:pPr>
              <w:pStyle w:val="ASFKTableListMark"/>
            </w:pPr>
            <w:r w:rsidRPr="00676B37">
              <w:t>при выборе родительского документа;</w:t>
            </w:r>
          </w:p>
          <w:p w:rsidR="001E109E" w:rsidRPr="00676B37" w:rsidRDefault="001E109E" w:rsidP="00FA3581">
            <w:pPr>
              <w:pStyle w:val="ASFKTableListMark"/>
            </w:pPr>
            <w:r w:rsidRPr="00676B37">
              <w:t>при указании ссылки на бюджетное обязательство.</w:t>
            </w:r>
          </w:p>
          <w:p w:rsidR="001E109E" w:rsidRPr="00676B37" w:rsidRDefault="001E109E" w:rsidP="00FE5D9A">
            <w:pPr>
              <w:pStyle w:val="ASFKTablenorm"/>
              <w:ind w:left="57" w:right="57"/>
            </w:pPr>
            <w:r w:rsidRPr="00676B37">
              <w:t>При ручном вводе или редактировании, возможен выбор записей из справочника «Справочник аналитических кодов поступлений и источников (АУ/БУ/НУБП)».</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Код цели (аналитический код)</w:t>
            </w:r>
          </w:p>
        </w:tc>
        <w:tc>
          <w:tcPr>
            <w:tcW w:w="3732" w:type="pct"/>
            <w:shd w:val="clear" w:color="auto" w:fill="auto"/>
          </w:tcPr>
          <w:p w:rsidR="001E109E" w:rsidRPr="00676B37" w:rsidRDefault="001E109E" w:rsidP="00FE5D9A">
            <w:pPr>
              <w:pStyle w:val="ASFKTablenorm"/>
              <w:ind w:left="57" w:right="57"/>
            </w:pPr>
            <w:r w:rsidRPr="00676B37">
              <w:t>Код и наименование цели субсидий/субвенций.</w:t>
            </w:r>
          </w:p>
          <w:p w:rsidR="001E109E" w:rsidRPr="00676B37" w:rsidRDefault="001E109E" w:rsidP="00FE5D9A">
            <w:pPr>
              <w:pStyle w:val="ASFKTablenorm"/>
              <w:ind w:left="57" w:right="57"/>
            </w:pPr>
            <w:r w:rsidRPr="00676B37">
              <w:t>Значение вводится вручную или из справочника «Коды целей субсидий/субвенций». При указании в документе 21 или 31, или 41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1E109E" w:rsidRPr="00676B37" w:rsidTr="00FE5D9A">
        <w:tc>
          <w:tcPr>
            <w:tcW w:w="5000" w:type="pct"/>
            <w:gridSpan w:val="2"/>
            <w:shd w:val="clear" w:color="auto" w:fill="auto"/>
          </w:tcPr>
          <w:p w:rsidR="001E109E" w:rsidRPr="00676B37" w:rsidRDefault="001E109E" w:rsidP="00FE5D9A">
            <w:pPr>
              <w:pStyle w:val="ASFKTablenorm"/>
              <w:ind w:left="57" w:right="57"/>
            </w:pPr>
            <w:r w:rsidRPr="00676B37">
              <w:t>Группа полей «Код по БК получателя» заполняется аналогично группе полей «Код по БК плательщика» и содержит аналогичные реквизиты получателя, кроме поля «Код цели получателя»</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Код цели получателя (наименование)</w:t>
            </w:r>
          </w:p>
        </w:tc>
        <w:tc>
          <w:tcPr>
            <w:tcW w:w="3732" w:type="pct"/>
            <w:shd w:val="clear" w:color="auto" w:fill="auto"/>
          </w:tcPr>
          <w:p w:rsidR="001E109E" w:rsidRPr="00676B37" w:rsidRDefault="001E109E" w:rsidP="00FE5D9A">
            <w:pPr>
              <w:pStyle w:val="ASFKTablenorm"/>
              <w:ind w:left="57" w:right="57"/>
            </w:pPr>
            <w:r w:rsidRPr="00676B37">
              <w:t>Код и наименование цели субсидий/субвенций.</w:t>
            </w:r>
          </w:p>
          <w:p w:rsidR="001E109E" w:rsidRPr="00676B37" w:rsidRDefault="001E109E" w:rsidP="00FE5D9A">
            <w:pPr>
              <w:pStyle w:val="ASFKTablenorm"/>
              <w:ind w:left="57" w:right="57"/>
            </w:pPr>
            <w:r w:rsidRPr="00676B37">
              <w:t xml:space="preserve">Значение вводится вручную или выбирается из справочника «Коды целей субсидий/субвенций». 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 При указании 41 типа ЛС значение вводится вручную или предоставляется выбор значения из списка справочника: «Коды субсидий НУБП». </w:t>
            </w:r>
          </w:p>
        </w:tc>
      </w:tr>
      <w:tr w:rsidR="001E109E" w:rsidRPr="00676B37" w:rsidTr="00FE5D9A">
        <w:tc>
          <w:tcPr>
            <w:tcW w:w="5000" w:type="pct"/>
            <w:gridSpan w:val="2"/>
            <w:shd w:val="clear" w:color="auto" w:fill="auto"/>
          </w:tcPr>
          <w:p w:rsidR="001E109E" w:rsidRPr="00676B37" w:rsidRDefault="001E109E" w:rsidP="00FE5D9A">
            <w:pPr>
              <w:pStyle w:val="ASFKTablenorm"/>
              <w:ind w:left="57" w:right="57"/>
            </w:pPr>
            <w:r w:rsidRPr="00676B37">
              <w:t>Поля без группы</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Сумма в вал.</w:t>
            </w:r>
          </w:p>
        </w:tc>
        <w:tc>
          <w:tcPr>
            <w:tcW w:w="3732" w:type="pct"/>
            <w:shd w:val="clear" w:color="auto" w:fill="auto"/>
          </w:tcPr>
          <w:p w:rsidR="001E109E" w:rsidRPr="00676B37" w:rsidRDefault="001E109E" w:rsidP="00FE5D9A">
            <w:pPr>
              <w:pStyle w:val="ASFKTablenorm"/>
              <w:ind w:left="57" w:right="57"/>
            </w:pPr>
            <w:r w:rsidRPr="00676B37">
              <w:t>Сумма по строке заявки на кассовый расход в рублях.</w:t>
            </w:r>
          </w:p>
          <w:p w:rsidR="001E109E" w:rsidRPr="00676B37" w:rsidRDefault="001E109E" w:rsidP="00FE5D9A">
            <w:pPr>
              <w:pStyle w:val="ASFKTablenorm"/>
              <w:ind w:left="57" w:right="57"/>
            </w:pPr>
            <w:r w:rsidRPr="00676B37">
              <w:t>Значение вводится вручную.</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Сумма в рублях</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w:t>
            </w:r>
          </w:p>
          <w:p w:rsidR="001E109E" w:rsidRPr="00676B37" w:rsidRDefault="001E109E" w:rsidP="00FE5D9A">
            <w:pPr>
              <w:pStyle w:val="ASFKTablenorm"/>
              <w:ind w:left="57" w:right="57"/>
            </w:pPr>
            <w:r w:rsidRPr="00676B37">
              <w:t>По умолчанию проставляется значение 0.00.</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Назначение платежа</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w:t>
            </w:r>
          </w:p>
          <w:p w:rsidR="001E109E" w:rsidRPr="00676B37" w:rsidRDefault="001E109E" w:rsidP="00FE5D9A">
            <w:pPr>
              <w:pStyle w:val="ASFKTablenorm"/>
              <w:ind w:left="57" w:right="57"/>
            </w:pP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Примечание</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w:t>
            </w:r>
          </w:p>
        </w:tc>
      </w:tr>
    </w:tbl>
    <w:p w:rsidR="001E109E" w:rsidRPr="00676B37" w:rsidRDefault="001E109E" w:rsidP="001E109E">
      <w:pPr>
        <w:pStyle w:val="ASFKNormal"/>
      </w:pPr>
      <w:r w:rsidRPr="00676B37">
        <w:lastRenderedPageBreak/>
        <w:t>Табличное поле «Раздел 5. Расшифровка заявки на кассовый расход» (см. рис. </w:t>
      </w:r>
      <w:r w:rsidRPr="00676B37">
        <w:fldChar w:fldCharType="begin"/>
      </w:r>
      <w:r w:rsidRPr="00676B37">
        <w:instrText xml:space="preserve"> REF _Ref230777838 \h  \* MERGEFORMAT </w:instrText>
      </w:r>
      <w:r w:rsidRPr="00676B37">
        <w:fldChar w:fldCharType="separate"/>
      </w:r>
      <w:r w:rsidR="000F668F">
        <w:t>14</w:t>
      </w:r>
      <w:r w:rsidRPr="00676B37">
        <w:fldChar w:fldCharType="end"/>
      </w:r>
      <w:r w:rsidRPr="00676B37">
        <w:t>) закладки «Раздел 3,4,5» содержит строки расшифровки суммы заявки по КБК, приведенные в таблице </w:t>
      </w:r>
      <w:r w:rsidRPr="00676B37">
        <w:fldChar w:fldCharType="begin"/>
      </w:r>
      <w:r w:rsidRPr="00676B37">
        <w:instrText xml:space="preserve"> REF _Ref319496057 \h </w:instrText>
      </w:r>
      <w:r w:rsidR="00676B37">
        <w:instrText xml:space="preserve"> \* MERGEFORMAT </w:instrText>
      </w:r>
      <w:r w:rsidRPr="00676B37">
        <w:fldChar w:fldCharType="separate"/>
      </w:r>
      <w:r w:rsidR="000F668F">
        <w:rPr>
          <w:noProof/>
        </w:rPr>
        <w:t>6</w:t>
      </w:r>
      <w:r w:rsidRPr="00676B37">
        <w:fldChar w:fldCharType="end"/>
      </w:r>
      <w:r w:rsidRPr="00676B37">
        <w:t>.</w:t>
      </w:r>
    </w:p>
    <w:p w:rsidR="001E109E" w:rsidRPr="00676B37" w:rsidRDefault="001E109E" w:rsidP="001E109E">
      <w:pPr>
        <w:pStyle w:val="ASFKNormal"/>
      </w:pPr>
      <w:r w:rsidRPr="00676B37">
        <w:t xml:space="preserve">Для заполнения полей и добавления записи в таблицы «Раздел 5» следует нажать на </w:t>
      </w:r>
      <w:proofErr w:type="gramStart"/>
      <w:r w:rsidRPr="00676B37">
        <w:t xml:space="preserve">кнопку </w:t>
      </w:r>
      <w:r w:rsidR="001373CE" w:rsidRPr="00676B37">
        <w:rPr>
          <w:noProof/>
        </w:rPr>
        <w:drawing>
          <wp:inline distT="0" distB="0" distL="0" distR="0">
            <wp:extent cx="186690" cy="186690"/>
            <wp:effectExtent l="0" t="0" r="0" b="0"/>
            <wp:docPr id="80" name="Рисунок 8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proofErr w:type="gramEnd"/>
      <w:r w:rsidRPr="00676B37">
        <w:t>Добавить новую строку). Откроется форма «Добавление записи» (рис. </w:t>
      </w:r>
      <w:r w:rsidRPr="00676B37">
        <w:fldChar w:fldCharType="begin"/>
      </w:r>
      <w:r w:rsidRPr="00676B37">
        <w:instrText xml:space="preserve"> REF _Ref230778012 \h  \* MERGEFORMAT </w:instrText>
      </w:r>
      <w:r w:rsidRPr="00676B37">
        <w:fldChar w:fldCharType="separate"/>
      </w:r>
      <w:r w:rsidR="000F668F">
        <w:t>15</w:t>
      </w:r>
      <w:r w:rsidRPr="00676B37">
        <w:fldChar w:fldCharType="end"/>
      </w:r>
      <w:r w:rsidRPr="00676B37">
        <w:t>).</w:t>
      </w:r>
    </w:p>
    <w:p w:rsidR="001E109E" w:rsidRPr="00676B37" w:rsidRDefault="001E109E" w:rsidP="001E109E">
      <w:pPr>
        <w:pStyle w:val="ASFKNormal"/>
      </w:pPr>
      <w:r w:rsidRPr="00676B37">
        <w:t xml:space="preserve">На форме «Добавление записи» заполняются поля, приведенные в таблице </w:t>
      </w:r>
      <w:r w:rsidRPr="00676B37">
        <w:fldChar w:fldCharType="begin"/>
      </w:r>
      <w:r w:rsidRPr="00676B37">
        <w:instrText xml:space="preserve"> REF _Ref319496057 \h </w:instrText>
      </w:r>
      <w:r w:rsidR="00676B37">
        <w:instrText xml:space="preserve"> \* MERGEFORMAT </w:instrText>
      </w:r>
      <w:r w:rsidRPr="00676B37">
        <w:fldChar w:fldCharType="separate"/>
      </w:r>
      <w:r w:rsidR="000F668F">
        <w:rPr>
          <w:noProof/>
        </w:rPr>
        <w:t>6</w:t>
      </w:r>
      <w:r w:rsidRPr="00676B37">
        <w:fldChar w:fldCharType="end"/>
      </w:r>
      <w:r w:rsidRPr="00676B37">
        <w:t>. Для сохранения заполненной строки следует нажать на кнопку «</w:t>
      </w:r>
      <w:proofErr w:type="spellStart"/>
      <w:r w:rsidRPr="00676B37">
        <w:t>Ok</w:t>
      </w:r>
      <w:proofErr w:type="spellEnd"/>
      <w:r w:rsidRPr="00676B37">
        <w:t>» – в списке появится созданная запись. При потоковом вводе строк нажимается кнопка «Сохранить и создать».</w:t>
      </w:r>
    </w:p>
    <w:p w:rsidR="001E109E" w:rsidRPr="00676B37" w:rsidRDefault="001E109E" w:rsidP="001E109E">
      <w:pPr>
        <w:pStyle w:val="ASFKNormal"/>
      </w:pPr>
    </w:p>
    <w:p w:rsidR="001E109E" w:rsidRPr="00676B37" w:rsidRDefault="001373CE" w:rsidP="001E109E">
      <w:pPr>
        <w:pStyle w:val="ASFKFigure"/>
      </w:pPr>
      <w:r w:rsidRPr="00676B37">
        <w:rPr>
          <w:noProof/>
        </w:rPr>
        <w:drawing>
          <wp:inline distT="0" distB="0" distL="0" distR="0">
            <wp:extent cx="6036945" cy="4740910"/>
            <wp:effectExtent l="0" t="0" r="0" b="0"/>
            <wp:docPr id="81" name="Рисунок 8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36945" cy="4740910"/>
                    </a:xfrm>
                    <a:prstGeom prst="rect">
                      <a:avLst/>
                    </a:prstGeom>
                    <a:noFill/>
                    <a:ln>
                      <a:noFill/>
                    </a:ln>
                  </pic:spPr>
                </pic:pic>
              </a:graphicData>
            </a:graphic>
          </wp:inline>
        </w:drawing>
      </w:r>
    </w:p>
    <w:p w:rsidR="001E109E" w:rsidRPr="00676B37" w:rsidRDefault="004B5E9D" w:rsidP="001E109E">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99" w:name="_Ref230778012"/>
      <w:bookmarkStart w:id="300" w:name="_Toc146038135"/>
      <w:r w:rsidR="000F668F">
        <w:rPr>
          <w:noProof/>
        </w:rPr>
        <w:t>15</w:t>
      </w:r>
      <w:bookmarkEnd w:id="299"/>
      <w:r w:rsidRPr="00676B37">
        <w:rPr>
          <w:noProof/>
        </w:rPr>
        <w:fldChar w:fldCharType="end"/>
      </w:r>
      <w:r w:rsidR="001E109E" w:rsidRPr="00676B37">
        <w:t>. Форма «Добавление записи»</w:t>
      </w:r>
      <w:bookmarkEnd w:id="300"/>
    </w:p>
    <w:p w:rsidR="00B6770A" w:rsidRPr="00676B37" w:rsidRDefault="00B6770A" w:rsidP="00B6770A">
      <w:pPr>
        <w:pStyle w:val="ASFKNormal"/>
      </w:pPr>
      <w:r w:rsidRPr="00676B37">
        <w:t>В полях «Назначение платежа» и «Примечание», размещенных в нижней части блока, отображаются значения соответствующих полей текущей строки блока.</w:t>
      </w:r>
    </w:p>
    <w:p w:rsidR="00F51CB7" w:rsidRPr="00676B37" w:rsidRDefault="00AC32A6" w:rsidP="00F51CB7">
      <w:pPr>
        <w:pStyle w:val="ASFKNormal"/>
      </w:pPr>
      <w:r w:rsidRPr="00676B37">
        <w:t>ЭФ документа «Заявка на кассовый расход», закладки «Подписи (3)» представлена н</w:t>
      </w:r>
      <w:r w:rsidR="00F51CB7" w:rsidRPr="00676B37">
        <w:t>а рисунке</w:t>
      </w:r>
      <w:r w:rsidR="009D38A2" w:rsidRPr="00676B37">
        <w:t> </w:t>
      </w:r>
      <w:r w:rsidR="00F51CB7" w:rsidRPr="00676B37">
        <w:fldChar w:fldCharType="begin"/>
      </w:r>
      <w:r w:rsidR="00F51CB7" w:rsidRPr="00676B37">
        <w:instrText xml:space="preserve"> REF _Ref230781595 \h  \* MERGEFORMAT </w:instrText>
      </w:r>
      <w:r w:rsidR="00F51CB7" w:rsidRPr="00676B37">
        <w:fldChar w:fldCharType="separate"/>
      </w:r>
      <w:r w:rsidR="000F668F">
        <w:t>16</w:t>
      </w:r>
      <w:r w:rsidR="00F51CB7" w:rsidRPr="00676B37">
        <w:fldChar w:fldCharType="end"/>
      </w:r>
      <w:r w:rsidR="00F51CB7" w:rsidRPr="00676B37">
        <w:t>.</w:t>
      </w:r>
    </w:p>
    <w:p w:rsidR="00F51CB7" w:rsidRPr="00676B37" w:rsidRDefault="001373CE" w:rsidP="00F51CB7">
      <w:pPr>
        <w:pStyle w:val="ASFKFigure"/>
      </w:pPr>
      <w:r w:rsidRPr="00676B37">
        <w:rPr>
          <w:noProof/>
        </w:rPr>
        <w:lastRenderedPageBreak/>
        <w:drawing>
          <wp:inline distT="0" distB="0" distL="0" distR="0">
            <wp:extent cx="6036945" cy="1731010"/>
            <wp:effectExtent l="0" t="0" r="0" b="0"/>
            <wp:docPr id="82" name="Рисунок 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36945" cy="1731010"/>
                    </a:xfrm>
                    <a:prstGeom prst="rect">
                      <a:avLst/>
                    </a:prstGeom>
                    <a:noFill/>
                    <a:ln>
                      <a:noFill/>
                    </a:ln>
                  </pic:spPr>
                </pic:pic>
              </a:graphicData>
            </a:graphic>
          </wp:inline>
        </w:drawing>
      </w:r>
    </w:p>
    <w:bookmarkStart w:id="301" w:name="_Ref225236122"/>
    <w:p w:rsidR="00F51CB7" w:rsidRPr="00676B37" w:rsidRDefault="00F51CB7" w:rsidP="00F51CB7">
      <w:pPr>
        <w:pStyle w:val="ASFKFigName"/>
      </w:pPr>
      <w:r w:rsidRPr="00676B37">
        <w:fldChar w:fldCharType="begin"/>
      </w:r>
      <w:r w:rsidRPr="00676B37">
        <w:instrText xml:space="preserve"> SEQ Рисунок \* ARABIC </w:instrText>
      </w:r>
      <w:r w:rsidRPr="00676B37">
        <w:fldChar w:fldCharType="separate"/>
      </w:r>
      <w:bookmarkStart w:id="302" w:name="_Ref230781595"/>
      <w:bookmarkStart w:id="303" w:name="_Toc146038136"/>
      <w:r w:rsidR="000F668F">
        <w:rPr>
          <w:noProof/>
        </w:rPr>
        <w:t>16</w:t>
      </w:r>
      <w:bookmarkEnd w:id="302"/>
      <w:r w:rsidRPr="00676B37">
        <w:fldChar w:fldCharType="end"/>
      </w:r>
      <w:r w:rsidRPr="00676B37">
        <w:t>. ЭФ документа «Заявка на кассовый расход</w:t>
      </w:r>
      <w:r w:rsidR="002F634A" w:rsidRPr="00676B37">
        <w:t xml:space="preserve">», закладки </w:t>
      </w:r>
      <w:r w:rsidRPr="00676B37">
        <w:t>«Подписи (3)»</w:t>
      </w:r>
      <w:bookmarkEnd w:id="301"/>
      <w:bookmarkEnd w:id="303"/>
    </w:p>
    <w:p w:rsidR="00F51CB7" w:rsidRPr="00676B37" w:rsidRDefault="006D3629" w:rsidP="00F51CB7">
      <w:pPr>
        <w:pStyle w:val="ASFKNormal"/>
      </w:pPr>
      <w:r w:rsidRPr="00676B37">
        <w:t xml:space="preserve">Перечень </w:t>
      </w:r>
      <w:r w:rsidR="00927C32" w:rsidRPr="00676B37">
        <w:t xml:space="preserve">полей документа «Заявка на кассовый расход», закладки «Подписи (3)» приведен </w:t>
      </w:r>
      <w:r w:rsidR="00F51CB7" w:rsidRPr="00676B37">
        <w:t>в таблице</w:t>
      </w:r>
      <w:r w:rsidR="009D38A2" w:rsidRPr="00676B37">
        <w:t> </w:t>
      </w:r>
      <w:r w:rsidR="00F51CB7" w:rsidRPr="00676B37">
        <w:fldChar w:fldCharType="begin"/>
      </w:r>
      <w:r w:rsidR="00F51CB7" w:rsidRPr="00676B37">
        <w:instrText xml:space="preserve"> REF _Ref319496266 \h  \* MERGEFORMAT </w:instrText>
      </w:r>
      <w:r w:rsidR="00F51CB7" w:rsidRPr="00676B37">
        <w:fldChar w:fldCharType="separate"/>
      </w:r>
      <w:r w:rsidR="000F668F">
        <w:t>7</w:t>
      </w:r>
      <w:r w:rsidR="00F51CB7" w:rsidRPr="00676B37">
        <w:fldChar w:fldCharType="end"/>
      </w:r>
      <w:r w:rsidR="00F51CB7" w:rsidRPr="00676B37">
        <w:t>.</w:t>
      </w:r>
    </w:p>
    <w:p w:rsidR="00F51CB7" w:rsidRPr="00676B37" w:rsidRDefault="00501046"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04" w:name="_Ref319496266"/>
      <w:bookmarkStart w:id="305" w:name="_Toc146038049"/>
      <w:r w:rsidR="000F668F">
        <w:rPr>
          <w:noProof/>
        </w:rPr>
        <w:t>7</w:t>
      </w:r>
      <w:bookmarkEnd w:id="304"/>
      <w:r w:rsidRPr="00676B37">
        <w:rPr>
          <w:noProof/>
        </w:rPr>
        <w:fldChar w:fldCharType="end"/>
      </w:r>
      <w:r w:rsidR="00F51CB7" w:rsidRPr="00676B37">
        <w:t xml:space="preserve">. </w:t>
      </w:r>
      <w:r w:rsidR="00927C32" w:rsidRPr="00676B37">
        <w:t>О</w:t>
      </w:r>
      <w:r w:rsidR="00F51CB7" w:rsidRPr="00676B37">
        <w:t xml:space="preserve">писание полей </w:t>
      </w:r>
      <w:r w:rsidR="00927C32" w:rsidRPr="00676B37">
        <w:t>документа «Заявка на кассовый расход», закладки «Подписи (3)»</w:t>
      </w:r>
      <w:bookmarkEnd w:id="305"/>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6"/>
        <w:gridCol w:w="6076"/>
      </w:tblGrid>
      <w:tr w:rsidR="00F51CB7" w:rsidRPr="00676B37" w:rsidTr="00FE5D9A">
        <w:trPr>
          <w:trHeight w:val="313"/>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«Подписи»</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Руководитель (уполномоченное им лицо). Должность</w:t>
            </w:r>
          </w:p>
        </w:tc>
        <w:tc>
          <w:tcPr>
            <w:tcW w:w="3154" w:type="pct"/>
            <w:shd w:val="clear" w:color="auto" w:fill="auto"/>
          </w:tcPr>
          <w:p w:rsidR="00F51CB7" w:rsidRPr="00676B37" w:rsidRDefault="00F51CB7" w:rsidP="00FE5D9A">
            <w:pPr>
              <w:pStyle w:val="ASFKTablenorm"/>
              <w:ind w:left="57" w:right="57"/>
            </w:pPr>
            <w:r w:rsidRPr="00676B37">
              <w:t>Выбирается из списка сотрудников, либо вводится вручную.</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Руководитель (уполномоченное им лицо). Расшифровка подписи</w:t>
            </w:r>
          </w:p>
        </w:tc>
        <w:tc>
          <w:tcPr>
            <w:tcW w:w="3154" w:type="pct"/>
            <w:shd w:val="clear" w:color="auto" w:fill="auto"/>
          </w:tcPr>
          <w:p w:rsidR="00F51CB7" w:rsidRPr="00676B37" w:rsidRDefault="00F51CB7" w:rsidP="00FE5D9A">
            <w:pPr>
              <w:pStyle w:val="ASFKTablenorm"/>
              <w:ind w:left="57" w:right="57"/>
            </w:pPr>
            <w:r w:rsidRPr="00676B37">
              <w:t>Выбирается из списка сотрудников, либо вводится вручную.</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Главный бухгалтер (уполномоченное лицо). Должность</w:t>
            </w:r>
          </w:p>
        </w:tc>
        <w:tc>
          <w:tcPr>
            <w:tcW w:w="3154" w:type="pct"/>
            <w:shd w:val="clear" w:color="auto" w:fill="auto"/>
          </w:tcPr>
          <w:p w:rsidR="00F51CB7" w:rsidRPr="00676B37" w:rsidRDefault="00F51CB7" w:rsidP="00FE5D9A">
            <w:pPr>
              <w:pStyle w:val="ASFKTablenorm"/>
              <w:ind w:left="57" w:right="57"/>
            </w:pPr>
            <w:r w:rsidRPr="00676B37">
              <w:t>Выбирается из списка сотрудников, либо вводится вручную.</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Главный бухгалтер (уполномоченное лицо). Расшифровка подписи</w:t>
            </w:r>
          </w:p>
        </w:tc>
        <w:tc>
          <w:tcPr>
            <w:tcW w:w="3154" w:type="pct"/>
            <w:shd w:val="clear" w:color="auto" w:fill="auto"/>
          </w:tcPr>
          <w:p w:rsidR="00F51CB7" w:rsidRPr="00676B37" w:rsidRDefault="00F51CB7" w:rsidP="00FE5D9A">
            <w:pPr>
              <w:pStyle w:val="ASFKTablenorm"/>
              <w:ind w:left="57" w:right="57"/>
            </w:pPr>
            <w:r w:rsidRPr="00676B37">
              <w:t>Выбирается из списка сотрудников, либо вводится вручную.</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Главный бухгалтер (уполномоченное лицо). Дата подписания</w:t>
            </w:r>
          </w:p>
        </w:tc>
        <w:tc>
          <w:tcPr>
            <w:tcW w:w="3154" w:type="pct"/>
            <w:shd w:val="clear" w:color="auto" w:fill="auto"/>
          </w:tcPr>
          <w:p w:rsidR="00F51CB7" w:rsidRPr="00676B37" w:rsidRDefault="00F51CB7" w:rsidP="00FE5D9A">
            <w:pPr>
              <w:pStyle w:val="ASFKTablenorm"/>
              <w:ind w:left="57" w:right="57"/>
            </w:pPr>
            <w:r w:rsidRPr="00676B37">
              <w:t>Значение вводится вручную или выбирается из системного календаря.</w:t>
            </w:r>
          </w:p>
        </w:tc>
      </w:tr>
      <w:tr w:rsidR="00776014" w:rsidRPr="00676B37" w:rsidTr="00FE5D9A">
        <w:tc>
          <w:tcPr>
            <w:tcW w:w="1846" w:type="pct"/>
            <w:shd w:val="clear" w:color="auto" w:fill="auto"/>
          </w:tcPr>
          <w:p w:rsidR="00776014" w:rsidRPr="00676B37" w:rsidRDefault="00776014" w:rsidP="00FE5D9A">
            <w:pPr>
              <w:pStyle w:val="ASFKTablenorm"/>
              <w:ind w:left="57" w:right="57"/>
            </w:pPr>
            <w:r w:rsidRPr="00676B37">
              <w:t>ФИО ответственного за конфиденциальность данных</w:t>
            </w:r>
          </w:p>
        </w:tc>
        <w:tc>
          <w:tcPr>
            <w:tcW w:w="3154" w:type="pct"/>
            <w:shd w:val="clear" w:color="auto" w:fill="auto"/>
          </w:tcPr>
          <w:p w:rsidR="00776014" w:rsidRPr="00676B37" w:rsidRDefault="00093F84" w:rsidP="00FE5D9A">
            <w:pPr>
              <w:pStyle w:val="ASFKTablenorm"/>
              <w:ind w:left="57" w:right="57"/>
            </w:pPr>
            <w:r w:rsidRPr="00676B37">
              <w:t>Заполняется автоматически при подписании. Поле заполняется при заполненном поле «Уровень конфиденциальности» значением «1» или «0»</w:t>
            </w:r>
            <w:r w:rsidR="00776014" w:rsidRPr="00676B37">
              <w:t xml:space="preserve">. </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«Отметка органа Федерального казначейства о регистрации Заявки на кассовый расход»</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Номер заявки</w:t>
            </w:r>
          </w:p>
        </w:tc>
        <w:tc>
          <w:tcPr>
            <w:tcW w:w="3154" w:type="pct"/>
            <w:shd w:val="clear" w:color="auto" w:fill="auto"/>
          </w:tcPr>
          <w:p w:rsidR="00F51CB7" w:rsidRPr="00676B37" w:rsidRDefault="00F51CB7" w:rsidP="00FE5D9A">
            <w:pPr>
              <w:pStyle w:val="ASFKTablenorm"/>
              <w:ind w:left="57" w:right="57"/>
            </w:pPr>
            <w:r w:rsidRPr="00676B37">
              <w:t>Поле закрыто на редактирование.</w:t>
            </w:r>
          </w:p>
          <w:p w:rsidR="00F51CB7" w:rsidRPr="00676B37" w:rsidRDefault="00F51CB7" w:rsidP="00FE5D9A">
            <w:pPr>
              <w:pStyle w:val="ASFKTablenorm"/>
              <w:ind w:left="57" w:right="57"/>
            </w:pPr>
            <w:r w:rsidRPr="00676B37">
              <w:t xml:space="preserve">Значение заполняется в </w:t>
            </w:r>
            <w:r w:rsidR="003F53CE">
              <w:t>ППО OEBS АСФК</w:t>
            </w:r>
            <w:r w:rsidRPr="00676B37">
              <w:t>.</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Дата регистрации</w:t>
            </w:r>
          </w:p>
        </w:tc>
        <w:tc>
          <w:tcPr>
            <w:tcW w:w="3154" w:type="pct"/>
            <w:shd w:val="clear" w:color="auto" w:fill="auto"/>
          </w:tcPr>
          <w:p w:rsidR="00F51CB7" w:rsidRPr="00676B37" w:rsidRDefault="00F51CB7" w:rsidP="00FE5D9A">
            <w:pPr>
              <w:pStyle w:val="ASFKTablenorm"/>
              <w:ind w:left="57" w:right="57"/>
            </w:pPr>
            <w:r w:rsidRPr="00676B37">
              <w:t>Поле закрыто на редактирование.</w:t>
            </w:r>
          </w:p>
          <w:p w:rsidR="00F51CB7" w:rsidRPr="00676B37" w:rsidRDefault="00F51CB7" w:rsidP="00FE5D9A">
            <w:pPr>
              <w:pStyle w:val="ASFKTablenorm"/>
              <w:ind w:left="57" w:right="57"/>
            </w:pPr>
            <w:r w:rsidRPr="00676B37">
              <w:t xml:space="preserve">Значение заполняется в </w:t>
            </w:r>
            <w:r w:rsidR="003F53CE">
              <w:t>ППО OEBS АСФК</w:t>
            </w:r>
            <w:r w:rsidRPr="00676B37">
              <w:t>.</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Ответственный исполнитель. Должность</w:t>
            </w:r>
          </w:p>
        </w:tc>
        <w:tc>
          <w:tcPr>
            <w:tcW w:w="3154" w:type="pct"/>
            <w:shd w:val="clear" w:color="auto" w:fill="auto"/>
          </w:tcPr>
          <w:p w:rsidR="00F51CB7" w:rsidRPr="00676B37" w:rsidRDefault="00F51CB7" w:rsidP="00FE5D9A">
            <w:pPr>
              <w:pStyle w:val="ASFKTablenorm"/>
              <w:ind w:left="57" w:right="57"/>
            </w:pPr>
            <w:r w:rsidRPr="00676B37">
              <w:t>Поле закрыто на редактирование.</w:t>
            </w:r>
          </w:p>
          <w:p w:rsidR="00F51CB7" w:rsidRPr="00676B37" w:rsidRDefault="00F51CB7" w:rsidP="00FE5D9A">
            <w:pPr>
              <w:pStyle w:val="ASFKTablenorm"/>
              <w:ind w:left="57" w:right="57"/>
            </w:pPr>
            <w:r w:rsidRPr="00676B37">
              <w:t xml:space="preserve">Значение заполняется в </w:t>
            </w:r>
            <w:r w:rsidR="003F53CE">
              <w:t>ППО OEBS АСФК</w:t>
            </w:r>
            <w:r w:rsidRPr="00676B37">
              <w:t>.</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Ответственный исполнитель. Расшифровка подписи</w:t>
            </w:r>
          </w:p>
        </w:tc>
        <w:tc>
          <w:tcPr>
            <w:tcW w:w="3154" w:type="pct"/>
            <w:shd w:val="clear" w:color="auto" w:fill="auto"/>
          </w:tcPr>
          <w:p w:rsidR="00F51CB7" w:rsidRPr="00676B37" w:rsidRDefault="00F51CB7" w:rsidP="00FE5D9A">
            <w:pPr>
              <w:pStyle w:val="ASFKTablenorm"/>
              <w:ind w:left="57" w:right="57"/>
            </w:pPr>
            <w:r w:rsidRPr="00676B37">
              <w:t>Поле закрыто на редактирование.</w:t>
            </w:r>
          </w:p>
          <w:p w:rsidR="00F51CB7" w:rsidRPr="00676B37" w:rsidRDefault="00F51CB7" w:rsidP="00FE5D9A">
            <w:pPr>
              <w:pStyle w:val="ASFKTablenorm"/>
              <w:ind w:left="57" w:right="57"/>
            </w:pPr>
            <w:r w:rsidRPr="00676B37">
              <w:t xml:space="preserve">Значение заполняется в </w:t>
            </w:r>
            <w:r w:rsidR="003F53CE">
              <w:t>ППО OEBS АСФК</w:t>
            </w:r>
            <w:r w:rsidRPr="00676B37">
              <w:t>.</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lastRenderedPageBreak/>
              <w:t>Ответственный исполнитель. Телефон</w:t>
            </w:r>
          </w:p>
        </w:tc>
        <w:tc>
          <w:tcPr>
            <w:tcW w:w="3154" w:type="pct"/>
            <w:shd w:val="clear" w:color="auto" w:fill="auto"/>
          </w:tcPr>
          <w:p w:rsidR="00F51CB7" w:rsidRPr="00676B37" w:rsidRDefault="00F51CB7" w:rsidP="00FE5D9A">
            <w:pPr>
              <w:pStyle w:val="ASFKTablenorm"/>
              <w:ind w:left="57" w:right="57"/>
            </w:pPr>
            <w:r w:rsidRPr="00676B37">
              <w:t>Поле закрыто на редактирование.</w:t>
            </w:r>
          </w:p>
          <w:p w:rsidR="00F51CB7" w:rsidRPr="00676B37" w:rsidRDefault="00F51CB7" w:rsidP="00FE5D9A">
            <w:pPr>
              <w:pStyle w:val="ASFKTablenorm"/>
              <w:ind w:left="57" w:right="57"/>
            </w:pPr>
            <w:r w:rsidRPr="00676B37">
              <w:t xml:space="preserve">Значение заполняется в </w:t>
            </w:r>
            <w:r w:rsidR="003F53CE">
              <w:t>ППО OEBS АСФК</w:t>
            </w:r>
            <w:r w:rsidRPr="00676B37">
              <w:t>.</w:t>
            </w:r>
          </w:p>
        </w:tc>
      </w:tr>
    </w:tbl>
    <w:p w:rsidR="00F51CB7" w:rsidRPr="00676B37" w:rsidRDefault="00F51CB7" w:rsidP="00F51CB7">
      <w:pPr>
        <w:pStyle w:val="32"/>
      </w:pPr>
      <w:bookmarkStart w:id="306" w:name="_Ref359516403"/>
      <w:bookmarkStart w:id="307" w:name="_Toc377751335"/>
      <w:bookmarkStart w:id="308" w:name="_Toc378334524"/>
      <w:bookmarkStart w:id="309" w:name="_Toc406667909"/>
      <w:bookmarkStart w:id="310" w:name="_Toc146037996"/>
      <w:r w:rsidRPr="00676B37">
        <w:t>Заявка на кассовый расход (сокращенная)</w:t>
      </w:r>
      <w:bookmarkEnd w:id="306"/>
      <w:bookmarkEnd w:id="307"/>
      <w:bookmarkEnd w:id="308"/>
      <w:bookmarkEnd w:id="309"/>
      <w:bookmarkEnd w:id="310"/>
    </w:p>
    <w:p w:rsidR="00F51CB7" w:rsidRPr="00676B37" w:rsidRDefault="00F51CB7" w:rsidP="00F51CB7">
      <w:pPr>
        <w:pStyle w:val="ASFKNormal"/>
      </w:pPr>
      <w:r w:rsidRPr="00676B37">
        <w:t xml:space="preserve">ЭД «Заявка на кассовый расход (сокращенная)» предоставляется клиентом в </w:t>
      </w:r>
      <w:r w:rsidR="00996B17" w:rsidRPr="00676B37">
        <w:t>ТОФК</w:t>
      </w:r>
      <w:r w:rsidRPr="00676B37">
        <w:t xml:space="preserve"> и используется для оплаты денежного обязательства при выполнении следующих условий:</w:t>
      </w:r>
    </w:p>
    <w:p w:rsidR="00F51CB7" w:rsidRPr="00676B37" w:rsidRDefault="00F51CB7" w:rsidP="00F51CB7">
      <w:pPr>
        <w:pStyle w:val="ASFKListmark1"/>
      </w:pPr>
      <w:r w:rsidRPr="00676B37">
        <w:t>оплата денежного обязательства осуществляется по бюджетному обязательству в валюте Российской Федерации;</w:t>
      </w:r>
    </w:p>
    <w:p w:rsidR="00F51CB7" w:rsidRPr="00676B37" w:rsidRDefault="00F51CB7" w:rsidP="00F51CB7">
      <w:pPr>
        <w:pStyle w:val="ASFKListmark1"/>
      </w:pPr>
      <w:r w:rsidRPr="00676B37">
        <w:t>оплата денежного обязательства осуществляется по одному коду бюджетной классификации Российской Федерации;</w:t>
      </w:r>
    </w:p>
    <w:p w:rsidR="00F51CB7" w:rsidRPr="00676B37" w:rsidRDefault="00F51CB7" w:rsidP="00F51CB7">
      <w:pPr>
        <w:pStyle w:val="ASFKListmark1"/>
      </w:pPr>
      <w:r w:rsidRPr="00676B37">
        <w:t>возникновение денежного обязательства подтверждается не более чем одним документом-основанием.</w:t>
      </w:r>
    </w:p>
    <w:p w:rsidR="00F51CB7" w:rsidRPr="00676B37" w:rsidRDefault="00F51CB7" w:rsidP="00F51CB7">
      <w:pPr>
        <w:pStyle w:val="ASFKNormal"/>
      </w:pPr>
      <w:r w:rsidRPr="00676B37">
        <w:t>ЭД «Заявка на кассовый расход (сокращенная)» формируется РБС и направляется в ТОФК, где открыт лицевой счет клиента РБС.</w:t>
      </w:r>
    </w:p>
    <w:p w:rsidR="00F51CB7" w:rsidRPr="00676B37" w:rsidRDefault="00F51CB7" w:rsidP="00F51CB7">
      <w:pPr>
        <w:pStyle w:val="ASFKNormal"/>
      </w:pPr>
      <w:r w:rsidRPr="00676B37">
        <w:t xml:space="preserve">Для визуализации связи между документом «Заявка на кассовый расход (сокращенная)» и документами «Заявка на кассовый расход», «Заявка на получение наличных денег», «Заявка на получение наличных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C80619" w:rsidRPr="00676B37">
        <w:t>ППО СУФД АСФК</w:t>
      </w:r>
      <w:r w:rsidRPr="00676B37">
        <w:t xml:space="preserve"> на ЭФ списка документов «Заявка на кассовый расход (сокращенная)» (рис. </w:t>
      </w:r>
      <w:r w:rsidRPr="00676B37">
        <w:fldChar w:fldCharType="begin"/>
      </w:r>
      <w:r w:rsidRPr="00676B37">
        <w:instrText xml:space="preserve"> REF _Ref261614728 \h  \* MERGEFORMAT </w:instrText>
      </w:r>
      <w:r w:rsidRPr="00676B37">
        <w:fldChar w:fldCharType="separate"/>
      </w:r>
      <w:r w:rsidR="000F668F">
        <w:t>17</w:t>
      </w:r>
      <w:r w:rsidRPr="00676B37">
        <w:fldChar w:fldCharType="end"/>
      </w:r>
      <w:r w:rsidRPr="00676B3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F51CB7" w:rsidRPr="00676B37" w:rsidRDefault="00F51CB7" w:rsidP="00F51CB7">
      <w:pPr>
        <w:pStyle w:val="ASFKListmark1"/>
      </w:pPr>
      <w:r w:rsidRPr="00676B37">
        <w:t>Тип документа;</w:t>
      </w:r>
    </w:p>
    <w:p w:rsidR="00F51CB7" w:rsidRPr="00676B37" w:rsidRDefault="00F51CB7" w:rsidP="00F51CB7">
      <w:pPr>
        <w:pStyle w:val="ASFKListmark1"/>
      </w:pPr>
      <w:r w:rsidRPr="00676B37">
        <w:t>Номер;</w:t>
      </w:r>
    </w:p>
    <w:p w:rsidR="00F51CB7" w:rsidRPr="00676B37" w:rsidRDefault="00F51CB7" w:rsidP="00F51CB7">
      <w:pPr>
        <w:pStyle w:val="ASFKListmark1"/>
      </w:pPr>
      <w:r w:rsidRPr="00676B37">
        <w:t>От (дата);</w:t>
      </w:r>
    </w:p>
    <w:p w:rsidR="00F51CB7" w:rsidRPr="00676B37" w:rsidRDefault="00F51CB7" w:rsidP="00F51CB7">
      <w:pPr>
        <w:pStyle w:val="ASFKListmark1"/>
      </w:pPr>
      <w:r w:rsidRPr="00676B37">
        <w:t>Глава по БК;</w:t>
      </w:r>
    </w:p>
    <w:p w:rsidR="00F51CB7" w:rsidRPr="00676B37" w:rsidRDefault="00F51CB7" w:rsidP="00F51CB7">
      <w:pPr>
        <w:pStyle w:val="ASFKListmark1"/>
      </w:pPr>
      <w:r w:rsidRPr="00676B37">
        <w:t>Сумма в валюте БО;</w:t>
      </w:r>
    </w:p>
    <w:p w:rsidR="00F51CB7" w:rsidRPr="00676B37" w:rsidRDefault="00F51CB7" w:rsidP="00F51CB7">
      <w:pPr>
        <w:pStyle w:val="ASFKListmark1"/>
      </w:pPr>
      <w:r w:rsidRPr="00676B37">
        <w:t>Наименование контрагента;</w:t>
      </w:r>
    </w:p>
    <w:p w:rsidR="00F51CB7" w:rsidRPr="00676B37" w:rsidRDefault="00F51CB7" w:rsidP="00F51CB7">
      <w:pPr>
        <w:pStyle w:val="ASFKListmark1"/>
      </w:pPr>
      <w:r w:rsidRPr="00676B37">
        <w:t>Статус.</w:t>
      </w:r>
    </w:p>
    <w:p w:rsidR="00F51CB7" w:rsidRPr="00676B37" w:rsidRDefault="00F51CB7" w:rsidP="00F51CB7">
      <w:pPr>
        <w:pStyle w:val="ASFKNormal"/>
      </w:pPr>
      <w:r w:rsidRPr="00676B3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(сокращенная)» к ЭФ связанного документа.</w:t>
      </w:r>
    </w:p>
    <w:p w:rsidR="00F51CB7" w:rsidRPr="00676B37" w:rsidRDefault="00F51CB7" w:rsidP="00F51CB7">
      <w:pPr>
        <w:pStyle w:val="ASFKNormal"/>
      </w:pPr>
      <w:r w:rsidRPr="00676B37">
        <w:t>Для работы с документами «Заявка на кассовый расход (сокращенная)» следует перейти в пункт меню «Документы – Регистрация и учет обязательств – Заявки на платеж – Заявка на кассовый расход (сокращенная)». Откроется ЭФ списка документов, представленная на рисунке </w:t>
      </w:r>
      <w:r w:rsidRPr="00676B37">
        <w:fldChar w:fldCharType="begin"/>
      </w:r>
      <w:r w:rsidRPr="00676B37">
        <w:instrText xml:space="preserve"> REF _Ref261614728 \h  \* MERGEFORMAT </w:instrText>
      </w:r>
      <w:r w:rsidRPr="00676B37">
        <w:fldChar w:fldCharType="separate"/>
      </w:r>
      <w:r w:rsidR="000F668F">
        <w:t>17</w:t>
      </w:r>
      <w:r w:rsidRPr="00676B37">
        <w:fldChar w:fldCharType="end"/>
      </w:r>
      <w:r w:rsidRPr="00676B37">
        <w:t>.</w:t>
      </w:r>
    </w:p>
    <w:p w:rsidR="00F51CB7" w:rsidRPr="00676B37" w:rsidRDefault="001373CE" w:rsidP="00F51CB7">
      <w:pPr>
        <w:pStyle w:val="ASFKFigure"/>
      </w:pPr>
      <w:r w:rsidRPr="00676B37">
        <w:rPr>
          <w:noProof/>
        </w:rPr>
        <w:lastRenderedPageBreak/>
        <w:drawing>
          <wp:inline distT="0" distB="0" distL="0" distR="0">
            <wp:extent cx="6125845" cy="3293745"/>
            <wp:effectExtent l="0" t="0" r="0" b="0"/>
            <wp:docPr id="83" name="Рисунок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11" w:name="_Ref261614728"/>
      <w:bookmarkStart w:id="312" w:name="_Toc146038137"/>
      <w:r w:rsidR="000F668F">
        <w:rPr>
          <w:noProof/>
        </w:rPr>
        <w:t>17</w:t>
      </w:r>
      <w:bookmarkEnd w:id="311"/>
      <w:r w:rsidRPr="00676B37">
        <w:rPr>
          <w:noProof/>
        </w:rPr>
        <w:fldChar w:fldCharType="end"/>
      </w:r>
      <w:r w:rsidR="00F51CB7" w:rsidRPr="00676B37">
        <w:t>. ЭФ списка документов «Заявка на кассовый расход (сокращенная)»</w:t>
      </w:r>
      <w:bookmarkEnd w:id="312"/>
    </w:p>
    <w:p w:rsidR="00F51CB7" w:rsidRPr="00676B37" w:rsidRDefault="00F51CB7" w:rsidP="00F51CB7">
      <w:pPr>
        <w:pStyle w:val="41"/>
      </w:pPr>
      <w:r w:rsidRPr="00676B37">
        <w:t>Доступные операции</w:t>
      </w:r>
    </w:p>
    <w:p w:rsidR="00F51CB7" w:rsidRPr="00676B37" w:rsidRDefault="00F51CB7" w:rsidP="00F51CB7">
      <w:pPr>
        <w:pStyle w:val="ASFKNormal"/>
      </w:pPr>
      <w:r w:rsidRPr="00676B37">
        <w:t>На АРМ РБС доступны следующие операции над документом:</w:t>
      </w:r>
    </w:p>
    <w:p w:rsidR="00F51CB7" w:rsidRPr="00676B37" w:rsidRDefault="00F51CB7" w:rsidP="00F51CB7">
      <w:pPr>
        <w:pStyle w:val="ASFKListmark1"/>
      </w:pPr>
      <w:bookmarkStart w:id="313" w:name="_Ref325909171"/>
      <w:r w:rsidRPr="00676B37">
        <w:t>ввод вручную;</w:t>
      </w:r>
    </w:p>
    <w:p w:rsidR="00F51CB7" w:rsidRPr="00676B37" w:rsidRDefault="00F51CB7" w:rsidP="00F51CB7">
      <w:pPr>
        <w:pStyle w:val="ASFKListmark1"/>
      </w:pPr>
      <w:r w:rsidRPr="00676B37">
        <w:t>импорт из внешней системы;</w:t>
      </w:r>
    </w:p>
    <w:p w:rsidR="00F51CB7" w:rsidRPr="00676B37" w:rsidRDefault="00F51CB7" w:rsidP="00F51CB7">
      <w:pPr>
        <w:pStyle w:val="ASFKListmark1"/>
      </w:pPr>
      <w:r w:rsidRPr="00676B37">
        <w:t>экспорт во внешнюю систему;</w:t>
      </w:r>
    </w:p>
    <w:p w:rsidR="00F51CB7" w:rsidRPr="00676B37" w:rsidRDefault="00F51CB7" w:rsidP="00F51CB7">
      <w:pPr>
        <w:pStyle w:val="ASFKListmark1"/>
      </w:pPr>
      <w:r w:rsidRPr="00676B37">
        <w:t>документарный контроль;</w:t>
      </w:r>
    </w:p>
    <w:p w:rsidR="00F51CB7" w:rsidRPr="00676B37" w:rsidRDefault="00F51CB7" w:rsidP="00F51CB7">
      <w:pPr>
        <w:pStyle w:val="ASFKListmark1"/>
      </w:pPr>
      <w:r w:rsidRPr="00676B37">
        <w:t>просмотр и редактирование;</w:t>
      </w:r>
    </w:p>
    <w:p w:rsidR="00F51CB7" w:rsidRPr="00676B37" w:rsidRDefault="00F51CB7" w:rsidP="00F51CB7">
      <w:pPr>
        <w:pStyle w:val="ASFKListmark1"/>
      </w:pPr>
      <w:r w:rsidRPr="00676B37">
        <w:t>редактирование вложений;</w:t>
      </w:r>
    </w:p>
    <w:p w:rsidR="00F51CB7" w:rsidRPr="00676B37" w:rsidRDefault="00F51CB7" w:rsidP="00F51CB7">
      <w:pPr>
        <w:pStyle w:val="ASFKListmark1"/>
      </w:pPr>
      <w:r w:rsidRPr="00676B37">
        <w:t>удаление;</w:t>
      </w:r>
    </w:p>
    <w:p w:rsidR="00F51CB7" w:rsidRPr="00676B37" w:rsidRDefault="00F51CB7" w:rsidP="00F51CB7">
      <w:pPr>
        <w:pStyle w:val="ASFKListmark1"/>
      </w:pPr>
      <w:r w:rsidRPr="00676B37">
        <w:t>подписание, просмотр и удаление ЭП;</w:t>
      </w:r>
    </w:p>
    <w:p w:rsidR="00F51CB7" w:rsidRPr="00676B37" w:rsidRDefault="00F51CB7" w:rsidP="00F51CB7">
      <w:pPr>
        <w:pStyle w:val="ASFKListmark1"/>
      </w:pPr>
      <w:r w:rsidRPr="00676B37">
        <w:t>печать;</w:t>
      </w:r>
    </w:p>
    <w:p w:rsidR="00F51CB7" w:rsidRPr="00676B37" w:rsidRDefault="00F51CB7" w:rsidP="00F51CB7">
      <w:pPr>
        <w:pStyle w:val="ASFKListmark1"/>
      </w:pPr>
      <w:r w:rsidRPr="00676B37">
        <w:t>отправка в УФК.</w:t>
      </w:r>
    </w:p>
    <w:p w:rsidR="00F51CB7" w:rsidRPr="00676B37" w:rsidRDefault="00F51CB7" w:rsidP="00F51CB7">
      <w:pPr>
        <w:pStyle w:val="41"/>
      </w:pPr>
      <w:r w:rsidRPr="00676B37">
        <w:t>Экранная форма документа</w:t>
      </w:r>
      <w:bookmarkEnd w:id="313"/>
    </w:p>
    <w:p w:rsidR="00F51CB7" w:rsidRPr="00676B37" w:rsidRDefault="006E33E6" w:rsidP="00F51CB7">
      <w:pPr>
        <w:pStyle w:val="ASFKNormal"/>
      </w:pPr>
      <w:r w:rsidRPr="00676B37">
        <w:t>ЭФ документа «Заявка на кассовый расход (сокращенная)» представлена на рисунках </w:t>
      </w:r>
      <w:r w:rsidRPr="00676B37">
        <w:fldChar w:fldCharType="begin"/>
      </w:r>
      <w:r w:rsidRPr="00676B37">
        <w:instrText xml:space="preserve"> REF _Ref261614730 \h  \* MERGEFORMAT </w:instrText>
      </w:r>
      <w:r w:rsidRPr="00676B37">
        <w:fldChar w:fldCharType="separate"/>
      </w:r>
      <w:r w:rsidR="000F668F">
        <w:t>18</w:t>
      </w:r>
      <w:r w:rsidRPr="00676B37">
        <w:fldChar w:fldCharType="end"/>
      </w:r>
      <w:r w:rsidRPr="00676B37">
        <w:t xml:space="preserve">, </w:t>
      </w:r>
      <w:r w:rsidRPr="00676B37">
        <w:fldChar w:fldCharType="begin"/>
      </w:r>
      <w:r w:rsidRPr="00676B37">
        <w:instrText xml:space="preserve"> REF _Ref261614731 \h  \* MERGEFORMAT </w:instrText>
      </w:r>
      <w:r w:rsidRPr="00676B37">
        <w:fldChar w:fldCharType="separate"/>
      </w:r>
      <w:r w:rsidR="000F668F">
        <w:t>19</w:t>
      </w:r>
      <w:r w:rsidRPr="00676B37">
        <w:fldChar w:fldCharType="end"/>
      </w:r>
      <w:r w:rsidRPr="00676B37">
        <w:t xml:space="preserve"> и </w:t>
      </w:r>
      <w:r w:rsidRPr="00676B37">
        <w:fldChar w:fldCharType="begin"/>
      </w:r>
      <w:r w:rsidRPr="00676B37">
        <w:instrText xml:space="preserve"> REF _Ref261614733 \h  \* MERGEFORMAT </w:instrText>
      </w:r>
      <w:r w:rsidRPr="00676B37">
        <w:fldChar w:fldCharType="separate"/>
      </w:r>
      <w:r w:rsidR="000F668F">
        <w:t>20</w:t>
      </w:r>
      <w:r w:rsidRPr="00676B37">
        <w:fldChar w:fldCharType="end"/>
      </w:r>
      <w:r w:rsidRPr="00676B37">
        <w:t xml:space="preserve">. </w:t>
      </w:r>
      <w:r w:rsidR="00F51CB7" w:rsidRPr="00676B37">
        <w:t>Форма содержит следующие закладки:</w:t>
      </w:r>
    </w:p>
    <w:p w:rsidR="00F51CB7" w:rsidRPr="00676B37" w:rsidRDefault="00F51CB7" w:rsidP="00F51CB7">
      <w:pPr>
        <w:pStyle w:val="ASFKListmark1"/>
      </w:pPr>
      <w:r w:rsidRPr="00676B37">
        <w:t xml:space="preserve">«Заголовок, Раздел 1, (1)»; </w:t>
      </w:r>
    </w:p>
    <w:p w:rsidR="00F51CB7" w:rsidRPr="00676B37" w:rsidRDefault="00F51CB7" w:rsidP="00F51CB7">
      <w:pPr>
        <w:pStyle w:val="ASFKListmark1"/>
      </w:pPr>
      <w:r w:rsidRPr="00676B37">
        <w:t>«Раздел 2, 3 (2)»;</w:t>
      </w:r>
    </w:p>
    <w:p w:rsidR="006E33E6" w:rsidRPr="00676B37" w:rsidRDefault="00F51CB7" w:rsidP="00F51CB7">
      <w:pPr>
        <w:pStyle w:val="ASFKListmark1"/>
      </w:pPr>
      <w:r w:rsidRPr="00676B37">
        <w:t>«Подписи (3)»</w:t>
      </w:r>
      <w:r w:rsidR="006E33E6" w:rsidRPr="00676B37">
        <w:t>;</w:t>
      </w:r>
    </w:p>
    <w:p w:rsidR="006E33E6" w:rsidRPr="00676B37" w:rsidRDefault="006E33E6" w:rsidP="006E33E6">
      <w:pPr>
        <w:pStyle w:val="ASFKListmark1"/>
      </w:pPr>
      <w:r w:rsidRPr="00676B37">
        <w:t>«Системные атрибуты»;</w:t>
      </w:r>
    </w:p>
    <w:p w:rsidR="00F51CB7" w:rsidRPr="00676B37" w:rsidRDefault="006E33E6" w:rsidP="00F51CB7">
      <w:pPr>
        <w:pStyle w:val="ASFKListmark1"/>
      </w:pPr>
      <w:r w:rsidRPr="00676B37">
        <w:t>«Протоколы».</w:t>
      </w:r>
    </w:p>
    <w:p w:rsidR="00F51CB7" w:rsidRPr="00676B37" w:rsidRDefault="006961FC" w:rsidP="00F51CB7">
      <w:pPr>
        <w:pStyle w:val="ASFKFigure"/>
      </w:pPr>
      <w:r w:rsidRPr="00676B37">
        <w:rPr>
          <w:noProof/>
        </w:rPr>
        <w:lastRenderedPageBreak/>
        <w:drawing>
          <wp:inline distT="0" distB="0" distL="0" distR="0" wp14:anchorId="6DE9AD07" wp14:editId="389FCC0C">
            <wp:extent cx="6120130" cy="4135755"/>
            <wp:effectExtent l="0" t="0" r="0" b="0"/>
            <wp:docPr id="4" name="Рисунок 4" descr="D:\Скриншоты\Заявка на кассовый расход (сокращен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на кассовый расход (сокращенная).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20130" cy="413575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14" w:name="_Ref261614730"/>
      <w:bookmarkStart w:id="315" w:name="_Toc146038138"/>
      <w:r w:rsidR="000F668F">
        <w:rPr>
          <w:noProof/>
        </w:rPr>
        <w:t>18</w:t>
      </w:r>
      <w:bookmarkEnd w:id="314"/>
      <w:r w:rsidRPr="00676B37">
        <w:rPr>
          <w:noProof/>
        </w:rPr>
        <w:fldChar w:fldCharType="end"/>
      </w:r>
      <w:r w:rsidR="00F51CB7" w:rsidRPr="00676B37">
        <w:t>. ЭФ документа «Заявка на кассовый расход (сокращенная)</w:t>
      </w:r>
      <w:r w:rsidR="002F634A" w:rsidRPr="00676B37">
        <w:t xml:space="preserve">», закладки </w:t>
      </w:r>
      <w:r w:rsidR="00F51CB7" w:rsidRPr="00676B37">
        <w:t>«Заголовок, Раздел 1, (1)»</w:t>
      </w:r>
      <w:bookmarkEnd w:id="315"/>
    </w:p>
    <w:p w:rsidR="00927C32" w:rsidRPr="00676B37" w:rsidRDefault="002300E8" w:rsidP="00F51CB7">
      <w:pPr>
        <w:pStyle w:val="ASFKNormal"/>
      </w:pPr>
      <w:r w:rsidRPr="00676B37">
        <w:t xml:space="preserve">При импорте документа из внешней системы поля документа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 </w:t>
      </w:r>
      <w:r w:rsidR="00F51CB7" w:rsidRPr="00676B37">
        <w:t xml:space="preserve">Для ручного ввода документа следует на ЭФ </w:t>
      </w:r>
      <w:r w:rsidR="00927C32" w:rsidRPr="00676B37">
        <w:t xml:space="preserve">документа </w:t>
      </w:r>
      <w:r w:rsidR="00F51CB7" w:rsidRPr="00676B37">
        <w:t xml:space="preserve">заполнить поля, доступные для редактирования. </w:t>
      </w:r>
    </w:p>
    <w:p w:rsidR="00F51CB7" w:rsidRPr="00676B37" w:rsidRDefault="006D3629" w:rsidP="00F51CB7">
      <w:pPr>
        <w:pStyle w:val="ASFKNormal"/>
      </w:pPr>
      <w:r w:rsidRPr="00676B37">
        <w:t xml:space="preserve">Перечень </w:t>
      </w:r>
      <w:r w:rsidR="00927C32" w:rsidRPr="00676B37">
        <w:t xml:space="preserve">полей документа «Заявка на кассовый расход (сокращенная)», закладки «Заголовок, Раздел 1, (1)» </w:t>
      </w:r>
      <w:r w:rsidR="00F51CB7" w:rsidRPr="00676B37">
        <w:t>приведен в таблице</w:t>
      </w:r>
      <w:r w:rsidR="008E454C" w:rsidRPr="00676B37">
        <w:t> </w:t>
      </w:r>
      <w:r w:rsidR="00F51CB7" w:rsidRPr="00676B37">
        <w:fldChar w:fldCharType="begin"/>
      </w:r>
      <w:r w:rsidR="00F51CB7" w:rsidRPr="00676B37">
        <w:instrText xml:space="preserve"> REF _Ref318713123 \h  \* MERGEFORMAT </w:instrText>
      </w:r>
      <w:r w:rsidR="00F51CB7" w:rsidRPr="00676B37">
        <w:fldChar w:fldCharType="separate"/>
      </w:r>
      <w:r w:rsidR="000F668F">
        <w:t>8</w:t>
      </w:r>
      <w:r w:rsidR="00F51CB7" w:rsidRPr="00676B37">
        <w:fldChar w:fldCharType="end"/>
      </w:r>
      <w:r w:rsidR="00F51CB7" w:rsidRPr="00676B37">
        <w:t>.</w:t>
      </w:r>
    </w:p>
    <w:p w:rsidR="00F51CB7" w:rsidRPr="00676B37" w:rsidRDefault="00501046"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16" w:name="_Ref317612011"/>
      <w:bookmarkStart w:id="317" w:name="_Ref318713123"/>
      <w:bookmarkStart w:id="318" w:name="_Toc146038050"/>
      <w:r w:rsidR="000F668F">
        <w:rPr>
          <w:noProof/>
        </w:rPr>
        <w:t>8</w:t>
      </w:r>
      <w:bookmarkEnd w:id="316"/>
      <w:bookmarkEnd w:id="317"/>
      <w:r w:rsidRPr="00676B37">
        <w:rPr>
          <w:noProof/>
        </w:rPr>
        <w:fldChar w:fldCharType="end"/>
      </w:r>
      <w:r w:rsidR="00F51CB7" w:rsidRPr="00676B37">
        <w:t xml:space="preserve">. </w:t>
      </w:r>
      <w:r w:rsidR="00927C32" w:rsidRPr="00676B37">
        <w:t>Описание полей документа «Заявка на кассовый расход (сокращенная)», закладки «Заголовок, Раздел 1, (1</w:t>
      </w:r>
      <w:r w:rsidR="00F51CB7" w:rsidRPr="00676B37">
        <w:t>)»</w:t>
      </w:r>
      <w:bookmarkEnd w:id="3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F51CB7"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Номер заявки</w:t>
            </w:r>
          </w:p>
        </w:tc>
        <w:tc>
          <w:tcPr>
            <w:tcW w:w="3863" w:type="pct"/>
            <w:shd w:val="clear" w:color="auto" w:fill="auto"/>
          </w:tcPr>
          <w:p w:rsidR="00F51CB7" w:rsidRPr="00676B37" w:rsidRDefault="00F51CB7" w:rsidP="00FE5D9A">
            <w:pPr>
              <w:pStyle w:val="ASFKTablenorm"/>
              <w:ind w:left="57" w:right="57"/>
            </w:pPr>
            <w:r w:rsidRPr="00676B37">
              <w:t>Номер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Дата заявки</w:t>
            </w:r>
          </w:p>
        </w:tc>
        <w:tc>
          <w:tcPr>
            <w:tcW w:w="3863" w:type="pct"/>
            <w:shd w:val="clear" w:color="auto" w:fill="auto"/>
          </w:tcPr>
          <w:p w:rsidR="00F51CB7" w:rsidRPr="00676B37" w:rsidRDefault="00F51CB7" w:rsidP="00FE5D9A">
            <w:pPr>
              <w:pStyle w:val="ASFKTablenorm"/>
              <w:ind w:left="57" w:right="57"/>
            </w:pPr>
            <w:r w:rsidRPr="00676B37">
              <w:t>Дата документа.</w:t>
            </w:r>
          </w:p>
          <w:p w:rsidR="00F51CB7" w:rsidRPr="00676B37" w:rsidRDefault="00F51CB7" w:rsidP="00FE5D9A">
            <w:pPr>
              <w:pStyle w:val="ASFKTablenorm"/>
              <w:ind w:left="57" w:right="57"/>
            </w:pPr>
            <w:r w:rsidRPr="00676B37">
              <w:t>Значение даты может быть выбрано с помощью системного календаря.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Сумма</w:t>
            </w:r>
          </w:p>
        </w:tc>
        <w:tc>
          <w:tcPr>
            <w:tcW w:w="3863" w:type="pct"/>
            <w:shd w:val="clear" w:color="auto" w:fill="auto"/>
          </w:tcPr>
          <w:p w:rsidR="00F51CB7" w:rsidRPr="00676B37" w:rsidRDefault="00F51CB7" w:rsidP="00FE5D9A">
            <w:pPr>
              <w:pStyle w:val="ASFKTablenorm"/>
              <w:ind w:left="57" w:right="57"/>
            </w:pPr>
            <w:r w:rsidRPr="00676B37">
              <w:t>Сумма расхода по заявке на кассовый расход.</w:t>
            </w:r>
          </w:p>
          <w:p w:rsidR="00F51CB7" w:rsidRPr="00676B37" w:rsidRDefault="00F51CB7" w:rsidP="00FE5D9A">
            <w:pPr>
              <w:pStyle w:val="ASFKTablenorm"/>
              <w:ind w:left="57" w:right="57"/>
            </w:pPr>
            <w:r w:rsidRPr="00676B37">
              <w:t>Значение подтягивается автоматически после заполнения поля «Сумма» в группе полей «Раздел 1. Реквизиты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Статус</w:t>
            </w:r>
          </w:p>
        </w:tc>
        <w:tc>
          <w:tcPr>
            <w:tcW w:w="3863" w:type="pct"/>
            <w:shd w:val="clear" w:color="auto" w:fill="auto"/>
          </w:tcPr>
          <w:p w:rsidR="00F51CB7" w:rsidRPr="00676B37" w:rsidRDefault="00F51CB7" w:rsidP="00FE5D9A">
            <w:pPr>
              <w:pStyle w:val="ASFKTablenorm"/>
              <w:ind w:left="57" w:right="57"/>
            </w:pPr>
            <w:r w:rsidRPr="00676B37">
              <w:t>Код статуса документа.</w:t>
            </w:r>
          </w:p>
          <w:p w:rsidR="00F51CB7" w:rsidRPr="00676B37" w:rsidRDefault="00F51CB7" w:rsidP="00FE5D9A">
            <w:pPr>
              <w:pStyle w:val="ASFKTablenorm"/>
              <w:ind w:left="57" w:right="57"/>
            </w:pPr>
            <w:r w:rsidRPr="00676B3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436F54" w:rsidRPr="00676B37" w:rsidTr="00FE5D9A">
        <w:tc>
          <w:tcPr>
            <w:tcW w:w="1137" w:type="pct"/>
            <w:shd w:val="clear" w:color="auto" w:fill="auto"/>
          </w:tcPr>
          <w:p w:rsidR="00436F54" w:rsidRPr="00676B37" w:rsidRDefault="00436F54" w:rsidP="00FE5D9A">
            <w:pPr>
              <w:pStyle w:val="ASFKTablenorm"/>
              <w:ind w:left="57" w:right="57"/>
            </w:pPr>
            <w:r w:rsidRPr="00676B37">
              <w:t>Формировать уведомление</w:t>
            </w:r>
          </w:p>
        </w:tc>
        <w:tc>
          <w:tcPr>
            <w:tcW w:w="3863" w:type="pct"/>
            <w:shd w:val="clear" w:color="auto" w:fill="auto"/>
          </w:tcPr>
          <w:p w:rsidR="00436F54" w:rsidRPr="00676B37" w:rsidRDefault="00CE6774" w:rsidP="00FE5D9A">
            <w:pPr>
              <w:pStyle w:val="ASFKTablenorm"/>
              <w:ind w:left="57" w:right="57"/>
            </w:pPr>
            <w:r w:rsidRPr="00676B37">
              <w:t>Предназначено для формирования уведомлений в мобильном приложении ФК о результатах обработки документа.</w:t>
            </w:r>
          </w:p>
        </w:tc>
      </w:tr>
      <w:tr w:rsidR="00776014" w:rsidRPr="00676B37" w:rsidTr="00FE5D9A">
        <w:tc>
          <w:tcPr>
            <w:tcW w:w="1137" w:type="pct"/>
            <w:shd w:val="clear" w:color="auto" w:fill="auto"/>
          </w:tcPr>
          <w:p w:rsidR="00776014" w:rsidRPr="00676B37" w:rsidRDefault="00776014" w:rsidP="00FE5D9A">
            <w:pPr>
              <w:pStyle w:val="ASFKTablenorm"/>
              <w:ind w:left="57" w:right="57"/>
            </w:pPr>
            <w:r w:rsidRPr="00676B37">
              <w:lastRenderedPageBreak/>
              <w:t>Уровень конфиденциальности</w:t>
            </w:r>
          </w:p>
        </w:tc>
        <w:tc>
          <w:tcPr>
            <w:tcW w:w="3863" w:type="pct"/>
            <w:shd w:val="clear" w:color="auto" w:fill="auto"/>
          </w:tcPr>
          <w:p w:rsidR="00093F84" w:rsidRPr="00676B37" w:rsidRDefault="00093F84" w:rsidP="00FE5D9A">
            <w:pPr>
              <w:pStyle w:val="ASFKTablenorm"/>
              <w:ind w:left="57" w:right="57"/>
            </w:pPr>
            <w:r w:rsidRPr="00676B37">
              <w:t>Заполняется вручную. По умолчанию не заполнено.</w:t>
            </w:r>
          </w:p>
          <w:p w:rsidR="00776014" w:rsidRPr="00676B37" w:rsidRDefault="00093F84" w:rsidP="00FE5D9A">
            <w:pPr>
              <w:pStyle w:val="ASFKTablenorm"/>
              <w:ind w:left="57" w:right="57"/>
            </w:pPr>
            <w:r w:rsidRPr="00676B37">
              <w:t>Заполняется клиентом значением «1» (</w:t>
            </w:r>
            <w:r w:rsidR="00401366" w:rsidRPr="00676B37">
              <w:t>ДСП</w:t>
            </w:r>
            <w:r w:rsidRPr="00676B37">
              <w:t>) или «0» (не секретно).</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Закладка «Заголовок, Раздел 1, (1)»</w:t>
            </w:r>
          </w:p>
        </w:tc>
      </w:tr>
      <w:tr w:rsidR="00FC333E" w:rsidRPr="00676B37" w:rsidTr="00FE5D9A">
        <w:tc>
          <w:tcPr>
            <w:tcW w:w="1137" w:type="pct"/>
            <w:shd w:val="clear" w:color="auto" w:fill="auto"/>
          </w:tcPr>
          <w:p w:rsidR="00FC333E" w:rsidRPr="00676B37" w:rsidRDefault="00FC333E" w:rsidP="00FE5D9A">
            <w:pPr>
              <w:pStyle w:val="ASFKTablenorm"/>
              <w:ind w:left="57" w:right="57"/>
            </w:pPr>
            <w:r w:rsidRPr="00676B37">
              <w:t>Клиент</w:t>
            </w:r>
          </w:p>
        </w:tc>
        <w:tc>
          <w:tcPr>
            <w:tcW w:w="3863" w:type="pct"/>
            <w:shd w:val="clear" w:color="auto" w:fill="auto"/>
          </w:tcPr>
          <w:p w:rsidR="00FC333E" w:rsidRPr="00676B37" w:rsidRDefault="00FC333E" w:rsidP="00FE5D9A">
            <w:pPr>
              <w:pStyle w:val="ASFKTablenorm"/>
              <w:ind w:left="57" w:right="57"/>
            </w:pPr>
            <w:r w:rsidRPr="00676B37">
              <w:t>Возможно заполнение из родительского документа.</w:t>
            </w:r>
          </w:p>
          <w:p w:rsidR="000A1250" w:rsidRPr="00676B37" w:rsidRDefault="000A1250" w:rsidP="00FE5D9A">
            <w:pPr>
              <w:pStyle w:val="ASFKTablenorm"/>
              <w:ind w:left="57" w:right="57"/>
            </w:pPr>
            <w:r w:rsidRPr="00676B37">
              <w:t>Может быть изменено пользователем вручную.</w:t>
            </w:r>
          </w:p>
        </w:tc>
      </w:tr>
      <w:tr w:rsidR="00FC333E" w:rsidRPr="00676B37" w:rsidTr="00FE5D9A">
        <w:tc>
          <w:tcPr>
            <w:tcW w:w="1137" w:type="pct"/>
            <w:shd w:val="clear" w:color="auto" w:fill="auto"/>
          </w:tcPr>
          <w:p w:rsidR="00FC333E" w:rsidRPr="00676B37" w:rsidRDefault="005E348A" w:rsidP="00FE5D9A">
            <w:pPr>
              <w:pStyle w:val="ASFKTablenorm"/>
              <w:ind w:left="57" w:right="57"/>
            </w:pPr>
            <w:r w:rsidRPr="00676B37">
              <w:t>П</w:t>
            </w:r>
            <w:r w:rsidR="00FC333E" w:rsidRPr="00676B37">
              <w:t>о Сводному реестру</w:t>
            </w:r>
          </w:p>
        </w:tc>
        <w:tc>
          <w:tcPr>
            <w:tcW w:w="3863" w:type="pct"/>
            <w:shd w:val="clear" w:color="auto" w:fill="auto"/>
          </w:tcPr>
          <w:p w:rsidR="00FC333E" w:rsidRPr="00676B37" w:rsidRDefault="001D0508" w:rsidP="00FE5D9A">
            <w:pPr>
              <w:pStyle w:val="ASFKTablenorm"/>
              <w:ind w:left="57" w:right="57"/>
            </w:pPr>
            <w:r w:rsidRPr="00676B37">
              <w:t xml:space="preserve">Значение заполняется автоматически. </w:t>
            </w:r>
            <w:r w:rsidR="00FC333E"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Номер лицевого счета</w:t>
            </w:r>
          </w:p>
        </w:tc>
        <w:tc>
          <w:tcPr>
            <w:tcW w:w="3863" w:type="pct"/>
            <w:shd w:val="clear" w:color="auto" w:fill="auto"/>
          </w:tcPr>
          <w:p w:rsidR="00F51CB7" w:rsidRPr="00676B37" w:rsidRDefault="00F51CB7" w:rsidP="00FE5D9A">
            <w:pPr>
              <w:pStyle w:val="ASFKTablenorm"/>
              <w:ind w:left="57" w:right="57"/>
            </w:pPr>
            <w:r w:rsidRPr="00676B37">
              <w:t xml:space="preserve">Значение может быть изменено пользователем вручную или выбором из </w:t>
            </w:r>
            <w:r w:rsidR="00195081" w:rsidRPr="00676B37">
              <w:t>справочника «Информация о ЛС».</w:t>
            </w:r>
          </w:p>
          <w:p w:rsidR="00195081" w:rsidRPr="00676B37" w:rsidRDefault="00195081" w:rsidP="00FE5D9A">
            <w:pPr>
              <w:pStyle w:val="ASFKTablenorm"/>
              <w:ind w:left="57" w:right="57"/>
            </w:pPr>
            <w:r w:rsidRPr="00676B37">
              <w:t>Для 41 ЛС выбор ограничен значениями только с признаком УП» в поле «Тип клиента (наименование)».</w:t>
            </w:r>
            <w:r w:rsidR="00A21F84" w:rsidRPr="00676B37">
              <w:t xml:space="preserve"> </w:t>
            </w:r>
            <w:r w:rsidRPr="00676B37">
              <w:t>Также выбор ограничен ЛС, первые 2 цифры значения поля «ТОФК» записи справочника «Информация о ЛС» которых равны первым двум цифрам значения константы «Код собственного ТОФК».</w:t>
            </w:r>
          </w:p>
          <w:p w:rsidR="00195081" w:rsidRPr="00676B37" w:rsidRDefault="00195081" w:rsidP="00FE5D9A">
            <w:pPr>
              <w:pStyle w:val="ASFKTablenorm"/>
              <w:ind w:left="57" w:right="57"/>
            </w:pPr>
            <w:r w:rsidRPr="00676B37">
              <w:t xml:space="preserve">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w:t>
            </w:r>
            <w:proofErr w:type="spellStart"/>
            <w:r w:rsidRPr="00676B37">
              <w:t>чекбокс</w:t>
            </w:r>
            <w:proofErr w:type="spellEnd"/>
            <w:r w:rsidRPr="00676B37">
              <w:t xml:space="preserve"> НУБП на вкладке «Дополнительные реквизиты (5)») перезаполняются следующие поля документа:</w:t>
            </w:r>
          </w:p>
          <w:p w:rsidR="00195081" w:rsidRPr="00676B37" w:rsidRDefault="00195081" w:rsidP="00195081">
            <w:pPr>
              <w:pStyle w:val="ASFKTableListMark"/>
            </w:pPr>
            <w:r w:rsidRPr="00676B37">
              <w:t>код бюджета (код бюджета из справочника «Информация о ЛС»);</w:t>
            </w:r>
          </w:p>
          <w:p w:rsidR="00195081" w:rsidRPr="00676B37" w:rsidRDefault="00195081" w:rsidP="00195081">
            <w:pPr>
              <w:pStyle w:val="ASFKTableListMark"/>
            </w:pPr>
            <w:r w:rsidRPr="00676B37">
              <w:t>бюджет (наименование бюджета из справочника «Бюджеты»);</w:t>
            </w:r>
          </w:p>
          <w:p w:rsidR="00195081" w:rsidRPr="00676B37" w:rsidRDefault="00195081" w:rsidP="00195081">
            <w:pPr>
              <w:pStyle w:val="ASFKTableListMark"/>
            </w:pPr>
            <w:r w:rsidRPr="00676B37">
              <w:t>клиент (полное наименование владельца ЛС из справочника «Информация о ЛС»);</w:t>
            </w:r>
          </w:p>
          <w:p w:rsidR="00195081" w:rsidRPr="00676B37" w:rsidRDefault="00195081" w:rsidP="00195081">
            <w:pPr>
              <w:pStyle w:val="ASFKTableListMark"/>
            </w:pPr>
            <w:r w:rsidRPr="00676B37">
              <w:t>код по сводному реестру (заполняется только в случае указания федерального бюджета – из справочника «Информация о ЛС»);</w:t>
            </w:r>
          </w:p>
          <w:p w:rsidR="00195081" w:rsidRPr="00676B37" w:rsidRDefault="00195081" w:rsidP="00195081">
            <w:pPr>
              <w:pStyle w:val="ASFKTableListMark"/>
            </w:pPr>
            <w:r w:rsidRPr="00676B37">
              <w:t>глава по БК (ведомство из справочника «Информация о ЛС»)</w:t>
            </w:r>
          </w:p>
          <w:p w:rsidR="00F51CB7" w:rsidRPr="00676B37" w:rsidRDefault="00F51CB7" w:rsidP="00FE5D9A">
            <w:pPr>
              <w:pStyle w:val="ASFKTablenorm"/>
              <w:ind w:left="57" w:right="57"/>
            </w:pPr>
            <w:r w:rsidRPr="00676B37">
              <w:t>Возможно заполнение из родительского документа.</w:t>
            </w:r>
          </w:p>
          <w:p w:rsidR="00195081" w:rsidRPr="00676B37" w:rsidRDefault="00195081" w:rsidP="00FE5D9A">
            <w:pPr>
              <w:pStyle w:val="ASFKTablenorm"/>
              <w:ind w:left="57" w:right="57"/>
            </w:pPr>
            <w:r w:rsidRPr="00676B37">
              <w:t>На АРМ РБС заполняется вручную, либо выбором значения из справочника «Информация о ЛС»</w:t>
            </w:r>
            <w:r w:rsidR="00E21684" w:rsidRPr="00676B37">
              <w:t xml:space="preserve"> </w:t>
            </w:r>
            <w:r w:rsidRPr="00676B37">
              <w:t>(список значений ограничен типом лицевого счета: «10»).</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Глава по БК</w:t>
            </w:r>
          </w:p>
        </w:tc>
        <w:tc>
          <w:tcPr>
            <w:tcW w:w="3863" w:type="pct"/>
            <w:shd w:val="clear" w:color="auto" w:fill="auto"/>
          </w:tcPr>
          <w:p w:rsidR="00F51CB7" w:rsidRPr="00676B37" w:rsidRDefault="00FC333E" w:rsidP="00FE5D9A">
            <w:pPr>
              <w:pStyle w:val="ASFKTablenorm"/>
              <w:ind w:left="57" w:right="57"/>
            </w:pPr>
            <w:r w:rsidRPr="00676B37">
              <w:t>Зна</w:t>
            </w:r>
            <w:r w:rsidR="001D0508" w:rsidRPr="00676B37">
              <w:t xml:space="preserve">чение заполняется автоматически. </w:t>
            </w:r>
            <w:r w:rsidR="00F51CB7" w:rsidRPr="00676B37">
              <w:t xml:space="preserve">Может быть отредактировано вручную, либо выбором из </w:t>
            </w:r>
            <w:r w:rsidR="00012FC2" w:rsidRPr="00676B37">
              <w:t>справочника «Ведомства».</w:t>
            </w:r>
          </w:p>
          <w:p w:rsidR="00C374C4" w:rsidRDefault="00012FC2" w:rsidP="00C374C4">
            <w:pPr>
              <w:pStyle w:val="ASFKTablenorm"/>
              <w:ind w:left="57" w:right="57"/>
            </w:pPr>
            <w:r w:rsidRPr="00676B37">
              <w:t>Для БУ, АУ не заполняется.</w:t>
            </w:r>
          </w:p>
          <w:p w:rsidR="00F51CB7" w:rsidRPr="00676B37" w:rsidRDefault="00F51CB7" w:rsidP="00C374C4">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Бюджет</w:t>
            </w:r>
          </w:p>
        </w:tc>
        <w:tc>
          <w:tcPr>
            <w:tcW w:w="3863" w:type="pct"/>
            <w:shd w:val="clear" w:color="auto" w:fill="auto"/>
          </w:tcPr>
          <w:p w:rsidR="00F51CB7" w:rsidRPr="00676B37" w:rsidRDefault="00F51CB7" w:rsidP="00FE5D9A">
            <w:pPr>
              <w:pStyle w:val="ASFKTablenorm"/>
              <w:ind w:left="57" w:right="57"/>
            </w:pPr>
            <w:r w:rsidRPr="00676B37">
              <w:t>Заполняется автоматически по коду бюджета (полное наименование).</w:t>
            </w:r>
          </w:p>
          <w:p w:rsidR="00F51CB7" w:rsidRPr="00676B37" w:rsidRDefault="00F51CB7" w:rsidP="00FE5D9A">
            <w:pPr>
              <w:pStyle w:val="ASFKTablenorm"/>
              <w:ind w:left="57" w:right="57"/>
            </w:pPr>
            <w:r w:rsidRPr="00676B37">
              <w:t xml:space="preserve">Может быть отредактировано вручную/из справочника бюджетов. </w:t>
            </w:r>
          </w:p>
          <w:p w:rsidR="00F51CB7" w:rsidRPr="00676B37" w:rsidRDefault="00F51CB7" w:rsidP="00FE5D9A">
            <w:pPr>
              <w:pStyle w:val="ASFKTablenorm"/>
              <w:ind w:left="57" w:right="57"/>
            </w:pPr>
            <w:r w:rsidRPr="00676B37">
              <w:t>Возможно заполнение из родительского документа.</w:t>
            </w:r>
          </w:p>
        </w:tc>
      </w:tr>
      <w:tr w:rsidR="00012FC2" w:rsidRPr="00676B37" w:rsidTr="00FE5D9A">
        <w:tc>
          <w:tcPr>
            <w:tcW w:w="1137" w:type="pct"/>
            <w:shd w:val="clear" w:color="auto" w:fill="auto"/>
          </w:tcPr>
          <w:p w:rsidR="00012FC2" w:rsidRPr="00676B37" w:rsidRDefault="00012FC2" w:rsidP="00FE5D9A">
            <w:pPr>
              <w:pStyle w:val="ASFKTablenorm"/>
              <w:ind w:left="57" w:right="57"/>
            </w:pPr>
            <w:r w:rsidRPr="00676B37">
              <w:t>ИНН</w:t>
            </w:r>
          </w:p>
        </w:tc>
        <w:tc>
          <w:tcPr>
            <w:tcW w:w="3863" w:type="pct"/>
            <w:shd w:val="clear" w:color="auto" w:fill="auto"/>
          </w:tcPr>
          <w:p w:rsidR="00012FC2" w:rsidRPr="00676B37" w:rsidRDefault="00012FC2" w:rsidP="00FE5D9A">
            <w:pPr>
              <w:pStyle w:val="ASFKTablenorm"/>
              <w:ind w:left="57" w:right="57"/>
            </w:pPr>
            <w:r w:rsidRPr="00676B37">
              <w:t xml:space="preserve">Значение вводится вручную. </w:t>
            </w:r>
          </w:p>
          <w:p w:rsidR="00012FC2" w:rsidRPr="00676B37" w:rsidRDefault="00012FC2" w:rsidP="00FE5D9A">
            <w:pPr>
              <w:pStyle w:val="ASFKTablenorm"/>
              <w:ind w:left="57" w:right="57"/>
            </w:pPr>
            <w:r w:rsidRPr="00676B37">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012FC2" w:rsidRPr="00676B37" w:rsidTr="00FE5D9A">
        <w:tc>
          <w:tcPr>
            <w:tcW w:w="1137" w:type="pct"/>
            <w:shd w:val="clear" w:color="auto" w:fill="auto"/>
          </w:tcPr>
          <w:p w:rsidR="00012FC2" w:rsidRPr="00676B37" w:rsidRDefault="00012FC2" w:rsidP="00FE5D9A">
            <w:pPr>
              <w:pStyle w:val="ASFKTablenorm"/>
              <w:ind w:left="57" w:right="57"/>
            </w:pPr>
            <w:r w:rsidRPr="00676B37">
              <w:t>КПП</w:t>
            </w:r>
          </w:p>
        </w:tc>
        <w:tc>
          <w:tcPr>
            <w:tcW w:w="3863" w:type="pct"/>
            <w:shd w:val="clear" w:color="auto" w:fill="auto"/>
          </w:tcPr>
          <w:p w:rsidR="00012FC2" w:rsidRPr="00676B37" w:rsidRDefault="00012FC2" w:rsidP="00FE5D9A">
            <w:pPr>
              <w:pStyle w:val="ASFKTablenorm"/>
              <w:ind w:left="57" w:right="57"/>
            </w:pPr>
            <w:r w:rsidRPr="00676B37">
              <w:t xml:space="preserve">Значение вводится вручную. </w:t>
            </w:r>
          </w:p>
          <w:p w:rsidR="00012FC2" w:rsidRPr="00676B37" w:rsidRDefault="00012FC2" w:rsidP="00FE5D9A">
            <w:pPr>
              <w:pStyle w:val="ASFKTablenorm"/>
              <w:ind w:left="57" w:right="57"/>
            </w:pPr>
            <w:r w:rsidRPr="00676B37">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012FC2" w:rsidRPr="00676B37" w:rsidTr="00FE5D9A">
        <w:tc>
          <w:tcPr>
            <w:tcW w:w="1137" w:type="pct"/>
            <w:shd w:val="clear" w:color="auto" w:fill="auto"/>
          </w:tcPr>
          <w:p w:rsidR="00012FC2" w:rsidRPr="00676B37" w:rsidRDefault="00012FC2" w:rsidP="00FE5D9A">
            <w:pPr>
              <w:pStyle w:val="ASFKTablenorm"/>
              <w:ind w:left="57" w:right="57"/>
            </w:pPr>
            <w:r w:rsidRPr="00676B37">
              <w:t>ФК, Орган ФК</w:t>
            </w:r>
          </w:p>
        </w:tc>
        <w:tc>
          <w:tcPr>
            <w:tcW w:w="3863" w:type="pct"/>
            <w:shd w:val="clear" w:color="auto" w:fill="auto"/>
          </w:tcPr>
          <w:p w:rsidR="00012FC2" w:rsidRPr="00676B37" w:rsidRDefault="00012FC2" w:rsidP="00FE5D9A">
            <w:pPr>
              <w:pStyle w:val="ASFKTablenorm"/>
              <w:ind w:left="57" w:right="57"/>
            </w:pPr>
            <w:r w:rsidRPr="00676B37">
              <w:t xml:space="preserve">Наименование </w:t>
            </w:r>
            <w:r w:rsidR="00996B17" w:rsidRPr="00676B37">
              <w:t>ТОФК</w:t>
            </w:r>
            <w:r w:rsidRPr="00676B37">
              <w:t xml:space="preserve">, обслуживающего клиента. </w:t>
            </w:r>
          </w:p>
          <w:p w:rsidR="00012FC2" w:rsidRPr="00676B37" w:rsidRDefault="00012FC2" w:rsidP="00FE5D9A">
            <w:pPr>
              <w:pStyle w:val="ASFKTablenorm"/>
              <w:ind w:left="57" w:right="57"/>
            </w:pPr>
            <w:r w:rsidRPr="00676B37">
              <w:lastRenderedPageBreak/>
              <w:t xml:space="preserve">Значение поля подтягивается по полю «по КОФК» из справочника органов ФК, из поля «Полное наименование». </w:t>
            </w:r>
          </w:p>
          <w:p w:rsidR="00012FC2" w:rsidRPr="00676B37" w:rsidRDefault="00012FC2" w:rsidP="00FE5D9A">
            <w:pPr>
              <w:pStyle w:val="ASFKTablenorm"/>
              <w:ind w:left="57" w:right="57"/>
            </w:pPr>
            <w:r w:rsidRPr="00676B37">
              <w:t>Может быть изменено вручную.</w:t>
            </w:r>
          </w:p>
          <w:p w:rsidR="00012FC2" w:rsidRPr="00676B37" w:rsidRDefault="00012FC2" w:rsidP="00FE5D9A">
            <w:pPr>
              <w:pStyle w:val="ASFKTablenorm"/>
              <w:ind w:left="57" w:right="57"/>
            </w:pPr>
            <w:r w:rsidRPr="00676B37">
              <w:t>Возможно заполнение из родительского документа.</w:t>
            </w:r>
          </w:p>
        </w:tc>
      </w:tr>
      <w:tr w:rsidR="00012FC2" w:rsidRPr="00676B37" w:rsidTr="00FE5D9A">
        <w:tc>
          <w:tcPr>
            <w:tcW w:w="1137" w:type="pct"/>
            <w:shd w:val="clear" w:color="auto" w:fill="auto"/>
          </w:tcPr>
          <w:p w:rsidR="00012FC2" w:rsidRPr="00676B37" w:rsidRDefault="00012FC2" w:rsidP="00FE5D9A">
            <w:pPr>
              <w:pStyle w:val="ASFKTablenorm"/>
              <w:ind w:left="57" w:right="57"/>
            </w:pPr>
            <w:r w:rsidRPr="00676B37">
              <w:lastRenderedPageBreak/>
              <w:t>По КОФК</w:t>
            </w:r>
          </w:p>
        </w:tc>
        <w:tc>
          <w:tcPr>
            <w:tcW w:w="3863" w:type="pct"/>
            <w:shd w:val="clear" w:color="auto" w:fill="auto"/>
          </w:tcPr>
          <w:p w:rsidR="00012FC2" w:rsidRPr="00676B37" w:rsidRDefault="00012FC2" w:rsidP="00FE5D9A">
            <w:pPr>
              <w:pStyle w:val="ASFKTablenorm"/>
              <w:ind w:left="57" w:right="57"/>
            </w:pPr>
            <w:r w:rsidRPr="00676B37">
              <w:t xml:space="preserve">Код по КОФК </w:t>
            </w:r>
            <w:r w:rsidR="00996B17" w:rsidRPr="00676B37">
              <w:t>ТОФК</w:t>
            </w:r>
            <w:r w:rsidRPr="00676B37">
              <w:t>, обслуживающего клиента.</w:t>
            </w:r>
          </w:p>
          <w:p w:rsidR="00012FC2" w:rsidRPr="00676B37" w:rsidRDefault="00012FC2" w:rsidP="00FE5D9A">
            <w:pPr>
              <w:pStyle w:val="ASFKTablenorm"/>
              <w:ind w:left="57" w:right="57"/>
            </w:pPr>
            <w:r w:rsidRPr="00676B37">
              <w:t>На АРМ РБС: проверяется значение константы «Код собственного ТОФК»:</w:t>
            </w:r>
          </w:p>
          <w:p w:rsidR="00012FC2" w:rsidRPr="00676B37" w:rsidRDefault="00012FC2" w:rsidP="006D6023">
            <w:pPr>
              <w:pStyle w:val="ASFKTableListMark"/>
            </w:pPr>
            <w:r w:rsidRPr="00676B37">
              <w:t xml:space="preserve">если оно равно </w:t>
            </w:r>
            <w:proofErr w:type="spellStart"/>
            <w:r w:rsidRPr="00676B37">
              <w:t>ххуу</w:t>
            </w:r>
            <w:proofErr w:type="spellEnd"/>
            <w:r w:rsidRPr="00676B37">
              <w:t xml:space="preserve">, то по умолчанию проставляется значение константы код вышестоящего ТОФК равный хх00; </w:t>
            </w:r>
          </w:p>
          <w:p w:rsidR="00012FC2" w:rsidRPr="00676B37" w:rsidRDefault="00012FC2" w:rsidP="006D6023">
            <w:pPr>
              <w:pStyle w:val="ASFKTableListMark"/>
            </w:pPr>
            <w:r w:rsidRPr="00676B37">
              <w:t xml:space="preserve">если равно хх00, то по умолчанию проставляется значение «Код собственного ТОФК». </w:t>
            </w:r>
          </w:p>
          <w:p w:rsidR="00012FC2" w:rsidRPr="00676B37" w:rsidRDefault="00012FC2" w:rsidP="00FE5D9A">
            <w:pPr>
              <w:pStyle w:val="ASFKTablenorm"/>
              <w:ind w:left="57" w:right="57"/>
            </w:pPr>
            <w:r w:rsidRPr="00676B37">
              <w:t>Может быть изменено вручную или выбором из справочника органов ФК.</w:t>
            </w:r>
          </w:p>
          <w:p w:rsidR="00012FC2" w:rsidRPr="00676B37" w:rsidRDefault="00012FC2" w:rsidP="00FE5D9A">
            <w:pPr>
              <w:pStyle w:val="ASFKTablenorm"/>
              <w:ind w:left="57" w:right="57"/>
            </w:pPr>
            <w:r w:rsidRPr="00676B37">
              <w:t>Возможно заполнение из родительского документа.</w:t>
            </w:r>
          </w:p>
        </w:tc>
      </w:tr>
      <w:tr w:rsidR="009A05C4" w:rsidRPr="00676B37" w:rsidTr="00FE5D9A">
        <w:tc>
          <w:tcPr>
            <w:tcW w:w="1137" w:type="pct"/>
            <w:shd w:val="clear" w:color="auto" w:fill="auto"/>
          </w:tcPr>
          <w:p w:rsidR="009A05C4" w:rsidRPr="00676B37" w:rsidRDefault="009A05C4" w:rsidP="00FE5D9A">
            <w:pPr>
              <w:pStyle w:val="ASFKTablenorm"/>
              <w:ind w:left="57" w:right="57"/>
            </w:pPr>
            <w:r w:rsidRPr="00676B37">
              <w:t xml:space="preserve">Пред. </w:t>
            </w:r>
            <w:r w:rsidR="0058453E" w:rsidRPr="00676B37">
              <w:t>Д</w:t>
            </w:r>
            <w:r w:rsidRPr="00676B37">
              <w:t>ата</w:t>
            </w:r>
          </w:p>
        </w:tc>
        <w:tc>
          <w:tcPr>
            <w:tcW w:w="3863" w:type="pct"/>
            <w:shd w:val="clear" w:color="auto" w:fill="auto"/>
          </w:tcPr>
          <w:p w:rsidR="009A05C4" w:rsidRPr="00676B37" w:rsidRDefault="009A05C4" w:rsidP="00FE5D9A">
            <w:pPr>
              <w:pStyle w:val="ASFKTablenorm"/>
              <w:ind w:left="57" w:right="57"/>
            </w:pPr>
            <w:r w:rsidRPr="00676B37">
              <w:t>Может быть изменено вручную или выбором из системного календаря.</w:t>
            </w:r>
          </w:p>
          <w:p w:rsidR="009A05C4" w:rsidRPr="00676B37" w:rsidRDefault="009A05C4" w:rsidP="00FE5D9A">
            <w:pPr>
              <w:pStyle w:val="ASFKTablenorm"/>
              <w:ind w:left="57" w:right="57"/>
            </w:pPr>
            <w:r w:rsidRPr="00676B37">
              <w:t>Для БУ, АУ не заполняется.</w:t>
            </w:r>
          </w:p>
          <w:p w:rsidR="009A05C4" w:rsidRPr="00676B37" w:rsidRDefault="009A05C4" w:rsidP="00FE5D9A">
            <w:pPr>
              <w:pStyle w:val="ASFKTablenorm"/>
              <w:ind w:left="57" w:right="57"/>
            </w:pPr>
            <w:r w:rsidRPr="00676B37">
              <w:t>Для УБП ТГВБФ и ГВБФ не заполняется.</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 xml:space="preserve">Закладка </w:t>
            </w:r>
            <w:r w:rsidR="00927C32" w:rsidRPr="00676B37">
              <w:t>«Заголовок, Раздел 1, (1)», гр</w:t>
            </w:r>
            <w:r w:rsidRPr="00676B37">
              <w:t>уппа полей «Раздел 1. Реквизиты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Основание платежа</w:t>
            </w:r>
          </w:p>
        </w:tc>
        <w:tc>
          <w:tcPr>
            <w:tcW w:w="3863" w:type="pct"/>
            <w:shd w:val="clear" w:color="auto" w:fill="auto"/>
          </w:tcPr>
          <w:p w:rsidR="00F51CB7" w:rsidRPr="00676B37" w:rsidRDefault="00F51CB7" w:rsidP="00FE5D9A">
            <w:pPr>
              <w:pStyle w:val="ASFKTablenorm"/>
              <w:ind w:left="57" w:right="57"/>
            </w:pPr>
            <w:r w:rsidRPr="00676B37">
              <w:t xml:space="preserve">Вид документа-основания платежа (договора). </w:t>
            </w:r>
          </w:p>
          <w:p w:rsidR="00F51CB7" w:rsidRPr="00676B37" w:rsidRDefault="00F51CB7" w:rsidP="00FE5D9A">
            <w:pPr>
              <w:pStyle w:val="ASFKTablenorm"/>
              <w:ind w:left="57" w:right="57"/>
            </w:pPr>
            <w:r w:rsidRPr="00676B37">
              <w:t>Возможные значения: «договор», «контракт».</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Номер</w:t>
            </w:r>
          </w:p>
        </w:tc>
        <w:tc>
          <w:tcPr>
            <w:tcW w:w="3863" w:type="pct"/>
            <w:shd w:val="clear" w:color="auto" w:fill="auto"/>
          </w:tcPr>
          <w:p w:rsidR="00F51CB7" w:rsidRPr="00676B37" w:rsidRDefault="00F51CB7" w:rsidP="00FE5D9A">
            <w:pPr>
              <w:pStyle w:val="ASFKTablenorm"/>
              <w:ind w:left="57" w:right="57"/>
            </w:pPr>
            <w:r w:rsidRPr="00676B37">
              <w:t>Номер документа-основания платежа.</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Дата</w:t>
            </w:r>
          </w:p>
        </w:tc>
        <w:tc>
          <w:tcPr>
            <w:tcW w:w="3863" w:type="pct"/>
            <w:shd w:val="clear" w:color="auto" w:fill="auto"/>
          </w:tcPr>
          <w:p w:rsidR="00F51CB7" w:rsidRPr="00676B37" w:rsidRDefault="00F51CB7" w:rsidP="00FE5D9A">
            <w:pPr>
              <w:pStyle w:val="ASFKTablenorm"/>
              <w:ind w:left="57" w:right="57"/>
            </w:pPr>
            <w:r w:rsidRPr="00676B37">
              <w:t xml:space="preserve">Дата документа-основания платежа. </w:t>
            </w:r>
          </w:p>
          <w:p w:rsidR="00F51CB7" w:rsidRPr="00676B37" w:rsidRDefault="00F51CB7" w:rsidP="00FE5D9A">
            <w:pPr>
              <w:pStyle w:val="ASFKTablenorm"/>
              <w:ind w:left="57" w:right="57"/>
            </w:pPr>
            <w:r w:rsidRPr="00676B37">
              <w:t>Значение даты может быть выбрано с помощью системного календаря.</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Документ-основание</w:t>
            </w:r>
          </w:p>
        </w:tc>
        <w:tc>
          <w:tcPr>
            <w:tcW w:w="3863" w:type="pct"/>
            <w:shd w:val="clear" w:color="auto" w:fill="auto"/>
          </w:tcPr>
          <w:p w:rsidR="00F51CB7" w:rsidRPr="00676B37" w:rsidRDefault="00F51CB7" w:rsidP="00FE5D9A">
            <w:pPr>
              <w:pStyle w:val="ASFKTablenorm"/>
              <w:ind w:left="57" w:right="57"/>
            </w:pPr>
            <w:r w:rsidRPr="00676B37">
              <w:t>Наименование документа-основания (счет, счет-фактура и т.п.).</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Номер</w:t>
            </w:r>
          </w:p>
        </w:tc>
        <w:tc>
          <w:tcPr>
            <w:tcW w:w="3863" w:type="pct"/>
            <w:shd w:val="clear" w:color="auto" w:fill="auto"/>
          </w:tcPr>
          <w:p w:rsidR="00F51CB7" w:rsidRPr="00676B37" w:rsidRDefault="00F51CB7" w:rsidP="00FE5D9A">
            <w:pPr>
              <w:pStyle w:val="ASFKTablenorm"/>
              <w:ind w:left="57" w:right="57"/>
            </w:pPr>
            <w:r w:rsidRPr="00676B37">
              <w:t>Номер документа-основания.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Дата</w:t>
            </w:r>
          </w:p>
        </w:tc>
        <w:tc>
          <w:tcPr>
            <w:tcW w:w="3863" w:type="pct"/>
            <w:shd w:val="clear" w:color="auto" w:fill="auto"/>
          </w:tcPr>
          <w:p w:rsidR="00F51CB7" w:rsidRPr="00676B37" w:rsidRDefault="00F51CB7" w:rsidP="00FE5D9A">
            <w:pPr>
              <w:pStyle w:val="ASFKTablenorm"/>
              <w:ind w:left="57" w:right="57"/>
            </w:pPr>
            <w:r w:rsidRPr="00676B37">
              <w:t xml:space="preserve">Дата документа-основания. </w:t>
            </w:r>
          </w:p>
          <w:p w:rsidR="00F51CB7" w:rsidRPr="00676B37" w:rsidRDefault="00F51CB7" w:rsidP="00FE5D9A">
            <w:pPr>
              <w:pStyle w:val="ASFKTablenorm"/>
              <w:ind w:left="57" w:right="57"/>
            </w:pPr>
            <w:r w:rsidRPr="00676B37">
              <w:t>Значение даты может быть выбрано с помощью системного календаря.</w:t>
            </w:r>
          </w:p>
        </w:tc>
      </w:tr>
      <w:tr w:rsidR="0029640D" w:rsidRPr="00676B37" w:rsidTr="00FE5D9A">
        <w:tc>
          <w:tcPr>
            <w:tcW w:w="1137" w:type="pct"/>
            <w:shd w:val="clear" w:color="auto" w:fill="auto"/>
          </w:tcPr>
          <w:p w:rsidR="0029640D" w:rsidRPr="00676B37" w:rsidRDefault="0029640D" w:rsidP="00FE5D9A">
            <w:pPr>
              <w:pStyle w:val="ASFKTablenorm"/>
              <w:ind w:left="57" w:right="57"/>
            </w:pPr>
            <w:r w:rsidRPr="00676B37">
              <w:t>ИПД</w:t>
            </w:r>
          </w:p>
        </w:tc>
        <w:tc>
          <w:tcPr>
            <w:tcW w:w="3863" w:type="pct"/>
            <w:shd w:val="clear" w:color="auto" w:fill="auto"/>
          </w:tcPr>
          <w:p w:rsidR="0029640D" w:rsidRPr="00676B37" w:rsidRDefault="0029640D" w:rsidP="00FE5D9A">
            <w:pPr>
              <w:pStyle w:val="ASFKTablenorm"/>
              <w:ind w:left="57" w:right="57"/>
            </w:pPr>
            <w:r w:rsidRPr="00676B37">
              <w:t>Значение вводится вручную.</w:t>
            </w:r>
          </w:p>
        </w:tc>
      </w:tr>
      <w:tr w:rsidR="0029640D" w:rsidRPr="00676B37" w:rsidTr="00FE5D9A">
        <w:tc>
          <w:tcPr>
            <w:tcW w:w="1137" w:type="pct"/>
            <w:shd w:val="clear" w:color="auto" w:fill="auto"/>
          </w:tcPr>
          <w:p w:rsidR="0029640D" w:rsidRPr="00676B37" w:rsidRDefault="0029640D" w:rsidP="00FE5D9A">
            <w:pPr>
              <w:pStyle w:val="ASFKTablenorm"/>
              <w:ind w:left="57" w:right="57"/>
            </w:pPr>
            <w:r w:rsidRPr="00676B37">
              <w:t>ПРД</w:t>
            </w:r>
          </w:p>
        </w:tc>
        <w:tc>
          <w:tcPr>
            <w:tcW w:w="3863" w:type="pct"/>
            <w:shd w:val="clear" w:color="auto" w:fill="auto"/>
          </w:tcPr>
          <w:p w:rsidR="0029640D" w:rsidRPr="00676B37" w:rsidRDefault="0029640D" w:rsidP="00FE5D9A">
            <w:pPr>
              <w:pStyle w:val="ASFKTablenorm"/>
              <w:ind w:left="57" w:right="57"/>
            </w:pPr>
            <w:r w:rsidRPr="00676B37">
              <w:t>Значение вводится вручную.</w:t>
            </w:r>
          </w:p>
          <w:p w:rsidR="0029640D" w:rsidRPr="00676B37" w:rsidRDefault="0029640D" w:rsidP="00FE5D9A">
            <w:pPr>
              <w:pStyle w:val="ASFKTablenorm"/>
              <w:ind w:left="57" w:right="57"/>
            </w:pPr>
            <w:r w:rsidRPr="00676B37">
              <w:t>Поле обязательно к заполнению, если заполнены поля «ЕЛС» или «ЖКУ».</w:t>
            </w:r>
          </w:p>
        </w:tc>
      </w:tr>
      <w:tr w:rsidR="0029640D" w:rsidRPr="00676B37" w:rsidTr="00FE5D9A">
        <w:tc>
          <w:tcPr>
            <w:tcW w:w="1137" w:type="pct"/>
            <w:shd w:val="clear" w:color="auto" w:fill="auto"/>
          </w:tcPr>
          <w:p w:rsidR="0029640D" w:rsidRPr="00676B37" w:rsidRDefault="0029640D" w:rsidP="00FE5D9A">
            <w:pPr>
              <w:pStyle w:val="ASFKTablenorm"/>
              <w:ind w:left="57" w:right="57"/>
            </w:pPr>
            <w:r w:rsidRPr="00676B37">
              <w:t>ЕЛС</w:t>
            </w:r>
          </w:p>
        </w:tc>
        <w:tc>
          <w:tcPr>
            <w:tcW w:w="3863" w:type="pct"/>
            <w:shd w:val="clear" w:color="auto" w:fill="auto"/>
          </w:tcPr>
          <w:p w:rsidR="0029640D" w:rsidRPr="00676B37" w:rsidRDefault="0029640D" w:rsidP="00FE5D9A">
            <w:pPr>
              <w:pStyle w:val="ASFKTablenorm"/>
              <w:ind w:left="57" w:right="57"/>
            </w:pPr>
            <w:r w:rsidRPr="00676B37">
              <w:t>Значение вводится вручную.</w:t>
            </w:r>
          </w:p>
          <w:p w:rsidR="0029640D" w:rsidRPr="00676B37" w:rsidRDefault="0029640D" w:rsidP="00FE5D9A">
            <w:pPr>
              <w:pStyle w:val="ASFKTablenorm"/>
              <w:ind w:left="57" w:right="57"/>
            </w:pPr>
            <w:r w:rsidRPr="00676B37">
              <w:t>Поле обязательно для заполнения, если заполнено поле «ПРД» и не заполнено поле «ЖКУ».</w:t>
            </w:r>
          </w:p>
        </w:tc>
      </w:tr>
      <w:tr w:rsidR="0029640D" w:rsidRPr="00676B37" w:rsidTr="00FE5D9A">
        <w:tc>
          <w:tcPr>
            <w:tcW w:w="1137" w:type="pct"/>
            <w:shd w:val="clear" w:color="auto" w:fill="auto"/>
          </w:tcPr>
          <w:p w:rsidR="0029640D" w:rsidRPr="00676B37" w:rsidRDefault="0029640D" w:rsidP="00FE5D9A">
            <w:pPr>
              <w:pStyle w:val="ASFKTablenorm"/>
              <w:ind w:left="57" w:right="57"/>
            </w:pPr>
            <w:r w:rsidRPr="00676B37">
              <w:t>ЖКУ</w:t>
            </w:r>
          </w:p>
        </w:tc>
        <w:tc>
          <w:tcPr>
            <w:tcW w:w="3863" w:type="pct"/>
            <w:shd w:val="clear" w:color="auto" w:fill="auto"/>
          </w:tcPr>
          <w:p w:rsidR="0029640D" w:rsidRPr="00676B37" w:rsidRDefault="0029640D" w:rsidP="00FE5D9A">
            <w:pPr>
              <w:pStyle w:val="ASFKTablenorm"/>
              <w:ind w:left="57" w:right="57"/>
            </w:pPr>
            <w:r w:rsidRPr="00676B37">
              <w:t>Значение вводится вручную.</w:t>
            </w:r>
          </w:p>
          <w:p w:rsidR="0029640D" w:rsidRPr="00676B37" w:rsidRDefault="0029640D" w:rsidP="00FE5D9A">
            <w:pPr>
              <w:pStyle w:val="ASFKTablenorm"/>
              <w:ind w:left="57" w:right="57"/>
            </w:pPr>
            <w:r w:rsidRPr="00676B37">
              <w:t>Поле обязательно для заполнения, если заполнено поле «ПРД» и не заполнено поле «ЕЛС».</w:t>
            </w:r>
          </w:p>
        </w:tc>
      </w:tr>
      <w:tr w:rsidR="006961FC" w:rsidRPr="00676B37" w:rsidTr="00FE5D9A">
        <w:tc>
          <w:tcPr>
            <w:tcW w:w="1137" w:type="pct"/>
            <w:shd w:val="clear" w:color="auto" w:fill="auto"/>
          </w:tcPr>
          <w:p w:rsidR="006961FC" w:rsidRPr="00676B37" w:rsidRDefault="006961FC" w:rsidP="006961FC">
            <w:pPr>
              <w:pStyle w:val="ASFKTablenorm"/>
              <w:ind w:left="57" w:right="57"/>
            </w:pPr>
            <w:r w:rsidRPr="00676B37">
              <w:t>Номер реестровой записи</w:t>
            </w:r>
          </w:p>
        </w:tc>
        <w:tc>
          <w:tcPr>
            <w:tcW w:w="3863" w:type="pct"/>
            <w:shd w:val="clear" w:color="auto" w:fill="auto"/>
          </w:tcPr>
          <w:p w:rsidR="006961FC" w:rsidRPr="00676B37" w:rsidRDefault="006961FC" w:rsidP="006961FC">
            <w:pPr>
              <w:pStyle w:val="ASFKTablenorm"/>
              <w:ind w:left="57" w:right="57"/>
            </w:pPr>
            <w:r w:rsidRPr="00676B37">
              <w:t>Заполняется автоматически при импорте документа или вручную.</w:t>
            </w:r>
          </w:p>
        </w:tc>
      </w:tr>
      <w:tr w:rsidR="003C025E" w:rsidRPr="00676B37" w:rsidTr="00FE5D9A">
        <w:tc>
          <w:tcPr>
            <w:tcW w:w="1137" w:type="pct"/>
            <w:shd w:val="clear" w:color="auto" w:fill="auto"/>
          </w:tcPr>
          <w:p w:rsidR="003C025E" w:rsidRPr="00676B37" w:rsidRDefault="003C025E" w:rsidP="00FE5D9A">
            <w:pPr>
              <w:pStyle w:val="ASFKTablenorm"/>
              <w:ind w:left="57" w:right="57"/>
            </w:pPr>
            <w:r w:rsidRPr="00676B37">
              <w:t>Вид дохода</w:t>
            </w:r>
          </w:p>
        </w:tc>
        <w:tc>
          <w:tcPr>
            <w:tcW w:w="3863" w:type="pct"/>
            <w:shd w:val="clear" w:color="auto" w:fill="auto"/>
          </w:tcPr>
          <w:p w:rsidR="003C025E" w:rsidRPr="00676B37" w:rsidRDefault="003C025E" w:rsidP="00FE5D9A">
            <w:pPr>
              <w:pStyle w:val="ASFKTablenorm"/>
              <w:ind w:left="57" w:right="57"/>
            </w:pPr>
            <w:r w:rsidRPr="00676B37">
              <w:t>Код вида дохода заполняется автоматически при импорте документа.</w:t>
            </w:r>
          </w:p>
          <w:p w:rsidR="003C025E" w:rsidRPr="00676B37" w:rsidRDefault="003C025E" w:rsidP="00FE5D9A">
            <w:pPr>
              <w:pStyle w:val="ASFKTablenorm"/>
              <w:ind w:left="57" w:right="57"/>
            </w:pPr>
            <w:r w:rsidRPr="00676B37">
              <w:t>При ручном вводе документа заполняется пользователем путем выбора из списка значений: 1, 2, 3</w:t>
            </w:r>
            <w:r w:rsidR="006961FC" w:rsidRPr="00676B37">
              <w:t>, 4, 5</w:t>
            </w:r>
            <w:r w:rsidRPr="00676B37">
              <w:t>.</w:t>
            </w:r>
          </w:p>
        </w:tc>
      </w:tr>
      <w:tr w:rsidR="006961FC" w:rsidRPr="00676B37" w:rsidTr="00FE5D9A">
        <w:tc>
          <w:tcPr>
            <w:tcW w:w="1137" w:type="pct"/>
            <w:shd w:val="clear" w:color="auto" w:fill="auto"/>
          </w:tcPr>
          <w:p w:rsidR="006961FC" w:rsidRPr="00676B37" w:rsidRDefault="006961FC" w:rsidP="006961FC">
            <w:pPr>
              <w:pStyle w:val="ASFKTablenorm"/>
              <w:ind w:left="57" w:right="57"/>
            </w:pPr>
            <w:r w:rsidRPr="00676B37">
              <w:lastRenderedPageBreak/>
              <w:t>Идентификатор документа о приемке/этапа</w:t>
            </w:r>
          </w:p>
        </w:tc>
        <w:tc>
          <w:tcPr>
            <w:tcW w:w="3863" w:type="pct"/>
            <w:shd w:val="clear" w:color="auto" w:fill="auto"/>
          </w:tcPr>
          <w:p w:rsidR="006961FC" w:rsidRPr="00676B37" w:rsidRDefault="006961FC" w:rsidP="006961FC">
            <w:pPr>
              <w:pStyle w:val="ASFKTablenorm"/>
              <w:ind w:left="57" w:right="57"/>
            </w:pPr>
            <w:r w:rsidRPr="00676B37">
              <w:t>Заполняется автоматически при импорте документа или вручную.</w:t>
            </w:r>
          </w:p>
        </w:tc>
      </w:tr>
      <w:tr w:rsidR="006961FC" w:rsidRPr="00676B37" w:rsidTr="00FE5D9A">
        <w:tc>
          <w:tcPr>
            <w:tcW w:w="1137" w:type="pct"/>
            <w:shd w:val="clear" w:color="auto" w:fill="auto"/>
          </w:tcPr>
          <w:p w:rsidR="006961FC" w:rsidRPr="00676B37" w:rsidRDefault="006961FC" w:rsidP="006961FC">
            <w:pPr>
              <w:pStyle w:val="ASFKTablenorm"/>
              <w:ind w:left="57" w:right="57"/>
            </w:pPr>
            <w:r w:rsidRPr="00676B37">
              <w:t>Вид реестра</w:t>
            </w:r>
          </w:p>
        </w:tc>
        <w:tc>
          <w:tcPr>
            <w:tcW w:w="3863" w:type="pct"/>
            <w:shd w:val="clear" w:color="auto" w:fill="auto"/>
          </w:tcPr>
          <w:p w:rsidR="006961FC" w:rsidRPr="00676B37" w:rsidRDefault="006961FC" w:rsidP="006961FC">
            <w:pPr>
              <w:pStyle w:val="ASFKTablenorm"/>
            </w:pPr>
            <w:r w:rsidRPr="00676B37">
              <w:t>Заполняется автоматически при импорте документа или вручную.</w:t>
            </w:r>
          </w:p>
          <w:p w:rsidR="006961FC" w:rsidRPr="00676B37" w:rsidRDefault="006961FC" w:rsidP="006961FC">
            <w:pPr>
              <w:pStyle w:val="ASFKTablenorm"/>
            </w:pPr>
            <w:r w:rsidRPr="00676B37">
              <w:t xml:space="preserve">При ручном вводе документа заполняется пользователем путем выбора из списка значений: </w:t>
            </w:r>
          </w:p>
          <w:p w:rsidR="006961FC" w:rsidRPr="00676B37" w:rsidRDefault="006961FC" w:rsidP="006961FC">
            <w:pPr>
              <w:pStyle w:val="ASFKTableListMark"/>
            </w:pPr>
            <w:r w:rsidRPr="00676B37">
              <w:t>пустая строка;</w:t>
            </w:r>
          </w:p>
          <w:p w:rsidR="006961FC" w:rsidRPr="00676B37" w:rsidRDefault="006961FC" w:rsidP="006961FC">
            <w:pPr>
              <w:pStyle w:val="ASFKTableListMark"/>
            </w:pPr>
            <w:r w:rsidRPr="00676B37">
              <w:t xml:space="preserve">«01» –Реестр соглашений, </w:t>
            </w:r>
          </w:p>
          <w:p w:rsidR="006961FC" w:rsidRPr="00676B37" w:rsidRDefault="006961FC" w:rsidP="006961FC">
            <w:pPr>
              <w:pStyle w:val="ASFKTableListMark"/>
            </w:pPr>
            <w:r w:rsidRPr="00676B37">
              <w:t xml:space="preserve">«02» – Реестр контрактов (открытый). </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Назначение пл. (Примеч.)</w:t>
            </w:r>
          </w:p>
        </w:tc>
        <w:tc>
          <w:tcPr>
            <w:tcW w:w="3863" w:type="pct"/>
            <w:shd w:val="clear" w:color="auto" w:fill="auto"/>
          </w:tcPr>
          <w:p w:rsidR="00F51CB7" w:rsidRPr="00676B37" w:rsidRDefault="00F51CB7" w:rsidP="00FE5D9A">
            <w:pPr>
              <w:pStyle w:val="ASFKTablenorm"/>
              <w:ind w:left="57" w:right="57"/>
            </w:pPr>
            <w:r w:rsidRPr="00676B37">
              <w:t>Назначение платежа (примечание).</w:t>
            </w:r>
          </w:p>
          <w:p w:rsidR="00F51CB7" w:rsidRPr="00676B37" w:rsidRDefault="00F51CB7" w:rsidP="00FE5D9A">
            <w:pPr>
              <w:pStyle w:val="ASFKTablenorm"/>
              <w:ind w:left="57" w:right="57"/>
            </w:pPr>
            <w:r w:rsidRPr="00676B37">
              <w:t>Значение вводится вручную или заполняется по шаблону назначений платежа.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Вид средств</w:t>
            </w:r>
          </w:p>
        </w:tc>
        <w:tc>
          <w:tcPr>
            <w:tcW w:w="3863" w:type="pct"/>
            <w:shd w:val="clear" w:color="auto" w:fill="auto"/>
          </w:tcPr>
          <w:p w:rsidR="00F51CB7" w:rsidRPr="00676B37" w:rsidRDefault="00F51CB7" w:rsidP="00FE5D9A">
            <w:pPr>
              <w:pStyle w:val="ASFKTablenorm"/>
              <w:ind w:left="57" w:right="57"/>
            </w:pPr>
            <w:r w:rsidRPr="00676B37">
              <w:t>Значение вводится вручную или выбором из справочника «Источники финансирования».</w:t>
            </w:r>
          </w:p>
          <w:p w:rsidR="00F51CB7" w:rsidRPr="00676B37" w:rsidRDefault="00F51CB7" w:rsidP="00FE5D9A">
            <w:pPr>
              <w:pStyle w:val="ASFKTablenorm"/>
              <w:ind w:left="57" w:right="57"/>
            </w:pPr>
            <w:r w:rsidRPr="00676B37">
              <w:t>Возможно заполнение из родительского документа.</w:t>
            </w:r>
          </w:p>
          <w:p w:rsidR="00F51CB7" w:rsidRPr="00676B37" w:rsidRDefault="00F51CB7" w:rsidP="00FE5D9A">
            <w:pPr>
              <w:pStyle w:val="ASFKTablenorm"/>
              <w:ind w:left="57" w:right="57"/>
            </w:pPr>
            <w:r w:rsidRPr="00676B37">
              <w:t>При вводе документа от БУ значение проставляется автоматически: 31, 41 типу ЛС соответствует код 40</w:t>
            </w:r>
            <w:r w:rsidR="00721363" w:rsidRPr="00676B37">
              <w:t xml:space="preserve"> – </w:t>
            </w:r>
            <w:r w:rsidRPr="00676B37">
              <w:t>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для 31 ЛС и «УП» для 41 ЛС, либо код 90</w:t>
            </w:r>
            <w:r w:rsidR="00721363" w:rsidRPr="00676B37">
              <w:t xml:space="preserve"> – </w:t>
            </w:r>
            <w:r w:rsidRPr="00676B37">
              <w:t>Средства юридических лиц, если тип</w:t>
            </w:r>
            <w:r w:rsidR="00721363" w:rsidRPr="00676B37">
              <w:t xml:space="preserve"> – </w:t>
            </w:r>
            <w:r w:rsidRPr="00676B37">
              <w:t>«АУ».</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Код по БК</w:t>
            </w:r>
          </w:p>
        </w:tc>
        <w:tc>
          <w:tcPr>
            <w:tcW w:w="3863" w:type="pct"/>
            <w:shd w:val="clear" w:color="auto" w:fill="auto"/>
          </w:tcPr>
          <w:p w:rsidR="00F51CB7" w:rsidRPr="00676B37" w:rsidRDefault="00F51CB7" w:rsidP="00FE5D9A">
            <w:pPr>
              <w:pStyle w:val="ASFKTablenorm"/>
              <w:ind w:left="57" w:right="57"/>
            </w:pPr>
            <w:r w:rsidRPr="00676B37">
              <w:t xml:space="preserve">Код бюджетной классификации расходов. </w:t>
            </w:r>
          </w:p>
          <w:p w:rsidR="00F51CB7" w:rsidRPr="00676B37" w:rsidRDefault="00F51CB7" w:rsidP="00FE5D9A">
            <w:pPr>
              <w:pStyle w:val="ASFKTablenorm"/>
              <w:ind w:left="57" w:right="57"/>
            </w:pPr>
            <w:r w:rsidRPr="00676B37">
              <w:t>Значение вводится вручную или выбором из справочника КБК.</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КЦ (аналитический код)</w:t>
            </w:r>
          </w:p>
        </w:tc>
        <w:tc>
          <w:tcPr>
            <w:tcW w:w="3863" w:type="pct"/>
            <w:shd w:val="clear" w:color="auto" w:fill="auto"/>
          </w:tcPr>
          <w:p w:rsidR="00F51CB7" w:rsidRPr="00676B37" w:rsidRDefault="00F51CB7" w:rsidP="00FE5D9A">
            <w:pPr>
              <w:pStyle w:val="ASFKTablenorm"/>
              <w:ind w:left="57" w:right="57"/>
            </w:pPr>
            <w:r w:rsidRPr="00676B37">
              <w:t>Значение вводится вручную или выбором из справочника кодов целей субсидий/субвенций.</w:t>
            </w:r>
          </w:p>
          <w:p w:rsidR="00F51CB7" w:rsidRPr="00676B37" w:rsidRDefault="00F51CB7" w:rsidP="00FE5D9A">
            <w:pPr>
              <w:pStyle w:val="ASFKTablenorm"/>
              <w:ind w:left="57" w:right="57"/>
            </w:pPr>
            <w:r w:rsidRPr="00676B37">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w:t>
            </w:r>
          </w:p>
          <w:p w:rsidR="00F51CB7" w:rsidRPr="00676B37" w:rsidRDefault="00F51CB7" w:rsidP="00FE5D9A">
            <w:pPr>
              <w:pStyle w:val="ASFKTablenorm"/>
              <w:ind w:left="57" w:right="57"/>
            </w:pPr>
            <w:r w:rsidRPr="00676B37">
              <w:t>При указании 41 типа ЛС значение может вводиться вручную или пользователю должен быть предоставлен выбор значения из списка справочника: «Коды субсидий НУБП».</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Сумма</w:t>
            </w:r>
          </w:p>
        </w:tc>
        <w:tc>
          <w:tcPr>
            <w:tcW w:w="3863" w:type="pct"/>
            <w:shd w:val="clear" w:color="auto" w:fill="auto"/>
          </w:tcPr>
          <w:p w:rsidR="00F51CB7" w:rsidRPr="00676B37" w:rsidRDefault="00F51CB7" w:rsidP="00FE5D9A">
            <w:pPr>
              <w:pStyle w:val="ASFKTablenorm"/>
              <w:ind w:left="57" w:right="57"/>
            </w:pPr>
            <w:r w:rsidRPr="00676B37">
              <w:t>Сумма расхода по заявке.</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Учетный номер БО</w:t>
            </w:r>
          </w:p>
        </w:tc>
        <w:tc>
          <w:tcPr>
            <w:tcW w:w="3863" w:type="pct"/>
            <w:shd w:val="clear" w:color="auto" w:fill="auto"/>
          </w:tcPr>
          <w:p w:rsidR="00F51CB7" w:rsidRPr="00676B37" w:rsidRDefault="00F51CB7" w:rsidP="00FE5D9A">
            <w:pPr>
              <w:pStyle w:val="ASFKTablenorm"/>
              <w:ind w:left="57" w:right="57"/>
            </w:pPr>
            <w:r w:rsidRPr="00676B37">
              <w:t>Значение вводится вручную либо передается из ОЕБС.</w:t>
            </w:r>
          </w:p>
          <w:p w:rsidR="00F51CB7" w:rsidRPr="00676B37" w:rsidRDefault="00F51CB7" w:rsidP="00FE5D9A">
            <w:pPr>
              <w:pStyle w:val="ASFKTablenorm"/>
              <w:ind w:left="57" w:right="57"/>
            </w:pPr>
            <w:r w:rsidRPr="00676B37">
              <w:t>Для БУ, АУ не заполняется.</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Код объекта по ФАИП</w:t>
            </w:r>
          </w:p>
        </w:tc>
        <w:tc>
          <w:tcPr>
            <w:tcW w:w="3863" w:type="pct"/>
            <w:shd w:val="clear" w:color="auto" w:fill="auto"/>
          </w:tcPr>
          <w:p w:rsidR="00F51CB7" w:rsidRPr="00676B37" w:rsidRDefault="00F51CB7" w:rsidP="00FE5D9A">
            <w:pPr>
              <w:pStyle w:val="ASFKTablenorm"/>
              <w:ind w:left="57" w:right="57"/>
            </w:pPr>
            <w:r w:rsidRPr="00676B37">
              <w:t>Заполняется вручную/из справочника ФАИП.</w:t>
            </w:r>
          </w:p>
          <w:p w:rsidR="00F51CB7" w:rsidRPr="00676B37" w:rsidRDefault="00F51CB7" w:rsidP="00FE5D9A">
            <w:pPr>
              <w:pStyle w:val="ASFKTablenorm"/>
              <w:ind w:left="57" w:right="57"/>
            </w:pPr>
            <w:r w:rsidRPr="00676B37">
              <w:t xml:space="preserve">Для выбора из справочника доступны </w:t>
            </w:r>
            <w:proofErr w:type="gramStart"/>
            <w:r w:rsidRPr="00676B37">
              <w:t>все записи</w:t>
            </w:r>
            <w:proofErr w:type="gramEnd"/>
            <w:r w:rsidRPr="00676B37">
              <w:t xml:space="preserve"> у которых: признак актуальности указан «Да» и значение поля «Дата с» </w:t>
            </w:r>
            <w:r w:rsidR="00431911" w:rsidRPr="00676B37">
              <w:t xml:space="preserve">меньше или равно </w:t>
            </w:r>
            <w:r w:rsidRPr="00676B37">
              <w:t>дате документа (т.е. значение поля «Дата по» не учитывается, выводятся все записи прошлых лет).</w:t>
            </w:r>
          </w:p>
          <w:p w:rsidR="003F45DF" w:rsidRPr="00676B37" w:rsidRDefault="003F45DF" w:rsidP="00FE5D9A">
            <w:pPr>
              <w:pStyle w:val="ASFKTablenorm"/>
              <w:ind w:left="57" w:right="57"/>
            </w:pPr>
            <w:r w:rsidRPr="00676B37">
              <w:t xml:space="preserve">Для всех документов, за исключением документов по л/с </w:t>
            </w:r>
            <w:proofErr w:type="spellStart"/>
            <w:r w:rsidRPr="00676B37">
              <w:t>с</w:t>
            </w:r>
            <w:proofErr w:type="spellEnd"/>
            <w:r w:rsidRPr="00676B37">
              <w:t xml:space="preserve"> кодом 20, 21, 22, 30, 31, 32, 41, возможен выбор значений из справочника «Перечень кодов мероприятий по информатизации».</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lastRenderedPageBreak/>
              <w:t>Аванс</w:t>
            </w:r>
          </w:p>
        </w:tc>
        <w:tc>
          <w:tcPr>
            <w:tcW w:w="3863" w:type="pct"/>
            <w:shd w:val="clear" w:color="auto" w:fill="auto"/>
          </w:tcPr>
          <w:p w:rsidR="00F51CB7" w:rsidRPr="00676B37" w:rsidRDefault="00F51CB7" w:rsidP="00FE5D9A">
            <w:pPr>
              <w:pStyle w:val="ASFKTablenorm"/>
              <w:ind w:left="57" w:right="57"/>
            </w:pPr>
            <w:r w:rsidRPr="00676B37">
              <w:t>Аванс. Устанавливается маркер в поле, если сумма по заявке является авансом (</w:t>
            </w:r>
            <w:proofErr w:type="spellStart"/>
            <w:r w:rsidRPr="00676B37">
              <w:t>чекбокс</w:t>
            </w:r>
            <w:proofErr w:type="spellEnd"/>
            <w:r w:rsidRPr="00676B37">
              <w:t>).</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Очередность</w:t>
            </w:r>
          </w:p>
        </w:tc>
        <w:tc>
          <w:tcPr>
            <w:tcW w:w="3863" w:type="pct"/>
            <w:shd w:val="clear" w:color="auto" w:fill="auto"/>
          </w:tcPr>
          <w:p w:rsidR="00F51CB7" w:rsidRPr="00676B37" w:rsidRDefault="00F51CB7" w:rsidP="00FE5D9A">
            <w:pPr>
              <w:pStyle w:val="ASFKTablenorm"/>
              <w:ind w:left="57" w:right="57"/>
            </w:pPr>
            <w:r w:rsidRPr="00676B37">
              <w:t>Очередность платежа.</w:t>
            </w:r>
          </w:p>
          <w:p w:rsidR="00F51CB7" w:rsidRPr="00676B37" w:rsidRDefault="00F51CB7" w:rsidP="00FE5D9A">
            <w:pPr>
              <w:pStyle w:val="ASFKTablenorm"/>
              <w:ind w:left="57" w:right="57"/>
            </w:pPr>
            <w:r w:rsidRPr="00676B37">
              <w:t>Значение по умолчанию «5».</w:t>
            </w:r>
          </w:p>
          <w:p w:rsidR="00F51CB7" w:rsidRPr="00676B37" w:rsidRDefault="00F51CB7" w:rsidP="00FE5D9A">
            <w:pPr>
              <w:pStyle w:val="ASFKTablenorm"/>
              <w:ind w:left="57" w:right="57"/>
            </w:pPr>
            <w:r w:rsidRPr="00676B37">
              <w:t>Может быть изменено пользователем выбором из выпадающего списка 1, 2, 3, 4, 5.</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Вид платежа</w:t>
            </w:r>
          </w:p>
        </w:tc>
        <w:tc>
          <w:tcPr>
            <w:tcW w:w="3863" w:type="pct"/>
            <w:shd w:val="clear" w:color="auto" w:fill="auto"/>
          </w:tcPr>
          <w:p w:rsidR="00F51CB7" w:rsidRPr="00676B37" w:rsidRDefault="00F51CB7" w:rsidP="00FE5D9A">
            <w:pPr>
              <w:pStyle w:val="ASFKTablenorm"/>
              <w:ind w:left="57" w:right="57"/>
            </w:pPr>
            <w:r w:rsidRPr="00676B37">
              <w:t>Вид платежа.</w:t>
            </w:r>
          </w:p>
          <w:p w:rsidR="00F51CB7" w:rsidRPr="00676B37" w:rsidRDefault="00F51CB7" w:rsidP="00FE5D9A">
            <w:pPr>
              <w:pStyle w:val="ASFKTablenorm"/>
              <w:ind w:left="57" w:right="57"/>
            </w:pPr>
            <w:r w:rsidRPr="00676B37">
              <w:t>Для пользователя на статусе «Черновик» доступны значения «»,</w:t>
            </w:r>
          </w:p>
          <w:p w:rsidR="00F51CB7" w:rsidRPr="00676B37" w:rsidRDefault="00F51CB7" w:rsidP="00FE5D9A">
            <w:pPr>
              <w:pStyle w:val="ASFKTablenorm"/>
              <w:ind w:left="57" w:right="57"/>
            </w:pPr>
            <w:r w:rsidRPr="00676B37">
              <w:t>«срочно».</w:t>
            </w:r>
          </w:p>
          <w:p w:rsidR="00F51CB7" w:rsidRPr="00676B37" w:rsidRDefault="00F51CB7" w:rsidP="00FE5D9A">
            <w:pPr>
              <w:pStyle w:val="ASFKTablenorm"/>
              <w:ind w:left="57" w:right="57"/>
            </w:pPr>
            <w:r w:rsidRPr="00676B37">
              <w:t>По умолчанию проставляется пустое значение «».</w:t>
            </w:r>
          </w:p>
        </w:tc>
      </w:tr>
      <w:tr w:rsidR="005E348A" w:rsidRPr="00676B37" w:rsidTr="00FE5D9A">
        <w:tc>
          <w:tcPr>
            <w:tcW w:w="1137" w:type="pct"/>
            <w:shd w:val="clear" w:color="auto" w:fill="auto"/>
          </w:tcPr>
          <w:p w:rsidR="005E348A" w:rsidRPr="00676B37" w:rsidRDefault="005E348A" w:rsidP="00FE5D9A">
            <w:pPr>
              <w:pStyle w:val="ASFKTablenorm"/>
              <w:ind w:left="57" w:right="57"/>
            </w:pPr>
            <w:r w:rsidRPr="00676B37">
              <w:t>GUID документа БО</w:t>
            </w:r>
          </w:p>
        </w:tc>
        <w:tc>
          <w:tcPr>
            <w:tcW w:w="3863" w:type="pct"/>
            <w:shd w:val="clear" w:color="auto" w:fill="auto"/>
          </w:tcPr>
          <w:p w:rsidR="005E348A" w:rsidRPr="00676B37" w:rsidRDefault="005E348A" w:rsidP="00FE5D9A">
            <w:pPr>
              <w:pStyle w:val="ASFKTablenorm"/>
              <w:ind w:left="57" w:right="57"/>
            </w:pPr>
            <w:r w:rsidRPr="00676B37">
              <w:t xml:space="preserve">Заполняется при выборе родительского документа </w:t>
            </w:r>
            <w:proofErr w:type="spellStart"/>
            <w:r w:rsidRPr="00676B37">
              <w:t>гуидом</w:t>
            </w:r>
            <w:proofErr w:type="spellEnd"/>
            <w:r w:rsidRPr="00676B37">
              <w:t xml:space="preserve"> родительского документа, при условии, что в родительском документе не заполнено поле «Учетный номер БО».</w:t>
            </w:r>
          </w:p>
          <w:p w:rsidR="00776014" w:rsidRPr="00676B37" w:rsidRDefault="00776014" w:rsidP="00FE5D9A">
            <w:pPr>
              <w:pStyle w:val="ASFKTablenorm"/>
              <w:ind w:left="57" w:right="57"/>
            </w:pPr>
            <w:r w:rsidRPr="00676B37">
              <w:t>Для БУ, АУ (31 л/с) не заполняется.</w:t>
            </w:r>
          </w:p>
        </w:tc>
      </w:tr>
    </w:tbl>
    <w:p w:rsidR="00F51CB7" w:rsidRPr="00676B37" w:rsidRDefault="00F51CB7" w:rsidP="00F51CB7">
      <w:pPr>
        <w:pStyle w:val="ASFKNormal"/>
      </w:pPr>
      <w:r w:rsidRPr="00676B37">
        <w:t>ЭФ документа «Заявка на кассовый расход (сокращенная)</w:t>
      </w:r>
      <w:r w:rsidR="002F634A" w:rsidRPr="00676B37">
        <w:t xml:space="preserve">», закладки </w:t>
      </w:r>
      <w:r w:rsidRPr="00676B37">
        <w:t>«Раздел 2, 3 (2)»</w:t>
      </w:r>
      <w:r w:rsidR="00927C32" w:rsidRPr="00676B37">
        <w:t xml:space="preserve"> представлена на рисунке</w:t>
      </w:r>
      <w:r w:rsidR="008E454C" w:rsidRPr="00676B37">
        <w:t> </w:t>
      </w:r>
      <w:r w:rsidR="00927C32" w:rsidRPr="00676B37">
        <w:fldChar w:fldCharType="begin"/>
      </w:r>
      <w:r w:rsidR="00927C32" w:rsidRPr="00676B37">
        <w:instrText xml:space="preserve"> REF _Ref261614731 \h  \* MERGEFORMAT </w:instrText>
      </w:r>
      <w:r w:rsidR="00927C32" w:rsidRPr="00676B37">
        <w:fldChar w:fldCharType="separate"/>
      </w:r>
      <w:r w:rsidR="000F668F">
        <w:t>19</w:t>
      </w:r>
      <w:r w:rsidR="00927C32" w:rsidRPr="00676B37">
        <w:fldChar w:fldCharType="end"/>
      </w:r>
      <w:r w:rsidRPr="00676B37">
        <w:t>.</w:t>
      </w:r>
    </w:p>
    <w:p w:rsidR="00F51CB7" w:rsidRPr="00676B37" w:rsidRDefault="001373CE" w:rsidP="00F51CB7">
      <w:pPr>
        <w:pStyle w:val="ASFKFigure"/>
      </w:pPr>
      <w:r w:rsidRPr="00676B37">
        <w:rPr>
          <w:noProof/>
        </w:rPr>
        <w:drawing>
          <wp:inline distT="0" distB="0" distL="0" distR="0">
            <wp:extent cx="6125845" cy="1731010"/>
            <wp:effectExtent l="0" t="0" r="0" b="0"/>
            <wp:docPr id="85" name="Рисунок 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19" w:name="_Ref261614731"/>
      <w:bookmarkStart w:id="320" w:name="_Toc146038139"/>
      <w:r w:rsidR="000F668F">
        <w:rPr>
          <w:noProof/>
        </w:rPr>
        <w:t>19</w:t>
      </w:r>
      <w:bookmarkEnd w:id="319"/>
      <w:r w:rsidRPr="00676B37">
        <w:rPr>
          <w:noProof/>
        </w:rPr>
        <w:fldChar w:fldCharType="end"/>
      </w:r>
      <w:r w:rsidR="00F51CB7" w:rsidRPr="00676B37">
        <w:t>. ЭФ документа «Заявка на кассовый расход (сокращенная)</w:t>
      </w:r>
      <w:r w:rsidR="002F634A" w:rsidRPr="00676B37">
        <w:t xml:space="preserve">», закладки </w:t>
      </w:r>
      <w:r w:rsidR="00F51CB7" w:rsidRPr="00676B37">
        <w:t>«Раздел 2, 3 (2)»</w:t>
      </w:r>
      <w:bookmarkEnd w:id="320"/>
    </w:p>
    <w:p w:rsidR="00F51CB7" w:rsidRPr="00676B37" w:rsidRDefault="006D3629" w:rsidP="00F51CB7">
      <w:pPr>
        <w:pStyle w:val="ASFKNormal"/>
      </w:pPr>
      <w:r w:rsidRPr="00676B37">
        <w:t xml:space="preserve">Перечень </w:t>
      </w:r>
      <w:r w:rsidR="00927C32" w:rsidRPr="00676B37">
        <w:t xml:space="preserve">полей документа </w:t>
      </w:r>
      <w:r w:rsidR="00F51CB7" w:rsidRPr="00676B37">
        <w:t>«Заявка на кассовый расход (сокращенная)</w:t>
      </w:r>
      <w:r w:rsidR="002F634A" w:rsidRPr="00676B37">
        <w:t xml:space="preserve">», закладки </w:t>
      </w:r>
      <w:r w:rsidR="00F51CB7" w:rsidRPr="00676B37">
        <w:t>«Раздел 2, 3 (2)» приведен в таблице</w:t>
      </w:r>
      <w:r w:rsidR="008E454C" w:rsidRPr="00676B37">
        <w:t> </w:t>
      </w:r>
      <w:r w:rsidR="00F51CB7" w:rsidRPr="00676B37">
        <w:fldChar w:fldCharType="begin"/>
      </w:r>
      <w:r w:rsidR="00F51CB7" w:rsidRPr="00676B37">
        <w:instrText xml:space="preserve"> REF _Ref360715493 \h  \* MERGEFORMAT </w:instrText>
      </w:r>
      <w:r w:rsidR="00F51CB7" w:rsidRPr="00676B37">
        <w:fldChar w:fldCharType="separate"/>
      </w:r>
      <w:r w:rsidR="000F668F">
        <w:t>9</w:t>
      </w:r>
      <w:r w:rsidR="00F51CB7" w:rsidRPr="00676B37">
        <w:fldChar w:fldCharType="end"/>
      </w:r>
      <w:r w:rsidR="00F51CB7" w:rsidRPr="00676B37">
        <w:t>.</w:t>
      </w:r>
    </w:p>
    <w:p w:rsidR="00F51CB7" w:rsidRPr="00676B37" w:rsidRDefault="00865037"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21" w:name="_Ref360715493"/>
      <w:bookmarkStart w:id="322" w:name="_Toc146038051"/>
      <w:r w:rsidR="000F668F">
        <w:rPr>
          <w:noProof/>
        </w:rPr>
        <w:t>9</w:t>
      </w:r>
      <w:bookmarkEnd w:id="321"/>
      <w:r w:rsidRPr="00676B37">
        <w:rPr>
          <w:noProof/>
        </w:rPr>
        <w:fldChar w:fldCharType="end"/>
      </w:r>
      <w:r w:rsidR="00F51CB7" w:rsidRPr="00676B37">
        <w:t>. Описание полей документа «Заявка на кассовый расход (сокращенная)</w:t>
      </w:r>
      <w:r w:rsidR="002F634A" w:rsidRPr="00676B37">
        <w:t xml:space="preserve">», закладки </w:t>
      </w:r>
      <w:r w:rsidR="00F51CB7" w:rsidRPr="00676B37">
        <w:t>«Раздел 2, 3 (2)»</w:t>
      </w:r>
      <w:bookmarkEnd w:id="3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51CB7"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«Раздел 2. Реквизиты контрагента»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Наименование контрагента</w:t>
            </w:r>
          </w:p>
        </w:tc>
        <w:tc>
          <w:tcPr>
            <w:tcW w:w="3863" w:type="pct"/>
            <w:shd w:val="clear" w:color="auto" w:fill="auto"/>
          </w:tcPr>
          <w:p w:rsidR="00F51CB7" w:rsidRPr="00676B37" w:rsidRDefault="00F51CB7" w:rsidP="00FE5D9A">
            <w:pPr>
              <w:pStyle w:val="ASFKTablenorm"/>
              <w:ind w:left="57" w:right="57"/>
            </w:pPr>
            <w:r w:rsidRPr="00676B37">
              <w:t>Наименование контрагента-получателя платежа (ФИО – для физического лица).</w:t>
            </w:r>
          </w:p>
          <w:p w:rsidR="00F51CB7" w:rsidRPr="00676B37" w:rsidRDefault="00F51CB7" w:rsidP="00FE5D9A">
            <w:pPr>
              <w:pStyle w:val="ASFKTablenorm"/>
              <w:ind w:left="57" w:right="57"/>
            </w:pPr>
            <w:r w:rsidRPr="00676B37">
              <w:t>Значение вводится вручную или выбирается из справочника поставщиков.</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ИНН</w:t>
            </w:r>
          </w:p>
        </w:tc>
        <w:tc>
          <w:tcPr>
            <w:tcW w:w="3863" w:type="pct"/>
            <w:shd w:val="clear" w:color="auto" w:fill="auto"/>
          </w:tcPr>
          <w:p w:rsidR="00F51CB7" w:rsidRPr="00676B37" w:rsidRDefault="00F51CB7" w:rsidP="00FE5D9A">
            <w:pPr>
              <w:pStyle w:val="ASFKTablenorm"/>
              <w:ind w:left="57" w:right="57"/>
            </w:pPr>
            <w:r w:rsidRPr="00676B37">
              <w:t>ИНН получателя платежа.</w:t>
            </w:r>
          </w:p>
          <w:p w:rsidR="00F51CB7" w:rsidRPr="00676B37" w:rsidRDefault="00F51CB7" w:rsidP="00FE5D9A">
            <w:pPr>
              <w:pStyle w:val="ASFKTablenorm"/>
              <w:ind w:left="57" w:right="57"/>
            </w:pPr>
            <w:r w:rsidRPr="00676B37">
              <w:t>Значение заполняется автоматически после заполнения поля «Наименование контрагента».</w:t>
            </w:r>
          </w:p>
          <w:p w:rsidR="00F51CB7" w:rsidRPr="00676B37" w:rsidRDefault="00F51CB7" w:rsidP="00FE5D9A">
            <w:pPr>
              <w:pStyle w:val="ASFKTablenorm"/>
              <w:ind w:left="57" w:right="57"/>
            </w:pPr>
            <w:r w:rsidRPr="00676B37">
              <w:t xml:space="preserve">После </w:t>
            </w:r>
            <w:proofErr w:type="spellStart"/>
            <w:r w:rsidRPr="00676B37">
              <w:t>автозаполнения</w:t>
            </w:r>
            <w:proofErr w:type="spellEnd"/>
            <w:r w:rsidRPr="00676B37">
              <w:t xml:space="preserve"> поле доступно для редактирования.</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lastRenderedPageBreak/>
              <w:t>КПП</w:t>
            </w:r>
          </w:p>
        </w:tc>
        <w:tc>
          <w:tcPr>
            <w:tcW w:w="3863" w:type="pct"/>
            <w:shd w:val="clear" w:color="auto" w:fill="auto"/>
          </w:tcPr>
          <w:p w:rsidR="00F51CB7" w:rsidRPr="00676B37" w:rsidRDefault="00F51CB7" w:rsidP="00FE5D9A">
            <w:pPr>
              <w:pStyle w:val="ASFKTablenorm"/>
              <w:ind w:left="57" w:right="57"/>
            </w:pPr>
            <w:r w:rsidRPr="00676B37">
              <w:t>КПП получателя платежа.</w:t>
            </w:r>
          </w:p>
          <w:p w:rsidR="00F51CB7" w:rsidRPr="00676B37" w:rsidRDefault="00F51CB7" w:rsidP="00FE5D9A">
            <w:pPr>
              <w:pStyle w:val="ASFKTablenorm"/>
              <w:ind w:left="57" w:right="57"/>
            </w:pPr>
            <w:r w:rsidRPr="00676B37">
              <w:t>Значение заполняется автоматически после заполнения поля «Наименование контрагента».</w:t>
            </w:r>
          </w:p>
          <w:p w:rsidR="00F51CB7" w:rsidRPr="00676B37" w:rsidRDefault="00F51CB7" w:rsidP="00FE5D9A">
            <w:pPr>
              <w:pStyle w:val="ASFKTablenorm"/>
              <w:ind w:left="57" w:right="57"/>
            </w:pPr>
            <w:r w:rsidRPr="00676B37">
              <w:t xml:space="preserve">После </w:t>
            </w:r>
            <w:proofErr w:type="spellStart"/>
            <w:r w:rsidRPr="00676B37">
              <w:t>автозаполнения</w:t>
            </w:r>
            <w:proofErr w:type="spellEnd"/>
            <w:r w:rsidRPr="00676B37">
              <w:t xml:space="preserve"> поле доступно для редактирования.</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 xml:space="preserve">Банк. </w:t>
            </w:r>
            <w:r w:rsidR="0058453E" w:rsidRPr="00676B37">
              <w:t>С</w:t>
            </w:r>
            <w:r w:rsidRPr="00676B37">
              <w:t>чет</w:t>
            </w:r>
          </w:p>
        </w:tc>
        <w:tc>
          <w:tcPr>
            <w:tcW w:w="3863" w:type="pct"/>
            <w:shd w:val="clear" w:color="auto" w:fill="auto"/>
          </w:tcPr>
          <w:p w:rsidR="00F51CB7" w:rsidRPr="00676B37" w:rsidRDefault="00F51CB7" w:rsidP="00FE5D9A">
            <w:pPr>
              <w:pStyle w:val="ASFKTablenorm"/>
              <w:ind w:left="57" w:right="57"/>
            </w:pPr>
            <w:r w:rsidRPr="00676B37">
              <w:t xml:space="preserve">Номер банковского счета получателя платежа (при вводе банковского счета вручную, осуществляется проверка на </w:t>
            </w:r>
            <w:proofErr w:type="spellStart"/>
            <w:r w:rsidRPr="00676B37">
              <w:t>ключевание</w:t>
            </w:r>
            <w:proofErr w:type="spellEnd"/>
            <w:r w:rsidRPr="00676B37">
              <w:t>).</w:t>
            </w:r>
          </w:p>
          <w:p w:rsidR="00F51CB7" w:rsidRPr="00676B37" w:rsidRDefault="00F51CB7" w:rsidP="00FE5D9A">
            <w:pPr>
              <w:pStyle w:val="ASFKTablenorm"/>
              <w:ind w:left="57" w:right="57"/>
            </w:pPr>
            <w:r w:rsidRPr="00676B3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w:t>
            </w:r>
            <w:proofErr w:type="gramStart"/>
            <w:r w:rsidRPr="00676B37">
              <w:t>В</w:t>
            </w:r>
            <w:proofErr w:type="gramEnd"/>
            <w:r w:rsidRPr="00676B37">
              <w:t xml:space="preserve">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F51CB7" w:rsidRPr="00676B37" w:rsidRDefault="00F51CB7" w:rsidP="00FE5D9A">
            <w:pPr>
              <w:pStyle w:val="ASFKTablenorm"/>
              <w:ind w:left="57" w:right="57"/>
            </w:pPr>
            <w:r w:rsidRPr="00676B3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БИК</w:t>
            </w:r>
          </w:p>
        </w:tc>
        <w:tc>
          <w:tcPr>
            <w:tcW w:w="3863" w:type="pct"/>
            <w:shd w:val="clear" w:color="auto" w:fill="auto"/>
          </w:tcPr>
          <w:p w:rsidR="00F51CB7" w:rsidRPr="00676B37" w:rsidRDefault="00F51CB7" w:rsidP="00FE5D9A">
            <w:pPr>
              <w:pStyle w:val="ASFKTablenorm"/>
              <w:ind w:left="57" w:right="57"/>
            </w:pPr>
            <w:r w:rsidRPr="00676B37">
              <w:t>Код БИК банка получателя платежа.</w:t>
            </w:r>
          </w:p>
          <w:p w:rsidR="00F51CB7" w:rsidRPr="00676B37" w:rsidRDefault="00F51CB7" w:rsidP="00FE5D9A">
            <w:pPr>
              <w:pStyle w:val="ASFKTablenorm"/>
              <w:ind w:left="57" w:right="57"/>
            </w:pPr>
            <w:r w:rsidRPr="00676B37">
              <w:t>Значение подтягивается автоматически после заполнения поля «Банковский счет» из справочника «Банковские счета поставщиков» (поле «где открыт»).</w:t>
            </w:r>
          </w:p>
          <w:p w:rsidR="00F51CB7" w:rsidRPr="00676B37" w:rsidRDefault="00F51CB7" w:rsidP="00FE5D9A">
            <w:pPr>
              <w:pStyle w:val="ASFKTablenorm"/>
              <w:ind w:left="57" w:right="57"/>
            </w:pPr>
            <w:r w:rsidRPr="00676B37">
              <w:t>Может быть отредактировано вручную или выбором из справочника банков.</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Корсчет</w:t>
            </w:r>
          </w:p>
        </w:tc>
        <w:tc>
          <w:tcPr>
            <w:tcW w:w="3863" w:type="pct"/>
            <w:shd w:val="clear" w:color="auto" w:fill="auto"/>
          </w:tcPr>
          <w:p w:rsidR="00F51CB7" w:rsidRPr="00676B37" w:rsidRDefault="00F51CB7" w:rsidP="00FE5D9A">
            <w:pPr>
              <w:pStyle w:val="ASFKTablenorm"/>
              <w:ind w:left="57" w:right="57"/>
            </w:pPr>
            <w:r w:rsidRPr="00676B37">
              <w:t>Номер корреспондентского счета банка получателя платежа.</w:t>
            </w:r>
          </w:p>
          <w:p w:rsidR="00431911" w:rsidRPr="00676B37" w:rsidRDefault="00431911" w:rsidP="00FE5D9A">
            <w:pPr>
              <w:pStyle w:val="ASFKTablenorm"/>
              <w:ind w:left="57" w:right="57"/>
            </w:pPr>
            <w:r w:rsidRPr="00676B37">
              <w:t>В случае если в поле «</w:t>
            </w:r>
            <w:proofErr w:type="spellStart"/>
            <w:r w:rsidRPr="00676B37">
              <w:t>Банк.счет</w:t>
            </w:r>
            <w:proofErr w:type="spellEnd"/>
            <w:r w:rsidRPr="00676B37">
              <w:t xml:space="preserve">»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w:t>
            </w:r>
            <w:r w:rsidR="009724E6" w:rsidRPr="00676B37">
              <w:t>Казначейского счета</w:t>
            </w:r>
            <w:r w:rsidRPr="00676B37">
              <w:t>. При выборе БИК из справочника банков поле «Корсчет» не меняется.</w:t>
            </w:r>
          </w:p>
          <w:p w:rsidR="00431911" w:rsidRPr="00676B37" w:rsidRDefault="00431911" w:rsidP="00FE5D9A">
            <w:pPr>
              <w:pStyle w:val="ASFKTablenorm"/>
              <w:ind w:left="57" w:right="57"/>
            </w:pPr>
            <w:r w:rsidRPr="00676B37">
              <w:t>В случае если в поле «</w:t>
            </w:r>
            <w:proofErr w:type="spellStart"/>
            <w:r w:rsidRPr="00676B37">
              <w:t>Банк.счет</w:t>
            </w:r>
            <w:proofErr w:type="spellEnd"/>
            <w:r w:rsidRPr="00676B37">
              <w:t>»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F51CB7" w:rsidRPr="00676B37" w:rsidRDefault="00F51CB7" w:rsidP="00FE5D9A">
            <w:pPr>
              <w:pStyle w:val="ASFKTablenorm"/>
              <w:ind w:left="57" w:right="57"/>
            </w:pPr>
            <w:r w:rsidRPr="00676B37">
              <w:t>Поле доступно для редактирования.</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proofErr w:type="spellStart"/>
            <w:r w:rsidRPr="00676B37">
              <w:t>Наим</w:t>
            </w:r>
            <w:proofErr w:type="spellEnd"/>
            <w:r w:rsidRPr="00676B37">
              <w:t xml:space="preserve">. </w:t>
            </w:r>
            <w:r w:rsidR="0058453E" w:rsidRPr="00676B37">
              <w:t>Б</w:t>
            </w:r>
            <w:r w:rsidRPr="00676B37">
              <w:t>анка</w:t>
            </w:r>
          </w:p>
        </w:tc>
        <w:tc>
          <w:tcPr>
            <w:tcW w:w="3863" w:type="pct"/>
            <w:shd w:val="clear" w:color="auto" w:fill="auto"/>
          </w:tcPr>
          <w:p w:rsidR="00F51CB7" w:rsidRPr="00676B37" w:rsidRDefault="00F51CB7" w:rsidP="00FE5D9A">
            <w:pPr>
              <w:pStyle w:val="ASFKTablenorm"/>
              <w:ind w:left="57" w:right="57"/>
            </w:pPr>
            <w:r w:rsidRPr="00676B37">
              <w:t>Наименование банка получателя платежа.</w:t>
            </w:r>
          </w:p>
          <w:p w:rsidR="00F51CB7" w:rsidRPr="00676B37" w:rsidRDefault="00F51CB7" w:rsidP="00FE5D9A">
            <w:pPr>
              <w:pStyle w:val="ASFKTablenorm"/>
              <w:ind w:left="57" w:right="57"/>
            </w:pPr>
            <w:r w:rsidRPr="00676B37">
              <w:t>Значение подтягивается автоматически после заполнения поля «БИК/SWIFT» из справочника банков из поля «Платежное наименование банка (от ЦБ)».</w:t>
            </w:r>
          </w:p>
          <w:p w:rsidR="00F51CB7" w:rsidRPr="00676B37" w:rsidRDefault="00F51CB7" w:rsidP="00FE5D9A">
            <w:pPr>
              <w:pStyle w:val="ASFKTablenorm"/>
              <w:ind w:left="57" w:right="57"/>
            </w:pPr>
            <w:r w:rsidRPr="00676B37">
              <w:t xml:space="preserve">Поле доступно для редактирования. </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«Раздел 3. Реквизиты налоговых платежей»</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Статус</w:t>
            </w:r>
          </w:p>
        </w:tc>
        <w:tc>
          <w:tcPr>
            <w:tcW w:w="3863" w:type="pct"/>
            <w:shd w:val="clear" w:color="auto" w:fill="auto"/>
          </w:tcPr>
          <w:p w:rsidR="00F51CB7" w:rsidRPr="00676B37" w:rsidRDefault="00F51CB7" w:rsidP="00FE5D9A">
            <w:pPr>
              <w:pStyle w:val="ASFKTablenorm"/>
              <w:ind w:left="57" w:right="57"/>
            </w:pPr>
            <w:r w:rsidRPr="00676B37">
              <w:t>Статус юридического лица.</w:t>
            </w:r>
          </w:p>
          <w:p w:rsidR="00F51CB7" w:rsidRPr="00676B37" w:rsidRDefault="00F51CB7" w:rsidP="00FE5D9A">
            <w:pPr>
              <w:pStyle w:val="ASFKTablenorm"/>
              <w:ind w:left="57" w:right="57"/>
            </w:pPr>
            <w:r w:rsidRPr="00676B37">
              <w:t xml:space="preserve">Значение вводится вручную или выбирается пользователем из справочника «Показатели статуса юр. </w:t>
            </w:r>
            <w:r w:rsidR="0058453E" w:rsidRPr="00676B37">
              <w:t>Л</w:t>
            </w:r>
            <w:r w:rsidRPr="00676B37">
              <w:t>ица, оформившего документ».</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КБК доходов</w:t>
            </w:r>
          </w:p>
        </w:tc>
        <w:tc>
          <w:tcPr>
            <w:tcW w:w="3863" w:type="pct"/>
            <w:shd w:val="clear" w:color="auto" w:fill="auto"/>
          </w:tcPr>
          <w:p w:rsidR="00F51CB7" w:rsidRPr="00676B37" w:rsidRDefault="00F51CB7" w:rsidP="00FE5D9A">
            <w:pPr>
              <w:pStyle w:val="ASFKTablenorm"/>
              <w:ind w:left="57" w:right="57"/>
            </w:pPr>
            <w:r w:rsidRPr="00676B37">
              <w:t>Значение вводится вручную или заполняется из справочника КБК.</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lastRenderedPageBreak/>
              <w:t>ОКТМО</w:t>
            </w:r>
          </w:p>
        </w:tc>
        <w:tc>
          <w:tcPr>
            <w:tcW w:w="3863" w:type="pct"/>
            <w:shd w:val="clear" w:color="auto" w:fill="auto"/>
          </w:tcPr>
          <w:p w:rsidR="00F51CB7" w:rsidRPr="00676B37" w:rsidRDefault="00F51CB7" w:rsidP="00FE5D9A">
            <w:pPr>
              <w:pStyle w:val="ASFKTablenorm"/>
              <w:ind w:left="57" w:right="57"/>
            </w:pPr>
            <w:r w:rsidRPr="00676B37">
              <w:t>Значение вводится вручную или заполняется из справочника ОКАТО.</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Основание платежа</w:t>
            </w:r>
          </w:p>
        </w:tc>
        <w:tc>
          <w:tcPr>
            <w:tcW w:w="3863" w:type="pct"/>
            <w:shd w:val="clear" w:color="auto" w:fill="auto"/>
          </w:tcPr>
          <w:p w:rsidR="00F51CB7" w:rsidRPr="00676B37" w:rsidRDefault="00F51CB7" w:rsidP="00FE5D9A">
            <w:pPr>
              <w:pStyle w:val="ASFKTablenorm"/>
              <w:ind w:left="57" w:right="57"/>
            </w:pPr>
            <w:r w:rsidRPr="00676B37">
              <w:t>Возможные значения: '0', 'ТР', 'PC', 'ОТ', 'РТ', 'ВУ', 'ПР', 'ТП', 'ЗД', 'БФ', 'АП', 'АР', 'ДЕ', 'ПО', 'КВ', 'КТ', 'ИД', 'ИП', 'ТУ', 'БД', 'ИН', 'КП'.</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Налоговый период</w:t>
            </w:r>
          </w:p>
        </w:tc>
        <w:tc>
          <w:tcPr>
            <w:tcW w:w="3863" w:type="pct"/>
            <w:shd w:val="clear" w:color="auto" w:fill="auto"/>
          </w:tcPr>
          <w:p w:rsidR="00F51CB7" w:rsidRPr="00676B37" w:rsidRDefault="00F51CB7" w:rsidP="00FE5D9A">
            <w:pPr>
              <w:pStyle w:val="ASFKTablenorm"/>
              <w:ind w:left="57" w:right="57"/>
            </w:pPr>
            <w:r w:rsidRPr="00676B37">
              <w:t>Ввод по маске «</w:t>
            </w:r>
            <w:proofErr w:type="spellStart"/>
            <w:r w:rsidRPr="00676B37">
              <w:t>xx.yy.zzzz</w:t>
            </w:r>
            <w:proofErr w:type="spellEnd"/>
            <w:r w:rsidRPr="00676B37">
              <w:t>».</w:t>
            </w:r>
          </w:p>
          <w:p w:rsidR="00F51CB7" w:rsidRPr="00676B37" w:rsidRDefault="00F51CB7" w:rsidP="00FE5D9A">
            <w:pPr>
              <w:pStyle w:val="ASFKTablenorm"/>
              <w:ind w:left="57" w:right="57"/>
            </w:pPr>
            <w:r w:rsidRPr="00676B37">
              <w:t>Возможные значения: «01», «02</w:t>
            </w:r>
            <w:proofErr w:type="gramStart"/>
            <w:r w:rsidRPr="00676B37">
              <w:t>»,…</w:t>
            </w:r>
            <w:proofErr w:type="gramEnd"/>
            <w:r w:rsidRPr="00676B37">
              <w:t xml:space="preserve">, «20». </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Номер документа</w:t>
            </w:r>
          </w:p>
        </w:tc>
        <w:tc>
          <w:tcPr>
            <w:tcW w:w="3863" w:type="pct"/>
            <w:shd w:val="clear" w:color="auto" w:fill="auto"/>
          </w:tcPr>
          <w:p w:rsidR="00F51CB7" w:rsidRPr="00676B37" w:rsidRDefault="00F51CB7" w:rsidP="00FE5D9A">
            <w:pPr>
              <w:pStyle w:val="ASFKTablenorm"/>
              <w:ind w:left="57" w:right="57"/>
            </w:pPr>
            <w:r w:rsidRPr="00676B37">
              <w:t>Номер платежа.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Дата документа</w:t>
            </w:r>
          </w:p>
        </w:tc>
        <w:tc>
          <w:tcPr>
            <w:tcW w:w="3863" w:type="pct"/>
            <w:shd w:val="clear" w:color="auto" w:fill="auto"/>
          </w:tcPr>
          <w:p w:rsidR="00F51CB7" w:rsidRPr="00676B37" w:rsidRDefault="00F51CB7" w:rsidP="00FE5D9A">
            <w:pPr>
              <w:pStyle w:val="ASFKTablenorm"/>
              <w:ind w:left="57" w:right="57"/>
            </w:pPr>
            <w:r w:rsidRPr="00676B37">
              <w:t>Дата платежа.</w:t>
            </w:r>
          </w:p>
          <w:p w:rsidR="00F51CB7" w:rsidRPr="00676B37" w:rsidRDefault="00F51CB7" w:rsidP="00FE5D9A">
            <w:pPr>
              <w:pStyle w:val="ASFKTablenorm"/>
              <w:ind w:left="57" w:right="57"/>
            </w:pPr>
            <w:r w:rsidRPr="00676B37">
              <w:t>Возможные значения: «0», либо пусто, либо значение даты в формате «ДД.ММ.ГГГГ».</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Тип платежа</w:t>
            </w:r>
          </w:p>
        </w:tc>
        <w:tc>
          <w:tcPr>
            <w:tcW w:w="3863" w:type="pct"/>
            <w:shd w:val="clear" w:color="auto" w:fill="auto"/>
          </w:tcPr>
          <w:p w:rsidR="00F51CB7" w:rsidRPr="00676B37" w:rsidRDefault="00F51CB7" w:rsidP="00FE5D9A">
            <w:pPr>
              <w:pStyle w:val="ASFKTablenorm"/>
              <w:ind w:left="57" w:right="57"/>
            </w:pPr>
            <w:r w:rsidRPr="00676B37">
              <w:t>Возможные значения: '0', 'НС', 'ПЛ', 'ГП', 'ВЗ', 'АВ', 'ПЕ', 'ПЦ', 'СА', 'АШ', 'ИШ', 'ШТ', 'ЗД', 'ТП'.</w:t>
            </w:r>
          </w:p>
        </w:tc>
      </w:tr>
    </w:tbl>
    <w:p w:rsidR="00F51CB7" w:rsidRPr="00676B37" w:rsidRDefault="00F51CB7" w:rsidP="00F51CB7">
      <w:pPr>
        <w:pStyle w:val="ASFKNormal"/>
      </w:pPr>
      <w:r w:rsidRPr="00676B37">
        <w:t>ЭФ документа «Заявка на кассовый расход (сокращенная)</w:t>
      </w:r>
      <w:r w:rsidR="002F634A" w:rsidRPr="00676B37">
        <w:t xml:space="preserve">», закладки </w:t>
      </w:r>
      <w:r w:rsidRPr="00676B37">
        <w:t>«Подписи (3)»</w:t>
      </w:r>
      <w:r w:rsidR="00E05B6F" w:rsidRPr="00676B37">
        <w:t xml:space="preserve"> представлена на рисунке</w:t>
      </w:r>
      <w:r w:rsidR="008E454C" w:rsidRPr="00676B37">
        <w:t> </w:t>
      </w:r>
      <w:r w:rsidR="00E05B6F" w:rsidRPr="00676B37">
        <w:fldChar w:fldCharType="begin"/>
      </w:r>
      <w:r w:rsidR="00E05B6F" w:rsidRPr="00676B37">
        <w:instrText xml:space="preserve"> REF _Ref261614733 \h  \* MERGEFORMAT </w:instrText>
      </w:r>
      <w:r w:rsidR="00E05B6F" w:rsidRPr="00676B37">
        <w:fldChar w:fldCharType="separate"/>
      </w:r>
      <w:r w:rsidR="000F668F">
        <w:t>20</w:t>
      </w:r>
      <w:r w:rsidR="00E05B6F" w:rsidRPr="00676B37">
        <w:fldChar w:fldCharType="end"/>
      </w:r>
      <w:r w:rsidRPr="00676B37">
        <w:t>.</w:t>
      </w:r>
    </w:p>
    <w:p w:rsidR="00F51CB7" w:rsidRPr="00676B37" w:rsidRDefault="001373CE" w:rsidP="00F51CB7">
      <w:pPr>
        <w:pStyle w:val="ASFKFigure"/>
      </w:pPr>
      <w:r w:rsidRPr="00676B37">
        <w:rPr>
          <w:noProof/>
        </w:rPr>
        <w:drawing>
          <wp:inline distT="0" distB="0" distL="0" distR="0">
            <wp:extent cx="6036945" cy="1828800"/>
            <wp:effectExtent l="0" t="0" r="0" b="0"/>
            <wp:docPr id="86" name="Рисунок 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36945" cy="182880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23" w:name="_Ref261614733"/>
      <w:bookmarkStart w:id="324" w:name="_Toc146038140"/>
      <w:r w:rsidR="000F668F">
        <w:rPr>
          <w:noProof/>
        </w:rPr>
        <w:t>20</w:t>
      </w:r>
      <w:bookmarkEnd w:id="323"/>
      <w:r w:rsidRPr="00676B37">
        <w:rPr>
          <w:noProof/>
        </w:rPr>
        <w:fldChar w:fldCharType="end"/>
      </w:r>
      <w:r w:rsidR="00F51CB7" w:rsidRPr="00676B37">
        <w:t>. ЭФ документа «Заявка на кассовый расход (сокращенная)</w:t>
      </w:r>
      <w:r w:rsidR="002F634A" w:rsidRPr="00676B37">
        <w:t xml:space="preserve">», закладки </w:t>
      </w:r>
      <w:r w:rsidR="00F51CB7" w:rsidRPr="00676B37">
        <w:t>«Подписи (3)»</w:t>
      </w:r>
      <w:bookmarkEnd w:id="324"/>
    </w:p>
    <w:p w:rsidR="00F51CB7" w:rsidRPr="00676B37" w:rsidRDefault="006D3629" w:rsidP="00F51CB7">
      <w:pPr>
        <w:pStyle w:val="ASFKNormal"/>
      </w:pPr>
      <w:r w:rsidRPr="00676B37">
        <w:t xml:space="preserve">Перечень </w:t>
      </w:r>
      <w:r w:rsidR="00E05B6F" w:rsidRPr="00676B37">
        <w:t xml:space="preserve">полей </w:t>
      </w:r>
      <w:r w:rsidR="00F51CB7" w:rsidRPr="00676B37">
        <w:t>документа «Заявка на кассовый расход (сокращенная)</w:t>
      </w:r>
      <w:r w:rsidR="002F634A" w:rsidRPr="00676B37">
        <w:t xml:space="preserve">», закладки </w:t>
      </w:r>
      <w:r w:rsidR="00F51CB7" w:rsidRPr="00676B37">
        <w:t>«Подписи (3)» приведен в таблице</w:t>
      </w:r>
      <w:r w:rsidR="00F51CB7" w:rsidRPr="00676B37">
        <w:tab/>
      </w:r>
      <w:r w:rsidR="008E454C" w:rsidRPr="00676B37">
        <w:t> </w:t>
      </w:r>
      <w:r w:rsidR="00F51CB7" w:rsidRPr="00676B37">
        <w:fldChar w:fldCharType="begin"/>
      </w:r>
      <w:r w:rsidR="00F51CB7" w:rsidRPr="00676B37">
        <w:instrText xml:space="preserve"> REF _Ref360715616 \h  \* MERGEFORMAT </w:instrText>
      </w:r>
      <w:r w:rsidR="00F51CB7" w:rsidRPr="00676B37">
        <w:fldChar w:fldCharType="separate"/>
      </w:r>
      <w:r w:rsidR="000F668F">
        <w:t>10</w:t>
      </w:r>
      <w:r w:rsidR="00F51CB7" w:rsidRPr="00676B37">
        <w:fldChar w:fldCharType="end"/>
      </w:r>
      <w:r w:rsidR="00F51CB7" w:rsidRPr="00676B37">
        <w:t>.</w:t>
      </w:r>
    </w:p>
    <w:p w:rsidR="00F51CB7" w:rsidRPr="00676B37" w:rsidRDefault="00865037"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25" w:name="_Ref360715616"/>
      <w:bookmarkStart w:id="326" w:name="_Toc146038052"/>
      <w:r w:rsidR="000F668F">
        <w:rPr>
          <w:noProof/>
        </w:rPr>
        <w:t>10</w:t>
      </w:r>
      <w:bookmarkEnd w:id="325"/>
      <w:r w:rsidRPr="00676B37">
        <w:rPr>
          <w:noProof/>
        </w:rPr>
        <w:fldChar w:fldCharType="end"/>
      </w:r>
      <w:r w:rsidR="00F51CB7" w:rsidRPr="00676B37">
        <w:t>. Описание полей документа «Заявка на кассовый расход (сокращенная)</w:t>
      </w:r>
      <w:r w:rsidR="002F634A" w:rsidRPr="00676B37">
        <w:t xml:space="preserve">», закладки </w:t>
      </w:r>
      <w:r w:rsidR="00F51CB7" w:rsidRPr="00676B37">
        <w:t>«Подписи (3)»</w:t>
      </w:r>
      <w:bookmarkEnd w:id="3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54"/>
        <w:gridCol w:w="6374"/>
      </w:tblGrid>
      <w:tr w:rsidR="00F51CB7" w:rsidRPr="00676B37" w:rsidTr="00FE5D9A">
        <w:trPr>
          <w:trHeight w:val="305"/>
          <w:tblHeader/>
        </w:trPr>
        <w:tc>
          <w:tcPr>
            <w:tcW w:w="16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3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rPr>
          <w:trHeight w:val="77"/>
        </w:trPr>
        <w:tc>
          <w:tcPr>
            <w:tcW w:w="5000" w:type="pct"/>
            <w:gridSpan w:val="2"/>
            <w:shd w:val="clear" w:color="auto" w:fill="auto"/>
          </w:tcPr>
          <w:p w:rsidR="00F51CB7" w:rsidRPr="00676B37" w:rsidRDefault="00F51CB7" w:rsidP="00FE5D9A">
            <w:pPr>
              <w:pStyle w:val="ASFKTablenorm"/>
              <w:ind w:left="57" w:right="57"/>
            </w:pPr>
            <w:r w:rsidRPr="00676B37">
              <w:t>Группа полей «Подписи»</w:t>
            </w:r>
          </w:p>
        </w:tc>
      </w:tr>
      <w:tr w:rsidR="00F51CB7" w:rsidRPr="00676B37" w:rsidTr="00FE5D9A">
        <w:trPr>
          <w:trHeight w:val="77"/>
        </w:trPr>
        <w:tc>
          <w:tcPr>
            <w:tcW w:w="1690" w:type="pct"/>
            <w:shd w:val="clear" w:color="auto" w:fill="auto"/>
          </w:tcPr>
          <w:p w:rsidR="00F51CB7" w:rsidRPr="00676B37" w:rsidRDefault="00F51CB7" w:rsidP="00FE5D9A">
            <w:pPr>
              <w:pStyle w:val="ASFKTablenorm"/>
              <w:ind w:left="57" w:right="57"/>
            </w:pPr>
            <w:r w:rsidRPr="00676B37">
              <w:t>Руководитель (уполномоченное им лицо). Расшифровка подписи</w:t>
            </w:r>
          </w:p>
        </w:tc>
        <w:tc>
          <w:tcPr>
            <w:tcW w:w="3310" w:type="pct"/>
            <w:shd w:val="clear" w:color="auto" w:fill="auto"/>
          </w:tcPr>
          <w:p w:rsidR="00F51CB7" w:rsidRPr="00676B37" w:rsidRDefault="00F51CB7" w:rsidP="00FE5D9A">
            <w:pPr>
              <w:pStyle w:val="ASFKTablenorm"/>
              <w:ind w:left="57" w:right="57"/>
            </w:pPr>
            <w:r w:rsidRPr="00676B37">
              <w:t>ФИО руководителя.</w:t>
            </w:r>
          </w:p>
        </w:tc>
      </w:tr>
      <w:tr w:rsidR="00F51CB7" w:rsidRPr="00676B37" w:rsidTr="00FE5D9A">
        <w:trPr>
          <w:trHeight w:val="77"/>
        </w:trPr>
        <w:tc>
          <w:tcPr>
            <w:tcW w:w="1690" w:type="pct"/>
            <w:shd w:val="clear" w:color="auto" w:fill="auto"/>
          </w:tcPr>
          <w:p w:rsidR="00F51CB7" w:rsidRPr="00676B37" w:rsidRDefault="00F51CB7" w:rsidP="00FE5D9A">
            <w:pPr>
              <w:pStyle w:val="ASFKTablenorm"/>
              <w:ind w:left="57" w:right="57"/>
            </w:pPr>
            <w:r w:rsidRPr="00676B37">
              <w:t>Главный бухгалтер (уполномоченное лицо). Расшифровка подписи</w:t>
            </w:r>
          </w:p>
        </w:tc>
        <w:tc>
          <w:tcPr>
            <w:tcW w:w="3310" w:type="pct"/>
            <w:shd w:val="clear" w:color="auto" w:fill="auto"/>
          </w:tcPr>
          <w:p w:rsidR="00F51CB7" w:rsidRPr="00676B37" w:rsidRDefault="00F51CB7" w:rsidP="00FE5D9A">
            <w:pPr>
              <w:pStyle w:val="ASFKTablenorm"/>
              <w:ind w:left="57" w:right="57"/>
            </w:pPr>
            <w:r w:rsidRPr="00676B37">
              <w:t>ФИО главного бухгалтера.</w:t>
            </w:r>
          </w:p>
        </w:tc>
      </w:tr>
      <w:tr w:rsidR="00F51CB7" w:rsidRPr="00676B37" w:rsidTr="00FE5D9A">
        <w:trPr>
          <w:trHeight w:val="77"/>
        </w:trPr>
        <w:tc>
          <w:tcPr>
            <w:tcW w:w="1690" w:type="pct"/>
            <w:shd w:val="clear" w:color="auto" w:fill="auto"/>
          </w:tcPr>
          <w:p w:rsidR="00F51CB7" w:rsidRPr="00676B37" w:rsidRDefault="00F51CB7" w:rsidP="00FE5D9A">
            <w:pPr>
              <w:pStyle w:val="ASFKTablenorm"/>
              <w:ind w:left="57" w:right="57"/>
            </w:pPr>
            <w:r w:rsidRPr="00676B37">
              <w:t>Дата подписания</w:t>
            </w:r>
          </w:p>
        </w:tc>
        <w:tc>
          <w:tcPr>
            <w:tcW w:w="3310" w:type="pct"/>
            <w:shd w:val="clear" w:color="auto" w:fill="auto"/>
          </w:tcPr>
          <w:p w:rsidR="00F51CB7" w:rsidRPr="00676B37" w:rsidRDefault="00F51CB7" w:rsidP="00FE5D9A">
            <w:pPr>
              <w:pStyle w:val="ASFKTablenorm"/>
              <w:ind w:left="57" w:right="57"/>
            </w:pPr>
            <w:r w:rsidRPr="00676B37">
              <w:t>Дата подписания документа главным бухгалтером.</w:t>
            </w:r>
          </w:p>
        </w:tc>
      </w:tr>
      <w:tr w:rsidR="00776014" w:rsidRPr="00676B37" w:rsidTr="00FE5D9A">
        <w:trPr>
          <w:trHeight w:val="77"/>
        </w:trPr>
        <w:tc>
          <w:tcPr>
            <w:tcW w:w="1690" w:type="pct"/>
            <w:shd w:val="clear" w:color="auto" w:fill="auto"/>
          </w:tcPr>
          <w:p w:rsidR="00776014" w:rsidRPr="00676B37" w:rsidRDefault="00776014" w:rsidP="00FE5D9A">
            <w:pPr>
              <w:pStyle w:val="ASFKTablenorm"/>
              <w:ind w:left="57" w:right="57"/>
            </w:pPr>
            <w:r w:rsidRPr="00676B37">
              <w:t>ФИО ответственного за конфиденциальность данных</w:t>
            </w:r>
          </w:p>
        </w:tc>
        <w:tc>
          <w:tcPr>
            <w:tcW w:w="3310" w:type="pct"/>
            <w:shd w:val="clear" w:color="auto" w:fill="auto"/>
          </w:tcPr>
          <w:p w:rsidR="00776014" w:rsidRPr="00676B37" w:rsidRDefault="00093F84" w:rsidP="00FE5D9A">
            <w:pPr>
              <w:pStyle w:val="ASFKTablenorm"/>
              <w:ind w:left="57" w:right="57"/>
            </w:pPr>
            <w:r w:rsidRPr="00676B37">
              <w:t>Заполняется автоматически при подписании. Поле заполняется при заполненном поле «Уровень конфиденциальности» значением «1» или «0»</w:t>
            </w:r>
            <w:r w:rsidR="00776014" w:rsidRPr="00676B37">
              <w:t>.</w:t>
            </w:r>
          </w:p>
        </w:tc>
      </w:tr>
      <w:tr w:rsidR="00F51CB7" w:rsidRPr="00676B37" w:rsidTr="00FE5D9A">
        <w:trPr>
          <w:trHeight w:val="77"/>
        </w:trPr>
        <w:tc>
          <w:tcPr>
            <w:tcW w:w="5000" w:type="pct"/>
            <w:gridSpan w:val="2"/>
            <w:shd w:val="clear" w:color="auto" w:fill="auto"/>
          </w:tcPr>
          <w:p w:rsidR="00F51CB7" w:rsidRPr="00676B37" w:rsidRDefault="00F51CB7" w:rsidP="00FE5D9A">
            <w:pPr>
              <w:pStyle w:val="ASFKTablenorm"/>
              <w:ind w:left="57" w:right="57"/>
            </w:pPr>
            <w:r w:rsidRPr="00676B37">
              <w:t>Группа полей «Отметка органа Федерального казначейства о регистрации настоящей заявки»</w:t>
            </w:r>
          </w:p>
        </w:tc>
      </w:tr>
      <w:tr w:rsidR="00F51CB7" w:rsidRPr="00676B37" w:rsidTr="00FE5D9A">
        <w:trPr>
          <w:trHeight w:val="77"/>
        </w:trPr>
        <w:tc>
          <w:tcPr>
            <w:tcW w:w="1690" w:type="pct"/>
            <w:shd w:val="clear" w:color="auto" w:fill="auto"/>
          </w:tcPr>
          <w:p w:rsidR="00F51CB7" w:rsidRPr="00676B37" w:rsidRDefault="00F51CB7" w:rsidP="00FE5D9A">
            <w:pPr>
              <w:pStyle w:val="ASFKTablenorm"/>
              <w:ind w:left="57" w:right="57"/>
            </w:pPr>
            <w:r w:rsidRPr="00676B37">
              <w:lastRenderedPageBreak/>
              <w:t>Номер заявки</w:t>
            </w:r>
          </w:p>
        </w:tc>
        <w:tc>
          <w:tcPr>
            <w:tcW w:w="3310" w:type="pct"/>
            <w:shd w:val="clear" w:color="auto" w:fill="auto"/>
          </w:tcPr>
          <w:p w:rsidR="00F51CB7" w:rsidRPr="00676B37" w:rsidRDefault="00F51CB7" w:rsidP="00FE5D9A">
            <w:pPr>
              <w:pStyle w:val="ASFKTablenorm"/>
              <w:ind w:left="57" w:right="57"/>
            </w:pPr>
            <w:r w:rsidRPr="00676B37">
              <w:t>Регистрационный номер заявки в УФК.</w:t>
            </w:r>
          </w:p>
          <w:p w:rsidR="00F51CB7" w:rsidRPr="00676B37" w:rsidRDefault="00F51CB7" w:rsidP="00FE5D9A">
            <w:pPr>
              <w:pStyle w:val="ASFKTablenorm"/>
              <w:ind w:left="57" w:right="57"/>
            </w:pPr>
            <w:r w:rsidRPr="00676B37">
              <w:t>Значение доставляется из учетной системы УФК после регистрации заявки в УФК.</w:t>
            </w:r>
          </w:p>
        </w:tc>
      </w:tr>
      <w:tr w:rsidR="00F51CB7" w:rsidRPr="00676B37" w:rsidTr="00FE5D9A">
        <w:trPr>
          <w:trHeight w:val="77"/>
        </w:trPr>
        <w:tc>
          <w:tcPr>
            <w:tcW w:w="1690" w:type="pct"/>
            <w:shd w:val="clear" w:color="auto" w:fill="auto"/>
          </w:tcPr>
          <w:p w:rsidR="00F51CB7" w:rsidRPr="00676B37" w:rsidRDefault="00F51CB7" w:rsidP="00FE5D9A">
            <w:pPr>
              <w:pStyle w:val="ASFKTablenorm"/>
              <w:ind w:left="57" w:right="57"/>
            </w:pPr>
            <w:r w:rsidRPr="00676B37">
              <w:t>Дата регистрации</w:t>
            </w:r>
          </w:p>
        </w:tc>
        <w:tc>
          <w:tcPr>
            <w:tcW w:w="3310" w:type="pct"/>
            <w:shd w:val="clear" w:color="auto" w:fill="auto"/>
          </w:tcPr>
          <w:p w:rsidR="00F51CB7" w:rsidRPr="00676B37" w:rsidRDefault="00F51CB7" w:rsidP="00FE5D9A">
            <w:pPr>
              <w:pStyle w:val="ASFKTablenorm"/>
              <w:ind w:left="57" w:right="57"/>
            </w:pPr>
            <w:r w:rsidRPr="00676B37">
              <w:t>Дата регистрации документа в УФК.</w:t>
            </w:r>
          </w:p>
          <w:p w:rsidR="00F51CB7" w:rsidRPr="00676B37" w:rsidRDefault="00F51CB7" w:rsidP="00FE5D9A">
            <w:pPr>
              <w:pStyle w:val="ASFKTablenorm"/>
              <w:ind w:left="57" w:right="57"/>
            </w:pPr>
            <w:r w:rsidRPr="00676B37">
              <w:t>Значение доставляется из учетной системы УФК после регистрации заявки в УФК.</w:t>
            </w:r>
          </w:p>
        </w:tc>
      </w:tr>
      <w:tr w:rsidR="00F51CB7" w:rsidRPr="00676B37" w:rsidTr="00FE5D9A">
        <w:trPr>
          <w:trHeight w:val="77"/>
        </w:trPr>
        <w:tc>
          <w:tcPr>
            <w:tcW w:w="1690" w:type="pct"/>
            <w:shd w:val="clear" w:color="auto" w:fill="auto"/>
          </w:tcPr>
          <w:p w:rsidR="00F51CB7" w:rsidRPr="00676B37" w:rsidRDefault="00F51CB7" w:rsidP="00FE5D9A">
            <w:pPr>
              <w:pStyle w:val="ASFKTablenorm"/>
              <w:ind w:left="57" w:right="57"/>
            </w:pPr>
            <w:r w:rsidRPr="00676B37">
              <w:t>Ответственный исполнитель. Должность</w:t>
            </w:r>
          </w:p>
        </w:tc>
        <w:tc>
          <w:tcPr>
            <w:tcW w:w="3310" w:type="pct"/>
            <w:shd w:val="clear" w:color="auto" w:fill="auto"/>
          </w:tcPr>
          <w:p w:rsidR="00F51CB7" w:rsidRPr="00676B37" w:rsidRDefault="00F51CB7" w:rsidP="00FE5D9A">
            <w:pPr>
              <w:pStyle w:val="ASFKTablenorm"/>
              <w:ind w:left="57" w:right="57"/>
            </w:pPr>
            <w:r w:rsidRPr="00676B37">
              <w:t>Наименование должности ответственного исполнителя в ТОФК.</w:t>
            </w:r>
          </w:p>
          <w:p w:rsidR="00F51CB7" w:rsidRPr="00676B37" w:rsidRDefault="00F51CB7" w:rsidP="00FE5D9A">
            <w:pPr>
              <w:pStyle w:val="ASFKTablenorm"/>
              <w:ind w:left="57" w:right="57"/>
            </w:pPr>
            <w:r w:rsidRPr="00676B37">
              <w:t>Значение доставляется из учетной системы УФК после регистрации заявки в УФК.</w:t>
            </w:r>
          </w:p>
        </w:tc>
      </w:tr>
      <w:tr w:rsidR="00F51CB7" w:rsidRPr="00676B37" w:rsidTr="00FE5D9A">
        <w:trPr>
          <w:trHeight w:val="77"/>
        </w:trPr>
        <w:tc>
          <w:tcPr>
            <w:tcW w:w="1690" w:type="pct"/>
            <w:shd w:val="clear" w:color="auto" w:fill="auto"/>
          </w:tcPr>
          <w:p w:rsidR="00F51CB7" w:rsidRPr="00676B37" w:rsidRDefault="00F51CB7" w:rsidP="00FE5D9A">
            <w:pPr>
              <w:pStyle w:val="ASFKTablenorm"/>
              <w:ind w:left="57" w:right="57"/>
            </w:pPr>
            <w:r w:rsidRPr="00676B37">
              <w:t>Ответственный исполнитель. Расшифровка подписи</w:t>
            </w:r>
          </w:p>
        </w:tc>
        <w:tc>
          <w:tcPr>
            <w:tcW w:w="3310" w:type="pct"/>
            <w:shd w:val="clear" w:color="auto" w:fill="auto"/>
          </w:tcPr>
          <w:p w:rsidR="00F51CB7" w:rsidRPr="00676B37" w:rsidRDefault="00F51CB7" w:rsidP="00FE5D9A">
            <w:pPr>
              <w:pStyle w:val="ASFKTablenorm"/>
              <w:ind w:left="57" w:right="57"/>
            </w:pPr>
            <w:r w:rsidRPr="00676B37">
              <w:t>ФИО ответственного исполнителя в ТОФК.</w:t>
            </w:r>
          </w:p>
          <w:p w:rsidR="00F51CB7" w:rsidRPr="00676B37" w:rsidRDefault="00F51CB7" w:rsidP="00FE5D9A">
            <w:pPr>
              <w:pStyle w:val="ASFKTablenorm"/>
              <w:ind w:left="57" w:right="57"/>
            </w:pPr>
            <w:r w:rsidRPr="00676B37">
              <w:t>Значение доставляется из учетной системы УФК после регистрации заявки в УФК.</w:t>
            </w:r>
          </w:p>
        </w:tc>
      </w:tr>
      <w:tr w:rsidR="00F51CB7" w:rsidRPr="00676B37" w:rsidTr="00FE5D9A">
        <w:trPr>
          <w:trHeight w:val="638"/>
        </w:trPr>
        <w:tc>
          <w:tcPr>
            <w:tcW w:w="1690" w:type="pct"/>
            <w:shd w:val="clear" w:color="auto" w:fill="auto"/>
          </w:tcPr>
          <w:p w:rsidR="00F51CB7" w:rsidRPr="00676B37" w:rsidRDefault="00F51CB7" w:rsidP="00FE5D9A">
            <w:pPr>
              <w:pStyle w:val="ASFKTablenorm"/>
              <w:ind w:left="57" w:right="57"/>
            </w:pPr>
            <w:r w:rsidRPr="00676B37">
              <w:t>Телефон</w:t>
            </w:r>
          </w:p>
        </w:tc>
        <w:tc>
          <w:tcPr>
            <w:tcW w:w="3310" w:type="pct"/>
            <w:shd w:val="clear" w:color="auto" w:fill="auto"/>
          </w:tcPr>
          <w:p w:rsidR="00F51CB7" w:rsidRPr="00676B37" w:rsidRDefault="00F51CB7" w:rsidP="00FE5D9A">
            <w:pPr>
              <w:pStyle w:val="ASFKTablenorm"/>
              <w:ind w:left="57" w:right="57"/>
            </w:pPr>
            <w:r w:rsidRPr="00676B37">
              <w:t>Номер телефона ответственного исполнителя в ТОФК.</w:t>
            </w:r>
          </w:p>
          <w:p w:rsidR="00F51CB7" w:rsidRPr="00676B37" w:rsidRDefault="00F51CB7" w:rsidP="00FE5D9A">
            <w:pPr>
              <w:pStyle w:val="ASFKTablenorm"/>
              <w:ind w:left="57" w:right="57"/>
            </w:pPr>
            <w:r w:rsidRPr="00676B37">
              <w:t>Значение доставляется из учетной системы УФК после регистрации заявки в УФК.</w:t>
            </w:r>
          </w:p>
        </w:tc>
      </w:tr>
    </w:tbl>
    <w:p w:rsidR="00F51CB7" w:rsidRPr="00676B37" w:rsidRDefault="00F51CB7" w:rsidP="00F51CB7">
      <w:pPr>
        <w:pStyle w:val="32"/>
      </w:pPr>
      <w:bookmarkStart w:id="327" w:name="_Toc225934618"/>
      <w:bookmarkStart w:id="328" w:name="_Toc232827381"/>
      <w:bookmarkStart w:id="329" w:name="_Toc248062341"/>
      <w:bookmarkStart w:id="330" w:name="_Ref364688578"/>
      <w:bookmarkStart w:id="331" w:name="_Toc406667910"/>
      <w:bookmarkStart w:id="332" w:name="_Toc146037997"/>
      <w:r w:rsidRPr="00676B37">
        <w:t>Уведомление о передаче исполнения исполнительного документа (исходящее)</w:t>
      </w:r>
      <w:bookmarkEnd w:id="327"/>
      <w:bookmarkEnd w:id="328"/>
      <w:bookmarkEnd w:id="329"/>
      <w:bookmarkEnd w:id="330"/>
      <w:bookmarkEnd w:id="331"/>
      <w:bookmarkEnd w:id="332"/>
    </w:p>
    <w:p w:rsidR="00F51CB7" w:rsidRPr="00676B37" w:rsidRDefault="00F51CB7" w:rsidP="00F51CB7">
      <w:pPr>
        <w:pStyle w:val="ASFKNormal"/>
      </w:pPr>
      <w:r w:rsidRPr="00676B37">
        <w:t>ЭД «Уведомление о передаче исполнения исполнительного документа (исходящее)» предназначен для передачи исполнения ИД подведомственному ПБС. Документ создается ГРБС (РБС) на основе ранее созданного и зарегистрированного документа «Карточка учета БО» с типом «ОБД» («ОБЗ») и передает его в орган ФК по месту своего обслуживания. Далее орган ФК передает документ в орган ФК по месту обслуживания подведомственного ПБС, затем документ доводиться до ПБС.</w:t>
      </w:r>
    </w:p>
    <w:p w:rsidR="00F51CB7" w:rsidRPr="00676B37" w:rsidRDefault="002F634A" w:rsidP="00F51CB7">
      <w:pPr>
        <w:pStyle w:val="ASFKNormal"/>
      </w:pPr>
      <w:r w:rsidRPr="00676B37">
        <w:t>Для работы с документами «</w:t>
      </w:r>
      <w:r w:rsidR="00F51CB7" w:rsidRPr="00676B37">
        <w:t>Уведомление о передаче исполнения исполнительного документа (исходящее)» следует перейти в пункт меню «Документы – Регистрация и учет обязательств – Карточки учета БО – Уведомление о передаче исполнения исполнительного документа (исходящее)». Откроется ЭФ списка документов, представленная на рисунке </w:t>
      </w:r>
      <w:r w:rsidR="00F51CB7" w:rsidRPr="00676B37">
        <w:fldChar w:fldCharType="begin"/>
      </w:r>
      <w:r w:rsidR="00F51CB7" w:rsidRPr="00676B37">
        <w:instrText xml:space="preserve"> REF _Ref231201227 \h  \* MERGEFORMAT </w:instrText>
      </w:r>
      <w:r w:rsidR="00F51CB7" w:rsidRPr="00676B37">
        <w:fldChar w:fldCharType="separate"/>
      </w:r>
      <w:r w:rsidR="000F668F">
        <w:t>21</w:t>
      </w:r>
      <w:r w:rsidR="00F51CB7" w:rsidRPr="00676B37">
        <w:fldChar w:fldCharType="end"/>
      </w:r>
      <w:r w:rsidR="00F51CB7" w:rsidRPr="00676B37">
        <w:t>.</w:t>
      </w:r>
    </w:p>
    <w:p w:rsidR="00F51CB7" w:rsidRPr="00676B37" w:rsidRDefault="001373CE" w:rsidP="00F51CB7">
      <w:pPr>
        <w:pStyle w:val="ASFKFigure"/>
      </w:pPr>
      <w:r w:rsidRPr="00676B37">
        <w:rPr>
          <w:noProof/>
        </w:rPr>
        <w:lastRenderedPageBreak/>
        <w:drawing>
          <wp:inline distT="0" distB="0" distL="0" distR="0">
            <wp:extent cx="6036945" cy="3657600"/>
            <wp:effectExtent l="0" t="0" r="0" b="0"/>
            <wp:docPr id="87" name="Рисунок 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33" w:name="_Ref231201227"/>
      <w:bookmarkStart w:id="334" w:name="_Toc146038141"/>
      <w:r w:rsidR="000F668F">
        <w:rPr>
          <w:noProof/>
        </w:rPr>
        <w:t>21</w:t>
      </w:r>
      <w:bookmarkEnd w:id="333"/>
      <w:r w:rsidRPr="00676B37">
        <w:rPr>
          <w:noProof/>
        </w:rPr>
        <w:fldChar w:fldCharType="end"/>
      </w:r>
      <w:r w:rsidR="00F51CB7" w:rsidRPr="00676B37">
        <w:t>. ЭФ списка «Уведомление о передаче исполнения исполнительного документа (исходящее)»</w:t>
      </w:r>
      <w:bookmarkEnd w:id="334"/>
    </w:p>
    <w:p w:rsidR="00F51CB7" w:rsidRPr="00676B37" w:rsidRDefault="00F51CB7" w:rsidP="00F51CB7">
      <w:pPr>
        <w:pStyle w:val="41"/>
      </w:pPr>
      <w:bookmarkStart w:id="335" w:name="_Toc232827382"/>
      <w:r w:rsidRPr="00676B37">
        <w:t>Доступные операции</w:t>
      </w:r>
      <w:bookmarkEnd w:id="335"/>
    </w:p>
    <w:p w:rsidR="00F51CB7" w:rsidRPr="00676B37" w:rsidRDefault="00F51CB7" w:rsidP="00F51CB7">
      <w:pPr>
        <w:pStyle w:val="ASFKNormal"/>
      </w:pPr>
      <w:r w:rsidRPr="00676B37">
        <w:t>На АРМ РБС доступны следующие операции над документом:</w:t>
      </w:r>
    </w:p>
    <w:p w:rsidR="00F51CB7" w:rsidRPr="00676B37" w:rsidRDefault="00F51CB7" w:rsidP="00F51CB7">
      <w:pPr>
        <w:pStyle w:val="ASFKListmark1"/>
      </w:pPr>
      <w:r w:rsidRPr="00676B37">
        <w:t>ввод вручную (в том числе создание из родительского документа);</w:t>
      </w:r>
    </w:p>
    <w:p w:rsidR="00F51CB7" w:rsidRPr="00676B37" w:rsidRDefault="00F51CB7" w:rsidP="00F51CB7">
      <w:pPr>
        <w:pStyle w:val="ASFKListmark1"/>
      </w:pPr>
      <w:r w:rsidRPr="00676B37">
        <w:t>документарный контроль;</w:t>
      </w:r>
    </w:p>
    <w:p w:rsidR="00F51CB7" w:rsidRPr="00676B37" w:rsidRDefault="00F51CB7" w:rsidP="00F51CB7">
      <w:pPr>
        <w:pStyle w:val="ASFKListmark1"/>
      </w:pPr>
      <w:r w:rsidRPr="00676B37">
        <w:t>просмотр и редактирование;</w:t>
      </w:r>
    </w:p>
    <w:p w:rsidR="00F51CB7" w:rsidRPr="00676B37" w:rsidRDefault="00F51CB7" w:rsidP="00F51CB7">
      <w:pPr>
        <w:pStyle w:val="ASFKListmark1"/>
      </w:pPr>
      <w:r w:rsidRPr="00676B37">
        <w:t>удаление;</w:t>
      </w:r>
    </w:p>
    <w:p w:rsidR="00F51CB7" w:rsidRPr="00676B37" w:rsidRDefault="00F51CB7" w:rsidP="00F51CB7">
      <w:pPr>
        <w:pStyle w:val="ASFKListmark1"/>
      </w:pPr>
      <w:r w:rsidRPr="00676B37">
        <w:t>подписание, просмотр и снятие ЭП;</w:t>
      </w:r>
    </w:p>
    <w:p w:rsidR="00F51CB7" w:rsidRPr="00676B37" w:rsidRDefault="00F51CB7" w:rsidP="00F51CB7">
      <w:pPr>
        <w:pStyle w:val="ASFKListmark1"/>
      </w:pPr>
      <w:r w:rsidRPr="00676B37">
        <w:t>печать;</w:t>
      </w:r>
    </w:p>
    <w:p w:rsidR="00F51CB7" w:rsidRPr="00676B37" w:rsidRDefault="00F51CB7" w:rsidP="00F51CB7">
      <w:pPr>
        <w:pStyle w:val="ASFKListmark1"/>
      </w:pPr>
      <w:r w:rsidRPr="00676B37">
        <w:t>отправка в УФК.</w:t>
      </w:r>
    </w:p>
    <w:p w:rsidR="00430D0F" w:rsidRPr="00676B37" w:rsidRDefault="00430D0F" w:rsidP="00430D0F">
      <w:pPr>
        <w:pStyle w:val="ASFKNormal"/>
      </w:pPr>
      <w:r w:rsidRPr="00676B37">
        <w:t xml:space="preserve">Для создания ЭД «Уведомление о передаче исполнения исполнительного документа (исходящее)» на основе родительского документа (карточки БО с типом «ОБД», «ОБЗ») в форме документа необходимо нажать на </w:t>
      </w:r>
      <w:proofErr w:type="gramStart"/>
      <w:r w:rsidRPr="00676B37">
        <w:t xml:space="preserve">кнопку </w:t>
      </w:r>
      <w:r w:rsidR="001373CE" w:rsidRPr="00676B37">
        <w:rPr>
          <w:noProof/>
        </w:rPr>
        <w:drawing>
          <wp:inline distT="0" distB="0" distL="0" distR="0">
            <wp:extent cx="186690" cy="186690"/>
            <wp:effectExtent l="0" t="0" r="0" b="0"/>
            <wp:docPr id="88" name="Рисунок 8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nap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proofErr w:type="gramEnd"/>
      <w:r w:rsidRPr="00676B37">
        <w:t>Выбрать родительский документ), выбрать тип родительского документа («Сведения об обязательстве» или «Заявка на внесение изменений в обязательство»), а затем сам родительский документ. Необходимые атрибуты перетянутся из родительского документа в документ «Уведомление о передаче исполнения исполнительного документа (исходящее)».</w:t>
      </w:r>
    </w:p>
    <w:p w:rsidR="00F51CB7" w:rsidRPr="00676B37" w:rsidRDefault="00F51CB7" w:rsidP="00F51CB7">
      <w:pPr>
        <w:pStyle w:val="41"/>
      </w:pPr>
      <w:bookmarkStart w:id="336" w:name="_Ref231237848"/>
      <w:bookmarkStart w:id="337" w:name="_Toc232827383"/>
      <w:r w:rsidRPr="00676B37">
        <w:t>Экранная форма документа</w:t>
      </w:r>
      <w:bookmarkEnd w:id="336"/>
      <w:bookmarkEnd w:id="337"/>
    </w:p>
    <w:p w:rsidR="00F51CB7" w:rsidRPr="00676B37" w:rsidRDefault="006E33E6" w:rsidP="00F51CB7">
      <w:pPr>
        <w:pStyle w:val="ASFKNormal"/>
      </w:pPr>
      <w:r w:rsidRPr="00676B37">
        <w:t>ЭФ документа «Уведомление о передаче исполнения исполнительного документа (исходящее)» представлена на рисунках </w:t>
      </w:r>
      <w:r w:rsidRPr="00676B37">
        <w:fldChar w:fldCharType="begin"/>
      </w:r>
      <w:r w:rsidRPr="00676B37">
        <w:instrText xml:space="preserve"> REF _Ref231228006 \h  \* MERGEFORMAT </w:instrText>
      </w:r>
      <w:r w:rsidRPr="00676B37">
        <w:fldChar w:fldCharType="separate"/>
      </w:r>
      <w:r w:rsidR="000F668F">
        <w:t>22</w:t>
      </w:r>
      <w:r w:rsidRPr="00676B37">
        <w:fldChar w:fldCharType="end"/>
      </w:r>
      <w:r w:rsidRPr="00676B37">
        <w:t xml:space="preserve">, </w:t>
      </w:r>
      <w:r w:rsidRPr="00676B37">
        <w:fldChar w:fldCharType="begin"/>
      </w:r>
      <w:r w:rsidRPr="00676B37">
        <w:instrText xml:space="preserve"> REF _Ref231231239 \h  \* MERGEFORMAT </w:instrText>
      </w:r>
      <w:r w:rsidRPr="00676B37">
        <w:fldChar w:fldCharType="separate"/>
      </w:r>
      <w:r w:rsidR="000F668F">
        <w:t>23</w:t>
      </w:r>
      <w:r w:rsidRPr="00676B37">
        <w:fldChar w:fldCharType="end"/>
      </w:r>
      <w:r w:rsidRPr="00676B37">
        <w:t xml:space="preserve">, </w:t>
      </w:r>
      <w:r w:rsidRPr="00676B37">
        <w:fldChar w:fldCharType="begin"/>
      </w:r>
      <w:r w:rsidRPr="00676B37">
        <w:instrText xml:space="preserve"> REF _Ref231235416 \h  \* MERGEFORMAT </w:instrText>
      </w:r>
      <w:r w:rsidRPr="00676B37">
        <w:fldChar w:fldCharType="separate"/>
      </w:r>
      <w:r w:rsidR="000F668F">
        <w:t>24</w:t>
      </w:r>
      <w:r w:rsidRPr="00676B37">
        <w:fldChar w:fldCharType="end"/>
      </w:r>
      <w:r w:rsidRPr="00676B37">
        <w:t xml:space="preserve">. </w:t>
      </w:r>
      <w:r w:rsidR="00F51CB7" w:rsidRPr="00676B37">
        <w:t>Форма содержит следующие закладки:</w:t>
      </w:r>
    </w:p>
    <w:p w:rsidR="00F51CB7" w:rsidRPr="00676B37" w:rsidRDefault="00F51CB7" w:rsidP="00F51CB7">
      <w:pPr>
        <w:pStyle w:val="ASFKListmark1"/>
      </w:pPr>
      <w:r w:rsidRPr="00676B37">
        <w:t>«Заголовок, раздел 1,2 (1)»;</w:t>
      </w:r>
    </w:p>
    <w:p w:rsidR="00F51CB7" w:rsidRPr="00676B37" w:rsidRDefault="00F51CB7" w:rsidP="00F51CB7">
      <w:pPr>
        <w:pStyle w:val="ASFKListmark1"/>
      </w:pPr>
      <w:r w:rsidRPr="00676B37">
        <w:t>«Раздел 3,4 (2)»;</w:t>
      </w:r>
    </w:p>
    <w:p w:rsidR="00F51CB7" w:rsidRPr="00676B37" w:rsidRDefault="00F51CB7" w:rsidP="00F51CB7">
      <w:pPr>
        <w:pStyle w:val="ASFKListmark1"/>
      </w:pPr>
      <w:r w:rsidRPr="00676B37">
        <w:t>«Раздел 5, подписи (3)»;</w:t>
      </w:r>
    </w:p>
    <w:p w:rsidR="00F51CB7" w:rsidRPr="00676B37" w:rsidRDefault="00F51CB7" w:rsidP="00F51CB7">
      <w:pPr>
        <w:pStyle w:val="ASFKListmark1"/>
      </w:pPr>
      <w:r w:rsidRPr="00676B37">
        <w:t>«Системные атрибуты»;</w:t>
      </w:r>
    </w:p>
    <w:p w:rsidR="00F51CB7" w:rsidRPr="00676B37" w:rsidRDefault="00F51CB7" w:rsidP="00F51CB7">
      <w:pPr>
        <w:pStyle w:val="ASFKListmark1"/>
      </w:pPr>
      <w:r w:rsidRPr="00676B37">
        <w:lastRenderedPageBreak/>
        <w:t>«Протоколы».</w:t>
      </w:r>
    </w:p>
    <w:p w:rsidR="00F51CB7" w:rsidRPr="00676B37" w:rsidRDefault="001373CE" w:rsidP="00F51CB7">
      <w:pPr>
        <w:pStyle w:val="ASFKFigure"/>
      </w:pPr>
      <w:r w:rsidRPr="00676B37">
        <w:rPr>
          <w:noProof/>
        </w:rPr>
        <w:drawing>
          <wp:inline distT="0" distB="0" distL="0" distR="0">
            <wp:extent cx="6125845" cy="4110355"/>
            <wp:effectExtent l="0" t="0" r="0" b="0"/>
            <wp:docPr id="89" name="Рисунок 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38" w:name="_Ref231228006"/>
      <w:bookmarkStart w:id="339" w:name="_Toc146038142"/>
      <w:r w:rsidR="000F668F">
        <w:rPr>
          <w:noProof/>
        </w:rPr>
        <w:t>22</w:t>
      </w:r>
      <w:bookmarkEnd w:id="338"/>
      <w:r w:rsidRPr="00676B37">
        <w:rPr>
          <w:noProof/>
        </w:rPr>
        <w:fldChar w:fldCharType="end"/>
      </w:r>
      <w:r w:rsidR="00F51CB7" w:rsidRPr="00676B37">
        <w:t>. ЭФ документа «Уведомление о передаче исполнения исполнительного документа (исходящее)</w:t>
      </w:r>
      <w:r w:rsidR="002F634A" w:rsidRPr="00676B37">
        <w:t xml:space="preserve">», закладки </w:t>
      </w:r>
      <w:r w:rsidR="00F51CB7" w:rsidRPr="00676B37">
        <w:t>«Заголовок, раздел 1,2 (1)»</w:t>
      </w:r>
      <w:bookmarkEnd w:id="339"/>
    </w:p>
    <w:p w:rsidR="002300E8" w:rsidRPr="00676B37" w:rsidRDefault="002300E8" w:rsidP="002300E8">
      <w:pPr>
        <w:pStyle w:val="ASFKNormal"/>
      </w:pPr>
      <w:r w:rsidRPr="00676B37">
        <w:t>При вводе документа вручную поля документа заполняются без использования справочников и списков,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p>
    <w:p w:rsidR="00F51CB7" w:rsidRPr="00676B37" w:rsidRDefault="006D3629" w:rsidP="00F51CB7">
      <w:pPr>
        <w:pStyle w:val="ASFKNormal"/>
      </w:pPr>
      <w:r w:rsidRPr="00676B37">
        <w:t xml:space="preserve">Перечень </w:t>
      </w:r>
      <w:r w:rsidR="000C210E" w:rsidRPr="00676B37">
        <w:t xml:space="preserve">полей документа «Уведомление о передаче исполнения исполнительного документа (исходящее)», закладки «Заголовок, раздел 1,2 (1)» </w:t>
      </w:r>
      <w:r w:rsidR="00F51CB7" w:rsidRPr="00676B37">
        <w:t>приведен в таблице</w:t>
      </w:r>
      <w:r w:rsidR="008E454C" w:rsidRPr="00676B37">
        <w:t> </w:t>
      </w:r>
      <w:r w:rsidR="00F51CB7" w:rsidRPr="00676B37">
        <w:fldChar w:fldCharType="begin"/>
      </w:r>
      <w:r w:rsidR="00F51CB7" w:rsidRPr="00676B37">
        <w:instrText xml:space="preserve"> REF _Ref317675353 \h  \* MERGEFORMAT </w:instrText>
      </w:r>
      <w:r w:rsidR="00F51CB7" w:rsidRPr="00676B37">
        <w:fldChar w:fldCharType="separate"/>
      </w:r>
      <w:r w:rsidR="000F668F">
        <w:t>11</w:t>
      </w:r>
      <w:r w:rsidR="00F51CB7" w:rsidRPr="00676B37">
        <w:fldChar w:fldCharType="end"/>
      </w:r>
      <w:r w:rsidR="00F51CB7" w:rsidRPr="00676B37">
        <w:t>.</w:t>
      </w:r>
    </w:p>
    <w:p w:rsidR="00F51CB7" w:rsidRPr="00676B37" w:rsidRDefault="00501046"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40" w:name="_Ref317675353"/>
      <w:bookmarkStart w:id="341" w:name="_Toc146038053"/>
      <w:r w:rsidR="000F668F">
        <w:rPr>
          <w:noProof/>
        </w:rPr>
        <w:t>11</w:t>
      </w:r>
      <w:bookmarkEnd w:id="340"/>
      <w:r w:rsidRPr="00676B37">
        <w:rPr>
          <w:noProof/>
        </w:rPr>
        <w:fldChar w:fldCharType="end"/>
      </w:r>
      <w:r w:rsidR="00F51CB7" w:rsidRPr="00676B37">
        <w:t xml:space="preserve">. </w:t>
      </w:r>
      <w:bookmarkStart w:id="342" w:name="_Hlk304554746"/>
      <w:r w:rsidR="00F51CB7" w:rsidRPr="00676B37">
        <w:t>Описание полей документа «Уведомление о передаче исполнения исполнительного документа (исходящее)</w:t>
      </w:r>
      <w:bookmarkEnd w:id="342"/>
      <w:r w:rsidR="002F634A" w:rsidRPr="00676B37">
        <w:t xml:space="preserve">», закладки </w:t>
      </w:r>
      <w:r w:rsidR="00F51CB7" w:rsidRPr="00676B37">
        <w:t>«Заголовок, раздел 1,2 (1)»</w:t>
      </w:r>
      <w:bookmarkEnd w:id="3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51CB7"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Дата уведомления</w:t>
            </w:r>
          </w:p>
        </w:tc>
        <w:tc>
          <w:tcPr>
            <w:tcW w:w="3863" w:type="pct"/>
            <w:shd w:val="clear" w:color="auto" w:fill="auto"/>
          </w:tcPr>
          <w:p w:rsidR="00F51CB7" w:rsidRPr="00676B37" w:rsidRDefault="00F51CB7" w:rsidP="00FE5D9A">
            <w:pPr>
              <w:pStyle w:val="ASFKTablenorm"/>
              <w:ind w:left="57" w:right="57"/>
            </w:pPr>
            <w:r w:rsidRPr="00676B37">
              <w:t>Дата документа.</w:t>
            </w:r>
          </w:p>
          <w:p w:rsidR="00F51CB7" w:rsidRPr="00676B37" w:rsidRDefault="00F51CB7" w:rsidP="00FE5D9A">
            <w:pPr>
              <w:pStyle w:val="ASFKTablenorm"/>
              <w:ind w:left="57" w:right="57"/>
            </w:pPr>
            <w:r w:rsidRPr="00676B37">
              <w:t>Значение даты может быть выбрано с помощью системного календаря.</w:t>
            </w:r>
          </w:p>
        </w:tc>
      </w:tr>
      <w:tr w:rsidR="00F51CB7" w:rsidRPr="00676B37" w:rsidTr="00FE5D9A">
        <w:tc>
          <w:tcPr>
            <w:tcW w:w="1137" w:type="pct"/>
            <w:shd w:val="clear" w:color="auto" w:fill="auto"/>
          </w:tcPr>
          <w:p w:rsidR="00F51CB7" w:rsidRPr="00676B37" w:rsidRDefault="00F51CB7" w:rsidP="00FE5D9A">
            <w:pPr>
              <w:pStyle w:val="ASFKTablenorm"/>
              <w:ind w:left="57" w:right="57"/>
            </w:pPr>
            <w:proofErr w:type="spellStart"/>
            <w:r w:rsidRPr="00676B37">
              <w:t>Регномер</w:t>
            </w:r>
            <w:proofErr w:type="spellEnd"/>
            <w:r w:rsidRPr="00676B37">
              <w:t xml:space="preserve"> БО</w:t>
            </w:r>
          </w:p>
        </w:tc>
        <w:tc>
          <w:tcPr>
            <w:tcW w:w="3863" w:type="pct"/>
            <w:shd w:val="clear" w:color="auto" w:fill="auto"/>
          </w:tcPr>
          <w:p w:rsidR="00F51CB7" w:rsidRPr="00676B37" w:rsidRDefault="00F51CB7" w:rsidP="00FE5D9A">
            <w:pPr>
              <w:pStyle w:val="ASFKTablenorm"/>
              <w:ind w:left="57" w:right="57"/>
            </w:pPr>
            <w:r w:rsidRPr="00676B37">
              <w:t>Регистрационный номер БО.</w:t>
            </w:r>
          </w:p>
          <w:p w:rsidR="00F51CB7" w:rsidRPr="00676B37" w:rsidRDefault="00F51CB7" w:rsidP="00FE5D9A">
            <w:pPr>
              <w:pStyle w:val="ASFKTablenorm"/>
              <w:ind w:left="57" w:right="57"/>
            </w:pPr>
            <w:r w:rsidRPr="00676B37">
              <w:t>Значение может быть введено вручную или подтягивается автоматически при выборе родительского документа из поля «Номер БО, присвоенный ФК» (если родительский документ типа «ОБД» (Сведения об обязательстве)), либо из поля «Заявка на внесение изменений в обязательство» (если родительский документ типа «ОБЗ»).</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Статус</w:t>
            </w:r>
          </w:p>
        </w:tc>
        <w:tc>
          <w:tcPr>
            <w:tcW w:w="3863" w:type="pct"/>
            <w:shd w:val="clear" w:color="auto" w:fill="auto"/>
          </w:tcPr>
          <w:p w:rsidR="00F51CB7" w:rsidRPr="00676B37" w:rsidRDefault="00F51CB7" w:rsidP="00FE5D9A">
            <w:pPr>
              <w:pStyle w:val="ASFKTablenorm"/>
              <w:ind w:left="57" w:right="57"/>
            </w:pPr>
            <w:r w:rsidRPr="00676B37">
              <w:t>Код статуса документа.</w:t>
            </w:r>
          </w:p>
          <w:p w:rsidR="00F51CB7" w:rsidRPr="00676B37" w:rsidRDefault="00F51CB7" w:rsidP="00FE5D9A">
            <w:pPr>
              <w:pStyle w:val="ASFKTablenorm"/>
              <w:ind w:left="57" w:right="57"/>
            </w:pPr>
            <w:r w:rsidRPr="00676B3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lastRenderedPageBreak/>
              <w:t>ПБС</w:t>
            </w:r>
          </w:p>
        </w:tc>
        <w:tc>
          <w:tcPr>
            <w:tcW w:w="3863" w:type="pct"/>
            <w:shd w:val="clear" w:color="auto" w:fill="auto"/>
          </w:tcPr>
          <w:p w:rsidR="00F51CB7" w:rsidRPr="00676B37" w:rsidRDefault="00F51CB7" w:rsidP="00FE5D9A">
            <w:pPr>
              <w:pStyle w:val="ASFKTablenorm"/>
              <w:ind w:left="57" w:right="57"/>
            </w:pPr>
            <w:r w:rsidRPr="00676B37">
              <w:t>Полное наименование ПБС по СРРПБС.</w:t>
            </w:r>
          </w:p>
        </w:tc>
      </w:tr>
      <w:tr w:rsidR="00F51CB7" w:rsidRPr="00676B37" w:rsidTr="00FE5D9A">
        <w:tc>
          <w:tcPr>
            <w:tcW w:w="1137" w:type="pct"/>
            <w:shd w:val="clear" w:color="auto" w:fill="auto"/>
          </w:tcPr>
          <w:p w:rsidR="00F51CB7" w:rsidRPr="00676B37" w:rsidRDefault="0058453E" w:rsidP="00FE5D9A">
            <w:pPr>
              <w:pStyle w:val="ASFKTablenorm"/>
              <w:ind w:left="57" w:right="57"/>
            </w:pPr>
            <w:r w:rsidRPr="00676B37">
              <w:t>П</w:t>
            </w:r>
            <w:r w:rsidR="00F51CB7" w:rsidRPr="00676B37">
              <w:t xml:space="preserve">о Свод. </w:t>
            </w:r>
            <w:r w:rsidRPr="00676B37">
              <w:t>Р</w:t>
            </w:r>
            <w:r w:rsidR="00F51CB7" w:rsidRPr="00676B37">
              <w:t>еестру</w:t>
            </w:r>
          </w:p>
        </w:tc>
        <w:tc>
          <w:tcPr>
            <w:tcW w:w="3863" w:type="pct"/>
            <w:shd w:val="clear" w:color="auto" w:fill="auto"/>
          </w:tcPr>
          <w:p w:rsidR="00F51CB7" w:rsidRPr="00676B37" w:rsidRDefault="00F51CB7" w:rsidP="00FE5D9A">
            <w:pPr>
              <w:pStyle w:val="ASFKTablenorm"/>
              <w:ind w:left="57" w:right="57"/>
            </w:pPr>
            <w:r w:rsidRPr="00676B37">
              <w:t>Код ПБС по СРРПБС.</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 xml:space="preserve">№ л/с </w:t>
            </w:r>
            <w:proofErr w:type="spellStart"/>
            <w:r w:rsidRPr="00676B37">
              <w:t>получ</w:t>
            </w:r>
            <w:proofErr w:type="spellEnd"/>
            <w:r w:rsidRPr="00676B37">
              <w:t>.</w:t>
            </w:r>
          </w:p>
        </w:tc>
        <w:tc>
          <w:tcPr>
            <w:tcW w:w="3863" w:type="pct"/>
            <w:shd w:val="clear" w:color="auto" w:fill="auto"/>
          </w:tcPr>
          <w:p w:rsidR="00F51CB7" w:rsidRPr="00676B37" w:rsidRDefault="00F51CB7" w:rsidP="00FE5D9A">
            <w:pPr>
              <w:pStyle w:val="ASFKTablenorm"/>
              <w:ind w:left="57" w:right="57"/>
            </w:pPr>
            <w:r w:rsidRPr="00676B37">
              <w:t>Номер лицевого счета ПБС.</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ГРБС</w:t>
            </w:r>
          </w:p>
        </w:tc>
        <w:tc>
          <w:tcPr>
            <w:tcW w:w="3863" w:type="pct"/>
            <w:shd w:val="clear" w:color="auto" w:fill="auto"/>
          </w:tcPr>
          <w:p w:rsidR="00F51CB7" w:rsidRPr="00676B37" w:rsidRDefault="00F51CB7" w:rsidP="00FE5D9A">
            <w:pPr>
              <w:pStyle w:val="ASFKTablenorm"/>
              <w:ind w:left="57" w:right="57"/>
            </w:pPr>
            <w:r w:rsidRPr="00676B37">
              <w:t>Полное наименование вышестоящего УБП согласно справочнику ведомств.</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Глава по БК</w:t>
            </w:r>
          </w:p>
        </w:tc>
        <w:tc>
          <w:tcPr>
            <w:tcW w:w="3863" w:type="pct"/>
            <w:shd w:val="clear" w:color="auto" w:fill="auto"/>
          </w:tcPr>
          <w:p w:rsidR="00F51CB7" w:rsidRPr="00676B37" w:rsidRDefault="00F51CB7" w:rsidP="00FE5D9A">
            <w:pPr>
              <w:pStyle w:val="ASFKTablenorm"/>
              <w:ind w:left="57" w:right="57"/>
            </w:pPr>
            <w:r w:rsidRPr="00676B37">
              <w:t>Код вышестоящего УБП.</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Бюджет</w:t>
            </w:r>
          </w:p>
        </w:tc>
        <w:tc>
          <w:tcPr>
            <w:tcW w:w="3863" w:type="pct"/>
            <w:shd w:val="clear" w:color="auto" w:fill="auto"/>
          </w:tcPr>
          <w:p w:rsidR="00F51CB7" w:rsidRPr="00676B37" w:rsidRDefault="00F51CB7" w:rsidP="00FE5D9A">
            <w:pPr>
              <w:pStyle w:val="ASFKTablenorm"/>
              <w:ind w:left="57" w:right="57"/>
            </w:pPr>
            <w:r w:rsidRPr="00676B37">
              <w:t>Наименование бюджета.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 xml:space="preserve">Фин. </w:t>
            </w:r>
            <w:r w:rsidR="0058453E" w:rsidRPr="00676B37">
              <w:t>О</w:t>
            </w:r>
            <w:r w:rsidRPr="00676B37">
              <w:t>рган</w:t>
            </w:r>
          </w:p>
        </w:tc>
        <w:tc>
          <w:tcPr>
            <w:tcW w:w="3863" w:type="pct"/>
            <w:shd w:val="clear" w:color="auto" w:fill="auto"/>
          </w:tcPr>
          <w:p w:rsidR="00F51CB7" w:rsidRPr="00676B37" w:rsidRDefault="00F51CB7" w:rsidP="00FE5D9A">
            <w:pPr>
              <w:pStyle w:val="ASFKTablenorm"/>
              <w:ind w:left="57" w:right="57"/>
            </w:pPr>
            <w:r w:rsidRPr="00676B37">
              <w:t>Полное наименование ФО, соответствующего указанному выше бюджету.</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Орган ФК</w:t>
            </w:r>
          </w:p>
        </w:tc>
        <w:tc>
          <w:tcPr>
            <w:tcW w:w="3863" w:type="pct"/>
            <w:shd w:val="clear" w:color="auto" w:fill="auto"/>
          </w:tcPr>
          <w:p w:rsidR="00F51CB7" w:rsidRPr="00676B37" w:rsidRDefault="00F51CB7" w:rsidP="00FE5D9A">
            <w:pPr>
              <w:pStyle w:val="ASFKTablenorm"/>
              <w:ind w:left="57" w:right="57"/>
            </w:pPr>
            <w:r w:rsidRPr="00676B37">
              <w:t>Наименование ТОФК.</w:t>
            </w:r>
          </w:p>
        </w:tc>
      </w:tr>
      <w:tr w:rsidR="00F51CB7" w:rsidRPr="00676B37" w:rsidTr="00FE5D9A">
        <w:tc>
          <w:tcPr>
            <w:tcW w:w="1137" w:type="pct"/>
            <w:shd w:val="clear" w:color="auto" w:fill="auto"/>
          </w:tcPr>
          <w:p w:rsidR="00F51CB7" w:rsidRPr="00676B37" w:rsidRDefault="0058453E" w:rsidP="00FE5D9A">
            <w:pPr>
              <w:pStyle w:val="ASFKTablenorm"/>
              <w:ind w:left="57" w:right="57"/>
            </w:pPr>
            <w:r w:rsidRPr="00676B37">
              <w:t>П</w:t>
            </w:r>
            <w:r w:rsidR="00F51CB7" w:rsidRPr="00676B37">
              <w:t>о КОФК</w:t>
            </w:r>
          </w:p>
        </w:tc>
        <w:tc>
          <w:tcPr>
            <w:tcW w:w="3863" w:type="pct"/>
            <w:shd w:val="clear" w:color="auto" w:fill="auto"/>
          </w:tcPr>
          <w:p w:rsidR="00F51CB7" w:rsidRPr="00676B37" w:rsidRDefault="00F51CB7" w:rsidP="00FE5D9A">
            <w:pPr>
              <w:pStyle w:val="ASFKTablenorm"/>
              <w:ind w:left="57" w:right="57"/>
            </w:pPr>
            <w:r w:rsidRPr="00676B37">
              <w:t>Код по ТОФК.</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«Раздел 1: Реквизиты документа-основания»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Вид</w:t>
            </w:r>
          </w:p>
        </w:tc>
        <w:tc>
          <w:tcPr>
            <w:tcW w:w="3863" w:type="pct"/>
            <w:shd w:val="clear" w:color="auto" w:fill="auto"/>
          </w:tcPr>
          <w:p w:rsidR="00F51CB7" w:rsidRPr="00676B37" w:rsidRDefault="00F51CB7" w:rsidP="00FE5D9A">
            <w:pPr>
              <w:pStyle w:val="ASFKTablenorm"/>
              <w:ind w:left="57" w:right="57"/>
            </w:pPr>
            <w:r w:rsidRPr="00676B37">
              <w:t>Вид документа-основания (договора).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Номер</w:t>
            </w:r>
          </w:p>
        </w:tc>
        <w:tc>
          <w:tcPr>
            <w:tcW w:w="3863" w:type="pct"/>
            <w:shd w:val="clear" w:color="auto" w:fill="auto"/>
          </w:tcPr>
          <w:p w:rsidR="00F51CB7" w:rsidRPr="00676B37" w:rsidRDefault="00F51CB7" w:rsidP="00FE5D9A">
            <w:pPr>
              <w:pStyle w:val="ASFKTablenorm"/>
              <w:ind w:left="57" w:right="57"/>
            </w:pPr>
            <w:r w:rsidRPr="00676B37">
              <w:t>Номер документа-основания.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Дата</w:t>
            </w:r>
          </w:p>
        </w:tc>
        <w:tc>
          <w:tcPr>
            <w:tcW w:w="3863" w:type="pct"/>
            <w:shd w:val="clear" w:color="auto" w:fill="auto"/>
          </w:tcPr>
          <w:p w:rsidR="00F51CB7" w:rsidRPr="00676B37" w:rsidRDefault="00F51CB7" w:rsidP="00FE5D9A">
            <w:pPr>
              <w:pStyle w:val="ASFKTablenorm"/>
              <w:ind w:left="57" w:right="57"/>
            </w:pPr>
            <w:r w:rsidRPr="00676B37">
              <w:t>Дата документа-основания.</w:t>
            </w:r>
          </w:p>
          <w:p w:rsidR="00F51CB7" w:rsidRPr="00676B37" w:rsidRDefault="00F51CB7" w:rsidP="00FE5D9A">
            <w:pPr>
              <w:pStyle w:val="ASFKTablenorm"/>
              <w:ind w:left="57" w:right="57"/>
            </w:pPr>
            <w:r w:rsidRPr="00676B37">
              <w:t>Возможен выбор значения из системного календаря.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Дата начала</w:t>
            </w:r>
          </w:p>
        </w:tc>
        <w:tc>
          <w:tcPr>
            <w:tcW w:w="3863" w:type="pct"/>
            <w:shd w:val="clear" w:color="auto" w:fill="auto"/>
          </w:tcPr>
          <w:p w:rsidR="00F51CB7" w:rsidRPr="00676B37" w:rsidRDefault="00F51CB7" w:rsidP="00FE5D9A">
            <w:pPr>
              <w:pStyle w:val="ASFKTablenorm"/>
              <w:ind w:left="57" w:right="57"/>
            </w:pPr>
            <w:r w:rsidRPr="00676B37">
              <w:t>Дата начала периода.</w:t>
            </w:r>
          </w:p>
          <w:p w:rsidR="00F51CB7" w:rsidRPr="00676B37" w:rsidRDefault="00F51CB7" w:rsidP="00FE5D9A">
            <w:pPr>
              <w:pStyle w:val="ASFKTablenorm"/>
              <w:ind w:left="57" w:right="57"/>
            </w:pPr>
            <w:r w:rsidRPr="00676B37">
              <w:t>Возможен выбор значения из системного календаря.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Дата окончания</w:t>
            </w:r>
          </w:p>
        </w:tc>
        <w:tc>
          <w:tcPr>
            <w:tcW w:w="3863" w:type="pct"/>
            <w:shd w:val="clear" w:color="auto" w:fill="auto"/>
          </w:tcPr>
          <w:p w:rsidR="00F51CB7" w:rsidRPr="00676B37" w:rsidRDefault="00F51CB7" w:rsidP="00FE5D9A">
            <w:pPr>
              <w:pStyle w:val="ASFKTablenorm"/>
              <w:ind w:left="57" w:right="57"/>
            </w:pPr>
            <w:r w:rsidRPr="00676B37">
              <w:t>Дата окончания периода.</w:t>
            </w:r>
          </w:p>
          <w:p w:rsidR="00F51CB7" w:rsidRPr="00676B37" w:rsidRDefault="00F51CB7" w:rsidP="00FE5D9A">
            <w:pPr>
              <w:pStyle w:val="ASFKTablenorm"/>
              <w:ind w:left="57" w:right="57"/>
            </w:pPr>
            <w:r w:rsidRPr="00676B37">
              <w:t>Возможен выбор значения из системного календаря.</w:t>
            </w:r>
          </w:p>
        </w:tc>
      </w:tr>
      <w:tr w:rsidR="00F51CB7" w:rsidRPr="00676B37" w:rsidTr="00FE5D9A">
        <w:trPr>
          <w:trHeight w:val="393"/>
        </w:trPr>
        <w:tc>
          <w:tcPr>
            <w:tcW w:w="1137" w:type="pct"/>
            <w:shd w:val="clear" w:color="auto" w:fill="auto"/>
          </w:tcPr>
          <w:p w:rsidR="00F51CB7" w:rsidRPr="00676B37" w:rsidRDefault="00F51CB7" w:rsidP="00FE5D9A">
            <w:pPr>
              <w:pStyle w:val="ASFKTablenorm"/>
              <w:ind w:left="57" w:right="57"/>
            </w:pPr>
            <w:r w:rsidRPr="00676B37">
              <w:t>Сумма в валюте БО</w:t>
            </w:r>
          </w:p>
        </w:tc>
        <w:tc>
          <w:tcPr>
            <w:tcW w:w="3863" w:type="pct"/>
            <w:shd w:val="clear" w:color="auto" w:fill="auto"/>
          </w:tcPr>
          <w:p w:rsidR="00F51CB7" w:rsidRPr="00676B37" w:rsidRDefault="00F51CB7" w:rsidP="00FE5D9A">
            <w:pPr>
              <w:pStyle w:val="ASFKTablenorm"/>
              <w:ind w:left="57" w:right="57"/>
            </w:pPr>
            <w:r w:rsidRPr="00676B37">
              <w:t>Сумма в валюте БО.</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Валюта</w:t>
            </w:r>
          </w:p>
        </w:tc>
        <w:tc>
          <w:tcPr>
            <w:tcW w:w="3863" w:type="pct"/>
            <w:shd w:val="clear" w:color="auto" w:fill="auto"/>
          </w:tcPr>
          <w:p w:rsidR="00F51CB7" w:rsidRPr="00676B37" w:rsidRDefault="00F51CB7" w:rsidP="00FE5D9A">
            <w:pPr>
              <w:pStyle w:val="ASFKTablenorm"/>
              <w:ind w:left="57" w:right="57"/>
            </w:pPr>
            <w:r w:rsidRPr="00676B37">
              <w:t>Валюта БО.</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Сумма в рублях</w:t>
            </w:r>
          </w:p>
        </w:tc>
        <w:tc>
          <w:tcPr>
            <w:tcW w:w="3863" w:type="pct"/>
            <w:shd w:val="clear" w:color="auto" w:fill="auto"/>
          </w:tcPr>
          <w:p w:rsidR="00F51CB7" w:rsidRPr="00676B37" w:rsidRDefault="00F51CB7" w:rsidP="00FE5D9A">
            <w:pPr>
              <w:pStyle w:val="ASFKTablenorm"/>
              <w:ind w:left="57" w:right="57"/>
            </w:pPr>
            <w:r w:rsidRPr="00676B37">
              <w:t>Сумма БО в рублях.</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 аванса от суммы БО</w:t>
            </w:r>
          </w:p>
        </w:tc>
        <w:tc>
          <w:tcPr>
            <w:tcW w:w="3863" w:type="pct"/>
            <w:shd w:val="clear" w:color="auto" w:fill="auto"/>
          </w:tcPr>
          <w:p w:rsidR="00F51CB7" w:rsidRPr="00676B37" w:rsidRDefault="00F51CB7" w:rsidP="00FE5D9A">
            <w:pPr>
              <w:pStyle w:val="ASFKTablenorm"/>
              <w:ind w:left="57" w:right="57"/>
            </w:pPr>
            <w:r w:rsidRPr="00676B37">
              <w:t>Процент аванса от суммы БО.</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Сумма авансового платежа</w:t>
            </w:r>
          </w:p>
        </w:tc>
        <w:tc>
          <w:tcPr>
            <w:tcW w:w="3863" w:type="pct"/>
            <w:shd w:val="clear" w:color="auto" w:fill="auto"/>
          </w:tcPr>
          <w:p w:rsidR="00F51CB7" w:rsidRPr="00676B37" w:rsidRDefault="00F51CB7" w:rsidP="00FE5D9A">
            <w:pPr>
              <w:pStyle w:val="ASFKTablenorm"/>
              <w:ind w:left="57" w:right="57"/>
            </w:pPr>
            <w:r w:rsidRPr="00676B37">
              <w:t>Сумма авансового платежа.</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«Раздел 2: Реквизиты контрагента»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Наименование</w:t>
            </w:r>
          </w:p>
        </w:tc>
        <w:tc>
          <w:tcPr>
            <w:tcW w:w="3863" w:type="pct"/>
            <w:shd w:val="clear" w:color="auto" w:fill="auto"/>
          </w:tcPr>
          <w:p w:rsidR="00F51CB7" w:rsidRPr="00676B37" w:rsidRDefault="00F51CB7" w:rsidP="00FE5D9A">
            <w:pPr>
              <w:pStyle w:val="ASFKTablenorm"/>
              <w:ind w:left="57" w:right="57"/>
            </w:pPr>
            <w:r w:rsidRPr="00676B37">
              <w:t>Наименование контрагента-получателя платежа (ФИО – для физического лица).</w:t>
            </w:r>
          </w:p>
          <w:p w:rsidR="00F51CB7" w:rsidRPr="00676B37" w:rsidRDefault="00F51CB7" w:rsidP="00FE5D9A">
            <w:pPr>
              <w:pStyle w:val="ASFKTablenorm"/>
              <w:ind w:left="57" w:right="57"/>
            </w:pPr>
            <w:r w:rsidRPr="00676B37">
              <w:t>Значение вводится вручную или выбирается из справочника поставщиков.</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ИНН</w:t>
            </w:r>
          </w:p>
        </w:tc>
        <w:tc>
          <w:tcPr>
            <w:tcW w:w="3863" w:type="pct"/>
            <w:shd w:val="clear" w:color="auto" w:fill="auto"/>
          </w:tcPr>
          <w:p w:rsidR="00F51CB7" w:rsidRPr="00676B37" w:rsidRDefault="00F51CB7" w:rsidP="00FE5D9A">
            <w:pPr>
              <w:pStyle w:val="ASFKTablenorm"/>
              <w:ind w:left="57" w:right="57"/>
            </w:pPr>
            <w:r w:rsidRPr="00676B37">
              <w:t>ИНН получателя платежа.</w:t>
            </w:r>
          </w:p>
          <w:p w:rsidR="00F51CB7" w:rsidRPr="00676B37" w:rsidRDefault="00F51CB7" w:rsidP="00FE5D9A">
            <w:pPr>
              <w:pStyle w:val="ASFKTablenorm"/>
              <w:ind w:left="57" w:right="57"/>
            </w:pPr>
            <w:r w:rsidRPr="00676B37">
              <w:t>Значение вводится вручную или выбирается из справочника поставщиков по наименованию контрагента.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КПП</w:t>
            </w:r>
          </w:p>
        </w:tc>
        <w:tc>
          <w:tcPr>
            <w:tcW w:w="3863" w:type="pct"/>
            <w:shd w:val="clear" w:color="auto" w:fill="auto"/>
          </w:tcPr>
          <w:p w:rsidR="00F51CB7" w:rsidRPr="00676B37" w:rsidRDefault="00F51CB7" w:rsidP="00FE5D9A">
            <w:pPr>
              <w:pStyle w:val="ASFKTablenorm"/>
              <w:ind w:left="57" w:right="57"/>
            </w:pPr>
            <w:r w:rsidRPr="00676B37">
              <w:t>КПП получателя платежа.</w:t>
            </w:r>
          </w:p>
          <w:p w:rsidR="00F51CB7" w:rsidRPr="00676B37" w:rsidRDefault="00F51CB7" w:rsidP="00FE5D9A">
            <w:pPr>
              <w:pStyle w:val="ASFKTablenorm"/>
              <w:ind w:left="57" w:right="57"/>
            </w:pPr>
            <w:r w:rsidRPr="00676B37">
              <w:t>Значение вводится вручную или выбирается из справочника поставщиков по наименованию контрагента.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Страна</w:t>
            </w:r>
          </w:p>
        </w:tc>
        <w:tc>
          <w:tcPr>
            <w:tcW w:w="3863" w:type="pct"/>
            <w:shd w:val="clear" w:color="auto" w:fill="auto"/>
          </w:tcPr>
          <w:p w:rsidR="00F51CB7" w:rsidRPr="00676B37" w:rsidRDefault="00F51CB7" w:rsidP="00FE5D9A">
            <w:pPr>
              <w:pStyle w:val="ASFKTablenorm"/>
              <w:ind w:left="57" w:right="57"/>
            </w:pPr>
            <w:r w:rsidRPr="00676B37">
              <w:t>Название страны.</w:t>
            </w:r>
          </w:p>
          <w:p w:rsidR="00F51CB7" w:rsidRPr="00676B37" w:rsidRDefault="00F51CB7" w:rsidP="00FE5D9A">
            <w:pPr>
              <w:pStyle w:val="ASFKTablenorm"/>
              <w:ind w:left="57" w:right="57"/>
            </w:pPr>
            <w:r w:rsidRPr="00676B37">
              <w:t>Значение вводится вручную.</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Код страны</w:t>
            </w:r>
          </w:p>
        </w:tc>
        <w:tc>
          <w:tcPr>
            <w:tcW w:w="3863" w:type="pct"/>
            <w:shd w:val="clear" w:color="auto" w:fill="auto"/>
          </w:tcPr>
          <w:p w:rsidR="00F51CB7" w:rsidRPr="00676B37" w:rsidRDefault="00F51CB7" w:rsidP="00FE5D9A">
            <w:pPr>
              <w:pStyle w:val="ASFKTablenorm"/>
              <w:ind w:left="57" w:right="57"/>
            </w:pPr>
            <w:r w:rsidRPr="00676B37">
              <w:t>Код страны.</w:t>
            </w:r>
          </w:p>
          <w:p w:rsidR="00F51CB7" w:rsidRPr="00676B37" w:rsidRDefault="00F51CB7" w:rsidP="00FE5D9A">
            <w:pPr>
              <w:pStyle w:val="ASFKTablenorm"/>
              <w:ind w:left="57" w:right="57"/>
            </w:pPr>
            <w:r w:rsidRPr="00676B37">
              <w:t>Значение вводится вручную.</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lastRenderedPageBreak/>
              <w:t>Адрес</w:t>
            </w:r>
          </w:p>
        </w:tc>
        <w:tc>
          <w:tcPr>
            <w:tcW w:w="3863" w:type="pct"/>
            <w:shd w:val="clear" w:color="auto" w:fill="auto"/>
          </w:tcPr>
          <w:p w:rsidR="00F51CB7" w:rsidRPr="00676B37" w:rsidRDefault="00F51CB7" w:rsidP="00FE5D9A">
            <w:pPr>
              <w:pStyle w:val="ASFKTablenorm"/>
              <w:ind w:left="57" w:right="57"/>
            </w:pPr>
            <w:r w:rsidRPr="00676B37">
              <w:t>Адрес контрагента.</w:t>
            </w:r>
          </w:p>
          <w:p w:rsidR="00F51CB7" w:rsidRPr="00676B37" w:rsidRDefault="00F51CB7" w:rsidP="00FE5D9A">
            <w:pPr>
              <w:pStyle w:val="ASFKTablenorm"/>
              <w:ind w:left="57" w:right="57"/>
            </w:pPr>
            <w:r w:rsidRPr="00676B37">
              <w:t>Значение вводится вручную.</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Телефон/факс</w:t>
            </w:r>
          </w:p>
        </w:tc>
        <w:tc>
          <w:tcPr>
            <w:tcW w:w="3863" w:type="pct"/>
            <w:shd w:val="clear" w:color="auto" w:fill="auto"/>
          </w:tcPr>
          <w:p w:rsidR="00F51CB7" w:rsidRPr="00676B37" w:rsidRDefault="00F51CB7" w:rsidP="00FE5D9A">
            <w:pPr>
              <w:pStyle w:val="ASFKTablenorm"/>
              <w:ind w:left="57" w:right="57"/>
            </w:pPr>
            <w:r w:rsidRPr="00676B37">
              <w:t>Тел.(факс).</w:t>
            </w:r>
          </w:p>
          <w:p w:rsidR="00F51CB7" w:rsidRPr="00676B37" w:rsidRDefault="00F51CB7" w:rsidP="00FE5D9A">
            <w:pPr>
              <w:pStyle w:val="ASFKTablenorm"/>
              <w:ind w:left="57" w:right="57"/>
            </w:pPr>
            <w:r w:rsidRPr="00676B37">
              <w:t>Значение вводится вручную.</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Статус</w:t>
            </w:r>
          </w:p>
        </w:tc>
        <w:tc>
          <w:tcPr>
            <w:tcW w:w="3863" w:type="pct"/>
            <w:shd w:val="clear" w:color="auto" w:fill="auto"/>
          </w:tcPr>
          <w:p w:rsidR="00F51CB7" w:rsidRPr="00676B37" w:rsidRDefault="00F51CB7" w:rsidP="00FE5D9A">
            <w:pPr>
              <w:pStyle w:val="ASFKTablenorm"/>
              <w:ind w:left="57" w:right="57"/>
            </w:pPr>
            <w:r w:rsidRPr="00676B37">
              <w:t>Код юридического статуса предприятия.</w:t>
            </w:r>
          </w:p>
          <w:p w:rsidR="00F51CB7" w:rsidRPr="00676B37" w:rsidRDefault="00F51CB7" w:rsidP="00FE5D9A">
            <w:pPr>
              <w:pStyle w:val="ASFKTablenorm"/>
              <w:ind w:left="57" w:right="57"/>
            </w:pPr>
            <w:r w:rsidRPr="00676B37">
              <w:t>Значение вводится вручную.</w:t>
            </w:r>
          </w:p>
        </w:tc>
      </w:tr>
      <w:tr w:rsidR="00F51CB7" w:rsidRPr="00676B37" w:rsidTr="00FE5D9A">
        <w:tc>
          <w:tcPr>
            <w:tcW w:w="1137" w:type="pct"/>
            <w:shd w:val="clear" w:color="auto" w:fill="auto"/>
          </w:tcPr>
          <w:p w:rsidR="00F51CB7" w:rsidRPr="00676B37" w:rsidRDefault="00F51CB7" w:rsidP="00FE5D9A">
            <w:pPr>
              <w:pStyle w:val="ASFKTablenorm"/>
              <w:ind w:left="57" w:right="57"/>
            </w:pPr>
            <w:proofErr w:type="spellStart"/>
            <w:r w:rsidRPr="00676B37">
              <w:t>Банк.счет</w:t>
            </w:r>
            <w:proofErr w:type="spellEnd"/>
          </w:p>
        </w:tc>
        <w:tc>
          <w:tcPr>
            <w:tcW w:w="3863" w:type="pct"/>
            <w:shd w:val="clear" w:color="auto" w:fill="auto"/>
          </w:tcPr>
          <w:p w:rsidR="00F51CB7" w:rsidRPr="00676B37" w:rsidRDefault="00F51CB7" w:rsidP="00FE5D9A">
            <w:pPr>
              <w:pStyle w:val="ASFKTablenorm"/>
              <w:ind w:left="57" w:right="57"/>
            </w:pPr>
            <w:r w:rsidRPr="00676B37">
              <w:t>Номер банковского счета получателя платежа.</w:t>
            </w:r>
          </w:p>
          <w:p w:rsidR="00F51CB7" w:rsidRPr="00676B37" w:rsidRDefault="00F51CB7" w:rsidP="00FE5D9A">
            <w:pPr>
              <w:pStyle w:val="ASFKTablenorm"/>
              <w:ind w:left="57" w:right="57"/>
            </w:pPr>
            <w:r w:rsidRPr="00676B37">
              <w:t xml:space="preserve">Значение подставляется автоматически, </w:t>
            </w:r>
            <w:proofErr w:type="gramStart"/>
            <w:r w:rsidRPr="00676B37">
              <w:t>В</w:t>
            </w:r>
            <w:proofErr w:type="gramEnd"/>
            <w:r w:rsidRPr="00676B37">
              <w:t xml:space="preserve"> случае если для указанного пользователем получателя платежа (наименования контрагента) в справочнике «Банковские счета поставщиков» найден один единственный счет. (</w:t>
            </w:r>
            <w:proofErr w:type="gramStart"/>
            <w:r w:rsidRPr="00676B37">
              <w:t>В</w:t>
            </w:r>
            <w:proofErr w:type="gramEnd"/>
            <w:r w:rsidRPr="00676B37">
              <w:t xml:space="preserve"> справочнике «Поставщиков» для выбранной организации находится код и по нему делается выборка из справочника «Банковские счета поставщиков»: поле «Открыт для» должно быть равно коду поставщика.)</w:t>
            </w:r>
          </w:p>
          <w:p w:rsidR="00F51CB7" w:rsidRPr="00676B37" w:rsidRDefault="00F51CB7" w:rsidP="00FE5D9A">
            <w:pPr>
              <w:pStyle w:val="ASFKTablenorm"/>
              <w:ind w:left="57" w:right="57"/>
            </w:pPr>
            <w:r w:rsidRPr="00676B37">
              <w:t>В случае если для организации найдено более одного банковского счета, или не найдено ни одного счета, то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F51CB7" w:rsidRPr="00676B37" w:rsidRDefault="00F51CB7" w:rsidP="00FE5D9A">
            <w:pPr>
              <w:pStyle w:val="ASFKTablenorm"/>
              <w:ind w:left="57" w:right="57"/>
            </w:pPr>
            <w:r w:rsidRPr="00676B37">
              <w:t xml:space="preserve">При вводе банковского счета вручную, осуществляется проверка на </w:t>
            </w:r>
            <w:proofErr w:type="spellStart"/>
            <w:r w:rsidRPr="00676B37">
              <w:t>ключевание</w:t>
            </w:r>
            <w:proofErr w:type="spellEnd"/>
            <w:r w:rsidRPr="00676B37">
              <w:t xml:space="preserve">. </w:t>
            </w:r>
          </w:p>
          <w:p w:rsidR="00F51CB7" w:rsidRPr="00676B37" w:rsidRDefault="00F51CB7" w:rsidP="00FE5D9A">
            <w:pPr>
              <w:pStyle w:val="ASFKTablenorm"/>
              <w:ind w:left="57" w:right="57"/>
            </w:pPr>
            <w:r w:rsidRPr="00676B37">
              <w:t>Ввод ограничен 20 символами.</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БИК/SWIFT</w:t>
            </w:r>
          </w:p>
        </w:tc>
        <w:tc>
          <w:tcPr>
            <w:tcW w:w="3863" w:type="pct"/>
            <w:shd w:val="clear" w:color="auto" w:fill="auto"/>
          </w:tcPr>
          <w:p w:rsidR="00F51CB7" w:rsidRPr="00676B37" w:rsidRDefault="00F51CB7" w:rsidP="00FE5D9A">
            <w:pPr>
              <w:pStyle w:val="ASFKTablenorm"/>
              <w:ind w:left="57" w:right="57"/>
            </w:pPr>
            <w:r w:rsidRPr="00676B37">
              <w:t>Код БИК/SWIFT банка получателя платежа.</w:t>
            </w:r>
          </w:p>
          <w:p w:rsidR="00F51CB7" w:rsidRPr="00676B37" w:rsidRDefault="00F51CB7" w:rsidP="00FE5D9A">
            <w:pPr>
              <w:pStyle w:val="ASFKTablenorm"/>
              <w:ind w:left="57" w:right="57"/>
            </w:pPr>
            <w:r w:rsidRPr="00676B37">
              <w:t>Значение заполняется вручную или выбирается из справочника Банков.</w:t>
            </w:r>
          </w:p>
          <w:p w:rsidR="00F51CB7" w:rsidRPr="00676B37" w:rsidRDefault="00F51CB7" w:rsidP="00FE5D9A">
            <w:pPr>
              <w:pStyle w:val="ASFKTablenorm"/>
              <w:ind w:left="57" w:right="57"/>
            </w:pPr>
            <w:r w:rsidRPr="00676B37">
              <w:t>Может подтягиваться автоматически после заполнения поля «Банковский счет» из справочника «Банковские счета поставщиков» (поле «где открыт»).</w:t>
            </w:r>
          </w:p>
        </w:tc>
      </w:tr>
      <w:tr w:rsidR="00F51CB7" w:rsidRPr="00676B37" w:rsidTr="00FE5D9A">
        <w:tc>
          <w:tcPr>
            <w:tcW w:w="1137" w:type="pct"/>
            <w:shd w:val="clear" w:color="auto" w:fill="auto"/>
          </w:tcPr>
          <w:p w:rsidR="00F51CB7" w:rsidRPr="00676B37" w:rsidRDefault="00F51CB7" w:rsidP="00FE5D9A">
            <w:pPr>
              <w:pStyle w:val="ASFKTablenorm"/>
              <w:ind w:left="57" w:right="57"/>
            </w:pPr>
            <w:proofErr w:type="spellStart"/>
            <w:r w:rsidRPr="00676B37">
              <w:t>Кор.сч</w:t>
            </w:r>
            <w:proofErr w:type="spellEnd"/>
            <w:r w:rsidRPr="00676B37">
              <w:t>.</w:t>
            </w:r>
          </w:p>
        </w:tc>
        <w:tc>
          <w:tcPr>
            <w:tcW w:w="3863" w:type="pct"/>
            <w:shd w:val="clear" w:color="auto" w:fill="auto"/>
          </w:tcPr>
          <w:p w:rsidR="00F51CB7" w:rsidRPr="00676B37" w:rsidRDefault="00F51CB7" w:rsidP="00FE5D9A">
            <w:pPr>
              <w:pStyle w:val="ASFKTablenorm"/>
              <w:ind w:left="57" w:right="57"/>
            </w:pPr>
            <w:r w:rsidRPr="00676B37">
              <w:t>Номер корреспондентского счета банка получателя платежа.</w:t>
            </w:r>
          </w:p>
          <w:p w:rsidR="00F51CB7" w:rsidRPr="00676B37" w:rsidRDefault="00F51CB7" w:rsidP="00FE5D9A">
            <w:pPr>
              <w:pStyle w:val="ASFKTablenorm"/>
              <w:ind w:left="57" w:right="57"/>
            </w:pPr>
            <w:r w:rsidRPr="00676B37">
              <w:t xml:space="preserve">Значение подтягивается автоматически после заполнения поля «БИК» из справочника Банков или может быть отредактировано вручную. </w:t>
            </w:r>
          </w:p>
          <w:p w:rsidR="00F51CB7" w:rsidRPr="00676B37" w:rsidRDefault="00F51CB7" w:rsidP="00FE5D9A">
            <w:pPr>
              <w:pStyle w:val="ASFKTablenorm"/>
              <w:ind w:left="57" w:right="57"/>
            </w:pPr>
            <w:r w:rsidRPr="00676B37">
              <w:t>Ввод ограничен 20 символами.</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Банк</w:t>
            </w:r>
          </w:p>
        </w:tc>
        <w:tc>
          <w:tcPr>
            <w:tcW w:w="3863" w:type="pct"/>
            <w:shd w:val="clear" w:color="auto" w:fill="auto"/>
          </w:tcPr>
          <w:p w:rsidR="00F51CB7" w:rsidRPr="00676B37" w:rsidRDefault="00F51CB7" w:rsidP="00FE5D9A">
            <w:pPr>
              <w:pStyle w:val="ASFKTablenorm"/>
              <w:ind w:left="57" w:right="57"/>
            </w:pPr>
            <w:r w:rsidRPr="00676B37">
              <w:t>Наименование банка получателя платежа.</w:t>
            </w:r>
          </w:p>
          <w:p w:rsidR="00F51CB7" w:rsidRPr="00676B37" w:rsidRDefault="00F51CB7" w:rsidP="00FE5D9A">
            <w:pPr>
              <w:pStyle w:val="ASFKTablenorm"/>
              <w:ind w:left="57" w:right="57"/>
            </w:pPr>
            <w:r w:rsidRPr="00676B37">
              <w:t>Значение подтягивается автоматически после заполнения поля «БИК /SWIFT» из справочника банков или может быть отредактировано вручную.</w:t>
            </w:r>
          </w:p>
        </w:tc>
      </w:tr>
    </w:tbl>
    <w:p w:rsidR="00F51CB7" w:rsidRPr="00676B37" w:rsidRDefault="00F51CB7" w:rsidP="00F51CB7">
      <w:pPr>
        <w:pStyle w:val="ASFKNormal"/>
      </w:pPr>
      <w:r w:rsidRPr="00676B37">
        <w:t>ЭФ документа «Уведомление о передаче исполнения исполнительного документа (исходящее)</w:t>
      </w:r>
      <w:r w:rsidR="002F634A" w:rsidRPr="00676B37">
        <w:t xml:space="preserve">», закладки </w:t>
      </w:r>
      <w:r w:rsidRPr="00676B37">
        <w:t>«Раздел 3,4 (2)»</w:t>
      </w:r>
      <w:r w:rsidR="000C210E" w:rsidRPr="00676B37">
        <w:t xml:space="preserve"> представлена на рисунке</w:t>
      </w:r>
      <w:r w:rsidR="008E454C" w:rsidRPr="00676B37">
        <w:t> </w:t>
      </w:r>
      <w:r w:rsidR="000C210E" w:rsidRPr="00676B37">
        <w:fldChar w:fldCharType="begin"/>
      </w:r>
      <w:r w:rsidR="000C210E" w:rsidRPr="00676B37">
        <w:instrText xml:space="preserve"> REF _Ref231231239 \h  \* MERGEFORMAT </w:instrText>
      </w:r>
      <w:r w:rsidR="000C210E" w:rsidRPr="00676B37">
        <w:fldChar w:fldCharType="separate"/>
      </w:r>
      <w:r w:rsidR="000F668F">
        <w:t>23</w:t>
      </w:r>
      <w:r w:rsidR="000C210E" w:rsidRPr="00676B37">
        <w:fldChar w:fldCharType="end"/>
      </w:r>
      <w:r w:rsidRPr="00676B37">
        <w:t>.</w:t>
      </w:r>
    </w:p>
    <w:p w:rsidR="00F51CB7" w:rsidRPr="00676B37" w:rsidRDefault="001373CE" w:rsidP="00F51CB7">
      <w:pPr>
        <w:pStyle w:val="ASFKFigure"/>
      </w:pPr>
      <w:r w:rsidRPr="00676B37">
        <w:rPr>
          <w:noProof/>
        </w:rPr>
        <w:lastRenderedPageBreak/>
        <w:drawing>
          <wp:inline distT="0" distB="0" distL="0" distR="0">
            <wp:extent cx="6125845" cy="2468245"/>
            <wp:effectExtent l="0" t="0" r="0" b="0"/>
            <wp:docPr id="90" name="Рисунок 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5845" cy="246824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43" w:name="_Ref231231239"/>
      <w:bookmarkStart w:id="344" w:name="_Toc146038143"/>
      <w:r w:rsidR="000F668F">
        <w:rPr>
          <w:noProof/>
        </w:rPr>
        <w:t>23</w:t>
      </w:r>
      <w:bookmarkEnd w:id="343"/>
      <w:r w:rsidRPr="00676B37">
        <w:rPr>
          <w:noProof/>
        </w:rPr>
        <w:fldChar w:fldCharType="end"/>
      </w:r>
      <w:r w:rsidR="00F51CB7" w:rsidRPr="00676B37">
        <w:t>. ЭФ документа «Уведомление о передаче исполнения исполнительного документа (исходящее)</w:t>
      </w:r>
      <w:r w:rsidR="002F634A" w:rsidRPr="00676B37">
        <w:t xml:space="preserve">», закладки </w:t>
      </w:r>
      <w:r w:rsidR="00F51CB7" w:rsidRPr="00676B37">
        <w:t>«Раздел 3,4 (2)»</w:t>
      </w:r>
      <w:bookmarkEnd w:id="344"/>
    </w:p>
    <w:p w:rsidR="00F51CB7" w:rsidRPr="00676B37" w:rsidRDefault="006D3629" w:rsidP="00F51CB7">
      <w:pPr>
        <w:pStyle w:val="ASFKNormal"/>
      </w:pPr>
      <w:r w:rsidRPr="00676B37">
        <w:t xml:space="preserve">Перечень </w:t>
      </w:r>
      <w:r w:rsidR="00F51CB7" w:rsidRPr="00676B37">
        <w:t>полей документа «Уведомление о передаче исполнения исполнительного документа (исходящее)</w:t>
      </w:r>
      <w:r w:rsidR="002F634A" w:rsidRPr="00676B37">
        <w:t xml:space="preserve">», закладки </w:t>
      </w:r>
      <w:r w:rsidR="00F51CB7" w:rsidRPr="00676B37">
        <w:t>«Раздел 3,4 (2)» приведен в таблице</w:t>
      </w:r>
      <w:r w:rsidR="008E454C" w:rsidRPr="00676B37">
        <w:t> </w:t>
      </w:r>
      <w:r w:rsidR="00F51CB7" w:rsidRPr="00676B37">
        <w:fldChar w:fldCharType="begin"/>
      </w:r>
      <w:r w:rsidR="00F51CB7" w:rsidRPr="00676B37">
        <w:instrText xml:space="preserve"> REF _Ref364349268 \h  \* MERGEFORMAT </w:instrText>
      </w:r>
      <w:r w:rsidR="00F51CB7" w:rsidRPr="00676B37">
        <w:fldChar w:fldCharType="separate"/>
      </w:r>
      <w:r w:rsidR="000F668F">
        <w:t>12</w:t>
      </w:r>
      <w:r w:rsidR="00F51CB7" w:rsidRPr="00676B37">
        <w:fldChar w:fldCharType="end"/>
      </w:r>
      <w:r w:rsidR="00F51CB7" w:rsidRPr="00676B37">
        <w:t>.</w:t>
      </w:r>
    </w:p>
    <w:p w:rsidR="00F51CB7" w:rsidRPr="00676B37" w:rsidRDefault="00865037"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45" w:name="_Ref364349268"/>
      <w:bookmarkStart w:id="346" w:name="_Toc146038054"/>
      <w:r w:rsidR="000F668F">
        <w:rPr>
          <w:noProof/>
        </w:rPr>
        <w:t>12</w:t>
      </w:r>
      <w:bookmarkEnd w:id="345"/>
      <w:r w:rsidRPr="00676B37">
        <w:rPr>
          <w:noProof/>
        </w:rPr>
        <w:fldChar w:fldCharType="end"/>
      </w:r>
      <w:r w:rsidR="00F51CB7" w:rsidRPr="00676B37">
        <w:t>. Описание полей документа «Уведомление о передаче исполнения исполнительного документа (исходящее)</w:t>
      </w:r>
      <w:r w:rsidR="002F634A" w:rsidRPr="00676B37">
        <w:t xml:space="preserve">», закладки </w:t>
      </w:r>
      <w:r w:rsidR="00F51CB7" w:rsidRPr="00676B37">
        <w:t>«Раздел 3,4 (2)»</w:t>
      </w:r>
      <w:bookmarkEnd w:id="3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F51CB7" w:rsidRPr="00676B37" w:rsidTr="00FE5D9A">
        <w:trPr>
          <w:trHeight w:val="305"/>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«Раздел 3: Реквизиты исполнительного документа»</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 xml:space="preserve">Номер исп. </w:t>
            </w:r>
            <w:r w:rsidR="0058453E" w:rsidRPr="00676B37">
              <w:t>Д</w:t>
            </w:r>
            <w:r w:rsidRPr="00676B37">
              <w:t>окумента</w:t>
            </w:r>
          </w:p>
        </w:tc>
        <w:tc>
          <w:tcPr>
            <w:tcW w:w="3371" w:type="pct"/>
            <w:shd w:val="clear" w:color="auto" w:fill="auto"/>
          </w:tcPr>
          <w:p w:rsidR="00F51CB7" w:rsidRPr="00676B37" w:rsidRDefault="00F51CB7" w:rsidP="00FE5D9A">
            <w:pPr>
              <w:pStyle w:val="ASFKTablenorm"/>
              <w:ind w:left="57" w:right="57"/>
            </w:pPr>
            <w:r w:rsidRPr="00676B37">
              <w:t>Номер ИД.</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Дата выдачи</w:t>
            </w:r>
          </w:p>
        </w:tc>
        <w:tc>
          <w:tcPr>
            <w:tcW w:w="3371" w:type="pct"/>
            <w:shd w:val="clear" w:color="auto" w:fill="auto"/>
          </w:tcPr>
          <w:p w:rsidR="00F51CB7" w:rsidRPr="00676B37" w:rsidRDefault="00F51CB7" w:rsidP="00FE5D9A">
            <w:pPr>
              <w:pStyle w:val="ASFKTablenorm"/>
              <w:ind w:left="57" w:right="57"/>
            </w:pPr>
            <w:r w:rsidRPr="00676B37">
              <w:t>Дата выдачи ИД.</w:t>
            </w:r>
          </w:p>
          <w:p w:rsidR="00F51CB7" w:rsidRPr="00676B37" w:rsidRDefault="00F51CB7" w:rsidP="00FE5D9A">
            <w:pPr>
              <w:pStyle w:val="ASFKTablenorm"/>
              <w:ind w:left="57" w:right="57"/>
            </w:pPr>
            <w:r w:rsidRPr="00676B37">
              <w:t>Возможен выбор значения из системного календаря.</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Срок оплаты</w:t>
            </w:r>
          </w:p>
        </w:tc>
        <w:tc>
          <w:tcPr>
            <w:tcW w:w="3371" w:type="pct"/>
            <w:shd w:val="clear" w:color="auto" w:fill="auto"/>
          </w:tcPr>
          <w:p w:rsidR="00F51CB7" w:rsidRPr="00676B37" w:rsidRDefault="00F51CB7" w:rsidP="00FE5D9A">
            <w:pPr>
              <w:pStyle w:val="ASFKTablenorm"/>
              <w:ind w:left="57" w:right="57"/>
            </w:pPr>
            <w:r w:rsidRPr="00676B37">
              <w:t>Срок оплаты ИД.</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 xml:space="preserve">Наименование суд. </w:t>
            </w:r>
            <w:r w:rsidR="0058453E" w:rsidRPr="00676B37">
              <w:t>О</w:t>
            </w:r>
            <w:r w:rsidRPr="00676B37">
              <w:t>ргана</w:t>
            </w:r>
          </w:p>
        </w:tc>
        <w:tc>
          <w:tcPr>
            <w:tcW w:w="3371" w:type="pct"/>
            <w:shd w:val="clear" w:color="auto" w:fill="auto"/>
          </w:tcPr>
          <w:p w:rsidR="00F51CB7" w:rsidRPr="00676B37" w:rsidRDefault="00F51CB7" w:rsidP="00FE5D9A">
            <w:pPr>
              <w:pStyle w:val="ASFKTablenorm"/>
              <w:ind w:left="57" w:right="57"/>
            </w:pPr>
            <w:r w:rsidRPr="00676B37">
              <w:t>Наименование судебного органа.</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 xml:space="preserve">Сумма по исп. </w:t>
            </w:r>
            <w:r w:rsidR="0058453E" w:rsidRPr="00676B37">
              <w:t>Д</w:t>
            </w:r>
            <w:r w:rsidRPr="00676B37">
              <w:t>окументу</w:t>
            </w:r>
          </w:p>
        </w:tc>
        <w:tc>
          <w:tcPr>
            <w:tcW w:w="3371" w:type="pct"/>
            <w:shd w:val="clear" w:color="auto" w:fill="auto"/>
          </w:tcPr>
          <w:p w:rsidR="00F51CB7" w:rsidRPr="00676B37" w:rsidRDefault="00F51CB7" w:rsidP="00FE5D9A">
            <w:pPr>
              <w:pStyle w:val="ASFKTablenorm"/>
              <w:ind w:left="57" w:right="57"/>
            </w:pPr>
            <w:r w:rsidRPr="00676B37">
              <w:t>Сумма, взыскиваемая по ИД.</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 уведомления</w:t>
            </w:r>
          </w:p>
        </w:tc>
        <w:tc>
          <w:tcPr>
            <w:tcW w:w="3371" w:type="pct"/>
            <w:shd w:val="clear" w:color="auto" w:fill="auto"/>
          </w:tcPr>
          <w:p w:rsidR="00F51CB7" w:rsidRPr="00676B37" w:rsidRDefault="00F51CB7" w:rsidP="00FE5D9A">
            <w:pPr>
              <w:pStyle w:val="ASFKTablenorm"/>
              <w:ind w:left="57" w:right="57"/>
            </w:pPr>
            <w:r w:rsidRPr="00676B37">
              <w:t>Номер почтового уведомления.</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Дата уведомления</w:t>
            </w:r>
          </w:p>
        </w:tc>
        <w:tc>
          <w:tcPr>
            <w:tcW w:w="3371" w:type="pct"/>
            <w:shd w:val="clear" w:color="auto" w:fill="auto"/>
          </w:tcPr>
          <w:p w:rsidR="00F51CB7" w:rsidRPr="00676B37" w:rsidRDefault="00F51CB7" w:rsidP="00FE5D9A">
            <w:pPr>
              <w:pStyle w:val="ASFKTablenorm"/>
              <w:ind w:left="57" w:right="57"/>
            </w:pPr>
            <w:r w:rsidRPr="00676B37">
              <w:t>Дата почтового уведомления.</w:t>
            </w:r>
          </w:p>
          <w:p w:rsidR="00F51CB7" w:rsidRPr="00676B37" w:rsidRDefault="00F51CB7" w:rsidP="00FE5D9A">
            <w:pPr>
              <w:pStyle w:val="ASFKTablenorm"/>
              <w:ind w:left="57" w:right="57"/>
            </w:pPr>
            <w:r w:rsidRPr="00676B37">
              <w:t>Возможен выбор значения из системного календаря.</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«Подведомственное учреждение-исполнитель»</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 xml:space="preserve">Код по Свод. </w:t>
            </w:r>
            <w:r w:rsidR="0058453E" w:rsidRPr="00676B37">
              <w:t>Р</w:t>
            </w:r>
            <w:r w:rsidRPr="00676B37">
              <w:t>еестру</w:t>
            </w:r>
          </w:p>
        </w:tc>
        <w:tc>
          <w:tcPr>
            <w:tcW w:w="3371" w:type="pct"/>
            <w:shd w:val="clear" w:color="auto" w:fill="auto"/>
          </w:tcPr>
          <w:p w:rsidR="00F51CB7" w:rsidRPr="00676B37" w:rsidRDefault="00F51CB7" w:rsidP="00FE5D9A">
            <w:pPr>
              <w:pStyle w:val="ASFKTablenorm"/>
              <w:ind w:left="57" w:right="57"/>
            </w:pPr>
            <w:r w:rsidRPr="00676B37">
              <w:t>Код подведомственного учреждения-исполнителя по СРРПБС.</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Наименование</w:t>
            </w:r>
          </w:p>
        </w:tc>
        <w:tc>
          <w:tcPr>
            <w:tcW w:w="3371" w:type="pct"/>
            <w:shd w:val="clear" w:color="auto" w:fill="auto"/>
          </w:tcPr>
          <w:p w:rsidR="00F51CB7" w:rsidRPr="00676B37" w:rsidRDefault="00F51CB7" w:rsidP="00FE5D9A">
            <w:pPr>
              <w:pStyle w:val="ASFKTablenorm"/>
              <w:ind w:left="57" w:right="57"/>
            </w:pPr>
            <w:r w:rsidRPr="00676B37">
              <w:t>Наименование подведомственного учреждения-исполнителя.</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Лицевой счет</w:t>
            </w:r>
          </w:p>
        </w:tc>
        <w:tc>
          <w:tcPr>
            <w:tcW w:w="3371" w:type="pct"/>
            <w:shd w:val="clear" w:color="auto" w:fill="auto"/>
          </w:tcPr>
          <w:p w:rsidR="00F51CB7" w:rsidRPr="00676B37" w:rsidRDefault="00F51CB7" w:rsidP="00FE5D9A">
            <w:pPr>
              <w:pStyle w:val="ASFKTablenorm"/>
              <w:ind w:left="57" w:right="57"/>
            </w:pPr>
            <w:r w:rsidRPr="00676B37">
              <w:t>Лицевой счет подведомственного учреждения-исполнителя.</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Орган ФК</w:t>
            </w:r>
          </w:p>
        </w:tc>
        <w:tc>
          <w:tcPr>
            <w:tcW w:w="3371" w:type="pct"/>
            <w:shd w:val="clear" w:color="auto" w:fill="auto"/>
          </w:tcPr>
          <w:p w:rsidR="00F51CB7" w:rsidRPr="00676B37" w:rsidRDefault="00F51CB7" w:rsidP="00FE5D9A">
            <w:pPr>
              <w:pStyle w:val="ASFKTablenorm"/>
              <w:ind w:left="57" w:right="57"/>
            </w:pPr>
            <w:r w:rsidRPr="00676B37">
              <w:t>Орган ФК.</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КОФК</w:t>
            </w:r>
          </w:p>
        </w:tc>
        <w:tc>
          <w:tcPr>
            <w:tcW w:w="3371" w:type="pct"/>
            <w:shd w:val="clear" w:color="auto" w:fill="auto"/>
          </w:tcPr>
          <w:p w:rsidR="00F51CB7" w:rsidRPr="00676B37" w:rsidRDefault="00F51CB7" w:rsidP="00FE5D9A">
            <w:pPr>
              <w:pStyle w:val="ASFKTablenorm"/>
              <w:ind w:left="57" w:right="57"/>
            </w:pPr>
            <w:r w:rsidRPr="00676B37">
              <w:t xml:space="preserve">Код </w:t>
            </w:r>
            <w:r w:rsidR="00996B17" w:rsidRPr="00676B37">
              <w:t>ТОФК</w:t>
            </w:r>
            <w:r w:rsidRPr="00676B37">
              <w:t xml:space="preserve"> по КОФК.</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«Раздел 4: Дополнительные реквизиты обязательства»</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Способ размещения</w:t>
            </w:r>
          </w:p>
        </w:tc>
        <w:tc>
          <w:tcPr>
            <w:tcW w:w="3371" w:type="pct"/>
            <w:shd w:val="clear" w:color="auto" w:fill="auto"/>
          </w:tcPr>
          <w:p w:rsidR="00F51CB7" w:rsidRPr="00676B37" w:rsidRDefault="00F51CB7" w:rsidP="00FE5D9A">
            <w:pPr>
              <w:pStyle w:val="ASFKTablenorm"/>
              <w:ind w:left="57" w:right="57"/>
            </w:pPr>
            <w:r w:rsidRPr="00676B37">
              <w:t xml:space="preserve">Способ размещения контракта (открытый конкурс, открытый аукцион, открытый аукцион в электронном виде, торги на товарных биржах, запрос котировок, предварительный отбор и </w:t>
            </w:r>
            <w:r w:rsidRPr="00676B37">
              <w:lastRenderedPageBreak/>
              <w:t>запрос котировок при чрезвычайных ситуациях, единственный поставщик/исполнитель/подрядчик, изменение контракта).</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lastRenderedPageBreak/>
              <w:t>Дата подведения итогов</w:t>
            </w:r>
          </w:p>
        </w:tc>
        <w:tc>
          <w:tcPr>
            <w:tcW w:w="3371" w:type="pct"/>
            <w:shd w:val="clear" w:color="auto" w:fill="auto"/>
          </w:tcPr>
          <w:p w:rsidR="00F51CB7" w:rsidRPr="00676B37" w:rsidRDefault="00F51CB7" w:rsidP="00FE5D9A">
            <w:pPr>
              <w:pStyle w:val="ASFKTablenorm"/>
              <w:ind w:left="57" w:right="57"/>
            </w:pPr>
            <w:r w:rsidRPr="00676B37">
              <w:t>Дата подведения итогов по контракту.</w:t>
            </w:r>
          </w:p>
          <w:p w:rsidR="00F51CB7" w:rsidRPr="00676B37" w:rsidRDefault="00F51CB7" w:rsidP="00FE5D9A">
            <w:pPr>
              <w:pStyle w:val="ASFKTablenorm"/>
              <w:ind w:left="57" w:right="57"/>
            </w:pPr>
            <w:r w:rsidRPr="00676B37">
              <w:t>Возможен выбор значения из системного календаря.</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Вид документа</w:t>
            </w:r>
          </w:p>
        </w:tc>
        <w:tc>
          <w:tcPr>
            <w:tcW w:w="3371" w:type="pct"/>
            <w:shd w:val="clear" w:color="auto" w:fill="auto"/>
          </w:tcPr>
          <w:p w:rsidR="00F51CB7" w:rsidRPr="00676B37" w:rsidRDefault="00F51CB7" w:rsidP="00FE5D9A">
            <w:pPr>
              <w:pStyle w:val="ASFKTablenorm"/>
              <w:ind w:left="57" w:right="57"/>
            </w:pPr>
            <w:r w:rsidRPr="00676B37">
              <w:t>Вид контракта (договора).</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Номер документа</w:t>
            </w:r>
          </w:p>
        </w:tc>
        <w:tc>
          <w:tcPr>
            <w:tcW w:w="3371" w:type="pct"/>
            <w:shd w:val="clear" w:color="auto" w:fill="auto"/>
          </w:tcPr>
          <w:p w:rsidR="00F51CB7" w:rsidRPr="00676B37" w:rsidRDefault="00F51CB7" w:rsidP="00FE5D9A">
            <w:pPr>
              <w:pStyle w:val="ASFKTablenorm"/>
              <w:ind w:left="57" w:right="57"/>
            </w:pPr>
            <w:r w:rsidRPr="00676B37">
              <w:t>Номер контракта (договора).</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Дата документа</w:t>
            </w:r>
          </w:p>
        </w:tc>
        <w:tc>
          <w:tcPr>
            <w:tcW w:w="3371" w:type="pct"/>
            <w:shd w:val="clear" w:color="auto" w:fill="auto"/>
          </w:tcPr>
          <w:p w:rsidR="00F51CB7" w:rsidRPr="00676B37" w:rsidRDefault="00F51CB7" w:rsidP="00FE5D9A">
            <w:pPr>
              <w:pStyle w:val="ASFKTablenorm"/>
              <w:ind w:left="57" w:right="57"/>
            </w:pPr>
            <w:r w:rsidRPr="00676B37">
              <w:t>Дата контракта (договора).</w:t>
            </w:r>
          </w:p>
          <w:p w:rsidR="00F51CB7" w:rsidRPr="00676B37" w:rsidRDefault="00F51CB7" w:rsidP="00FE5D9A">
            <w:pPr>
              <w:pStyle w:val="ASFKTablenorm"/>
              <w:ind w:left="57" w:right="57"/>
            </w:pPr>
            <w:r w:rsidRPr="00676B37">
              <w:t>Возможен выбор значения из системного календаря.</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Номер записи в реестре</w:t>
            </w:r>
          </w:p>
        </w:tc>
        <w:tc>
          <w:tcPr>
            <w:tcW w:w="3371" w:type="pct"/>
            <w:shd w:val="clear" w:color="auto" w:fill="auto"/>
          </w:tcPr>
          <w:p w:rsidR="00F51CB7" w:rsidRPr="00676B37" w:rsidRDefault="00F51CB7" w:rsidP="00FE5D9A">
            <w:pPr>
              <w:pStyle w:val="ASFKTablenorm"/>
              <w:ind w:left="57" w:right="57"/>
            </w:pPr>
            <w:r w:rsidRPr="00676B37">
              <w:t xml:space="preserve">Номер записи в реестре </w:t>
            </w:r>
            <w:proofErr w:type="spellStart"/>
            <w:r w:rsidRPr="00676B37">
              <w:t>госконтрактов</w:t>
            </w:r>
            <w:proofErr w:type="spellEnd"/>
            <w:r w:rsidRPr="00676B37">
              <w:t>.</w:t>
            </w:r>
          </w:p>
        </w:tc>
      </w:tr>
    </w:tbl>
    <w:p w:rsidR="00F51CB7" w:rsidRPr="00676B37" w:rsidRDefault="00F51CB7" w:rsidP="00F51CB7">
      <w:pPr>
        <w:pStyle w:val="ASFKNormal"/>
      </w:pPr>
      <w:r w:rsidRPr="00676B37">
        <w:t>ЭФ документа «Уведомление о передаче исполнения исполнительного документа (исходящее)</w:t>
      </w:r>
      <w:r w:rsidR="002F634A" w:rsidRPr="00676B37">
        <w:t xml:space="preserve">», закладки </w:t>
      </w:r>
      <w:r w:rsidR="00001CF4" w:rsidRPr="00676B37">
        <w:t>«Раздел 5, подписи (3)» представлена на рисунке</w:t>
      </w:r>
      <w:r w:rsidR="008E454C" w:rsidRPr="00676B37">
        <w:t> </w:t>
      </w:r>
      <w:r w:rsidR="00001CF4" w:rsidRPr="00676B37">
        <w:fldChar w:fldCharType="begin"/>
      </w:r>
      <w:r w:rsidR="00001CF4" w:rsidRPr="00676B37">
        <w:instrText xml:space="preserve"> REF _Ref231235416 \h  \* MERGEFORMAT </w:instrText>
      </w:r>
      <w:r w:rsidR="00001CF4" w:rsidRPr="00676B37">
        <w:fldChar w:fldCharType="separate"/>
      </w:r>
      <w:r w:rsidR="000F668F">
        <w:t>24</w:t>
      </w:r>
      <w:r w:rsidR="00001CF4" w:rsidRPr="00676B37">
        <w:fldChar w:fldCharType="end"/>
      </w:r>
      <w:r w:rsidR="00001CF4" w:rsidRPr="00676B37">
        <w:t>.</w:t>
      </w:r>
    </w:p>
    <w:p w:rsidR="00F51CB7" w:rsidRPr="00676B37" w:rsidRDefault="001373CE" w:rsidP="00F51CB7">
      <w:pPr>
        <w:pStyle w:val="ASFKFigure"/>
      </w:pPr>
      <w:r w:rsidRPr="00676B37">
        <w:rPr>
          <w:noProof/>
        </w:rPr>
        <w:drawing>
          <wp:inline distT="0" distB="0" distL="0" distR="0">
            <wp:extent cx="6125845" cy="3018155"/>
            <wp:effectExtent l="0" t="0" r="0" b="0"/>
            <wp:docPr id="91" name="Рисунок 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47" w:name="_Ref231235416"/>
      <w:bookmarkStart w:id="348" w:name="_Toc146038144"/>
      <w:r w:rsidR="000F668F">
        <w:rPr>
          <w:noProof/>
        </w:rPr>
        <w:t>24</w:t>
      </w:r>
      <w:bookmarkEnd w:id="347"/>
      <w:r w:rsidRPr="00676B37">
        <w:rPr>
          <w:noProof/>
        </w:rPr>
        <w:fldChar w:fldCharType="end"/>
      </w:r>
      <w:r w:rsidR="00F51CB7" w:rsidRPr="00676B37">
        <w:t>. ЭФ документа «Уведомление о передаче исполнения исполнительного документа (исходящее)</w:t>
      </w:r>
      <w:r w:rsidR="002F634A" w:rsidRPr="00676B37">
        <w:t xml:space="preserve">», закладки </w:t>
      </w:r>
      <w:r w:rsidR="00F51CB7" w:rsidRPr="00676B37">
        <w:t>«Раздел 5, подписи (3)»</w:t>
      </w:r>
      <w:bookmarkEnd w:id="348"/>
    </w:p>
    <w:p w:rsidR="00F51CB7" w:rsidRPr="00676B37" w:rsidRDefault="006D3629" w:rsidP="00F51CB7">
      <w:pPr>
        <w:pStyle w:val="ASFKNormal"/>
      </w:pPr>
      <w:r w:rsidRPr="00676B37">
        <w:t xml:space="preserve">Перечень </w:t>
      </w:r>
      <w:r w:rsidR="00F51CB7" w:rsidRPr="00676B37">
        <w:t>полей документа «Уведомление о передаче исполнения исполнительного документа (исходящее)</w:t>
      </w:r>
      <w:r w:rsidR="002F634A" w:rsidRPr="00676B37">
        <w:t xml:space="preserve">», закладки </w:t>
      </w:r>
      <w:r w:rsidR="00F51CB7" w:rsidRPr="00676B37">
        <w:t>«Раздел 5, подписи (3)» приведен в таблице</w:t>
      </w:r>
      <w:r w:rsidR="008E454C" w:rsidRPr="00676B37">
        <w:t> </w:t>
      </w:r>
      <w:r w:rsidR="00F51CB7" w:rsidRPr="00676B37">
        <w:fldChar w:fldCharType="begin"/>
      </w:r>
      <w:r w:rsidR="00F51CB7" w:rsidRPr="00676B37">
        <w:instrText xml:space="preserve"> REF _Ref364349711 \h  \* MERGEFORMAT </w:instrText>
      </w:r>
      <w:r w:rsidR="00F51CB7" w:rsidRPr="00676B37">
        <w:fldChar w:fldCharType="separate"/>
      </w:r>
      <w:r w:rsidR="000F668F">
        <w:t>13</w:t>
      </w:r>
      <w:r w:rsidR="00F51CB7" w:rsidRPr="00676B37">
        <w:fldChar w:fldCharType="end"/>
      </w:r>
      <w:r w:rsidR="00F51CB7" w:rsidRPr="00676B37">
        <w:t>.</w:t>
      </w:r>
    </w:p>
    <w:p w:rsidR="00F51CB7" w:rsidRPr="00676B37" w:rsidRDefault="00865037"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49" w:name="_Ref364349711"/>
      <w:bookmarkStart w:id="350" w:name="_Toc146038055"/>
      <w:r w:rsidR="000F668F">
        <w:rPr>
          <w:noProof/>
        </w:rPr>
        <w:t>13</w:t>
      </w:r>
      <w:bookmarkEnd w:id="349"/>
      <w:r w:rsidRPr="00676B37">
        <w:rPr>
          <w:noProof/>
        </w:rPr>
        <w:fldChar w:fldCharType="end"/>
      </w:r>
      <w:r w:rsidR="00F51CB7" w:rsidRPr="00676B37">
        <w:t>. Описание полей документа «Уведомление о передаче исполнения исполнительного документа (исходящее)</w:t>
      </w:r>
      <w:r w:rsidR="002F634A" w:rsidRPr="00676B37">
        <w:t xml:space="preserve">», закладки </w:t>
      </w:r>
      <w:r w:rsidR="00F51CB7" w:rsidRPr="00676B37">
        <w:t>«Раздел 5, подписи (3)»</w:t>
      </w:r>
      <w:bookmarkEnd w:id="3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95"/>
        <w:gridCol w:w="6433"/>
      </w:tblGrid>
      <w:tr w:rsidR="00F51CB7" w:rsidRPr="00676B37" w:rsidTr="00FE5D9A">
        <w:trPr>
          <w:trHeight w:val="305"/>
          <w:tblHeader/>
        </w:trPr>
        <w:tc>
          <w:tcPr>
            <w:tcW w:w="16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3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5000" w:type="pct"/>
            <w:gridSpan w:val="2"/>
            <w:shd w:val="clear" w:color="auto" w:fill="auto"/>
          </w:tcPr>
          <w:p w:rsidR="00F51CB7" w:rsidRPr="00676B37" w:rsidRDefault="00001CF4" w:rsidP="00FE5D9A">
            <w:pPr>
              <w:pStyle w:val="ASFKTablenorm"/>
              <w:ind w:left="57" w:right="57"/>
            </w:pPr>
            <w:r w:rsidRPr="00676B37">
              <w:t>Группа полей</w:t>
            </w:r>
            <w:r w:rsidR="00F51CB7" w:rsidRPr="00676B37">
              <w:t xml:space="preserve"> «Раздел 5. Расшифровка обязательства в валюте БО»</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В валюте</w:t>
            </w:r>
          </w:p>
        </w:tc>
        <w:tc>
          <w:tcPr>
            <w:tcW w:w="3341" w:type="pct"/>
            <w:shd w:val="clear" w:color="auto" w:fill="auto"/>
          </w:tcPr>
          <w:p w:rsidR="00F51CB7" w:rsidRPr="00676B37" w:rsidRDefault="00F51CB7" w:rsidP="00FE5D9A">
            <w:pPr>
              <w:pStyle w:val="ASFKTablenorm"/>
              <w:ind w:left="57" w:right="57"/>
            </w:pPr>
            <w:r w:rsidRPr="00676B37">
              <w:t>Код и наименование валюты, указанной на закладке «Раздел 1,2» в поле «Валюта» раздела «Раздел 1: Реквизиты документа-основания».</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N</w:t>
            </w:r>
          </w:p>
        </w:tc>
        <w:tc>
          <w:tcPr>
            <w:tcW w:w="3341" w:type="pct"/>
            <w:shd w:val="clear" w:color="auto" w:fill="auto"/>
          </w:tcPr>
          <w:p w:rsidR="00F51CB7" w:rsidRPr="00676B37" w:rsidRDefault="00F51CB7" w:rsidP="00FE5D9A">
            <w:pPr>
              <w:pStyle w:val="ASFKTablenorm"/>
              <w:ind w:left="57" w:right="57"/>
            </w:pPr>
            <w:r w:rsidRPr="00676B37">
              <w:t>Номер по порядку.</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Вид средств</w:t>
            </w:r>
          </w:p>
        </w:tc>
        <w:tc>
          <w:tcPr>
            <w:tcW w:w="3341" w:type="pct"/>
            <w:shd w:val="clear" w:color="auto" w:fill="auto"/>
          </w:tcPr>
          <w:p w:rsidR="00F51CB7" w:rsidRPr="00676B37" w:rsidRDefault="00F51CB7" w:rsidP="00FE5D9A">
            <w:pPr>
              <w:pStyle w:val="ASFKTablenorm"/>
              <w:ind w:left="57" w:right="57"/>
            </w:pPr>
            <w:r w:rsidRPr="00676B37">
              <w:t>Наименование вида деятельности в соответствии со справочником видов деятельности.</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lastRenderedPageBreak/>
              <w:t>КБК</w:t>
            </w:r>
          </w:p>
        </w:tc>
        <w:tc>
          <w:tcPr>
            <w:tcW w:w="3341" w:type="pct"/>
            <w:shd w:val="clear" w:color="auto" w:fill="auto"/>
          </w:tcPr>
          <w:p w:rsidR="00F51CB7" w:rsidRPr="00676B37" w:rsidRDefault="00F51CB7" w:rsidP="00FE5D9A">
            <w:pPr>
              <w:pStyle w:val="ASFKTablenorm"/>
              <w:ind w:left="57" w:right="57"/>
            </w:pPr>
            <w:r w:rsidRPr="00676B37">
              <w:t>Полный код бюджетной классификации (ППП + ФКР + КЦСР + КВР + КОСГУ).</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Предмет документа основания</w:t>
            </w:r>
          </w:p>
        </w:tc>
        <w:tc>
          <w:tcPr>
            <w:tcW w:w="3341" w:type="pct"/>
            <w:shd w:val="clear" w:color="auto" w:fill="auto"/>
          </w:tcPr>
          <w:p w:rsidR="00F51CB7" w:rsidRPr="00676B37" w:rsidRDefault="00F51CB7" w:rsidP="00FE5D9A">
            <w:pPr>
              <w:pStyle w:val="ASFKTablenorm"/>
              <w:ind w:left="57" w:right="57"/>
            </w:pPr>
            <w:r w:rsidRPr="00676B37">
              <w:t>Предмет документа-основания.</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Примечание</w:t>
            </w:r>
          </w:p>
        </w:tc>
        <w:tc>
          <w:tcPr>
            <w:tcW w:w="3341" w:type="pct"/>
            <w:shd w:val="clear" w:color="auto" w:fill="auto"/>
          </w:tcPr>
          <w:p w:rsidR="00F51CB7" w:rsidRPr="00676B37" w:rsidRDefault="00F51CB7" w:rsidP="00FE5D9A">
            <w:pPr>
              <w:pStyle w:val="ASFKTablenorm"/>
              <w:ind w:left="57" w:right="57"/>
            </w:pPr>
            <w:r w:rsidRPr="00676B37">
              <w:t>Примечание.</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Январь</w:t>
            </w:r>
          </w:p>
        </w:tc>
        <w:tc>
          <w:tcPr>
            <w:tcW w:w="3341" w:type="pct"/>
            <w:shd w:val="clear" w:color="auto" w:fill="auto"/>
          </w:tcPr>
          <w:p w:rsidR="00F51CB7" w:rsidRPr="00676B37" w:rsidRDefault="00F51CB7" w:rsidP="00FE5D9A">
            <w:pPr>
              <w:pStyle w:val="ASFKTablenorm"/>
              <w:ind w:left="57" w:right="57"/>
            </w:pPr>
            <w:r w:rsidRPr="00676B37">
              <w:t>Сумма оплаты БО в январе текущего года.</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Февраль</w:t>
            </w:r>
          </w:p>
        </w:tc>
        <w:tc>
          <w:tcPr>
            <w:tcW w:w="3341" w:type="pct"/>
            <w:shd w:val="clear" w:color="auto" w:fill="auto"/>
          </w:tcPr>
          <w:p w:rsidR="00F51CB7" w:rsidRPr="00676B37" w:rsidRDefault="00F51CB7" w:rsidP="00FE5D9A">
            <w:pPr>
              <w:pStyle w:val="ASFKTablenorm"/>
              <w:ind w:left="57" w:right="57"/>
            </w:pPr>
            <w:r w:rsidRPr="00676B37">
              <w:t>Сумма оплаты БО в феврале текущего года.</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w:t>
            </w:r>
          </w:p>
        </w:tc>
        <w:tc>
          <w:tcPr>
            <w:tcW w:w="3341" w:type="pct"/>
            <w:shd w:val="clear" w:color="auto" w:fill="auto"/>
          </w:tcPr>
          <w:p w:rsidR="00F51CB7" w:rsidRPr="00676B37" w:rsidRDefault="00F51CB7" w:rsidP="00FE5D9A">
            <w:pPr>
              <w:pStyle w:val="ASFKTablenorm"/>
              <w:ind w:left="57" w:right="57"/>
            </w:pPr>
            <w:r w:rsidRPr="00676B37">
              <w:t>…</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Декабрь</w:t>
            </w:r>
          </w:p>
        </w:tc>
        <w:tc>
          <w:tcPr>
            <w:tcW w:w="3341" w:type="pct"/>
            <w:shd w:val="clear" w:color="auto" w:fill="auto"/>
          </w:tcPr>
          <w:p w:rsidR="00F51CB7" w:rsidRPr="00676B37" w:rsidRDefault="00F51CB7" w:rsidP="00FE5D9A">
            <w:pPr>
              <w:pStyle w:val="ASFKTablenorm"/>
              <w:ind w:left="57" w:right="57"/>
            </w:pPr>
            <w:r w:rsidRPr="00676B37">
              <w:t>Сумма оплаты БО в декабре текущего года.</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Сумма БО</w:t>
            </w:r>
          </w:p>
        </w:tc>
        <w:tc>
          <w:tcPr>
            <w:tcW w:w="3341" w:type="pct"/>
            <w:shd w:val="clear" w:color="auto" w:fill="auto"/>
          </w:tcPr>
          <w:p w:rsidR="00F51CB7" w:rsidRPr="00676B37" w:rsidRDefault="00F51CB7" w:rsidP="00FE5D9A">
            <w:pPr>
              <w:pStyle w:val="ASFKTablenorm"/>
              <w:ind w:left="57" w:right="57"/>
            </w:pPr>
            <w:r w:rsidRPr="00676B37">
              <w:t>Общая сумма БО по всем годам.</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Отклонение (сумма БО – сумма по годам)</w:t>
            </w:r>
          </w:p>
        </w:tc>
        <w:tc>
          <w:tcPr>
            <w:tcW w:w="3341" w:type="pct"/>
            <w:shd w:val="clear" w:color="auto" w:fill="auto"/>
          </w:tcPr>
          <w:p w:rsidR="00F51CB7" w:rsidRPr="00676B37" w:rsidRDefault="00F51CB7" w:rsidP="00FE5D9A">
            <w:pPr>
              <w:pStyle w:val="ASFKTablenorm"/>
              <w:ind w:left="57" w:right="57"/>
            </w:pPr>
            <w:r w:rsidRPr="00676B37">
              <w:t>Разность по модулю суммы, указанной на первой закладке в поле «Сумма в валюте БО» раздела «Раздел 1: Реквизиты документа-основания», и суммы в поле «Сумма БО». Значение рассчитывается автоматически.</w:t>
            </w:r>
          </w:p>
        </w:tc>
      </w:tr>
      <w:tr w:rsidR="00F51CB7" w:rsidRPr="00676B37" w:rsidTr="00FE5D9A">
        <w:trPr>
          <w:trHeight w:val="77"/>
        </w:trPr>
        <w:tc>
          <w:tcPr>
            <w:tcW w:w="5000" w:type="pct"/>
            <w:gridSpan w:val="2"/>
            <w:shd w:val="clear" w:color="auto" w:fill="auto"/>
          </w:tcPr>
          <w:p w:rsidR="00F51CB7" w:rsidRPr="00676B37" w:rsidRDefault="00001CF4" w:rsidP="00FE5D9A">
            <w:pPr>
              <w:pStyle w:val="ASFKTablenorm"/>
              <w:ind w:left="57" w:right="57"/>
            </w:pPr>
            <w:r w:rsidRPr="00676B37">
              <w:t>Закладка «Раздел 5, подписи (3)»</w:t>
            </w:r>
          </w:p>
        </w:tc>
      </w:tr>
      <w:tr w:rsidR="00F51CB7" w:rsidRPr="00676B37" w:rsidTr="00FE5D9A">
        <w:trPr>
          <w:trHeight w:val="77"/>
        </w:trPr>
        <w:tc>
          <w:tcPr>
            <w:tcW w:w="1659" w:type="pct"/>
            <w:shd w:val="clear" w:color="auto" w:fill="auto"/>
          </w:tcPr>
          <w:p w:rsidR="00F51CB7" w:rsidRPr="00676B37" w:rsidRDefault="00F51CB7" w:rsidP="00FE5D9A">
            <w:pPr>
              <w:pStyle w:val="ASFKTablenorm"/>
              <w:ind w:left="57" w:right="57"/>
            </w:pPr>
            <w:r w:rsidRPr="00676B37">
              <w:t>Руководитель (</w:t>
            </w:r>
            <w:proofErr w:type="spellStart"/>
            <w:r w:rsidRPr="00676B37">
              <w:t>упол</w:t>
            </w:r>
            <w:proofErr w:type="spellEnd"/>
            <w:r w:rsidRPr="00676B37">
              <w:t xml:space="preserve">. </w:t>
            </w:r>
            <w:r w:rsidR="0058453E" w:rsidRPr="00676B37">
              <w:t>Л</w:t>
            </w:r>
            <w:r w:rsidRPr="00676B37">
              <w:t>ицо): должность</w:t>
            </w:r>
          </w:p>
        </w:tc>
        <w:tc>
          <w:tcPr>
            <w:tcW w:w="3341" w:type="pct"/>
            <w:shd w:val="clear" w:color="auto" w:fill="auto"/>
          </w:tcPr>
          <w:p w:rsidR="00F51CB7" w:rsidRPr="00676B37" w:rsidRDefault="00F51CB7" w:rsidP="00FE5D9A">
            <w:pPr>
              <w:pStyle w:val="ASFKTablenorm"/>
              <w:ind w:left="57" w:right="57"/>
            </w:pPr>
            <w:r w:rsidRPr="00676B37">
              <w:t>Наименование должности руководителя.</w:t>
            </w:r>
          </w:p>
        </w:tc>
      </w:tr>
      <w:tr w:rsidR="00F51CB7" w:rsidRPr="00676B37" w:rsidTr="00FE5D9A">
        <w:trPr>
          <w:trHeight w:val="77"/>
        </w:trPr>
        <w:tc>
          <w:tcPr>
            <w:tcW w:w="1659" w:type="pct"/>
            <w:shd w:val="clear" w:color="auto" w:fill="auto"/>
          </w:tcPr>
          <w:p w:rsidR="00F51CB7" w:rsidRPr="00676B37" w:rsidRDefault="00F51CB7" w:rsidP="00FE5D9A">
            <w:pPr>
              <w:pStyle w:val="ASFKTablenorm"/>
              <w:ind w:left="57" w:right="57"/>
            </w:pPr>
            <w:r w:rsidRPr="00676B37">
              <w:t>Руководитель (</w:t>
            </w:r>
            <w:proofErr w:type="spellStart"/>
            <w:r w:rsidRPr="00676B37">
              <w:t>упол</w:t>
            </w:r>
            <w:proofErr w:type="spellEnd"/>
            <w:r w:rsidRPr="00676B37">
              <w:t xml:space="preserve">. </w:t>
            </w:r>
            <w:r w:rsidR="0058453E" w:rsidRPr="00676B37">
              <w:t>Л</w:t>
            </w:r>
            <w:r w:rsidRPr="00676B37">
              <w:t>ицо). Расшифровка подписи</w:t>
            </w:r>
          </w:p>
        </w:tc>
        <w:tc>
          <w:tcPr>
            <w:tcW w:w="3341" w:type="pct"/>
            <w:shd w:val="clear" w:color="auto" w:fill="auto"/>
          </w:tcPr>
          <w:p w:rsidR="00F51CB7" w:rsidRPr="00676B37" w:rsidRDefault="00F51CB7" w:rsidP="00FE5D9A">
            <w:pPr>
              <w:pStyle w:val="ASFKTablenorm"/>
              <w:ind w:left="57" w:right="57"/>
            </w:pPr>
            <w:r w:rsidRPr="00676B37">
              <w:t>ФИО руководителя.</w:t>
            </w:r>
          </w:p>
        </w:tc>
      </w:tr>
      <w:tr w:rsidR="00F51CB7" w:rsidRPr="00676B37" w:rsidTr="00FE5D9A">
        <w:trPr>
          <w:trHeight w:val="77"/>
        </w:trPr>
        <w:tc>
          <w:tcPr>
            <w:tcW w:w="1659" w:type="pct"/>
            <w:shd w:val="clear" w:color="auto" w:fill="auto"/>
          </w:tcPr>
          <w:p w:rsidR="00F51CB7" w:rsidRPr="00676B37" w:rsidRDefault="00F51CB7" w:rsidP="00FE5D9A">
            <w:pPr>
              <w:pStyle w:val="ASFKTablenorm"/>
              <w:ind w:left="57" w:right="57"/>
            </w:pPr>
            <w:r w:rsidRPr="00676B37">
              <w:t>Должность исполнителя</w:t>
            </w:r>
          </w:p>
        </w:tc>
        <w:tc>
          <w:tcPr>
            <w:tcW w:w="3341" w:type="pct"/>
            <w:shd w:val="clear" w:color="auto" w:fill="auto"/>
          </w:tcPr>
          <w:p w:rsidR="00F51CB7" w:rsidRPr="00676B37" w:rsidRDefault="00F51CB7" w:rsidP="00FE5D9A">
            <w:pPr>
              <w:pStyle w:val="ASFKTablenorm"/>
              <w:ind w:left="57" w:right="57"/>
            </w:pPr>
            <w:r w:rsidRPr="00676B37">
              <w:t>Должность ответственного исполнителя.</w:t>
            </w:r>
          </w:p>
          <w:p w:rsidR="00F51CB7" w:rsidRPr="00676B37" w:rsidRDefault="00F51CB7" w:rsidP="00FE5D9A">
            <w:pPr>
              <w:pStyle w:val="ASFKTablenorm"/>
              <w:ind w:left="57" w:right="57"/>
            </w:pPr>
            <w:r w:rsidRPr="00676B37">
              <w:t>Значение передается из учетной системы УФК.</w:t>
            </w:r>
          </w:p>
        </w:tc>
      </w:tr>
      <w:tr w:rsidR="00F51CB7" w:rsidRPr="00676B37" w:rsidTr="00FE5D9A">
        <w:trPr>
          <w:trHeight w:val="77"/>
        </w:trPr>
        <w:tc>
          <w:tcPr>
            <w:tcW w:w="1659" w:type="pct"/>
            <w:shd w:val="clear" w:color="auto" w:fill="auto"/>
          </w:tcPr>
          <w:p w:rsidR="00F51CB7" w:rsidRPr="00676B37" w:rsidRDefault="00F51CB7" w:rsidP="00FE5D9A">
            <w:pPr>
              <w:pStyle w:val="ASFKTablenorm"/>
              <w:ind w:left="57" w:right="57"/>
            </w:pPr>
            <w:r w:rsidRPr="00676B37">
              <w:t>Расшифровка подписи</w:t>
            </w:r>
          </w:p>
        </w:tc>
        <w:tc>
          <w:tcPr>
            <w:tcW w:w="3341" w:type="pct"/>
            <w:shd w:val="clear" w:color="auto" w:fill="auto"/>
          </w:tcPr>
          <w:p w:rsidR="00F51CB7" w:rsidRPr="00676B37" w:rsidRDefault="00F51CB7" w:rsidP="00FE5D9A">
            <w:pPr>
              <w:pStyle w:val="ASFKTablenorm"/>
              <w:ind w:left="57" w:right="57"/>
            </w:pPr>
            <w:r w:rsidRPr="00676B37">
              <w:t>ФИО ответственного исполнителя.</w:t>
            </w:r>
          </w:p>
          <w:p w:rsidR="00F51CB7" w:rsidRPr="00676B37" w:rsidRDefault="00F51CB7" w:rsidP="00FE5D9A">
            <w:pPr>
              <w:pStyle w:val="ASFKTablenorm"/>
              <w:ind w:left="57" w:right="57"/>
            </w:pPr>
            <w:r w:rsidRPr="00676B37">
              <w:t>Значение передается из учетной системы УФК.</w:t>
            </w:r>
          </w:p>
        </w:tc>
      </w:tr>
      <w:tr w:rsidR="00F51CB7" w:rsidRPr="00676B37" w:rsidTr="00FE5D9A">
        <w:trPr>
          <w:trHeight w:val="77"/>
        </w:trPr>
        <w:tc>
          <w:tcPr>
            <w:tcW w:w="1659" w:type="pct"/>
            <w:shd w:val="clear" w:color="auto" w:fill="auto"/>
          </w:tcPr>
          <w:p w:rsidR="00F51CB7" w:rsidRPr="00676B37" w:rsidRDefault="00F51CB7" w:rsidP="00FE5D9A">
            <w:pPr>
              <w:pStyle w:val="ASFKTablenorm"/>
              <w:ind w:left="57" w:right="57"/>
            </w:pPr>
            <w:r w:rsidRPr="00676B37">
              <w:t>Дата подписания</w:t>
            </w:r>
          </w:p>
        </w:tc>
        <w:tc>
          <w:tcPr>
            <w:tcW w:w="3341" w:type="pct"/>
            <w:shd w:val="clear" w:color="auto" w:fill="auto"/>
          </w:tcPr>
          <w:p w:rsidR="00F51CB7" w:rsidRPr="00676B37" w:rsidRDefault="00F51CB7" w:rsidP="00FE5D9A">
            <w:pPr>
              <w:pStyle w:val="ASFKTablenorm"/>
              <w:ind w:left="57" w:right="57"/>
            </w:pPr>
            <w:r w:rsidRPr="00676B37">
              <w:t>Дата подписания документа руководителем.</w:t>
            </w:r>
          </w:p>
          <w:p w:rsidR="00F51CB7" w:rsidRPr="00676B37" w:rsidRDefault="00F51CB7" w:rsidP="00FE5D9A">
            <w:pPr>
              <w:pStyle w:val="ASFKTablenorm"/>
              <w:ind w:left="57" w:right="57"/>
            </w:pPr>
            <w:r w:rsidRPr="00676B37">
              <w:t>Заполняется вручную или выбором из календаря.</w:t>
            </w:r>
          </w:p>
        </w:tc>
      </w:tr>
      <w:tr w:rsidR="00F51CB7" w:rsidRPr="00676B37" w:rsidTr="00FE5D9A">
        <w:trPr>
          <w:trHeight w:val="77"/>
        </w:trPr>
        <w:tc>
          <w:tcPr>
            <w:tcW w:w="1659" w:type="pct"/>
            <w:shd w:val="clear" w:color="auto" w:fill="auto"/>
          </w:tcPr>
          <w:p w:rsidR="00F51CB7" w:rsidRPr="00676B37" w:rsidRDefault="00F51CB7" w:rsidP="00FE5D9A">
            <w:pPr>
              <w:pStyle w:val="ASFKTablenorm"/>
              <w:ind w:left="57" w:right="57"/>
            </w:pPr>
            <w:r w:rsidRPr="00676B37">
              <w:t>Дата, присвоенная в ФК</w:t>
            </w:r>
          </w:p>
        </w:tc>
        <w:tc>
          <w:tcPr>
            <w:tcW w:w="3341" w:type="pct"/>
            <w:shd w:val="clear" w:color="auto" w:fill="auto"/>
          </w:tcPr>
          <w:p w:rsidR="00F51CB7" w:rsidRPr="00676B37" w:rsidRDefault="00F51CB7" w:rsidP="00FE5D9A">
            <w:pPr>
              <w:pStyle w:val="ASFKTablenorm"/>
              <w:ind w:left="57" w:right="57"/>
            </w:pPr>
            <w:r w:rsidRPr="00676B37">
              <w:t>Дата, присвоенная в ФК.</w:t>
            </w:r>
          </w:p>
          <w:p w:rsidR="00F51CB7" w:rsidRPr="00676B37" w:rsidRDefault="00F51CB7" w:rsidP="00FE5D9A">
            <w:pPr>
              <w:pStyle w:val="ASFKTablenorm"/>
              <w:ind w:left="57" w:right="57"/>
            </w:pPr>
            <w:r w:rsidRPr="00676B37">
              <w:t>Значение передается из учетной системы УФК.</w:t>
            </w:r>
          </w:p>
        </w:tc>
      </w:tr>
      <w:tr w:rsidR="00F51CB7" w:rsidRPr="00676B37" w:rsidTr="00FE5D9A">
        <w:trPr>
          <w:trHeight w:val="77"/>
        </w:trPr>
        <w:tc>
          <w:tcPr>
            <w:tcW w:w="1659" w:type="pct"/>
            <w:shd w:val="clear" w:color="auto" w:fill="auto"/>
          </w:tcPr>
          <w:p w:rsidR="00F51CB7" w:rsidRPr="00676B37" w:rsidRDefault="00F51CB7" w:rsidP="00FE5D9A">
            <w:pPr>
              <w:pStyle w:val="ASFKTablenorm"/>
              <w:ind w:left="57" w:right="57"/>
            </w:pPr>
            <w:r w:rsidRPr="00676B37">
              <w:t>Примечание</w:t>
            </w:r>
          </w:p>
        </w:tc>
        <w:tc>
          <w:tcPr>
            <w:tcW w:w="3341" w:type="pct"/>
            <w:shd w:val="clear" w:color="auto" w:fill="auto"/>
          </w:tcPr>
          <w:p w:rsidR="00F51CB7" w:rsidRPr="00676B37" w:rsidRDefault="00F51CB7" w:rsidP="00FE5D9A">
            <w:pPr>
              <w:pStyle w:val="ASFKTablenorm"/>
              <w:ind w:left="57" w:right="57"/>
            </w:pPr>
            <w:r w:rsidRPr="00676B37">
              <w:t>Примечание.</w:t>
            </w:r>
          </w:p>
          <w:p w:rsidR="00F51CB7" w:rsidRPr="00676B37" w:rsidRDefault="00F51CB7" w:rsidP="00FE5D9A">
            <w:pPr>
              <w:pStyle w:val="ASFKTablenorm"/>
              <w:ind w:left="57" w:right="57"/>
            </w:pPr>
            <w:r w:rsidRPr="00676B37">
              <w:t>Значение передается из учетной системы УФК.</w:t>
            </w:r>
          </w:p>
        </w:tc>
      </w:tr>
    </w:tbl>
    <w:p w:rsidR="00F51CB7" w:rsidRPr="00676B37" w:rsidRDefault="00F51CB7" w:rsidP="00F51CB7">
      <w:pPr>
        <w:pStyle w:val="ASFKNormal"/>
      </w:pPr>
      <w:r w:rsidRPr="00676B37">
        <w:t>Для добавления строки расшифровки в таблицу на закладке «Раздел 5, подписи (3)» (</w:t>
      </w:r>
      <w:r w:rsidR="008E454C" w:rsidRPr="00676B37">
        <w:t>см. </w:t>
      </w:r>
      <w:r w:rsidRPr="00676B37">
        <w:t>рис. </w:t>
      </w:r>
      <w:r w:rsidRPr="00676B37">
        <w:fldChar w:fldCharType="begin"/>
      </w:r>
      <w:r w:rsidRPr="00676B37">
        <w:instrText xml:space="preserve"> REF _Ref231235416 \h  \* MERGEFORMAT </w:instrText>
      </w:r>
      <w:r w:rsidRPr="00676B37">
        <w:fldChar w:fldCharType="separate"/>
      </w:r>
      <w:r w:rsidR="000F668F">
        <w:t>24</w:t>
      </w:r>
      <w:r w:rsidRPr="00676B37">
        <w:fldChar w:fldCharType="end"/>
      </w:r>
      <w:r w:rsidRPr="00676B37">
        <w:t xml:space="preserve">) следует нажать на </w:t>
      </w:r>
      <w:proofErr w:type="gramStart"/>
      <w:r w:rsidRPr="00676B37">
        <w:t xml:space="preserve">кнопку </w:t>
      </w:r>
      <w:r w:rsidR="001373CE" w:rsidRPr="00676B37">
        <w:rPr>
          <w:noProof/>
        </w:rPr>
        <w:drawing>
          <wp:inline distT="0" distB="0" distL="0" distR="0">
            <wp:extent cx="266065" cy="266065"/>
            <wp:effectExtent l="0" t="0" r="0" b="0"/>
            <wp:docPr id="92" name="Рисунок 9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sidRPr="00676B37">
        <w:t> (</w:t>
      </w:r>
      <w:proofErr w:type="gramEnd"/>
      <w:r w:rsidRPr="00676B37">
        <w:t>Добавить новую строку). Откроется форма «Добавление записи» (рис. </w:t>
      </w:r>
      <w:r w:rsidRPr="00676B37">
        <w:fldChar w:fldCharType="begin"/>
      </w:r>
      <w:r w:rsidRPr="00676B37">
        <w:instrText xml:space="preserve"> REF _Ref246740551 \h  \* MERGEFORMAT </w:instrText>
      </w:r>
      <w:r w:rsidRPr="00676B37">
        <w:fldChar w:fldCharType="separate"/>
      </w:r>
      <w:r w:rsidR="000F668F">
        <w:t>25</w:t>
      </w:r>
      <w:r w:rsidRPr="00676B37">
        <w:fldChar w:fldCharType="end"/>
      </w:r>
      <w:r w:rsidRPr="00676B37">
        <w:t>).</w:t>
      </w:r>
    </w:p>
    <w:p w:rsidR="00F51CB7" w:rsidRPr="00676B37" w:rsidRDefault="001373CE" w:rsidP="00F51CB7">
      <w:pPr>
        <w:pStyle w:val="ASFKFigure"/>
      </w:pPr>
      <w:r w:rsidRPr="00676B37">
        <w:rPr>
          <w:noProof/>
        </w:rPr>
        <w:lastRenderedPageBreak/>
        <w:drawing>
          <wp:inline distT="0" distB="0" distL="0" distR="0">
            <wp:extent cx="6125845" cy="5308600"/>
            <wp:effectExtent l="0" t="0" r="0" b="0"/>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5845" cy="530860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51" w:name="_Ref246740551"/>
      <w:bookmarkStart w:id="352" w:name="_Toc146038145"/>
      <w:r w:rsidR="000F668F">
        <w:rPr>
          <w:noProof/>
        </w:rPr>
        <w:t>25</w:t>
      </w:r>
      <w:bookmarkEnd w:id="351"/>
      <w:r w:rsidRPr="00676B37">
        <w:rPr>
          <w:noProof/>
        </w:rPr>
        <w:fldChar w:fldCharType="end"/>
      </w:r>
      <w:r w:rsidR="00F51CB7" w:rsidRPr="00676B37">
        <w:t xml:space="preserve">. </w:t>
      </w:r>
      <w:r w:rsidR="00A528BC" w:rsidRPr="00676B37">
        <w:t>Форма «Добавление записи»</w:t>
      </w:r>
      <w:r w:rsidR="002F634A" w:rsidRPr="00676B37">
        <w:t xml:space="preserve">, закладки </w:t>
      </w:r>
      <w:r w:rsidR="00F51CB7" w:rsidRPr="00676B37">
        <w:t>«Основная»</w:t>
      </w:r>
      <w:bookmarkEnd w:id="352"/>
    </w:p>
    <w:p w:rsidR="00F51CB7" w:rsidRPr="00676B37" w:rsidRDefault="00F51CB7" w:rsidP="00F51CB7">
      <w:pPr>
        <w:pStyle w:val="ASFKNormal"/>
      </w:pPr>
      <w:r w:rsidRPr="00676B37">
        <w:t>На форме «Добавление записи» на закладке «Основная» (</w:t>
      </w:r>
      <w:r w:rsidR="008E454C" w:rsidRPr="00676B37">
        <w:t>см. </w:t>
      </w:r>
      <w:r w:rsidRPr="00676B37">
        <w:t>рис. </w:t>
      </w:r>
      <w:r w:rsidRPr="00676B37">
        <w:fldChar w:fldCharType="begin"/>
      </w:r>
      <w:r w:rsidRPr="00676B37">
        <w:instrText xml:space="preserve"> REF _Ref246740551 \h  \* MERGEFORMAT </w:instrText>
      </w:r>
      <w:r w:rsidRPr="00676B37">
        <w:fldChar w:fldCharType="separate"/>
      </w:r>
      <w:r w:rsidR="000F668F">
        <w:t>25</w:t>
      </w:r>
      <w:r w:rsidRPr="00676B37">
        <w:fldChar w:fldCharType="end"/>
      </w:r>
      <w:r w:rsidRPr="00676B37">
        <w:t>) вручную вводятся следующие реквизиты:</w:t>
      </w:r>
    </w:p>
    <w:p w:rsidR="00F51CB7" w:rsidRPr="00676B37" w:rsidRDefault="00F51CB7" w:rsidP="00F51CB7">
      <w:pPr>
        <w:pStyle w:val="ASFKListmark1"/>
      </w:pPr>
      <w:r w:rsidRPr="00676B37">
        <w:t>«Вид средств» – код и наименование вида средств в соответствии со справочником «Источники финансирования»;</w:t>
      </w:r>
    </w:p>
    <w:p w:rsidR="00F51CB7" w:rsidRPr="00676B37" w:rsidRDefault="00F51CB7" w:rsidP="00F51CB7">
      <w:pPr>
        <w:pStyle w:val="ASFKListmark1"/>
      </w:pPr>
      <w:r w:rsidRPr="00676B37">
        <w:t>«КБК» – полный код КБК (ППП + ФКР + КЦСР + КВР + КОСГУ);</w:t>
      </w:r>
    </w:p>
    <w:p w:rsidR="00F51CB7" w:rsidRPr="00676B37" w:rsidRDefault="00F51CB7" w:rsidP="00F51CB7">
      <w:pPr>
        <w:pStyle w:val="ASFKListmark1"/>
      </w:pPr>
      <w:r w:rsidRPr="00676B37">
        <w:t>«ППП» – код ведомства;</w:t>
      </w:r>
    </w:p>
    <w:p w:rsidR="00F51CB7" w:rsidRPr="00676B37" w:rsidRDefault="00F51CB7" w:rsidP="00F51CB7">
      <w:pPr>
        <w:pStyle w:val="ASFKListmark1"/>
      </w:pPr>
      <w:r w:rsidRPr="00676B37">
        <w:t>«ФКР» – код функциональной классификации расходов;</w:t>
      </w:r>
    </w:p>
    <w:p w:rsidR="00F51CB7" w:rsidRPr="00676B37" w:rsidRDefault="00F51CB7" w:rsidP="00F51CB7">
      <w:pPr>
        <w:pStyle w:val="ASFKListmark1"/>
      </w:pPr>
      <w:r w:rsidRPr="00676B37">
        <w:t>«КЦСР» – код целевой статьи расходов;</w:t>
      </w:r>
    </w:p>
    <w:p w:rsidR="00F51CB7" w:rsidRPr="00676B37" w:rsidRDefault="00F51CB7" w:rsidP="00F51CB7">
      <w:pPr>
        <w:pStyle w:val="ASFKListmark1"/>
      </w:pPr>
      <w:r w:rsidRPr="00676B37">
        <w:t>«КВР» – код вида расходов;</w:t>
      </w:r>
    </w:p>
    <w:p w:rsidR="00F51CB7" w:rsidRPr="00676B37" w:rsidRDefault="00F51CB7" w:rsidP="00F51CB7">
      <w:pPr>
        <w:pStyle w:val="ASFKListmark1"/>
      </w:pPr>
      <w:r w:rsidRPr="00676B37">
        <w:t>«КОСГУ» – код экономической классификации;</w:t>
      </w:r>
    </w:p>
    <w:p w:rsidR="00F51CB7" w:rsidRPr="00676B37" w:rsidRDefault="00F51CB7" w:rsidP="00F51CB7">
      <w:pPr>
        <w:pStyle w:val="ASFKListmark1"/>
      </w:pPr>
      <w:r w:rsidRPr="00676B37">
        <w:t>«Код цели» – код цели субсидий/субвенций;</w:t>
      </w:r>
    </w:p>
    <w:p w:rsidR="00F51CB7" w:rsidRPr="00676B37" w:rsidRDefault="00F51CB7" w:rsidP="00F51CB7">
      <w:pPr>
        <w:pStyle w:val="ASFKListmark1"/>
      </w:pPr>
      <w:r w:rsidRPr="00676B37">
        <w:t>«Предмет документа основания»;</w:t>
      </w:r>
    </w:p>
    <w:p w:rsidR="00F51CB7" w:rsidRPr="00676B37" w:rsidRDefault="00F51CB7" w:rsidP="00F51CB7">
      <w:pPr>
        <w:pStyle w:val="ASFKListmark1"/>
      </w:pPr>
      <w:r w:rsidRPr="00676B37">
        <w:t>«Доп. КБК2» – код по справочнику «Дополнение БК2»;</w:t>
      </w:r>
    </w:p>
    <w:p w:rsidR="00F51CB7" w:rsidRPr="00676B37" w:rsidRDefault="00F51CB7" w:rsidP="00F51CB7">
      <w:pPr>
        <w:pStyle w:val="ASFKListmark1"/>
      </w:pPr>
      <w:r w:rsidRPr="00676B37">
        <w:t>«Доп. КБК3» – код по справочнику «Дополнение БК3»;</w:t>
      </w:r>
    </w:p>
    <w:p w:rsidR="00F51CB7" w:rsidRPr="00676B37" w:rsidRDefault="00F51CB7" w:rsidP="00F51CB7">
      <w:pPr>
        <w:pStyle w:val="ASFKListmark1"/>
      </w:pPr>
      <w:r w:rsidRPr="00676B37">
        <w:t>«Доп. КБК4» – код по справочнику «Дополнение БК4»;</w:t>
      </w:r>
    </w:p>
    <w:p w:rsidR="00F51CB7" w:rsidRPr="00676B37" w:rsidRDefault="00F51CB7" w:rsidP="00F51CB7">
      <w:pPr>
        <w:pStyle w:val="ASFKListmark1"/>
      </w:pPr>
      <w:r w:rsidRPr="00676B37">
        <w:t xml:space="preserve">«Текущий фин. </w:t>
      </w:r>
      <w:r w:rsidR="0058453E" w:rsidRPr="00676B37">
        <w:t>Г</w:t>
      </w:r>
      <w:r w:rsidRPr="00676B37">
        <w:t>од» – сумма БО в текущем финансовом году;</w:t>
      </w:r>
    </w:p>
    <w:p w:rsidR="00F51CB7" w:rsidRPr="00676B37" w:rsidRDefault="00F51CB7" w:rsidP="00F51CB7">
      <w:pPr>
        <w:pStyle w:val="ASFKListmark1"/>
      </w:pPr>
      <w:r w:rsidRPr="00676B37">
        <w:t>«1-ый год плана» – сумма БО на 1-ый год планового периода;</w:t>
      </w:r>
    </w:p>
    <w:p w:rsidR="00F51CB7" w:rsidRPr="00676B37" w:rsidRDefault="00F51CB7" w:rsidP="00F51CB7">
      <w:pPr>
        <w:pStyle w:val="ASFKListmark1"/>
      </w:pPr>
      <w:r w:rsidRPr="00676B37">
        <w:t>«2-ой год плана» – сумма БО на 2-ой год планового периода;</w:t>
      </w:r>
    </w:p>
    <w:p w:rsidR="00F51CB7" w:rsidRPr="00676B37" w:rsidRDefault="00F51CB7" w:rsidP="00F51CB7">
      <w:pPr>
        <w:pStyle w:val="ASFKListmark1"/>
      </w:pPr>
      <w:r w:rsidRPr="00676B37">
        <w:t>«3-ий год плана» – сумма БО на 3-ий год планового периода;</w:t>
      </w:r>
    </w:p>
    <w:p w:rsidR="00F51CB7" w:rsidRPr="00676B37" w:rsidRDefault="00F51CB7" w:rsidP="00F51CB7">
      <w:pPr>
        <w:pStyle w:val="ASFKListmark1"/>
      </w:pPr>
      <w:r w:rsidRPr="00676B37">
        <w:lastRenderedPageBreak/>
        <w:t>«4-ый год плана» – сумма БО на 4-ый год планового периода;</w:t>
      </w:r>
    </w:p>
    <w:p w:rsidR="00F51CB7" w:rsidRPr="00676B37" w:rsidRDefault="00F51CB7" w:rsidP="00F51CB7">
      <w:pPr>
        <w:pStyle w:val="ASFKListmark1"/>
      </w:pPr>
      <w:r w:rsidRPr="00676B37">
        <w:t>«5-ый год плана» – сумма БО на 5-ый год планового периода;</w:t>
      </w:r>
    </w:p>
    <w:p w:rsidR="00F51CB7" w:rsidRPr="00676B37" w:rsidRDefault="00F51CB7" w:rsidP="00F51CB7">
      <w:pPr>
        <w:pStyle w:val="ASFKListmark1"/>
      </w:pPr>
      <w:r w:rsidRPr="00676B37">
        <w:t>«Примечание».</w:t>
      </w:r>
    </w:p>
    <w:p w:rsidR="00F51CB7" w:rsidRPr="00676B37" w:rsidRDefault="001373CE" w:rsidP="00F51CB7">
      <w:pPr>
        <w:pStyle w:val="ASFKFigure"/>
      </w:pPr>
      <w:r w:rsidRPr="00676B37">
        <w:rPr>
          <w:noProof/>
        </w:rPr>
        <w:drawing>
          <wp:inline distT="0" distB="0" distL="0" distR="0">
            <wp:extent cx="6036945" cy="3018155"/>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36945" cy="301815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53" w:name="_Ref246740553"/>
      <w:bookmarkStart w:id="354" w:name="_Toc146038146"/>
      <w:r w:rsidR="000F668F">
        <w:rPr>
          <w:noProof/>
        </w:rPr>
        <w:t>26</w:t>
      </w:r>
      <w:bookmarkEnd w:id="353"/>
      <w:r w:rsidRPr="00676B37">
        <w:rPr>
          <w:noProof/>
        </w:rPr>
        <w:fldChar w:fldCharType="end"/>
      </w:r>
      <w:r w:rsidR="00F51CB7" w:rsidRPr="00676B37">
        <w:t xml:space="preserve">. </w:t>
      </w:r>
      <w:r w:rsidR="00A528BC" w:rsidRPr="00676B37">
        <w:t>Форма «Добавление записи»</w:t>
      </w:r>
      <w:r w:rsidR="002F634A" w:rsidRPr="00676B37">
        <w:t xml:space="preserve">, закладки </w:t>
      </w:r>
      <w:r w:rsidR="00F51CB7" w:rsidRPr="00676B37">
        <w:t>«График оплаты»</w:t>
      </w:r>
      <w:bookmarkEnd w:id="354"/>
    </w:p>
    <w:p w:rsidR="00F51CB7" w:rsidRPr="00676B37" w:rsidRDefault="00F51CB7" w:rsidP="00F51CB7">
      <w:pPr>
        <w:pStyle w:val="ASFKNormal"/>
      </w:pPr>
      <w:r w:rsidRPr="00676B37">
        <w:t>Затем в форме «Добавление записи» на закладке «График оплаты» (</w:t>
      </w:r>
      <w:r w:rsidR="008E454C" w:rsidRPr="00676B37">
        <w:t>см. </w:t>
      </w:r>
      <w:r w:rsidRPr="00676B37">
        <w:t>рис. </w:t>
      </w:r>
      <w:r w:rsidRPr="00676B37">
        <w:fldChar w:fldCharType="begin"/>
      </w:r>
      <w:r w:rsidRPr="00676B37">
        <w:instrText xml:space="preserve"> REF _Ref246740553 \h  \* MERGEFORMAT </w:instrText>
      </w:r>
      <w:r w:rsidRPr="00676B37">
        <w:fldChar w:fldCharType="separate"/>
      </w:r>
      <w:r w:rsidR="000F668F">
        <w:t>26</w:t>
      </w:r>
      <w:r w:rsidRPr="00676B37">
        <w:fldChar w:fldCharType="end"/>
      </w:r>
      <w:r w:rsidRPr="00676B37">
        <w:t>) заполняется расписание оплаты БО по месяцам для текущего года.</w:t>
      </w:r>
    </w:p>
    <w:p w:rsidR="00F51CB7" w:rsidRPr="00676B37" w:rsidRDefault="00F51CB7" w:rsidP="00F51CB7">
      <w:pPr>
        <w:pStyle w:val="ASFKNormal"/>
      </w:pPr>
      <w:r w:rsidRPr="00676B37">
        <w:t>Для сохранения заполненной строки следует нажать на кнопку «</w:t>
      </w:r>
      <w:proofErr w:type="spellStart"/>
      <w:r w:rsidR="00A44FFB" w:rsidRPr="00676B37">
        <w:t>Ok</w:t>
      </w:r>
      <w:proofErr w:type="spellEnd"/>
      <w:r w:rsidRPr="00676B37">
        <w:t>» – в списке появится созданная запись. При потоковом вводе строк нажимается кнопка «Сохранить и создать».</w:t>
      </w:r>
    </w:p>
    <w:p w:rsidR="00F51CB7" w:rsidRPr="00676B37" w:rsidRDefault="00F51CB7" w:rsidP="00F51CB7">
      <w:pPr>
        <w:pStyle w:val="32"/>
      </w:pPr>
      <w:bookmarkStart w:id="355" w:name="_Toc328673264"/>
      <w:bookmarkStart w:id="356" w:name="_Ref328731595"/>
      <w:bookmarkStart w:id="357" w:name="_Toc406667911"/>
      <w:bookmarkStart w:id="358" w:name="_Toc146037998"/>
      <w:r w:rsidRPr="00676B37">
        <w:t>Уведомление о нарушении сроков внесения и размеров арендной платы</w:t>
      </w:r>
      <w:bookmarkEnd w:id="355"/>
      <w:bookmarkEnd w:id="356"/>
      <w:bookmarkEnd w:id="357"/>
      <w:bookmarkEnd w:id="358"/>
    </w:p>
    <w:p w:rsidR="00F51CB7" w:rsidRPr="00676B37" w:rsidRDefault="00F51CB7" w:rsidP="00F51CB7">
      <w:pPr>
        <w:pStyle w:val="ASFKNormal"/>
      </w:pPr>
      <w:r w:rsidRPr="00676B37">
        <w:t xml:space="preserve">Документ «Уведомление о нарушении сроков внесения размеров арендной платы» формируется в </w:t>
      </w:r>
      <w:r w:rsidR="00C80619" w:rsidRPr="00676B37">
        <w:t>ППО OEBS АСФК</w:t>
      </w:r>
      <w:r w:rsidRPr="00676B37">
        <w:t xml:space="preserve"> пользователем при выявлении им факта нарушения по результатам визуальной проверки документа «Заявка на кассовый расход», на основании заявки на кассовый расход.</w:t>
      </w:r>
    </w:p>
    <w:p w:rsidR="00F51CB7" w:rsidRPr="00676B37" w:rsidRDefault="00F51CB7" w:rsidP="00F51CB7">
      <w:pPr>
        <w:pStyle w:val="ASFKNormal"/>
      </w:pPr>
      <w:r w:rsidRPr="00676B37">
        <w:t xml:space="preserve">В </w:t>
      </w:r>
      <w:r w:rsidR="00C80619" w:rsidRPr="00676B37">
        <w:t>ППО СУФД АСФК</w:t>
      </w:r>
      <w:r w:rsidRPr="00676B37">
        <w:t xml:space="preserve"> документ «Уведомление о нарушении сроков внесения размеров арендной платы» является входящим, доступен на АРМ РБС в режиме просмотра с функцией печати документа. Загружается на уровне УФК СУФД из </w:t>
      </w:r>
      <w:r w:rsidR="00C80619" w:rsidRPr="00676B37">
        <w:t>ППО OEBS АСФК</w:t>
      </w:r>
      <w:r w:rsidRPr="00676B37">
        <w:t xml:space="preserve"> и передается в СУФД-WEB для АРМ РБС.</w:t>
      </w:r>
    </w:p>
    <w:p w:rsidR="00F51CB7" w:rsidRPr="00676B37" w:rsidRDefault="002F634A" w:rsidP="00F51CB7">
      <w:pPr>
        <w:pStyle w:val="ASFKNormal"/>
      </w:pPr>
      <w:r w:rsidRPr="00676B37">
        <w:t>Для работы с документами «</w:t>
      </w:r>
      <w:r w:rsidR="00F51CB7" w:rsidRPr="00676B37">
        <w:t>Уведомление о нарушении сроков внесения и размеров арендной платы»</w:t>
      </w:r>
      <w:r w:rsidR="00001CF4" w:rsidRPr="00676B37">
        <w:t xml:space="preserve"> следует перейти в пункт меню «</w:t>
      </w:r>
      <w:r w:rsidR="00F51CB7" w:rsidRPr="00676B37">
        <w:t>Документы – Регистрация и учет обязательств – Карточки учета БО – Уведомление о нарушении сроков внесения и размеров арендной платы»</w:t>
      </w:r>
      <w:r w:rsidR="00001CF4" w:rsidRPr="00676B37">
        <w:t>. Откроется ЭФ списка документов, представленная на рисунке</w:t>
      </w:r>
      <w:r w:rsidR="00F51CB7" w:rsidRPr="00676B37">
        <w:t> </w:t>
      </w:r>
      <w:r w:rsidR="00F51CB7" w:rsidRPr="00676B37">
        <w:fldChar w:fldCharType="begin"/>
      </w:r>
      <w:r w:rsidR="00F51CB7" w:rsidRPr="00676B37">
        <w:instrText xml:space="preserve"> REF _Ref328664864 \h  \* MERGEFORMAT </w:instrText>
      </w:r>
      <w:r w:rsidR="00F51CB7" w:rsidRPr="00676B37">
        <w:fldChar w:fldCharType="separate"/>
      </w:r>
      <w:r w:rsidR="000F668F">
        <w:t>27</w:t>
      </w:r>
      <w:r w:rsidR="00F51CB7" w:rsidRPr="00676B37">
        <w:fldChar w:fldCharType="end"/>
      </w:r>
      <w:r w:rsidR="00F51CB7" w:rsidRPr="00676B37">
        <w:t>.</w:t>
      </w:r>
    </w:p>
    <w:p w:rsidR="00F51CB7" w:rsidRPr="00676B37" w:rsidRDefault="001373CE" w:rsidP="00F51CB7">
      <w:pPr>
        <w:pStyle w:val="ASFKFigure"/>
      </w:pPr>
      <w:r w:rsidRPr="00676B37">
        <w:rPr>
          <w:noProof/>
        </w:rPr>
        <w:lastRenderedPageBreak/>
        <w:drawing>
          <wp:inline distT="0" distB="0" distL="0" distR="0">
            <wp:extent cx="6036945" cy="3657600"/>
            <wp:effectExtent l="0" t="0" r="0" b="0"/>
            <wp:docPr id="95" name="Рисунок 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59" w:name="_Ref328664864"/>
      <w:bookmarkStart w:id="360" w:name="_Toc146038147"/>
      <w:r w:rsidR="000F668F">
        <w:rPr>
          <w:noProof/>
        </w:rPr>
        <w:t>27</w:t>
      </w:r>
      <w:bookmarkEnd w:id="359"/>
      <w:r w:rsidRPr="00676B37">
        <w:rPr>
          <w:noProof/>
        </w:rPr>
        <w:fldChar w:fldCharType="end"/>
      </w:r>
      <w:r w:rsidR="00F51CB7" w:rsidRPr="00676B37">
        <w:t>. ЭФ списка документов</w:t>
      </w:r>
      <w:r w:rsidR="00001CF4" w:rsidRPr="00676B37">
        <w:t xml:space="preserve"> </w:t>
      </w:r>
      <w:r w:rsidR="00F51CB7" w:rsidRPr="00676B37">
        <w:t>«Уведомление о нарушении сроков внесения и размеров арендной платы»</w:t>
      </w:r>
      <w:bookmarkEnd w:id="360"/>
    </w:p>
    <w:p w:rsidR="00F51CB7" w:rsidRPr="00676B37" w:rsidRDefault="00F51CB7" w:rsidP="00F51CB7">
      <w:pPr>
        <w:pStyle w:val="41"/>
      </w:pPr>
      <w:r w:rsidRPr="00676B37">
        <w:t>Доступные операции</w:t>
      </w:r>
    </w:p>
    <w:p w:rsidR="00F51CB7" w:rsidRPr="00676B37" w:rsidRDefault="00F51CB7" w:rsidP="00F51CB7">
      <w:pPr>
        <w:pStyle w:val="ASFKNormal"/>
      </w:pPr>
      <w:r w:rsidRPr="00676B37">
        <w:t>На АРМ РБС доступны следующие операции над документом:</w:t>
      </w:r>
    </w:p>
    <w:p w:rsidR="00F51CB7" w:rsidRPr="00676B37" w:rsidRDefault="00F51CB7" w:rsidP="00F51CB7">
      <w:pPr>
        <w:pStyle w:val="ASFKListmark1"/>
      </w:pPr>
      <w:r w:rsidRPr="00676B37">
        <w:t>просмотр;</w:t>
      </w:r>
    </w:p>
    <w:p w:rsidR="00F51CB7" w:rsidRPr="00676B37" w:rsidRDefault="00F51CB7" w:rsidP="00F51CB7">
      <w:pPr>
        <w:pStyle w:val="ASFKListmark1"/>
      </w:pPr>
      <w:r w:rsidRPr="00676B37">
        <w:t>печать.</w:t>
      </w:r>
    </w:p>
    <w:p w:rsidR="00F51CB7" w:rsidRPr="00676B37" w:rsidRDefault="00F51CB7" w:rsidP="00F51CB7">
      <w:pPr>
        <w:pStyle w:val="41"/>
      </w:pPr>
      <w:r w:rsidRPr="00676B37">
        <w:t>Экранная форма документа</w:t>
      </w:r>
    </w:p>
    <w:p w:rsidR="00F51CB7" w:rsidRPr="00676B37" w:rsidRDefault="006E33E6" w:rsidP="00F51CB7">
      <w:pPr>
        <w:pStyle w:val="ASFKNormal"/>
      </w:pPr>
      <w:r w:rsidRPr="00676B37">
        <w:t>ЭФ документа «Уведомление о нарушении сроков внесения и размеров арендной платы» представлена на рисунках</w:t>
      </w:r>
      <w:r w:rsidR="008E454C" w:rsidRPr="00676B37">
        <w:t> </w:t>
      </w:r>
      <w:r w:rsidRPr="00676B37">
        <w:fldChar w:fldCharType="begin"/>
      </w:r>
      <w:r w:rsidRPr="00676B37">
        <w:instrText xml:space="preserve"> REF _Ref328669861 \h  \* MERGEFORMAT </w:instrText>
      </w:r>
      <w:r w:rsidRPr="00676B37">
        <w:fldChar w:fldCharType="separate"/>
      </w:r>
      <w:r w:rsidR="000F668F">
        <w:t>28</w:t>
      </w:r>
      <w:r w:rsidRPr="00676B37">
        <w:fldChar w:fldCharType="end"/>
      </w:r>
      <w:r w:rsidRPr="00676B37">
        <w:t xml:space="preserve">, </w:t>
      </w:r>
      <w:r w:rsidRPr="00676B37">
        <w:fldChar w:fldCharType="begin"/>
      </w:r>
      <w:r w:rsidRPr="00676B37">
        <w:instrText xml:space="preserve"> REF _Ref328670705 \h  \* MERGEFORMAT </w:instrText>
      </w:r>
      <w:r w:rsidRPr="00676B37">
        <w:fldChar w:fldCharType="separate"/>
      </w:r>
      <w:r w:rsidR="000F668F">
        <w:t>29</w:t>
      </w:r>
      <w:r w:rsidRPr="00676B37">
        <w:fldChar w:fldCharType="end"/>
      </w:r>
      <w:r w:rsidRPr="00676B37">
        <w:t xml:space="preserve">. </w:t>
      </w:r>
      <w:r w:rsidR="00F51CB7" w:rsidRPr="00676B37">
        <w:t>Форма содержит следующие закладки:</w:t>
      </w:r>
    </w:p>
    <w:p w:rsidR="00F51CB7" w:rsidRPr="00676B37" w:rsidRDefault="00F51CB7" w:rsidP="00F51CB7">
      <w:pPr>
        <w:pStyle w:val="ASFKListmark1"/>
      </w:pPr>
      <w:r w:rsidRPr="00676B37">
        <w:t>«Основные атрибуты (1)»;</w:t>
      </w:r>
    </w:p>
    <w:p w:rsidR="00F51CB7" w:rsidRPr="00676B37" w:rsidRDefault="00F51CB7" w:rsidP="00F51CB7">
      <w:pPr>
        <w:pStyle w:val="ASFKListmark1"/>
      </w:pPr>
      <w:r w:rsidRPr="00676B37">
        <w:t>«Подписи (2)».</w:t>
      </w:r>
    </w:p>
    <w:p w:rsidR="00F51CB7" w:rsidRPr="00676B37" w:rsidRDefault="001373CE" w:rsidP="00F51CB7">
      <w:pPr>
        <w:pStyle w:val="ASFKFigure"/>
      </w:pPr>
      <w:r w:rsidRPr="00676B37">
        <w:rPr>
          <w:noProof/>
        </w:rPr>
        <w:lastRenderedPageBreak/>
        <w:drawing>
          <wp:inline distT="0" distB="0" distL="0" distR="0">
            <wp:extent cx="6134735" cy="4110355"/>
            <wp:effectExtent l="0" t="0" r="0" b="0"/>
            <wp:docPr id="96" name="Рисунок 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34735" cy="411035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61" w:name="_Ref328669861"/>
      <w:bookmarkStart w:id="362" w:name="_Toc146038148"/>
      <w:r w:rsidR="000F668F">
        <w:rPr>
          <w:noProof/>
        </w:rPr>
        <w:t>28</w:t>
      </w:r>
      <w:bookmarkEnd w:id="361"/>
      <w:r w:rsidRPr="00676B37">
        <w:rPr>
          <w:noProof/>
        </w:rPr>
        <w:fldChar w:fldCharType="end"/>
      </w:r>
      <w:r w:rsidR="00F51CB7" w:rsidRPr="00676B37">
        <w:t>. ЭФ документа «Уведомление о нарушении сроков внесения и размеров арендной платы</w:t>
      </w:r>
      <w:r w:rsidR="002F634A" w:rsidRPr="00676B37">
        <w:t xml:space="preserve">», закладки </w:t>
      </w:r>
      <w:r w:rsidR="00F51CB7" w:rsidRPr="00676B37">
        <w:t>«Основные атрибуты (1)»</w:t>
      </w:r>
      <w:bookmarkEnd w:id="362"/>
    </w:p>
    <w:p w:rsidR="00F51CB7" w:rsidRPr="00676B37" w:rsidRDefault="006D3629" w:rsidP="00F51CB7">
      <w:pPr>
        <w:pStyle w:val="ASFKNormal"/>
      </w:pPr>
      <w:r w:rsidRPr="00676B37">
        <w:t xml:space="preserve">Перечень </w:t>
      </w:r>
      <w:r w:rsidR="00F51CB7" w:rsidRPr="00676B37">
        <w:t>полей</w:t>
      </w:r>
      <w:r w:rsidR="00001CF4" w:rsidRPr="00676B37">
        <w:t xml:space="preserve"> документа «Уведомление о нарушении сроков внесения и размеров арендной платы», закладки «Основные атрибуты (1)» приведен </w:t>
      </w:r>
      <w:r w:rsidR="00F51CB7" w:rsidRPr="00676B37">
        <w:t>в таблице</w:t>
      </w:r>
      <w:r w:rsidR="008E454C" w:rsidRPr="00676B37">
        <w:t> </w:t>
      </w:r>
      <w:r w:rsidR="00F51CB7" w:rsidRPr="00676B37">
        <w:fldChar w:fldCharType="begin"/>
      </w:r>
      <w:r w:rsidR="00F51CB7" w:rsidRPr="00676B37">
        <w:instrText xml:space="preserve"> REF _Ref328670071 \h  \* MERGEFORMAT </w:instrText>
      </w:r>
      <w:r w:rsidR="00F51CB7" w:rsidRPr="00676B37">
        <w:fldChar w:fldCharType="separate"/>
      </w:r>
      <w:r w:rsidR="000F668F">
        <w:t>14</w:t>
      </w:r>
      <w:r w:rsidR="00F51CB7" w:rsidRPr="00676B37">
        <w:fldChar w:fldCharType="end"/>
      </w:r>
      <w:r w:rsidR="00F51CB7" w:rsidRPr="00676B37">
        <w:t>.</w:t>
      </w:r>
    </w:p>
    <w:p w:rsidR="00F51CB7" w:rsidRPr="00676B37" w:rsidRDefault="00865037"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63" w:name="_Ref328670071"/>
      <w:bookmarkStart w:id="364" w:name="_Toc146038056"/>
      <w:r w:rsidR="000F668F">
        <w:rPr>
          <w:noProof/>
        </w:rPr>
        <w:t>14</w:t>
      </w:r>
      <w:bookmarkEnd w:id="363"/>
      <w:r w:rsidRPr="00676B37">
        <w:rPr>
          <w:noProof/>
        </w:rPr>
        <w:fldChar w:fldCharType="end"/>
      </w:r>
      <w:r w:rsidR="00F51CB7" w:rsidRPr="00676B37">
        <w:t xml:space="preserve">. </w:t>
      </w:r>
      <w:r w:rsidR="00001CF4" w:rsidRPr="00676B37">
        <w:t>Описание полей документа «Уведомление о нарушении сроков внесения и размеров арендной платы», закладки «Основные атрибуты (1)</w:t>
      </w:r>
      <w:r w:rsidR="00F51CB7" w:rsidRPr="00676B37">
        <w:t>»</w:t>
      </w:r>
      <w:bookmarkEnd w:id="3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1"/>
        <w:gridCol w:w="6027"/>
      </w:tblGrid>
      <w:tr w:rsidR="00F51CB7" w:rsidRPr="00676B37" w:rsidTr="00FE5D9A">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Номер</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Дата</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Закладка «Основные атрибуты» (1)</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ПБС</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По сводному реестру</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Номер лицевого счета</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ГРБС/ГАИФ</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По сводному реестру</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Глава по БК</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Бюджет (наименование)</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p>
        </w:tc>
      </w:tr>
      <w:tr w:rsidR="00F51CB7" w:rsidRPr="00676B37" w:rsidTr="00FE5D9A">
        <w:tc>
          <w:tcPr>
            <w:tcW w:w="1870" w:type="pct"/>
            <w:shd w:val="clear" w:color="auto" w:fill="auto"/>
          </w:tcPr>
          <w:p w:rsidR="00F51CB7" w:rsidRPr="00676B37" w:rsidRDefault="00F51CB7" w:rsidP="00FD1ED0">
            <w:pPr>
              <w:pStyle w:val="ASFKTablenorm"/>
              <w:ind w:left="57" w:right="57"/>
            </w:pPr>
            <w:r w:rsidRPr="00676B37">
              <w:t>Фин</w:t>
            </w:r>
            <w:r w:rsidR="00FD1ED0">
              <w:t>.</w:t>
            </w:r>
            <w:r w:rsidRPr="00676B37">
              <w:t xml:space="preserve"> орган (наименование)</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ФК, орган ФК</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По КОФК</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lastRenderedPageBreak/>
              <w:t>Учетный номер обязательства</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5000" w:type="pct"/>
            <w:gridSpan w:val="2"/>
            <w:shd w:val="clear" w:color="auto" w:fill="auto"/>
          </w:tcPr>
          <w:p w:rsidR="00F51CB7" w:rsidRPr="00676B37" w:rsidRDefault="00001CF4" w:rsidP="00FE5D9A">
            <w:pPr>
              <w:pStyle w:val="ASFKTablenorm"/>
              <w:ind w:left="57" w:right="57"/>
            </w:pPr>
            <w:r w:rsidRPr="00676B37">
              <w:t xml:space="preserve">Закладка «Основные атрибуты» (1), группа полей </w:t>
            </w:r>
            <w:r w:rsidR="00F51CB7" w:rsidRPr="00676B37">
              <w:t>«</w:t>
            </w:r>
            <w:r w:rsidRPr="00676B37">
              <w:t xml:space="preserve">Раздел 1. </w:t>
            </w:r>
            <w:r w:rsidR="00F51CB7" w:rsidRPr="00676B37">
              <w:t>Реквизиты и условия договора аренды»</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 xml:space="preserve">Номер </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 xml:space="preserve">Дата </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 xml:space="preserve">Периодичность </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Срок оплаты</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Сумма оплаты за период</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 xml:space="preserve">Факт. </w:t>
            </w:r>
            <w:r w:rsidR="0058453E" w:rsidRPr="00676B37">
              <w:t>Д</w:t>
            </w:r>
            <w:r w:rsidRPr="00676B37">
              <w:t>ата оплаты</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Сумма превышения оплаты</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Примечание</w:t>
            </w:r>
          </w:p>
        </w:tc>
        <w:tc>
          <w:tcPr>
            <w:tcW w:w="3130"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bl>
    <w:p w:rsidR="00F51CB7" w:rsidRPr="00676B37" w:rsidRDefault="00001CF4" w:rsidP="00F51CB7">
      <w:pPr>
        <w:pStyle w:val="ASFKNormal"/>
      </w:pPr>
      <w:r w:rsidRPr="00676B37">
        <w:t>ЭФ документа «Уведомление о нарушении сроков внесения и размеров арендной платы», закладки «Подписи (2)» представлена н</w:t>
      </w:r>
      <w:r w:rsidR="00F51CB7" w:rsidRPr="00676B37">
        <w:t>а рисунке</w:t>
      </w:r>
      <w:r w:rsidR="008E454C" w:rsidRPr="00676B37">
        <w:t> </w:t>
      </w:r>
      <w:r w:rsidR="00F51CB7" w:rsidRPr="00676B37">
        <w:fldChar w:fldCharType="begin"/>
      </w:r>
      <w:r w:rsidR="00F51CB7" w:rsidRPr="00676B37">
        <w:instrText xml:space="preserve"> REF _Ref328670705 \h  \* MERGEFORMAT </w:instrText>
      </w:r>
      <w:r w:rsidR="00F51CB7" w:rsidRPr="00676B37">
        <w:fldChar w:fldCharType="separate"/>
      </w:r>
      <w:r w:rsidR="000F668F">
        <w:t>29</w:t>
      </w:r>
      <w:r w:rsidR="00F51CB7" w:rsidRPr="00676B37">
        <w:fldChar w:fldCharType="end"/>
      </w:r>
      <w:r w:rsidR="00F51CB7" w:rsidRPr="00676B37">
        <w:t>.</w:t>
      </w:r>
    </w:p>
    <w:p w:rsidR="00F51CB7" w:rsidRPr="00676B37" w:rsidRDefault="001373CE" w:rsidP="00F51CB7">
      <w:pPr>
        <w:pStyle w:val="ASFKFigure"/>
      </w:pPr>
      <w:r w:rsidRPr="00676B37">
        <w:rPr>
          <w:noProof/>
        </w:rPr>
        <w:drawing>
          <wp:inline distT="0" distB="0" distL="0" distR="0">
            <wp:extent cx="6134735" cy="1633220"/>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34735" cy="163322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65" w:name="_Ref328670705"/>
      <w:bookmarkStart w:id="366" w:name="_Toc146038149"/>
      <w:r w:rsidR="000F668F">
        <w:rPr>
          <w:noProof/>
        </w:rPr>
        <w:t>29</w:t>
      </w:r>
      <w:bookmarkEnd w:id="365"/>
      <w:r w:rsidRPr="00676B37">
        <w:rPr>
          <w:noProof/>
        </w:rPr>
        <w:fldChar w:fldCharType="end"/>
      </w:r>
      <w:r w:rsidR="00F51CB7" w:rsidRPr="00676B37">
        <w:t>. ЭФ документа «Уведомление о нарушении сроков внесения и размеров арендной платы</w:t>
      </w:r>
      <w:r w:rsidR="002F634A" w:rsidRPr="00676B37">
        <w:t xml:space="preserve">», закладки </w:t>
      </w:r>
      <w:r w:rsidR="00F51CB7" w:rsidRPr="00676B37">
        <w:t>«Подписи (2)»</w:t>
      </w:r>
      <w:bookmarkEnd w:id="366"/>
    </w:p>
    <w:p w:rsidR="00F51CB7" w:rsidRPr="00676B37" w:rsidRDefault="006D3629" w:rsidP="00F51CB7">
      <w:pPr>
        <w:pStyle w:val="ASFKNormal"/>
      </w:pPr>
      <w:r w:rsidRPr="00676B37">
        <w:t xml:space="preserve">Перечень </w:t>
      </w:r>
      <w:r w:rsidR="00001CF4" w:rsidRPr="00676B37">
        <w:t xml:space="preserve">полей документа «Уведомление о нарушении сроков внесения и размеров арендной платы», закладки «Подписи </w:t>
      </w:r>
      <w:r w:rsidR="00F51CB7" w:rsidRPr="00676B37">
        <w:t xml:space="preserve">(2)» </w:t>
      </w:r>
      <w:r w:rsidR="00001CF4" w:rsidRPr="00676B37">
        <w:t>приведен</w:t>
      </w:r>
      <w:r w:rsidR="00F51CB7" w:rsidRPr="00676B37">
        <w:t xml:space="preserve"> в таблице</w:t>
      </w:r>
      <w:r w:rsidR="008E454C" w:rsidRPr="00676B37">
        <w:t> </w:t>
      </w:r>
      <w:r w:rsidR="00F51CB7" w:rsidRPr="00676B37">
        <w:fldChar w:fldCharType="begin"/>
      </w:r>
      <w:r w:rsidR="00F51CB7" w:rsidRPr="00676B37">
        <w:instrText xml:space="preserve"> REF _Ref328670648 \h  \* MERGEFORMAT </w:instrText>
      </w:r>
      <w:r w:rsidR="00F51CB7" w:rsidRPr="00676B37">
        <w:fldChar w:fldCharType="separate"/>
      </w:r>
      <w:r w:rsidR="000F668F">
        <w:t>15</w:t>
      </w:r>
      <w:r w:rsidR="00F51CB7" w:rsidRPr="00676B37">
        <w:fldChar w:fldCharType="end"/>
      </w:r>
      <w:r w:rsidR="00F51CB7" w:rsidRPr="00676B37">
        <w:t>.</w:t>
      </w:r>
    </w:p>
    <w:p w:rsidR="00F51CB7" w:rsidRPr="00676B37" w:rsidRDefault="00865037"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67" w:name="_Ref328670648"/>
      <w:bookmarkStart w:id="368" w:name="_Toc146038057"/>
      <w:r w:rsidR="000F668F">
        <w:rPr>
          <w:noProof/>
        </w:rPr>
        <w:t>15</w:t>
      </w:r>
      <w:bookmarkEnd w:id="367"/>
      <w:r w:rsidRPr="00676B37">
        <w:rPr>
          <w:noProof/>
        </w:rPr>
        <w:fldChar w:fldCharType="end"/>
      </w:r>
      <w:r w:rsidR="00F51CB7" w:rsidRPr="00676B37">
        <w:t xml:space="preserve">. </w:t>
      </w:r>
      <w:r w:rsidR="00001CF4" w:rsidRPr="00676B37">
        <w:t xml:space="preserve">Описание полей документа «Уведомление о нарушении сроков внесения и размеров арендной платы», закладки «Подписи </w:t>
      </w:r>
      <w:r w:rsidR="00F51CB7" w:rsidRPr="00676B37">
        <w:t>(2)»</w:t>
      </w:r>
      <w:bookmarkEnd w:id="3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6"/>
        <w:gridCol w:w="5442"/>
      </w:tblGrid>
      <w:tr w:rsidR="00F51CB7" w:rsidRPr="00676B37" w:rsidTr="00FE5D9A">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«Отметка органа Федерального казначейства о регистрации»</w:t>
            </w:r>
          </w:p>
        </w:tc>
      </w:tr>
      <w:tr w:rsidR="00F51CB7" w:rsidRPr="00676B37" w:rsidTr="00FE5D9A">
        <w:tc>
          <w:tcPr>
            <w:tcW w:w="2174" w:type="pct"/>
            <w:shd w:val="clear" w:color="auto" w:fill="auto"/>
          </w:tcPr>
          <w:p w:rsidR="00F51CB7" w:rsidRPr="00676B37" w:rsidRDefault="00F51CB7" w:rsidP="00FE5D9A">
            <w:pPr>
              <w:pStyle w:val="ASFKTablenorm"/>
              <w:ind w:left="57" w:right="57"/>
            </w:pPr>
            <w:r w:rsidRPr="00676B37">
              <w:t>Уполномоченное лицо. Должность</w:t>
            </w:r>
          </w:p>
        </w:tc>
        <w:tc>
          <w:tcPr>
            <w:tcW w:w="2826" w:type="pct"/>
            <w:vMerge w:val="restart"/>
            <w:shd w:val="clear" w:color="auto" w:fill="auto"/>
          </w:tcPr>
          <w:p w:rsidR="00F51CB7" w:rsidRPr="00676B37" w:rsidRDefault="00F51CB7" w:rsidP="00FE5D9A">
            <w:pPr>
              <w:pStyle w:val="ASFKTablenorm"/>
              <w:ind w:left="57" w:right="57"/>
            </w:pPr>
            <w:r w:rsidRPr="00676B37">
              <w:t xml:space="preserve">Значения передаются из </w:t>
            </w:r>
            <w:r w:rsidR="003F53CE">
              <w:t>ППО OEBS АСФК</w:t>
            </w:r>
            <w:r w:rsidRPr="00676B37">
              <w:t>.</w:t>
            </w:r>
          </w:p>
        </w:tc>
      </w:tr>
      <w:tr w:rsidR="00F51CB7" w:rsidRPr="00676B37" w:rsidTr="00FE5D9A">
        <w:tc>
          <w:tcPr>
            <w:tcW w:w="2174" w:type="pct"/>
            <w:shd w:val="clear" w:color="auto" w:fill="auto"/>
          </w:tcPr>
          <w:p w:rsidR="00F51CB7" w:rsidRPr="00676B37" w:rsidRDefault="00F51CB7" w:rsidP="00FE5D9A">
            <w:pPr>
              <w:pStyle w:val="ASFKTablenorm"/>
              <w:ind w:left="57" w:right="57"/>
            </w:pPr>
            <w:r w:rsidRPr="00676B37">
              <w:t xml:space="preserve">Уполномоченное лицо. ФИО </w:t>
            </w:r>
          </w:p>
        </w:tc>
        <w:tc>
          <w:tcPr>
            <w:tcW w:w="2826" w:type="pct"/>
            <w:vMerge/>
            <w:shd w:val="clear" w:color="auto" w:fill="auto"/>
          </w:tcPr>
          <w:p w:rsidR="00F51CB7" w:rsidRPr="00676B37" w:rsidRDefault="00F51CB7" w:rsidP="00FE5D9A">
            <w:pPr>
              <w:pStyle w:val="ASFKTablenorm"/>
              <w:ind w:left="57" w:right="57"/>
            </w:pPr>
          </w:p>
        </w:tc>
      </w:tr>
      <w:tr w:rsidR="00F51CB7" w:rsidRPr="00676B37" w:rsidTr="00FE5D9A">
        <w:tc>
          <w:tcPr>
            <w:tcW w:w="2174" w:type="pct"/>
            <w:shd w:val="clear" w:color="auto" w:fill="auto"/>
          </w:tcPr>
          <w:p w:rsidR="00F51CB7" w:rsidRPr="00676B37" w:rsidRDefault="00F51CB7" w:rsidP="00FE5D9A">
            <w:pPr>
              <w:pStyle w:val="ASFKTablenorm"/>
              <w:ind w:left="57" w:right="57"/>
            </w:pPr>
            <w:r w:rsidRPr="00676B37">
              <w:t xml:space="preserve">Уполномоченное лицо. Телефон </w:t>
            </w:r>
          </w:p>
        </w:tc>
        <w:tc>
          <w:tcPr>
            <w:tcW w:w="2826" w:type="pct"/>
            <w:vMerge/>
            <w:shd w:val="clear" w:color="auto" w:fill="auto"/>
          </w:tcPr>
          <w:p w:rsidR="00F51CB7" w:rsidRPr="00676B37" w:rsidRDefault="00F51CB7" w:rsidP="00FE5D9A">
            <w:pPr>
              <w:pStyle w:val="ASFKTablenorm"/>
              <w:ind w:left="57" w:right="57"/>
            </w:pPr>
          </w:p>
        </w:tc>
      </w:tr>
    </w:tbl>
    <w:p w:rsidR="00F51CB7" w:rsidRPr="00676B37" w:rsidRDefault="00F51CB7" w:rsidP="00F51CB7">
      <w:pPr>
        <w:pStyle w:val="32"/>
      </w:pPr>
      <w:bookmarkStart w:id="369" w:name="_Toc328673265"/>
      <w:bookmarkStart w:id="370" w:name="_Ref328731612"/>
      <w:bookmarkStart w:id="371" w:name="_Toc406667912"/>
      <w:bookmarkStart w:id="372" w:name="_Toc146037999"/>
      <w:r w:rsidRPr="00676B37">
        <w:t>Уведомление о нарушении установленных предельных размеров авансового платежа</w:t>
      </w:r>
      <w:bookmarkEnd w:id="369"/>
      <w:bookmarkEnd w:id="370"/>
      <w:bookmarkEnd w:id="371"/>
      <w:bookmarkEnd w:id="372"/>
    </w:p>
    <w:p w:rsidR="00F51CB7" w:rsidRPr="00676B37" w:rsidRDefault="00F51CB7" w:rsidP="00F51CB7">
      <w:pPr>
        <w:pStyle w:val="ASFKNormal"/>
      </w:pPr>
      <w:r w:rsidRPr="00676B37">
        <w:t xml:space="preserve">Документ «Уведомление о нарушении установленных предельных размеров авансового платежа» формируется в </w:t>
      </w:r>
      <w:r w:rsidR="00C80619" w:rsidRPr="00676B37">
        <w:t>ППО OEBS АСФК</w:t>
      </w:r>
      <w:r w:rsidRPr="00676B37">
        <w:t xml:space="preserve"> при проверке документа «Заявка на кассовый расход» </w:t>
      </w:r>
      <w:proofErr w:type="gramStart"/>
      <w:r w:rsidRPr="00676B37">
        <w:t>В</w:t>
      </w:r>
      <w:proofErr w:type="gramEnd"/>
      <w:r w:rsidRPr="00676B37">
        <w:t xml:space="preserve">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w:t>
      </w:r>
    </w:p>
    <w:p w:rsidR="00F51CB7" w:rsidRPr="00676B37" w:rsidRDefault="00F51CB7" w:rsidP="00F51CB7">
      <w:pPr>
        <w:pStyle w:val="ASFKNormal"/>
      </w:pPr>
      <w:r w:rsidRPr="00676B37">
        <w:lastRenderedPageBreak/>
        <w:t xml:space="preserve">В </w:t>
      </w:r>
      <w:r w:rsidR="00C80619" w:rsidRPr="00676B37">
        <w:t>ППО СУФД АСФК</w:t>
      </w:r>
      <w:r w:rsidRPr="00676B37">
        <w:t xml:space="preserve"> документ «Уведомление о нарушении установленных предельных размеров авансового платежа» является входящим, доступен на всех АРМ ДУБП (СУФД-Портал) в режиме просмотра с функцией печати документа. Загружается на уровне УФК СУФД из </w:t>
      </w:r>
      <w:r w:rsidR="00C80619" w:rsidRPr="00676B37">
        <w:t>ППО OEBS АСФК</w:t>
      </w:r>
      <w:r w:rsidRPr="00676B37">
        <w:t xml:space="preserve"> и передаются в СУФД-WEB для АРМ ДУБП.</w:t>
      </w:r>
    </w:p>
    <w:p w:rsidR="00F51CB7" w:rsidRPr="00676B37" w:rsidRDefault="002F634A" w:rsidP="00F51CB7">
      <w:pPr>
        <w:pStyle w:val="ASFKNormal"/>
      </w:pPr>
      <w:r w:rsidRPr="00676B37">
        <w:t>Для работы с документами «</w:t>
      </w:r>
      <w:r w:rsidR="00F51CB7" w:rsidRPr="00676B37">
        <w:t>Уведомление о нарушении установленных предельных размеров авансового платежа»</w:t>
      </w:r>
      <w:r w:rsidR="00001CF4" w:rsidRPr="00676B37">
        <w:t xml:space="preserve"> следует перейти в пункт меню «</w:t>
      </w:r>
      <w:r w:rsidR="00F51CB7" w:rsidRPr="00676B37">
        <w:t>Документы – Регистрация и учет обязательств – Карточки учета БО – Уведомление о нарушении установленных предельных размеров авансового платежа»</w:t>
      </w:r>
      <w:r w:rsidR="00001CF4" w:rsidRPr="00676B37">
        <w:t xml:space="preserve">. </w:t>
      </w:r>
      <w:r w:rsidR="00D35BBE" w:rsidRPr="00676B37">
        <w:t>Откроется ЭФ списка документов, представленная на рисунке</w:t>
      </w:r>
      <w:r w:rsidR="00F51CB7" w:rsidRPr="00676B37">
        <w:t> </w:t>
      </w:r>
      <w:r w:rsidR="00F51CB7" w:rsidRPr="00676B37">
        <w:fldChar w:fldCharType="begin"/>
      </w:r>
      <w:r w:rsidR="00F51CB7" w:rsidRPr="00676B37">
        <w:instrText xml:space="preserve"> REF _Ref328671237 \h  \* MERGEFORMAT </w:instrText>
      </w:r>
      <w:r w:rsidR="00F51CB7" w:rsidRPr="00676B37">
        <w:fldChar w:fldCharType="separate"/>
      </w:r>
      <w:r w:rsidR="000F668F">
        <w:t>30</w:t>
      </w:r>
      <w:r w:rsidR="00F51CB7" w:rsidRPr="00676B37">
        <w:fldChar w:fldCharType="end"/>
      </w:r>
      <w:r w:rsidR="00F51CB7" w:rsidRPr="00676B37">
        <w:t>.</w:t>
      </w:r>
    </w:p>
    <w:p w:rsidR="00F51CB7" w:rsidRPr="00676B37" w:rsidRDefault="001373CE" w:rsidP="00F51CB7">
      <w:pPr>
        <w:pStyle w:val="ASFKFigure"/>
      </w:pPr>
      <w:r w:rsidRPr="00676B37">
        <w:rPr>
          <w:noProof/>
        </w:rPr>
        <w:drawing>
          <wp:inline distT="0" distB="0" distL="0" distR="0">
            <wp:extent cx="6125845" cy="3657600"/>
            <wp:effectExtent l="0" t="0" r="0"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73" w:name="_Ref328671237"/>
      <w:bookmarkStart w:id="374" w:name="_Toc146038150"/>
      <w:r w:rsidR="000F668F">
        <w:rPr>
          <w:noProof/>
        </w:rPr>
        <w:t>30</w:t>
      </w:r>
      <w:bookmarkEnd w:id="373"/>
      <w:r w:rsidRPr="00676B37">
        <w:rPr>
          <w:noProof/>
        </w:rPr>
        <w:fldChar w:fldCharType="end"/>
      </w:r>
      <w:r w:rsidR="00F51CB7" w:rsidRPr="00676B37">
        <w:t>. ЭФ списка документов «Уведомление о нарушении установленных предельных размеров авансового платежа»</w:t>
      </w:r>
      <w:bookmarkEnd w:id="374"/>
    </w:p>
    <w:p w:rsidR="00F51CB7" w:rsidRPr="00676B37" w:rsidRDefault="00F51CB7" w:rsidP="00F51CB7">
      <w:pPr>
        <w:pStyle w:val="41"/>
      </w:pPr>
      <w:r w:rsidRPr="00676B37">
        <w:t>Доступные операции</w:t>
      </w:r>
    </w:p>
    <w:p w:rsidR="00F51CB7" w:rsidRPr="00676B37" w:rsidRDefault="00F51CB7" w:rsidP="00F51CB7">
      <w:pPr>
        <w:pStyle w:val="ASFKNormal"/>
      </w:pPr>
      <w:r w:rsidRPr="00676B37">
        <w:t>На АРМ РБС доступны следующие операции над документом:</w:t>
      </w:r>
    </w:p>
    <w:p w:rsidR="00F51CB7" w:rsidRPr="00676B37" w:rsidRDefault="00F51CB7" w:rsidP="00F51CB7">
      <w:pPr>
        <w:pStyle w:val="ASFKListmark1"/>
      </w:pPr>
      <w:r w:rsidRPr="00676B37">
        <w:t>просмотр;</w:t>
      </w:r>
    </w:p>
    <w:p w:rsidR="00F51CB7" w:rsidRPr="00676B37" w:rsidRDefault="00F51CB7" w:rsidP="00F51CB7">
      <w:pPr>
        <w:pStyle w:val="ASFKListmark1"/>
      </w:pPr>
      <w:r w:rsidRPr="00676B37">
        <w:t>печать.</w:t>
      </w:r>
    </w:p>
    <w:p w:rsidR="00F51CB7" w:rsidRPr="00676B37" w:rsidRDefault="00F51CB7" w:rsidP="00F51CB7">
      <w:pPr>
        <w:pStyle w:val="41"/>
      </w:pPr>
      <w:r w:rsidRPr="00676B37">
        <w:t>Экранная форма документа</w:t>
      </w:r>
    </w:p>
    <w:p w:rsidR="00F51CB7" w:rsidRPr="00676B37" w:rsidRDefault="007A7F6F" w:rsidP="00F51CB7">
      <w:pPr>
        <w:pStyle w:val="ASFKNormal"/>
      </w:pPr>
      <w:r w:rsidRPr="00676B37">
        <w:t>ЭФ документа «Уведомление о нарушении установленных предельных размеров авансового платежа» представлена на рисунках</w:t>
      </w:r>
      <w:r w:rsidR="008E454C" w:rsidRPr="00676B37">
        <w:t> </w:t>
      </w:r>
      <w:r w:rsidRPr="00676B37">
        <w:fldChar w:fldCharType="begin"/>
      </w:r>
      <w:r w:rsidRPr="00676B37">
        <w:instrText xml:space="preserve"> REF _Ref328671582 \h  \* MERGEFORMAT </w:instrText>
      </w:r>
      <w:r w:rsidRPr="00676B37">
        <w:fldChar w:fldCharType="separate"/>
      </w:r>
      <w:r w:rsidR="000F668F">
        <w:t>31</w:t>
      </w:r>
      <w:r w:rsidRPr="00676B37">
        <w:fldChar w:fldCharType="end"/>
      </w:r>
      <w:r w:rsidRPr="00676B37">
        <w:t xml:space="preserve">, </w:t>
      </w:r>
      <w:r w:rsidRPr="00676B37">
        <w:fldChar w:fldCharType="begin"/>
      </w:r>
      <w:r w:rsidRPr="00676B37">
        <w:instrText xml:space="preserve"> REF _Ref401063428 \h </w:instrText>
      </w:r>
      <w:r w:rsidR="00676B37">
        <w:instrText xml:space="preserve"> \* MERGEFORMAT </w:instrText>
      </w:r>
      <w:r w:rsidRPr="00676B37">
        <w:fldChar w:fldCharType="separate"/>
      </w:r>
      <w:r w:rsidR="000F668F">
        <w:rPr>
          <w:noProof/>
        </w:rPr>
        <w:t>32</w:t>
      </w:r>
      <w:r w:rsidRPr="00676B37">
        <w:fldChar w:fldCharType="end"/>
      </w:r>
      <w:r w:rsidRPr="00676B37">
        <w:t xml:space="preserve">. </w:t>
      </w:r>
      <w:r w:rsidR="00F51CB7" w:rsidRPr="00676B37">
        <w:t>Форма содержит следующие закладки:</w:t>
      </w:r>
    </w:p>
    <w:p w:rsidR="00F51CB7" w:rsidRPr="00676B37" w:rsidRDefault="00F51CB7" w:rsidP="00F51CB7">
      <w:pPr>
        <w:pStyle w:val="ASFKListmark1"/>
      </w:pPr>
      <w:r w:rsidRPr="00676B37">
        <w:t>«Основные атрибуты</w:t>
      </w:r>
      <w:r w:rsidR="00972110" w:rsidRPr="00676B37">
        <w:t xml:space="preserve"> (1)</w:t>
      </w:r>
      <w:r w:rsidR="007A7F6F" w:rsidRPr="00676B37">
        <w:t>»</w:t>
      </w:r>
      <w:r w:rsidRPr="00676B37">
        <w:t>;</w:t>
      </w:r>
    </w:p>
    <w:p w:rsidR="007A7F6F" w:rsidRPr="00676B37" w:rsidRDefault="00F51CB7" w:rsidP="00F51CB7">
      <w:pPr>
        <w:pStyle w:val="ASFKListmark1"/>
      </w:pPr>
      <w:r w:rsidRPr="00676B37">
        <w:t>«Подписи</w:t>
      </w:r>
      <w:r w:rsidR="00972110" w:rsidRPr="00676B37">
        <w:t xml:space="preserve"> (2)</w:t>
      </w:r>
      <w:r w:rsidR="007A7F6F" w:rsidRPr="00676B37">
        <w:t>»;</w:t>
      </w:r>
    </w:p>
    <w:p w:rsidR="007A7F6F" w:rsidRPr="00676B37" w:rsidRDefault="007A7F6F" w:rsidP="007A7F6F">
      <w:pPr>
        <w:pStyle w:val="ASFKListmark1"/>
      </w:pPr>
      <w:r w:rsidRPr="00676B37">
        <w:t>«Системные атрибуты»;</w:t>
      </w:r>
    </w:p>
    <w:p w:rsidR="00F51CB7" w:rsidRPr="00676B37" w:rsidRDefault="007A7F6F" w:rsidP="00F51CB7">
      <w:pPr>
        <w:pStyle w:val="ASFKListmark1"/>
      </w:pPr>
      <w:r w:rsidRPr="00676B37">
        <w:t>«Протоколы»</w:t>
      </w:r>
      <w:r w:rsidR="00F51CB7" w:rsidRPr="00676B37">
        <w:t>.</w:t>
      </w:r>
    </w:p>
    <w:p w:rsidR="00F51CB7" w:rsidRPr="00676B37" w:rsidRDefault="001373CE" w:rsidP="00F51CB7">
      <w:pPr>
        <w:pStyle w:val="ASFKFigure"/>
      </w:pPr>
      <w:r w:rsidRPr="00676B37">
        <w:rPr>
          <w:noProof/>
        </w:rPr>
        <w:lastRenderedPageBreak/>
        <w:drawing>
          <wp:inline distT="0" distB="0" distL="0" distR="0">
            <wp:extent cx="6125845" cy="3657600"/>
            <wp:effectExtent l="0" t="0" r="0" b="0"/>
            <wp:docPr id="99" name="Рисунок 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75" w:name="_Ref328671582"/>
      <w:bookmarkStart w:id="376" w:name="_Toc146038151"/>
      <w:r w:rsidR="000F668F">
        <w:rPr>
          <w:noProof/>
        </w:rPr>
        <w:t>31</w:t>
      </w:r>
      <w:bookmarkEnd w:id="375"/>
      <w:r w:rsidRPr="00676B37">
        <w:rPr>
          <w:noProof/>
        </w:rPr>
        <w:fldChar w:fldCharType="end"/>
      </w:r>
      <w:r w:rsidR="0072635B">
        <w:rPr>
          <w:noProof/>
        </w:rPr>
        <w:t>.</w:t>
      </w:r>
      <w:r w:rsidR="00F51CB7" w:rsidRPr="00676B37">
        <w:t xml:space="preserve"> ЭФ документа «Уведомление о нарушении установленных предельных размеров авансового платежа</w:t>
      </w:r>
      <w:r w:rsidR="002F634A" w:rsidRPr="00676B37">
        <w:t xml:space="preserve">», закладки </w:t>
      </w:r>
      <w:r w:rsidR="00F51CB7" w:rsidRPr="00676B37">
        <w:t>«Основные атрибуты (1)»</w:t>
      </w:r>
      <w:bookmarkEnd w:id="376"/>
    </w:p>
    <w:p w:rsidR="00F51CB7" w:rsidRPr="00676B37" w:rsidRDefault="006D3629" w:rsidP="00F51CB7">
      <w:pPr>
        <w:pStyle w:val="ASFKNormal"/>
      </w:pPr>
      <w:r w:rsidRPr="00676B37">
        <w:t xml:space="preserve">Перечень </w:t>
      </w:r>
      <w:r w:rsidR="00F51CB7" w:rsidRPr="00676B37">
        <w:t>полей</w:t>
      </w:r>
      <w:r w:rsidR="00972110" w:rsidRPr="00676B37">
        <w:t xml:space="preserve"> документа «Уведомление о нарушении установленных предельных размеров авансового платежа», закладки «Основные атрибуты </w:t>
      </w:r>
      <w:r w:rsidR="00F51CB7" w:rsidRPr="00676B37">
        <w:t xml:space="preserve">(1)» </w:t>
      </w:r>
      <w:r w:rsidRPr="00676B37">
        <w:t>приведен в таблице</w:t>
      </w:r>
      <w:r w:rsidR="008E454C" w:rsidRPr="00676B37">
        <w:t> </w:t>
      </w:r>
      <w:r w:rsidR="00F51CB7" w:rsidRPr="00676B37">
        <w:fldChar w:fldCharType="begin"/>
      </w:r>
      <w:r w:rsidR="00F51CB7" w:rsidRPr="00676B37">
        <w:instrText xml:space="preserve"> REF _Ref328673170 \h  \* MERGEFORMAT </w:instrText>
      </w:r>
      <w:r w:rsidR="00F51CB7" w:rsidRPr="00676B37">
        <w:fldChar w:fldCharType="separate"/>
      </w:r>
      <w:r w:rsidR="000F668F">
        <w:t>16</w:t>
      </w:r>
      <w:r w:rsidR="00F51CB7" w:rsidRPr="00676B37">
        <w:fldChar w:fldCharType="end"/>
      </w:r>
      <w:r w:rsidR="00F51CB7" w:rsidRPr="00676B37">
        <w:t>.</w:t>
      </w:r>
    </w:p>
    <w:p w:rsidR="00F51CB7" w:rsidRPr="00676B37" w:rsidRDefault="00865037"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77" w:name="_Ref328673170"/>
      <w:bookmarkStart w:id="378" w:name="_Toc146038058"/>
      <w:r w:rsidR="000F668F">
        <w:rPr>
          <w:noProof/>
        </w:rPr>
        <w:t>16</w:t>
      </w:r>
      <w:bookmarkEnd w:id="377"/>
      <w:r w:rsidRPr="00676B37">
        <w:rPr>
          <w:noProof/>
        </w:rPr>
        <w:fldChar w:fldCharType="end"/>
      </w:r>
      <w:r w:rsidR="00F51CB7" w:rsidRPr="00676B37">
        <w:t xml:space="preserve">. </w:t>
      </w:r>
      <w:r w:rsidR="00972110" w:rsidRPr="00676B37">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F51CB7" w:rsidRPr="00676B37">
        <w:t>(1)»</w:t>
      </w:r>
      <w:bookmarkEnd w:id="3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6"/>
        <w:gridCol w:w="5792"/>
      </w:tblGrid>
      <w:tr w:rsidR="00F51CB7" w:rsidRPr="00676B37" w:rsidTr="00FE5D9A">
        <w:trPr>
          <w:trHeight w:val="313"/>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Номер</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Дата</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972110" w:rsidRPr="00676B37" w:rsidTr="00FE5D9A">
        <w:tc>
          <w:tcPr>
            <w:tcW w:w="1992" w:type="pct"/>
            <w:shd w:val="clear" w:color="auto" w:fill="auto"/>
          </w:tcPr>
          <w:p w:rsidR="00972110" w:rsidRPr="00676B37" w:rsidRDefault="00972110" w:rsidP="00FE5D9A">
            <w:pPr>
              <w:pStyle w:val="ASFKTablenorm"/>
              <w:ind w:left="57" w:right="57"/>
            </w:pPr>
            <w:r w:rsidRPr="00676B37">
              <w:t>Статус</w:t>
            </w:r>
          </w:p>
        </w:tc>
        <w:tc>
          <w:tcPr>
            <w:tcW w:w="3008" w:type="pct"/>
            <w:shd w:val="clear" w:color="auto" w:fill="auto"/>
          </w:tcPr>
          <w:p w:rsidR="00972110" w:rsidRPr="00676B37" w:rsidRDefault="00972110" w:rsidP="00FE5D9A">
            <w:pPr>
              <w:pStyle w:val="ASFKTablenorm"/>
              <w:ind w:left="57" w:right="57"/>
            </w:pPr>
            <w:r w:rsidRPr="00676B37">
              <w:t>Бизнес-статус документа.</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Закладка «Основные атрибуты»</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ПБС</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По сводному реестру</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Номер лицевого счета</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ГРБС/ГАИФ</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По сводному реестру</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Глава по БК</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Бюджет (наименование)</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Финансовый орган (наименование)</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ФК, орган ФК</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По КОФК</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lastRenderedPageBreak/>
              <w:t>Учетный номер обязательства</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Табличный блок «Реквизиты государственного контракта (договора)»</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 xml:space="preserve">Номер </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 xml:space="preserve">Дата </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 xml:space="preserve">Сумма </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 xml:space="preserve">% от общ. </w:t>
            </w:r>
            <w:r w:rsidR="0058453E" w:rsidRPr="00676B37">
              <w:t>С</w:t>
            </w:r>
            <w:r w:rsidRPr="00676B37">
              <w:t>уммы аванса</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Сумма аванса</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Предмет</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 xml:space="preserve">Пред. </w:t>
            </w:r>
            <w:r w:rsidR="0058453E" w:rsidRPr="00676B37">
              <w:t>Р</w:t>
            </w:r>
            <w:r w:rsidRPr="00676B37">
              <w:t xml:space="preserve">азмер авансового платежа, % </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Сумма превышения</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 xml:space="preserve">Факт. </w:t>
            </w:r>
            <w:r w:rsidR="0058453E" w:rsidRPr="00676B37">
              <w:t>С</w:t>
            </w:r>
            <w:r w:rsidRPr="00676B37">
              <w:t>умма превышения</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Примечание</w:t>
            </w:r>
          </w:p>
        </w:tc>
        <w:tc>
          <w:tcPr>
            <w:tcW w:w="3008" w:type="pct"/>
            <w:shd w:val="clear" w:color="auto" w:fill="auto"/>
          </w:tcPr>
          <w:p w:rsidR="00F51CB7" w:rsidRPr="00676B37" w:rsidRDefault="00F51CB7" w:rsidP="00FE5D9A">
            <w:pPr>
              <w:pStyle w:val="ASFKTablenorm"/>
              <w:ind w:left="57" w:right="57"/>
            </w:pPr>
            <w:r w:rsidRPr="00676B37">
              <w:t xml:space="preserve">Значение передается из </w:t>
            </w:r>
            <w:r w:rsidR="003F53CE">
              <w:t>ППО OEBS АСФК</w:t>
            </w:r>
            <w:r w:rsidRPr="00676B37">
              <w:t>.</w:t>
            </w:r>
          </w:p>
        </w:tc>
      </w:tr>
    </w:tbl>
    <w:p w:rsidR="00F51CB7" w:rsidRPr="00676B37" w:rsidRDefault="00206053" w:rsidP="00F51CB7">
      <w:pPr>
        <w:pStyle w:val="ASFKNormal"/>
      </w:pPr>
      <w:r w:rsidRPr="00676B37">
        <w:t>ЭФ документа «Уведомление о нарушении установленных предельных размеров авансового платежа», закладки «Подписи (2)» представлена н</w:t>
      </w:r>
      <w:r w:rsidR="00F51CB7" w:rsidRPr="00676B37">
        <w:t xml:space="preserve">а рисунке </w:t>
      </w:r>
      <w:r w:rsidR="00F51CB7" w:rsidRPr="00676B37">
        <w:fldChar w:fldCharType="begin"/>
      </w:r>
      <w:r w:rsidR="00F51CB7" w:rsidRPr="00676B37">
        <w:instrText xml:space="preserve"> REF _Ref401063428 \h </w:instrText>
      </w:r>
      <w:r w:rsidR="00676B37">
        <w:instrText xml:space="preserve"> \* MERGEFORMAT </w:instrText>
      </w:r>
      <w:r w:rsidR="00F51CB7" w:rsidRPr="00676B37">
        <w:fldChar w:fldCharType="separate"/>
      </w:r>
      <w:r w:rsidR="000F668F">
        <w:rPr>
          <w:noProof/>
        </w:rPr>
        <w:t>32</w:t>
      </w:r>
      <w:r w:rsidR="00F51CB7" w:rsidRPr="00676B37">
        <w:fldChar w:fldCharType="end"/>
      </w:r>
      <w:r w:rsidR="00F51CB7" w:rsidRPr="00676B37">
        <w:t>.</w:t>
      </w:r>
    </w:p>
    <w:p w:rsidR="00F51CB7" w:rsidRPr="00676B37" w:rsidRDefault="001373CE" w:rsidP="00F51CB7">
      <w:pPr>
        <w:pStyle w:val="ASFKFigure"/>
      </w:pPr>
      <w:r w:rsidRPr="00676B37">
        <w:rPr>
          <w:noProof/>
        </w:rPr>
        <w:drawing>
          <wp:inline distT="0" distB="0" distL="0" distR="0">
            <wp:extent cx="6125845" cy="1367155"/>
            <wp:effectExtent l="0" t="0" r="0" b="0"/>
            <wp:docPr id="100" name="Рисунок 1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79" w:name="_Ref401063428"/>
      <w:bookmarkStart w:id="380" w:name="_Toc146038152"/>
      <w:r w:rsidR="000F668F">
        <w:rPr>
          <w:noProof/>
        </w:rPr>
        <w:t>32</w:t>
      </w:r>
      <w:bookmarkEnd w:id="379"/>
      <w:r w:rsidRPr="00676B37">
        <w:rPr>
          <w:noProof/>
        </w:rPr>
        <w:fldChar w:fldCharType="end"/>
      </w:r>
      <w:r w:rsidR="0072635B">
        <w:rPr>
          <w:noProof/>
        </w:rPr>
        <w:t>.</w:t>
      </w:r>
      <w:r w:rsidR="00F51CB7" w:rsidRPr="00676B37">
        <w:t xml:space="preserve"> ЭФ документа «Уведомление о нарушении установленных предельных размеров авансового платежа</w:t>
      </w:r>
      <w:r w:rsidR="002F634A" w:rsidRPr="00676B37">
        <w:t xml:space="preserve">», закладки </w:t>
      </w:r>
      <w:r w:rsidR="00F51CB7" w:rsidRPr="00676B37">
        <w:t>«Подписи (2)»</w:t>
      </w:r>
      <w:bookmarkEnd w:id="380"/>
    </w:p>
    <w:p w:rsidR="00F51CB7" w:rsidRPr="00676B37" w:rsidRDefault="006D3629" w:rsidP="00F51CB7">
      <w:pPr>
        <w:pStyle w:val="ASFKNormal"/>
      </w:pPr>
      <w:r w:rsidRPr="00676B37">
        <w:t xml:space="preserve">Перечень </w:t>
      </w:r>
      <w:r w:rsidR="00F51CB7" w:rsidRPr="00676B37">
        <w:t>полей</w:t>
      </w:r>
      <w:r w:rsidR="00206053" w:rsidRPr="00676B37">
        <w:t xml:space="preserve"> документа «Уведомление о нарушении установленных предельных размеров авансового платежа», закладки «Подписи (2)» </w:t>
      </w:r>
      <w:r w:rsidRPr="00676B37">
        <w:t>приведен в таблице</w:t>
      </w:r>
      <w:r w:rsidR="008E454C" w:rsidRPr="00676B37">
        <w:t> </w:t>
      </w:r>
      <w:r w:rsidR="00F51CB7" w:rsidRPr="00676B37">
        <w:fldChar w:fldCharType="begin"/>
      </w:r>
      <w:r w:rsidR="00F51CB7" w:rsidRPr="00676B37">
        <w:instrText xml:space="preserve"> REF _Ref328672198 \h  \* MERGEFORMAT </w:instrText>
      </w:r>
      <w:r w:rsidR="00F51CB7" w:rsidRPr="00676B37">
        <w:fldChar w:fldCharType="separate"/>
      </w:r>
      <w:r w:rsidR="000F668F">
        <w:t>17</w:t>
      </w:r>
      <w:r w:rsidR="00F51CB7" w:rsidRPr="00676B37">
        <w:fldChar w:fldCharType="end"/>
      </w:r>
      <w:r w:rsidR="00F51CB7" w:rsidRPr="00676B37">
        <w:t>.</w:t>
      </w:r>
    </w:p>
    <w:p w:rsidR="00F51CB7" w:rsidRPr="00676B37" w:rsidRDefault="00865037"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81" w:name="_Ref328672198"/>
      <w:bookmarkStart w:id="382" w:name="_Toc146038059"/>
      <w:r w:rsidR="000F668F">
        <w:rPr>
          <w:noProof/>
        </w:rPr>
        <w:t>17</w:t>
      </w:r>
      <w:bookmarkEnd w:id="381"/>
      <w:r w:rsidRPr="00676B37">
        <w:rPr>
          <w:noProof/>
        </w:rPr>
        <w:fldChar w:fldCharType="end"/>
      </w:r>
      <w:r w:rsidR="00F51CB7" w:rsidRPr="00676B37">
        <w:t xml:space="preserve">. </w:t>
      </w:r>
      <w:r w:rsidR="00206053" w:rsidRPr="00676B37">
        <w:t xml:space="preserve">Описание полей документа «Уведомление о нарушении установленных предельных размеров авансового платежа», закладки «Подписи </w:t>
      </w:r>
      <w:r w:rsidR="00F51CB7" w:rsidRPr="00676B37">
        <w:t>(2)»</w:t>
      </w:r>
      <w:bookmarkEnd w:id="3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6"/>
        <w:gridCol w:w="5442"/>
      </w:tblGrid>
      <w:tr w:rsidR="00F51CB7" w:rsidRPr="00676B37" w:rsidTr="00FE5D9A">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«Отметка органа Федерального казначейства о регистрации»</w:t>
            </w:r>
          </w:p>
        </w:tc>
      </w:tr>
      <w:tr w:rsidR="00F51CB7" w:rsidRPr="00676B37" w:rsidTr="00FE5D9A">
        <w:tc>
          <w:tcPr>
            <w:tcW w:w="2174" w:type="pct"/>
            <w:shd w:val="clear" w:color="auto" w:fill="auto"/>
          </w:tcPr>
          <w:p w:rsidR="00F51CB7" w:rsidRPr="00676B37" w:rsidRDefault="00F51CB7" w:rsidP="00FE5D9A">
            <w:pPr>
              <w:pStyle w:val="ASFKTablenorm"/>
              <w:ind w:left="57" w:right="57"/>
            </w:pPr>
            <w:r w:rsidRPr="00676B37">
              <w:t>Ответственный исполнитель. Должность</w:t>
            </w:r>
          </w:p>
        </w:tc>
        <w:tc>
          <w:tcPr>
            <w:tcW w:w="2826" w:type="pct"/>
            <w:vMerge w:val="restart"/>
            <w:shd w:val="clear" w:color="auto" w:fill="auto"/>
          </w:tcPr>
          <w:p w:rsidR="00F51CB7" w:rsidRPr="00676B37" w:rsidRDefault="00F51CB7" w:rsidP="00FE5D9A">
            <w:pPr>
              <w:pStyle w:val="ASFKTablenorm"/>
              <w:ind w:left="57" w:right="57"/>
            </w:pPr>
            <w:r w:rsidRPr="00676B37">
              <w:t xml:space="preserve">Значения передаются из </w:t>
            </w:r>
            <w:r w:rsidR="003F53CE">
              <w:t>ППО OEBS АСФК</w:t>
            </w:r>
            <w:r w:rsidRPr="00676B37">
              <w:t>.</w:t>
            </w:r>
          </w:p>
        </w:tc>
      </w:tr>
      <w:tr w:rsidR="00F51CB7" w:rsidRPr="00676B37" w:rsidTr="00FE5D9A">
        <w:tc>
          <w:tcPr>
            <w:tcW w:w="2174" w:type="pct"/>
            <w:shd w:val="clear" w:color="auto" w:fill="auto"/>
          </w:tcPr>
          <w:p w:rsidR="00F51CB7" w:rsidRPr="00676B37" w:rsidRDefault="00F51CB7" w:rsidP="00FE5D9A">
            <w:pPr>
              <w:pStyle w:val="ASFKTablenorm"/>
              <w:ind w:left="57" w:right="57"/>
            </w:pPr>
            <w:r w:rsidRPr="00676B37">
              <w:t xml:space="preserve">Ответственный исполнитель. ФИО </w:t>
            </w:r>
          </w:p>
        </w:tc>
        <w:tc>
          <w:tcPr>
            <w:tcW w:w="2826" w:type="pct"/>
            <w:vMerge/>
            <w:shd w:val="clear" w:color="auto" w:fill="auto"/>
          </w:tcPr>
          <w:p w:rsidR="00F51CB7" w:rsidRPr="00676B37" w:rsidRDefault="00F51CB7" w:rsidP="00FE5D9A">
            <w:pPr>
              <w:pStyle w:val="ASFKTablenorm"/>
              <w:ind w:left="57" w:right="57"/>
            </w:pPr>
          </w:p>
        </w:tc>
      </w:tr>
      <w:tr w:rsidR="00F51CB7" w:rsidRPr="00676B37" w:rsidTr="00FE5D9A">
        <w:tc>
          <w:tcPr>
            <w:tcW w:w="2174" w:type="pct"/>
            <w:shd w:val="clear" w:color="auto" w:fill="auto"/>
          </w:tcPr>
          <w:p w:rsidR="00F51CB7" w:rsidRPr="00676B37" w:rsidRDefault="00F51CB7" w:rsidP="00FE5D9A">
            <w:pPr>
              <w:pStyle w:val="ASFKTablenorm"/>
              <w:ind w:left="57" w:right="57"/>
            </w:pPr>
            <w:r w:rsidRPr="00676B37">
              <w:t xml:space="preserve">Ответственный исполнитель. Телефон </w:t>
            </w:r>
          </w:p>
        </w:tc>
        <w:tc>
          <w:tcPr>
            <w:tcW w:w="2826" w:type="pct"/>
            <w:vMerge/>
            <w:shd w:val="clear" w:color="auto" w:fill="auto"/>
          </w:tcPr>
          <w:p w:rsidR="00F51CB7" w:rsidRPr="00676B37" w:rsidRDefault="00F51CB7" w:rsidP="00FE5D9A">
            <w:pPr>
              <w:pStyle w:val="ASFKTablenorm"/>
              <w:ind w:left="57" w:right="57"/>
            </w:pPr>
          </w:p>
        </w:tc>
      </w:tr>
    </w:tbl>
    <w:p w:rsidR="008368A2" w:rsidRPr="00676B37" w:rsidRDefault="008368A2" w:rsidP="00B212BF">
      <w:pPr>
        <w:pStyle w:val="21"/>
      </w:pPr>
      <w:bookmarkStart w:id="383" w:name="_Toc146038000"/>
      <w:r w:rsidRPr="00676B37">
        <w:t xml:space="preserve">Группа документов </w:t>
      </w:r>
      <w:r w:rsidR="00B5053C" w:rsidRPr="00676B37">
        <w:t>«</w:t>
      </w:r>
      <w:r w:rsidRPr="00676B37">
        <w:t>Ведение СРРПБС</w:t>
      </w:r>
      <w:r w:rsidR="00B5053C" w:rsidRPr="00676B37">
        <w:t>»</w:t>
      </w:r>
      <w:bookmarkEnd w:id="274"/>
      <w:bookmarkEnd w:id="275"/>
      <w:bookmarkEnd w:id="276"/>
      <w:bookmarkEnd w:id="383"/>
    </w:p>
    <w:p w:rsidR="008368A2" w:rsidRPr="00676B37" w:rsidRDefault="008368A2" w:rsidP="0068069E">
      <w:pPr>
        <w:pStyle w:val="ASFKNormal"/>
      </w:pPr>
      <w:r w:rsidRPr="00676B37">
        <w:t xml:space="preserve">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ОФК или УФК (в зависимости от места обслуживания РБС (АИФ)), откуда </w:t>
      </w:r>
      <w:r w:rsidRPr="00676B37">
        <w:lastRenderedPageBreak/>
        <w:t>перенаправляются через соответствующее УФК в учетную систему ЦАФК, где происходит их окончательная обработка.</w:t>
      </w:r>
    </w:p>
    <w:p w:rsidR="008368A2" w:rsidRPr="00676B37" w:rsidRDefault="008368A2" w:rsidP="0068069E">
      <w:pPr>
        <w:pStyle w:val="ASFKNormal"/>
      </w:pPr>
      <w:r w:rsidRPr="00676B37">
        <w:t>Извещения об изменении СРРПБС создаются в ЦАФК и доводят информацию о включении (изменении, исключении) реквизитов УБП в СРРПБС до ТОФК и УБП.</w:t>
      </w:r>
    </w:p>
    <w:p w:rsidR="008368A2" w:rsidRPr="00676B37" w:rsidRDefault="008368A2" w:rsidP="00B212BF">
      <w:pPr>
        <w:pStyle w:val="32"/>
      </w:pPr>
      <w:bookmarkStart w:id="384" w:name="_Ref291149155"/>
      <w:bookmarkStart w:id="385" w:name="_Toc406667898"/>
      <w:bookmarkStart w:id="386" w:name="_Toc146038001"/>
      <w:r w:rsidRPr="00676B37">
        <w:t>Заявка на внесение/изменение реквизитов УБП в СРРПБС</w:t>
      </w:r>
      <w:bookmarkEnd w:id="384"/>
      <w:bookmarkEnd w:id="385"/>
      <w:bookmarkEnd w:id="386"/>
    </w:p>
    <w:p w:rsidR="00A528BC" w:rsidRPr="00676B37" w:rsidRDefault="00A528BC" w:rsidP="00A528BC">
      <w:pPr>
        <w:pStyle w:val="ASFKNormal"/>
      </w:pPr>
      <w:r w:rsidRPr="00676B37">
        <w:t xml:space="preserve">Заявки являются объектами, на основании которых производится изменение СРРПБС в АСФК. Заявки подготавливаются в соответствующих АРМ СУФД и передаются в электронном и/или бумажном виде в орган ФК, обслуживающий данного участника бюджетного процесса. </w:t>
      </w:r>
      <w:r w:rsidR="00A44FFB" w:rsidRPr="00676B37">
        <w:t>В случае если</w:t>
      </w:r>
      <w:r w:rsidRPr="00676B37">
        <w:t xml:space="preserve"> это не ЦАФК, то документ пересылается в ЦАФК, где и обрабатывается, а затем доводится до ГРБС/ГАИФ/ГАДБ</w:t>
      </w:r>
      <w:r w:rsidR="00A44FFB" w:rsidRPr="00676B37">
        <w:t>,</w:t>
      </w:r>
      <w:r w:rsidRPr="00676B37">
        <w:t xml:space="preserve"> в непосредственном ведении которого находится включаемый (изменяемый) / исключаемый УБП.</w:t>
      </w:r>
    </w:p>
    <w:p w:rsidR="00A528BC" w:rsidRPr="00676B37" w:rsidRDefault="00A528BC" w:rsidP="00A528BC">
      <w:pPr>
        <w:pStyle w:val="ASFKNormal"/>
      </w:pPr>
      <w:r w:rsidRPr="00676B37">
        <w:t>В СУФД (АРМ ГРБС, АРМ АП, АРМ ПБС/РБС, ОФК) обеспечена возможность ввода документа-заявки на изменение СРРПБС. Заявка доставляется до ОЕБС ЦАФК, где вносятся изменения в справочник.</w:t>
      </w:r>
    </w:p>
    <w:p w:rsidR="008368A2" w:rsidRPr="00676B37" w:rsidRDefault="008368A2" w:rsidP="008B0A17">
      <w:pPr>
        <w:pStyle w:val="ASFKNormal"/>
      </w:pPr>
      <w:r w:rsidRPr="00676B37">
        <w:t xml:space="preserve">Для работы с документами </w:t>
      </w:r>
      <w:r w:rsidR="00B5053C" w:rsidRPr="00676B37">
        <w:t>«</w:t>
      </w:r>
      <w:r w:rsidRPr="00676B37">
        <w:t>Заявка на внесение/изменение реквизитов УБП в СРРПБС</w:t>
      </w:r>
      <w:r w:rsidR="00B5053C" w:rsidRPr="00676B37">
        <w:t>»</w:t>
      </w:r>
      <w:r w:rsidRPr="00676B37">
        <w:t xml:space="preserve"> следует перейти в пункт меню </w:t>
      </w:r>
      <w:r w:rsidR="00B5053C" w:rsidRPr="00676B37">
        <w:t>«</w:t>
      </w:r>
      <w:r w:rsidRPr="00676B37">
        <w:t>Документы</w:t>
      </w:r>
      <w:r w:rsidR="00A630B1" w:rsidRPr="00676B37">
        <w:t xml:space="preserve"> – </w:t>
      </w:r>
      <w:r w:rsidRPr="00676B37">
        <w:t>Ведение СРРПБС</w:t>
      </w:r>
      <w:r w:rsidR="00A630B1" w:rsidRPr="00676B37">
        <w:t xml:space="preserve"> – </w:t>
      </w:r>
      <w:r w:rsidRPr="00676B37">
        <w:t>Заявка на внесение/изменение реквизитов УБП в СРРПБС</w:t>
      </w:r>
      <w:r w:rsidR="00B5053C" w:rsidRPr="00676B37">
        <w:t>»</w:t>
      </w:r>
      <w:r w:rsidRPr="00676B37">
        <w:t>. Откроется ЭФ списка документов, представленная на рисунке</w:t>
      </w:r>
      <w:r w:rsidR="00712BD7" w:rsidRPr="00676B37">
        <w:t> </w:t>
      </w:r>
      <w:r w:rsidRPr="00676B37">
        <w:fldChar w:fldCharType="begin"/>
      </w:r>
      <w:r w:rsidRPr="00676B37">
        <w:instrText xml:space="preserve"> REF _Ref219791008 \h  \* MERGEFORMAT </w:instrText>
      </w:r>
      <w:r w:rsidRPr="00676B37">
        <w:fldChar w:fldCharType="separate"/>
      </w:r>
      <w:r w:rsidR="000F668F">
        <w:t>33</w:t>
      </w:r>
      <w:r w:rsidRPr="00676B37">
        <w:fldChar w:fldCharType="end"/>
      </w:r>
      <w:r w:rsidRPr="00676B37">
        <w:t>.</w:t>
      </w:r>
    </w:p>
    <w:p w:rsidR="00DD4AA7" w:rsidRPr="00676B37" w:rsidRDefault="001373CE" w:rsidP="00DD4AA7">
      <w:pPr>
        <w:pStyle w:val="ASFKFigure"/>
      </w:pPr>
      <w:r w:rsidRPr="00676B37">
        <w:rPr>
          <w:noProof/>
        </w:rPr>
        <w:drawing>
          <wp:inline distT="0" distB="0" distL="0" distR="0">
            <wp:extent cx="6036945" cy="3391535"/>
            <wp:effectExtent l="0" t="0" r="0" b="0"/>
            <wp:docPr id="101" name="Рисунок 1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36945" cy="3391535"/>
                    </a:xfrm>
                    <a:prstGeom prst="rect">
                      <a:avLst/>
                    </a:prstGeom>
                    <a:noFill/>
                    <a:ln>
                      <a:noFill/>
                    </a:ln>
                  </pic:spPr>
                </pic:pic>
              </a:graphicData>
            </a:graphic>
          </wp:inline>
        </w:drawing>
      </w:r>
    </w:p>
    <w:p w:rsidR="00DD4AA7" w:rsidRPr="00676B37" w:rsidRDefault="004B5E9D" w:rsidP="00DD4AA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87" w:name="_Ref219791008"/>
      <w:bookmarkStart w:id="388" w:name="_Toc146038153"/>
      <w:r w:rsidR="000F668F">
        <w:rPr>
          <w:noProof/>
        </w:rPr>
        <w:t>33</w:t>
      </w:r>
      <w:bookmarkEnd w:id="387"/>
      <w:r w:rsidRPr="00676B37">
        <w:rPr>
          <w:noProof/>
        </w:rPr>
        <w:fldChar w:fldCharType="end"/>
      </w:r>
      <w:r w:rsidR="00DD4AA7" w:rsidRPr="00676B37">
        <w:t xml:space="preserve">. ЭФ списка документов </w:t>
      </w:r>
      <w:r w:rsidR="00B5053C" w:rsidRPr="00676B37">
        <w:t>«</w:t>
      </w:r>
      <w:r w:rsidR="00DD4AA7" w:rsidRPr="00676B37">
        <w:t>Заявка на внесение/изменение реквизитов УБП в СРРПБС</w:t>
      </w:r>
      <w:r w:rsidR="00B5053C" w:rsidRPr="00676B37">
        <w:t>»</w:t>
      </w:r>
      <w:bookmarkEnd w:id="388"/>
    </w:p>
    <w:p w:rsidR="008368A2" w:rsidRPr="00676B37" w:rsidRDefault="008368A2" w:rsidP="0068069E">
      <w:pPr>
        <w:pStyle w:val="41"/>
      </w:pPr>
      <w:bookmarkStart w:id="389" w:name="_Toc232827285"/>
      <w:r w:rsidRPr="00676B37">
        <w:t>Доступные операции</w:t>
      </w:r>
      <w:bookmarkEnd w:id="389"/>
    </w:p>
    <w:p w:rsidR="008368A2" w:rsidRPr="00676B37" w:rsidRDefault="008368A2" w:rsidP="0068069E">
      <w:pPr>
        <w:pStyle w:val="ASFKNormal"/>
      </w:pPr>
      <w:r w:rsidRPr="00676B37">
        <w:t>На АРМ РБС</w:t>
      </w:r>
      <w:r w:rsidR="00576517" w:rsidRPr="00676B37">
        <w:t xml:space="preserve"> доступны следующие операции над документом</w:t>
      </w:r>
      <w:r w:rsidRPr="00676B37">
        <w:t>:</w:t>
      </w:r>
    </w:p>
    <w:p w:rsidR="00233EAD" w:rsidRPr="00676B37" w:rsidRDefault="00233EAD" w:rsidP="00233EAD">
      <w:pPr>
        <w:pStyle w:val="ASFKListmark1"/>
      </w:pPr>
      <w:bookmarkStart w:id="390" w:name="_Toc232827286"/>
      <w:r w:rsidRPr="00676B37">
        <w:t>ввод документа вручную (для организаций, не перешедших на МДМ);</w:t>
      </w:r>
    </w:p>
    <w:p w:rsidR="00233EAD" w:rsidRPr="00676B37" w:rsidRDefault="00233EAD" w:rsidP="00233EAD">
      <w:pPr>
        <w:pStyle w:val="ASFKListmark1"/>
      </w:pPr>
      <w:r w:rsidRPr="00676B37">
        <w:t>копирование документа (для организаций, не перешедших на МДМ);</w:t>
      </w:r>
    </w:p>
    <w:p w:rsidR="00233EAD" w:rsidRPr="00676B37" w:rsidRDefault="00233EAD" w:rsidP="00233EAD">
      <w:pPr>
        <w:pStyle w:val="ASFKListmark1"/>
      </w:pPr>
      <w:r w:rsidRPr="00676B37">
        <w:t>импорт из внешней системы;</w:t>
      </w:r>
    </w:p>
    <w:p w:rsidR="00233EAD" w:rsidRPr="00676B37" w:rsidRDefault="00233EAD" w:rsidP="00233EAD">
      <w:pPr>
        <w:pStyle w:val="ASFKListmark1"/>
      </w:pPr>
      <w:r w:rsidRPr="00676B37">
        <w:t>документарный контроль;</w:t>
      </w:r>
    </w:p>
    <w:p w:rsidR="00233EAD" w:rsidRPr="00676B37" w:rsidRDefault="00233EAD" w:rsidP="00233EAD">
      <w:pPr>
        <w:pStyle w:val="ASFKListmark1"/>
      </w:pPr>
      <w:r w:rsidRPr="00676B37">
        <w:t>редактирование (для организаций, не перешедших на МДМ);</w:t>
      </w:r>
    </w:p>
    <w:p w:rsidR="00233EAD" w:rsidRPr="00676B37" w:rsidRDefault="00233EAD" w:rsidP="00233EAD">
      <w:pPr>
        <w:pStyle w:val="ASFKListmark1"/>
      </w:pPr>
      <w:r w:rsidRPr="00676B37">
        <w:lastRenderedPageBreak/>
        <w:t>просмотр;</w:t>
      </w:r>
    </w:p>
    <w:p w:rsidR="00233EAD" w:rsidRPr="00676B37" w:rsidRDefault="00233EAD" w:rsidP="00233EAD">
      <w:pPr>
        <w:pStyle w:val="ASFKListmark1"/>
      </w:pPr>
      <w:r w:rsidRPr="00676B37">
        <w:t>удаление;</w:t>
      </w:r>
    </w:p>
    <w:p w:rsidR="00233EAD" w:rsidRPr="00676B37" w:rsidRDefault="00233EAD" w:rsidP="00233EAD">
      <w:pPr>
        <w:pStyle w:val="ASFKListmark1"/>
      </w:pPr>
      <w:r w:rsidRPr="00676B37">
        <w:t xml:space="preserve">подписание, просмотр и снятие </w:t>
      </w:r>
      <w:r w:rsidR="007B5530" w:rsidRPr="00676B37">
        <w:t>ЭП</w:t>
      </w:r>
      <w:r w:rsidRPr="00676B37">
        <w:t>;</w:t>
      </w:r>
    </w:p>
    <w:p w:rsidR="00233EAD" w:rsidRPr="00676B37" w:rsidRDefault="00233EAD" w:rsidP="00233EAD">
      <w:pPr>
        <w:pStyle w:val="ASFKListmark1"/>
      </w:pPr>
      <w:r w:rsidRPr="00676B37">
        <w:t>печать;</w:t>
      </w:r>
    </w:p>
    <w:p w:rsidR="00233EAD" w:rsidRPr="00676B37" w:rsidRDefault="00233EAD" w:rsidP="00233EAD">
      <w:pPr>
        <w:pStyle w:val="ASFKListmark1"/>
      </w:pPr>
      <w:r w:rsidRPr="00676B37">
        <w:t>отправка в УФК.</w:t>
      </w:r>
    </w:p>
    <w:p w:rsidR="008368A2" w:rsidRPr="00676B37" w:rsidRDefault="008368A2" w:rsidP="0068069E">
      <w:pPr>
        <w:pStyle w:val="41"/>
      </w:pPr>
      <w:r w:rsidRPr="00676B37">
        <w:t>Экранная форма документа</w:t>
      </w:r>
      <w:bookmarkEnd w:id="390"/>
    </w:p>
    <w:p w:rsidR="008368A2" w:rsidRPr="00676B37" w:rsidRDefault="00C9070B" w:rsidP="0068069E">
      <w:pPr>
        <w:pStyle w:val="ASFKNormal"/>
      </w:pPr>
      <w:r w:rsidRPr="00676B37">
        <w:t>ЭФ документа «Заявка на внесение/изменение реквизитов УБП в СРРПБС» представлена на рисунке</w:t>
      </w:r>
      <w:r w:rsidR="008E454C" w:rsidRPr="00676B37">
        <w:t> </w:t>
      </w:r>
      <w:r w:rsidRPr="00676B37">
        <w:fldChar w:fldCharType="begin"/>
      </w:r>
      <w:r w:rsidRPr="00676B37">
        <w:instrText xml:space="preserve"> REF _Ref205019869 \h  \* MERGEFORMAT </w:instrText>
      </w:r>
      <w:r w:rsidRPr="00676B37">
        <w:fldChar w:fldCharType="separate"/>
      </w:r>
      <w:r w:rsidR="000F668F">
        <w:t>34</w:t>
      </w:r>
      <w:r w:rsidRPr="00676B37">
        <w:fldChar w:fldCharType="end"/>
      </w:r>
      <w:r w:rsidRPr="00676B37">
        <w:t xml:space="preserve">. </w:t>
      </w:r>
      <w:r w:rsidR="008368A2" w:rsidRPr="00676B37">
        <w:t>Форма содержит следующие закладки:</w:t>
      </w:r>
    </w:p>
    <w:p w:rsidR="008368A2" w:rsidRPr="00676B37" w:rsidRDefault="00B5053C" w:rsidP="0068069E">
      <w:pPr>
        <w:pStyle w:val="ASFKListmark1"/>
      </w:pPr>
      <w:r w:rsidRPr="00676B37">
        <w:t>«</w:t>
      </w:r>
      <w:r w:rsidR="008368A2" w:rsidRPr="00676B37">
        <w:t>Основные атрибуты</w:t>
      </w:r>
      <w:r w:rsidRPr="00676B37">
        <w:t>»</w:t>
      </w:r>
      <w:r w:rsidR="008368A2" w:rsidRPr="00676B37">
        <w:t>;</w:t>
      </w:r>
    </w:p>
    <w:p w:rsidR="008368A2" w:rsidRPr="00676B37" w:rsidRDefault="00B5053C" w:rsidP="0068069E">
      <w:pPr>
        <w:pStyle w:val="ASFKListmark1"/>
      </w:pPr>
      <w:r w:rsidRPr="00676B37">
        <w:t>«</w:t>
      </w:r>
      <w:r w:rsidR="008368A2" w:rsidRPr="00676B37">
        <w:t>Системные атрибуты</w:t>
      </w:r>
      <w:r w:rsidRPr="00676B37">
        <w:t>»</w:t>
      </w:r>
      <w:r w:rsidR="008368A2" w:rsidRPr="00676B37">
        <w:t>;</w:t>
      </w:r>
    </w:p>
    <w:p w:rsidR="008368A2" w:rsidRPr="00676B37" w:rsidRDefault="00B5053C" w:rsidP="0068069E">
      <w:pPr>
        <w:pStyle w:val="ASFKListmark1"/>
      </w:pPr>
      <w:r w:rsidRPr="00676B37">
        <w:t>«</w:t>
      </w:r>
      <w:r w:rsidR="008368A2" w:rsidRPr="00676B37">
        <w:t>Протоколы</w:t>
      </w:r>
      <w:r w:rsidRPr="00676B37">
        <w:t>»</w:t>
      </w:r>
      <w:r w:rsidR="008368A2" w:rsidRPr="00676B37">
        <w:t>.</w:t>
      </w:r>
    </w:p>
    <w:p w:rsidR="00A85FD6" w:rsidRPr="00676B37" w:rsidRDefault="001373CE" w:rsidP="005F3A69">
      <w:pPr>
        <w:pStyle w:val="ASFKFigure"/>
      </w:pPr>
      <w:r w:rsidRPr="00676B37">
        <w:rPr>
          <w:noProof/>
        </w:rPr>
        <w:drawing>
          <wp:inline distT="0" distB="0" distL="0" distR="0">
            <wp:extent cx="6125845" cy="5024755"/>
            <wp:effectExtent l="0" t="0" r="0" b="0"/>
            <wp:docPr id="102" name="Рисунок 1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91" w:name="_Ref205019869"/>
      <w:bookmarkStart w:id="392" w:name="_Toc146038154"/>
      <w:r w:rsidR="000F668F">
        <w:rPr>
          <w:noProof/>
        </w:rPr>
        <w:t>34</w:t>
      </w:r>
      <w:bookmarkEnd w:id="391"/>
      <w:r w:rsidRPr="00676B37">
        <w:rPr>
          <w:noProof/>
        </w:rPr>
        <w:fldChar w:fldCharType="end"/>
      </w:r>
      <w:r w:rsidR="008368A2" w:rsidRPr="00676B37">
        <w:t xml:space="preserve">. ЭФ </w:t>
      </w:r>
      <w:r w:rsidR="00FD1A25" w:rsidRPr="00676B37">
        <w:t xml:space="preserve">документа </w:t>
      </w:r>
      <w:r w:rsidR="00B5053C" w:rsidRPr="00676B37">
        <w:t>«</w:t>
      </w:r>
      <w:r w:rsidR="008368A2" w:rsidRPr="00676B37">
        <w:t>Заявка на внесение/изменение реквизитов УБП в СРРПБС</w:t>
      </w:r>
      <w:r w:rsidR="00B5053C" w:rsidRPr="00676B37">
        <w:t>»</w:t>
      </w:r>
      <w:bookmarkEnd w:id="392"/>
    </w:p>
    <w:p w:rsidR="00EC1CA5" w:rsidRPr="00676B37" w:rsidRDefault="00EC1CA5" w:rsidP="0068069E">
      <w:pPr>
        <w:pStyle w:val="ASFKNormal"/>
      </w:pPr>
      <w:r w:rsidRPr="00676B37">
        <w:t xml:space="preserve">При импорте документа из внешней системы поля документа заполняются автоматически в соответствии с данными загружаемого файла. При вводе документа вручную поля заполняются в соответствии с данными бумажного документа. </w:t>
      </w:r>
      <w:r w:rsidR="008368A2" w:rsidRPr="00676B37">
        <w:t xml:space="preserve">Для ручного ввода документа следует на </w:t>
      </w:r>
      <w:r w:rsidRPr="00676B37">
        <w:t>ЭФ документа</w:t>
      </w:r>
      <w:r w:rsidR="008368A2" w:rsidRPr="00676B37">
        <w:t xml:space="preserve"> заполнить поля, доступные для редактирования. </w:t>
      </w:r>
    </w:p>
    <w:p w:rsidR="008368A2" w:rsidRPr="00676B37" w:rsidRDefault="006D3629" w:rsidP="0068069E">
      <w:pPr>
        <w:pStyle w:val="ASFKNormal"/>
      </w:pPr>
      <w:r w:rsidRPr="00676B37">
        <w:t xml:space="preserve">Перечень </w:t>
      </w:r>
      <w:r w:rsidR="00EC1CA5" w:rsidRPr="00676B37">
        <w:t xml:space="preserve">полей документа «Заявка на внесение/изменение реквизитов УБП в СРРПБС» </w:t>
      </w:r>
      <w:r w:rsidRPr="00676B37">
        <w:t>приведен в таблице</w:t>
      </w:r>
      <w:r w:rsidR="008E454C" w:rsidRPr="00676B37">
        <w:t> </w:t>
      </w:r>
      <w:r w:rsidR="008368A2" w:rsidRPr="00676B37">
        <w:fldChar w:fldCharType="begin"/>
      </w:r>
      <w:r w:rsidR="008368A2" w:rsidRPr="00676B37">
        <w:instrText xml:space="preserve"> REF _Ref245711746 \h </w:instrText>
      </w:r>
      <w:r w:rsidR="0041307C" w:rsidRPr="00676B37">
        <w:instrText xml:space="preserve"> \* MERGEFORMAT </w:instrText>
      </w:r>
      <w:r w:rsidR="008368A2" w:rsidRPr="00676B37">
        <w:fldChar w:fldCharType="separate"/>
      </w:r>
      <w:r w:rsidR="000F668F">
        <w:rPr>
          <w:noProof/>
        </w:rPr>
        <w:t>18</w:t>
      </w:r>
      <w:r w:rsidR="008368A2" w:rsidRPr="00676B37">
        <w:fldChar w:fldCharType="end"/>
      </w:r>
      <w:r w:rsidR="008368A2" w:rsidRPr="00676B37">
        <w:t>.</w:t>
      </w:r>
    </w:p>
    <w:p w:rsidR="008368A2" w:rsidRPr="00676B37" w:rsidRDefault="00501046" w:rsidP="00EC1CA5">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393" w:name="_Ref245711746"/>
      <w:bookmarkStart w:id="394" w:name="_Toc146038060"/>
      <w:r w:rsidR="000F668F">
        <w:rPr>
          <w:noProof/>
        </w:rPr>
        <w:t>18</w:t>
      </w:r>
      <w:bookmarkEnd w:id="393"/>
      <w:r w:rsidRPr="00676B37">
        <w:rPr>
          <w:noProof/>
        </w:rPr>
        <w:fldChar w:fldCharType="end"/>
      </w:r>
      <w:r w:rsidR="008368A2" w:rsidRPr="00676B37">
        <w:t xml:space="preserve">. Описание полей документа </w:t>
      </w:r>
      <w:r w:rsidR="00B5053C" w:rsidRPr="00676B37">
        <w:t>«</w:t>
      </w:r>
      <w:r w:rsidR="008368A2" w:rsidRPr="00676B37">
        <w:t>Заявка на внесение/изменение реквизитов УБП в СРРПБС</w:t>
      </w:r>
      <w:r w:rsidR="00B5053C" w:rsidRPr="00676B37">
        <w:t>»</w:t>
      </w:r>
      <w:bookmarkEnd w:id="3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BB4DE6"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4DE6" w:rsidRPr="00676B37" w:rsidRDefault="00BB4DE6" w:rsidP="00BB4DE6">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4DE6" w:rsidRPr="00676B37" w:rsidRDefault="00BB4DE6" w:rsidP="00BB4DE6">
            <w:pPr>
              <w:pStyle w:val="ASFKTableHead"/>
            </w:pPr>
            <w:r w:rsidRPr="00676B37">
              <w:t>Описание поля</w:t>
            </w:r>
          </w:p>
        </w:tc>
      </w:tr>
      <w:tr w:rsidR="00BB4DE6" w:rsidRPr="00676B37" w:rsidTr="00FE5D9A">
        <w:tc>
          <w:tcPr>
            <w:tcW w:w="1137" w:type="pct"/>
            <w:shd w:val="clear" w:color="auto" w:fill="auto"/>
          </w:tcPr>
          <w:p w:rsidR="00BB4DE6" w:rsidRPr="00676B37" w:rsidRDefault="00BB4DE6" w:rsidP="00FE5D9A">
            <w:pPr>
              <w:pStyle w:val="ASFKTablenorm"/>
              <w:ind w:left="57" w:right="57"/>
            </w:pPr>
            <w:r w:rsidRPr="00676B37">
              <w:t>Номер заявки</w:t>
            </w:r>
          </w:p>
        </w:tc>
        <w:tc>
          <w:tcPr>
            <w:tcW w:w="3863" w:type="pct"/>
            <w:shd w:val="clear" w:color="auto" w:fill="auto"/>
          </w:tcPr>
          <w:p w:rsidR="00BB4DE6" w:rsidRPr="00676B37" w:rsidRDefault="00BB4DE6" w:rsidP="00FE5D9A">
            <w:pPr>
              <w:pStyle w:val="ASFKTablenorm"/>
              <w:ind w:left="57" w:right="57"/>
            </w:pPr>
            <w:r w:rsidRPr="00676B37">
              <w:t>Номер заявки.</w:t>
            </w:r>
          </w:p>
        </w:tc>
      </w:tr>
      <w:tr w:rsidR="00BB4DE6" w:rsidRPr="00676B37" w:rsidTr="00FE5D9A">
        <w:tc>
          <w:tcPr>
            <w:tcW w:w="1137" w:type="pct"/>
            <w:shd w:val="clear" w:color="auto" w:fill="auto"/>
          </w:tcPr>
          <w:p w:rsidR="00BB4DE6" w:rsidRPr="00676B37" w:rsidRDefault="00BB4DE6" w:rsidP="00FE5D9A">
            <w:pPr>
              <w:pStyle w:val="ASFKTablenorm"/>
              <w:ind w:left="57" w:right="57"/>
            </w:pPr>
            <w:r w:rsidRPr="00676B37">
              <w:t>Дата</w:t>
            </w:r>
          </w:p>
        </w:tc>
        <w:tc>
          <w:tcPr>
            <w:tcW w:w="3863" w:type="pct"/>
            <w:shd w:val="clear" w:color="auto" w:fill="auto"/>
          </w:tcPr>
          <w:p w:rsidR="00BB4DE6" w:rsidRPr="00676B37" w:rsidRDefault="00BB4DE6" w:rsidP="00FE5D9A">
            <w:pPr>
              <w:pStyle w:val="ASFKTablenorm"/>
              <w:ind w:left="57" w:right="57"/>
            </w:pPr>
            <w:r w:rsidRPr="00676B37">
              <w:t>Дата заявки.</w:t>
            </w:r>
          </w:p>
          <w:p w:rsidR="00BB4DE6" w:rsidRPr="00676B37" w:rsidRDefault="00BB4DE6" w:rsidP="00FE5D9A">
            <w:pPr>
              <w:pStyle w:val="ASFKTablenorm"/>
              <w:ind w:left="57" w:right="57"/>
            </w:pPr>
            <w:r w:rsidRPr="00676B37">
              <w:t>Значение даты может быть выбрано с помощью системного календаря.</w:t>
            </w:r>
          </w:p>
        </w:tc>
      </w:tr>
      <w:tr w:rsidR="00BB4DE6" w:rsidRPr="00676B37" w:rsidTr="00FE5D9A">
        <w:tc>
          <w:tcPr>
            <w:tcW w:w="1137" w:type="pct"/>
            <w:shd w:val="clear" w:color="auto" w:fill="auto"/>
          </w:tcPr>
          <w:p w:rsidR="00BB4DE6" w:rsidRPr="00676B37" w:rsidRDefault="00BB4DE6" w:rsidP="00FE5D9A">
            <w:pPr>
              <w:pStyle w:val="ASFKTablenorm"/>
              <w:ind w:left="57" w:right="57"/>
            </w:pPr>
            <w:r w:rsidRPr="00676B37">
              <w:t>Статус</w:t>
            </w:r>
          </w:p>
        </w:tc>
        <w:tc>
          <w:tcPr>
            <w:tcW w:w="3863" w:type="pct"/>
            <w:shd w:val="clear" w:color="auto" w:fill="auto"/>
          </w:tcPr>
          <w:p w:rsidR="00BB4DE6" w:rsidRPr="00676B37" w:rsidRDefault="00BB4DE6" w:rsidP="00FE5D9A">
            <w:pPr>
              <w:pStyle w:val="ASFKTablenorm"/>
              <w:ind w:left="57" w:right="57"/>
            </w:pPr>
            <w:r w:rsidRPr="00676B37">
              <w:t>Пара полей: код и наименование статуса документа.</w:t>
            </w:r>
          </w:p>
          <w:p w:rsidR="00BB4DE6" w:rsidRPr="00676B37" w:rsidRDefault="00BB4DE6" w:rsidP="00FE5D9A">
            <w:pPr>
              <w:pStyle w:val="ASFKTablenorm"/>
              <w:ind w:left="57" w:right="57"/>
            </w:pPr>
            <w:r w:rsidRPr="00676B3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8368A2" w:rsidRPr="00676B37" w:rsidTr="00FE5D9A">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Наименования</w:t>
            </w:r>
            <w:r w:rsidR="00B5053C" w:rsidRPr="00676B37">
              <w:t>»</w:t>
            </w:r>
          </w:p>
        </w:tc>
      </w:tr>
      <w:tr w:rsidR="00BB4DE6" w:rsidRPr="00676B37" w:rsidTr="00FE5D9A">
        <w:tc>
          <w:tcPr>
            <w:tcW w:w="1137" w:type="pct"/>
            <w:shd w:val="clear" w:color="auto" w:fill="auto"/>
          </w:tcPr>
          <w:p w:rsidR="00BB4DE6" w:rsidRPr="00676B37" w:rsidRDefault="00BB4DE6" w:rsidP="00FE5D9A">
            <w:pPr>
              <w:pStyle w:val="ASFKTablenorm"/>
              <w:ind w:left="57" w:right="57"/>
            </w:pPr>
            <w:r w:rsidRPr="00676B37">
              <w:t>участника бюджетного процесса</w:t>
            </w:r>
          </w:p>
        </w:tc>
        <w:tc>
          <w:tcPr>
            <w:tcW w:w="3863" w:type="pct"/>
            <w:shd w:val="clear" w:color="auto" w:fill="auto"/>
          </w:tcPr>
          <w:p w:rsidR="00BB4DE6" w:rsidRPr="00676B37" w:rsidRDefault="00BB4DE6" w:rsidP="00FE5D9A">
            <w:pPr>
              <w:pStyle w:val="ASFKTablenorm"/>
              <w:ind w:left="57" w:right="57"/>
            </w:pPr>
            <w:r w:rsidRPr="00676B37">
              <w:t>Полное наименование УБП по СРРПБС.</w:t>
            </w:r>
          </w:p>
          <w:p w:rsidR="00BB4DE6" w:rsidRPr="00676B37" w:rsidRDefault="00BB4DE6"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По Сводному реестру</w:t>
            </w:r>
            <w:r w:rsidR="00B5053C" w:rsidRPr="00676B37">
              <w:t>»</w:t>
            </w:r>
            <w:r w:rsidRPr="00676B37">
              <w:t>.</w:t>
            </w:r>
          </w:p>
        </w:tc>
      </w:tr>
      <w:tr w:rsidR="00BB4DE6" w:rsidRPr="00676B37" w:rsidTr="00FE5D9A">
        <w:tc>
          <w:tcPr>
            <w:tcW w:w="1137" w:type="pct"/>
            <w:shd w:val="clear" w:color="auto" w:fill="auto"/>
          </w:tcPr>
          <w:p w:rsidR="00BB4DE6" w:rsidRPr="00676B37" w:rsidRDefault="00BB4DE6" w:rsidP="00FE5D9A">
            <w:pPr>
              <w:pStyle w:val="ASFKTablenorm"/>
              <w:ind w:left="57" w:right="57"/>
            </w:pPr>
            <w:r w:rsidRPr="00676B37">
              <w:t>По Сводному реестру</w:t>
            </w:r>
          </w:p>
        </w:tc>
        <w:tc>
          <w:tcPr>
            <w:tcW w:w="3863" w:type="pct"/>
            <w:shd w:val="clear" w:color="auto" w:fill="auto"/>
          </w:tcPr>
          <w:p w:rsidR="00BB4DE6" w:rsidRPr="00676B37" w:rsidRDefault="00BB4DE6" w:rsidP="00FE5D9A">
            <w:pPr>
              <w:pStyle w:val="ASFKTablenorm"/>
              <w:ind w:left="57" w:right="57"/>
            </w:pPr>
            <w:r w:rsidRPr="00676B37">
              <w:t>Код УБП по СРРПБС.</w:t>
            </w:r>
          </w:p>
          <w:p w:rsidR="00BB4DE6" w:rsidRPr="00676B37" w:rsidRDefault="00BB4DE6" w:rsidP="00FE5D9A">
            <w:pPr>
              <w:pStyle w:val="ASFKTablenorm"/>
              <w:ind w:left="57" w:right="57"/>
            </w:pPr>
            <w:r w:rsidRPr="00676B37">
              <w:t xml:space="preserve">В документе </w:t>
            </w:r>
            <w:r w:rsidR="00B5053C" w:rsidRPr="00676B37">
              <w:t>«</w:t>
            </w:r>
            <w:r w:rsidRPr="00676B37">
              <w:t>Заявка на внесение данных в СРРПБС</w:t>
            </w:r>
            <w:r w:rsidR="00B5053C" w:rsidRPr="00676B37">
              <w:t>»</w:t>
            </w:r>
            <w:r w:rsidRPr="00676B37">
              <w:t xml:space="preserve"> не заполняется. Значение может быть выбрано из справочника СРРПБС.</w:t>
            </w:r>
          </w:p>
        </w:tc>
      </w:tr>
      <w:tr w:rsidR="00BB4DE6" w:rsidRPr="00676B37" w:rsidTr="00FE5D9A">
        <w:tc>
          <w:tcPr>
            <w:tcW w:w="1137" w:type="pct"/>
            <w:shd w:val="clear" w:color="auto" w:fill="auto"/>
          </w:tcPr>
          <w:p w:rsidR="00BB4DE6" w:rsidRPr="00676B37" w:rsidRDefault="00BB4DE6" w:rsidP="00FE5D9A">
            <w:pPr>
              <w:pStyle w:val="ASFKTablenorm"/>
              <w:ind w:left="57" w:right="57"/>
            </w:pPr>
            <w:r w:rsidRPr="00676B37">
              <w:t>ГРБС/ГАДБ/ГАИФ</w:t>
            </w:r>
          </w:p>
        </w:tc>
        <w:tc>
          <w:tcPr>
            <w:tcW w:w="3863" w:type="pct"/>
            <w:shd w:val="clear" w:color="auto" w:fill="auto"/>
          </w:tcPr>
          <w:p w:rsidR="00BB4DE6" w:rsidRPr="00676B37" w:rsidRDefault="00BB4DE6" w:rsidP="00FE5D9A">
            <w:pPr>
              <w:pStyle w:val="ASFKTablenorm"/>
              <w:ind w:left="57" w:right="57"/>
            </w:pPr>
            <w:r w:rsidRPr="00676B37">
              <w:t>Наименование ведомства.</w:t>
            </w:r>
          </w:p>
          <w:p w:rsidR="00BB4DE6" w:rsidRPr="00676B37" w:rsidRDefault="00BB4DE6"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Глава</w:t>
            </w:r>
            <w:r w:rsidR="00B5053C" w:rsidRPr="00676B37">
              <w:t>»</w:t>
            </w:r>
            <w:r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Глава</w:t>
            </w:r>
          </w:p>
        </w:tc>
        <w:tc>
          <w:tcPr>
            <w:tcW w:w="3863" w:type="pct"/>
            <w:shd w:val="clear" w:color="auto" w:fill="auto"/>
          </w:tcPr>
          <w:p w:rsidR="00BB4DE6" w:rsidRPr="00676B37" w:rsidRDefault="00BB4DE6" w:rsidP="00FE5D9A">
            <w:pPr>
              <w:pStyle w:val="ASFKTablenorm"/>
              <w:ind w:left="57" w:right="57"/>
            </w:pPr>
            <w:r w:rsidRPr="00676B37">
              <w:t xml:space="preserve">Код ведомства. </w:t>
            </w:r>
          </w:p>
          <w:p w:rsidR="00BB4DE6" w:rsidRPr="00676B37" w:rsidRDefault="00BB4DE6" w:rsidP="00FE5D9A">
            <w:pPr>
              <w:pStyle w:val="ASFKTablenorm"/>
              <w:ind w:left="57" w:right="57"/>
            </w:pPr>
            <w:r w:rsidRPr="00676B37">
              <w:t xml:space="preserve">Значение может быть выбрано из справочника </w:t>
            </w:r>
            <w:r w:rsidR="00B5053C" w:rsidRPr="00676B37">
              <w:t>«</w:t>
            </w:r>
            <w:r w:rsidRPr="00676B37">
              <w:t>Ведомства</w:t>
            </w:r>
            <w:r w:rsidR="00B5053C" w:rsidRPr="00676B37">
              <w:t>»</w:t>
            </w:r>
            <w:r w:rsidRPr="00676B37">
              <w:t>.</w:t>
            </w:r>
          </w:p>
        </w:tc>
      </w:tr>
      <w:tr w:rsidR="00BB4DE6" w:rsidRPr="00676B37" w:rsidTr="00FE5D9A">
        <w:trPr>
          <w:trHeight w:val="77"/>
        </w:trPr>
        <w:tc>
          <w:tcPr>
            <w:tcW w:w="1137" w:type="pct"/>
            <w:shd w:val="clear" w:color="auto" w:fill="auto"/>
          </w:tcPr>
          <w:p w:rsidR="00BB4DE6" w:rsidRPr="00676B37" w:rsidRDefault="0058453E" w:rsidP="00FE5D9A">
            <w:pPr>
              <w:pStyle w:val="ASFKTablenorm"/>
              <w:ind w:left="57" w:right="57"/>
            </w:pPr>
            <w:r w:rsidRPr="00676B37">
              <w:t>В</w:t>
            </w:r>
            <w:r w:rsidR="00BB4DE6" w:rsidRPr="00676B37">
              <w:t>ышестоящего</w:t>
            </w:r>
          </w:p>
        </w:tc>
        <w:tc>
          <w:tcPr>
            <w:tcW w:w="3863" w:type="pct"/>
            <w:shd w:val="clear" w:color="auto" w:fill="auto"/>
          </w:tcPr>
          <w:p w:rsidR="00BB4DE6" w:rsidRPr="00676B37" w:rsidRDefault="00BB4DE6" w:rsidP="00FE5D9A">
            <w:pPr>
              <w:pStyle w:val="ASFKTablenorm"/>
              <w:ind w:left="57" w:right="57"/>
            </w:pPr>
            <w:r w:rsidRPr="00676B37">
              <w:t>Наименование вышестоящего УБП по СРРПБС.</w:t>
            </w:r>
          </w:p>
          <w:p w:rsidR="00BB4DE6" w:rsidRPr="00676B37" w:rsidRDefault="00BB4DE6"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По Сводному реестру</w:t>
            </w:r>
            <w:r w:rsidR="00B5053C" w:rsidRPr="00676B37">
              <w:t>»</w:t>
            </w:r>
            <w:r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По Сводному реестру</w:t>
            </w:r>
          </w:p>
        </w:tc>
        <w:tc>
          <w:tcPr>
            <w:tcW w:w="3863" w:type="pct"/>
            <w:shd w:val="clear" w:color="auto" w:fill="auto"/>
          </w:tcPr>
          <w:p w:rsidR="00BB4DE6" w:rsidRPr="00676B37" w:rsidRDefault="00BB4DE6" w:rsidP="00FE5D9A">
            <w:pPr>
              <w:pStyle w:val="ASFKTablenorm"/>
              <w:ind w:left="57" w:right="57"/>
            </w:pPr>
            <w:r w:rsidRPr="00676B37">
              <w:t>Код вышестоящего УБП по СРРПБС.</w:t>
            </w:r>
          </w:p>
          <w:p w:rsidR="00BB4DE6" w:rsidRPr="00676B37" w:rsidRDefault="00BB4DE6" w:rsidP="00FE5D9A">
            <w:pPr>
              <w:pStyle w:val="ASFKTablenorm"/>
              <w:ind w:left="57" w:right="57"/>
            </w:pPr>
            <w:r w:rsidRPr="00676B37">
              <w:t>Значение может быть выбрано из справочника СРРПБС.</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Подпись руководителя</w:t>
            </w:r>
            <w:r w:rsidR="00EC1CA5" w:rsidRPr="00676B37">
              <w:t xml:space="preserve"> (уполномоченного лица)</w:t>
            </w:r>
            <w:r w:rsidR="00B5053C"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Должность</w:t>
            </w:r>
          </w:p>
        </w:tc>
        <w:tc>
          <w:tcPr>
            <w:tcW w:w="3863" w:type="pct"/>
            <w:shd w:val="clear" w:color="auto" w:fill="auto"/>
          </w:tcPr>
          <w:p w:rsidR="00BB4DE6" w:rsidRPr="00676B37" w:rsidRDefault="00BB4DE6" w:rsidP="00FE5D9A">
            <w:pPr>
              <w:pStyle w:val="ASFKTablenorm"/>
              <w:ind w:left="57" w:right="57"/>
            </w:pPr>
            <w:r w:rsidRPr="00676B37">
              <w:t>Должность руководителя.</w:t>
            </w:r>
          </w:p>
          <w:p w:rsidR="00BB4DE6" w:rsidRPr="00676B37" w:rsidRDefault="00BB4DE6"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ФИО</w:t>
            </w:r>
          </w:p>
        </w:tc>
        <w:tc>
          <w:tcPr>
            <w:tcW w:w="3863" w:type="pct"/>
            <w:shd w:val="clear" w:color="auto" w:fill="auto"/>
          </w:tcPr>
          <w:p w:rsidR="00BB4DE6" w:rsidRPr="00676B37" w:rsidRDefault="00BB4DE6" w:rsidP="00FE5D9A">
            <w:pPr>
              <w:pStyle w:val="ASFKTablenorm"/>
              <w:ind w:left="57" w:right="57"/>
            </w:pPr>
            <w:r w:rsidRPr="00676B37">
              <w:t xml:space="preserve">ФИО руководителя. </w:t>
            </w:r>
          </w:p>
          <w:p w:rsidR="00BB4DE6" w:rsidRPr="00676B37" w:rsidRDefault="00BB4DE6" w:rsidP="00FE5D9A">
            <w:pPr>
              <w:pStyle w:val="ASFKTablenorm"/>
              <w:ind w:left="57" w:right="57"/>
            </w:pPr>
            <w:r w:rsidRPr="00676B37">
              <w:t xml:space="preserve">Значение может быть выбрано из справочника </w:t>
            </w:r>
            <w:r w:rsidR="00B5053C" w:rsidRPr="00676B37">
              <w:t>«</w:t>
            </w:r>
            <w:r w:rsidRPr="00676B37">
              <w:t>Список сотрудников</w:t>
            </w:r>
            <w:r w:rsidR="00B5053C" w:rsidRPr="00676B37">
              <w:t>»</w:t>
            </w:r>
            <w:r w:rsidRPr="00676B37">
              <w:t>.</w:t>
            </w:r>
          </w:p>
        </w:tc>
      </w:tr>
      <w:tr w:rsidR="00BB4DE6" w:rsidRPr="00676B37" w:rsidTr="00FE5D9A">
        <w:trPr>
          <w:trHeight w:val="77"/>
        </w:trPr>
        <w:tc>
          <w:tcPr>
            <w:tcW w:w="1137" w:type="pct"/>
            <w:shd w:val="clear" w:color="auto" w:fill="auto"/>
          </w:tcPr>
          <w:p w:rsidR="00BB4DE6" w:rsidRPr="00676B37" w:rsidRDefault="0058453E" w:rsidP="00FE5D9A">
            <w:pPr>
              <w:pStyle w:val="ASFKTablenorm"/>
              <w:ind w:left="57" w:right="57"/>
            </w:pPr>
            <w:r w:rsidRPr="00676B37">
              <w:t>О</w:t>
            </w:r>
            <w:r w:rsidR="00BB4DE6" w:rsidRPr="00676B37">
              <w:t>т</w:t>
            </w:r>
          </w:p>
        </w:tc>
        <w:tc>
          <w:tcPr>
            <w:tcW w:w="3863" w:type="pct"/>
            <w:shd w:val="clear" w:color="auto" w:fill="auto"/>
          </w:tcPr>
          <w:p w:rsidR="00BB4DE6" w:rsidRPr="00676B37" w:rsidRDefault="00BB4DE6" w:rsidP="00FE5D9A">
            <w:pPr>
              <w:pStyle w:val="ASFKTablenorm"/>
              <w:ind w:left="57" w:right="57"/>
            </w:pPr>
            <w:r w:rsidRPr="00676B37">
              <w:t>Дата подписания документа руководителем. Вводится вручную или из системного календаря.</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Подпись исполнителя</w:t>
            </w:r>
            <w:r w:rsidR="00B5053C"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Должность</w:t>
            </w:r>
          </w:p>
        </w:tc>
        <w:tc>
          <w:tcPr>
            <w:tcW w:w="3863" w:type="pct"/>
            <w:shd w:val="clear" w:color="auto" w:fill="auto"/>
          </w:tcPr>
          <w:p w:rsidR="00BB4DE6" w:rsidRPr="00676B37" w:rsidRDefault="00BB4DE6" w:rsidP="00FE5D9A">
            <w:pPr>
              <w:pStyle w:val="ASFKTablenorm"/>
              <w:ind w:left="57" w:right="57"/>
            </w:pPr>
            <w:r w:rsidRPr="00676B37">
              <w:t>Должность исполнителя.</w:t>
            </w:r>
          </w:p>
          <w:p w:rsidR="00BB4DE6" w:rsidRPr="00676B37" w:rsidRDefault="00BB4DE6"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ФИО</w:t>
            </w:r>
          </w:p>
        </w:tc>
        <w:tc>
          <w:tcPr>
            <w:tcW w:w="3863" w:type="pct"/>
            <w:shd w:val="clear" w:color="auto" w:fill="auto"/>
          </w:tcPr>
          <w:p w:rsidR="00BB4DE6" w:rsidRPr="00676B37" w:rsidRDefault="00BB4DE6" w:rsidP="00FE5D9A">
            <w:pPr>
              <w:pStyle w:val="ASFKTablenorm"/>
              <w:ind w:left="57" w:right="57"/>
            </w:pPr>
            <w:r w:rsidRPr="00676B37">
              <w:t>ФИО исполнителя.</w:t>
            </w:r>
          </w:p>
          <w:p w:rsidR="00BB4DE6" w:rsidRPr="00676B37" w:rsidRDefault="00BB4DE6" w:rsidP="00FE5D9A">
            <w:pPr>
              <w:pStyle w:val="ASFKTablenorm"/>
              <w:ind w:left="57" w:right="57"/>
            </w:pPr>
            <w:r w:rsidRPr="00676B37">
              <w:t xml:space="preserve">Значение может быть выбрано из справочника </w:t>
            </w:r>
            <w:r w:rsidR="00B5053C" w:rsidRPr="00676B37">
              <w:t>«</w:t>
            </w:r>
            <w:r w:rsidRPr="00676B37">
              <w:t>Список сотрудников</w:t>
            </w:r>
            <w:r w:rsidR="00B5053C" w:rsidRPr="00676B37">
              <w:t>»</w:t>
            </w:r>
            <w:r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Телефон</w:t>
            </w:r>
          </w:p>
        </w:tc>
        <w:tc>
          <w:tcPr>
            <w:tcW w:w="3863" w:type="pct"/>
            <w:shd w:val="clear" w:color="auto" w:fill="auto"/>
          </w:tcPr>
          <w:p w:rsidR="00BB4DE6" w:rsidRPr="00676B37" w:rsidRDefault="00452502" w:rsidP="00FE5D9A">
            <w:pPr>
              <w:pStyle w:val="ASFKTablenorm"/>
              <w:ind w:left="57" w:right="57"/>
            </w:pPr>
            <w:r w:rsidRPr="00676B37">
              <w:t>Телефон исполнителя.</w:t>
            </w:r>
          </w:p>
          <w:p w:rsidR="00BB4DE6" w:rsidRPr="00676B37" w:rsidRDefault="00BB4DE6" w:rsidP="00FE5D9A">
            <w:pPr>
              <w:pStyle w:val="ASFKTablenorm"/>
              <w:ind w:left="57" w:right="57"/>
            </w:pPr>
            <w:r w:rsidRPr="00676B37">
              <w:lastRenderedPageBreak/>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lastRenderedPageBreak/>
              <w:t xml:space="preserve">Группа полей </w:t>
            </w:r>
            <w:r w:rsidR="00B5053C" w:rsidRPr="00676B37">
              <w:t>«</w:t>
            </w:r>
            <w:r w:rsidRPr="00676B37">
              <w:t>Отметка о регистрации</w:t>
            </w:r>
            <w:r w:rsidR="00B5053C"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Номер, присвоенный в ФК</w:t>
            </w:r>
          </w:p>
        </w:tc>
        <w:tc>
          <w:tcPr>
            <w:tcW w:w="3863" w:type="pct"/>
            <w:shd w:val="clear" w:color="auto" w:fill="auto"/>
          </w:tcPr>
          <w:p w:rsidR="00BB4DE6" w:rsidRPr="00676B37" w:rsidRDefault="00BB4DE6" w:rsidP="00FE5D9A">
            <w:pPr>
              <w:pStyle w:val="ASFKTablenorm"/>
              <w:ind w:left="57" w:right="57"/>
            </w:pPr>
            <w:r w:rsidRPr="00676B37">
              <w:t>Регистрационный номер заявки в ФК.</w:t>
            </w:r>
          </w:p>
          <w:p w:rsidR="00BB4DE6" w:rsidRPr="00676B37" w:rsidRDefault="00BB4DE6" w:rsidP="00FE5D9A">
            <w:pPr>
              <w:pStyle w:val="ASFKTablenorm"/>
              <w:ind w:left="57" w:right="57"/>
            </w:pPr>
            <w:r w:rsidRPr="00676B37">
              <w:t xml:space="preserve">Заполняется автоматически при обработке документа и присылается из </w:t>
            </w:r>
            <w:r w:rsidR="003F53CE">
              <w:t>ППО OEBS АСФК</w:t>
            </w:r>
            <w:r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Дата постановки на учет ФК</w:t>
            </w:r>
          </w:p>
        </w:tc>
        <w:tc>
          <w:tcPr>
            <w:tcW w:w="3863" w:type="pct"/>
            <w:shd w:val="clear" w:color="auto" w:fill="auto"/>
          </w:tcPr>
          <w:p w:rsidR="00BB4DE6" w:rsidRPr="00676B37" w:rsidRDefault="00BB4DE6" w:rsidP="00FE5D9A">
            <w:pPr>
              <w:pStyle w:val="ASFKTablenorm"/>
              <w:ind w:left="57" w:right="57"/>
            </w:pPr>
            <w:r w:rsidRPr="00676B37">
              <w:t>Дата постановки на учет ФК.</w:t>
            </w:r>
          </w:p>
          <w:p w:rsidR="00BB4DE6" w:rsidRPr="00676B37" w:rsidRDefault="00BB4DE6" w:rsidP="00FE5D9A">
            <w:pPr>
              <w:pStyle w:val="ASFKTablenorm"/>
              <w:ind w:left="57" w:right="57"/>
            </w:pPr>
            <w:r w:rsidRPr="00676B37">
              <w:t xml:space="preserve">Заполняется автоматически при обработке документа и присылается из </w:t>
            </w:r>
            <w:r w:rsidR="003F53CE">
              <w:t>ППО OEBS АСФК</w:t>
            </w:r>
            <w:r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Вид операции</w:t>
            </w:r>
          </w:p>
        </w:tc>
        <w:tc>
          <w:tcPr>
            <w:tcW w:w="3863" w:type="pct"/>
            <w:shd w:val="clear" w:color="auto" w:fill="auto"/>
          </w:tcPr>
          <w:p w:rsidR="00BB4DE6" w:rsidRPr="00676B37" w:rsidRDefault="00BB4DE6" w:rsidP="00FE5D9A">
            <w:pPr>
              <w:pStyle w:val="ASFKTablenorm"/>
              <w:ind w:left="57" w:right="57"/>
            </w:pPr>
            <w:r w:rsidRPr="00676B37">
              <w:t>Вид операции.</w:t>
            </w:r>
          </w:p>
          <w:p w:rsidR="00BB4DE6" w:rsidRPr="00676B37" w:rsidRDefault="00BB4DE6" w:rsidP="00FE5D9A">
            <w:pPr>
              <w:pStyle w:val="ASFKTablenorm"/>
              <w:ind w:left="57" w:right="57"/>
            </w:pPr>
            <w:r w:rsidRPr="00676B37">
              <w:t xml:space="preserve">Принимает значение из списка: </w:t>
            </w:r>
            <w:r w:rsidR="00B5053C" w:rsidRPr="00676B37">
              <w:t>«</w:t>
            </w:r>
            <w:r w:rsidRPr="00676B37">
              <w:t>Ошибка в реестровой записи</w:t>
            </w:r>
            <w:r w:rsidR="00B5053C" w:rsidRPr="00676B37">
              <w:t>»</w:t>
            </w:r>
            <w:r w:rsidRPr="00676B37">
              <w:t xml:space="preserve">, </w:t>
            </w:r>
            <w:r w:rsidR="00B5053C" w:rsidRPr="00676B37">
              <w:t>«</w:t>
            </w:r>
            <w:r w:rsidRPr="00676B37">
              <w:t>Отзыв заявки</w:t>
            </w:r>
            <w:r w:rsidR="00B5053C" w:rsidRPr="00676B37">
              <w:t>»</w:t>
            </w:r>
            <w:r w:rsidRPr="00676B37">
              <w:t xml:space="preserve">, </w:t>
            </w:r>
            <w:r w:rsidR="00B5053C" w:rsidRPr="00676B37">
              <w:t>«</w:t>
            </w:r>
            <w:r w:rsidRPr="00676B37">
              <w:t>(пусто – обыкновенная заявка)</w:t>
            </w:r>
            <w:r w:rsidR="00B5053C" w:rsidRPr="00676B37">
              <w:t>»</w:t>
            </w:r>
            <w:r w:rsidRPr="00676B37">
              <w:t xml:space="preserve">. При выборе значения </w:t>
            </w:r>
            <w:r w:rsidR="00B5053C" w:rsidRPr="00676B37">
              <w:t>«</w:t>
            </w:r>
            <w:r w:rsidRPr="00676B37">
              <w:t>Ошибка в реестровой записи</w:t>
            </w:r>
            <w:r w:rsidR="00B5053C" w:rsidRPr="00676B37">
              <w:t>»</w:t>
            </w:r>
            <w:r w:rsidRPr="00676B37">
              <w:t xml:space="preserve"> ниже появится дополнительное поле для комментария.</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Информация об уведомлении</w:t>
            </w:r>
            <w:r w:rsidR="00B5053C"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Тип уведомления</w:t>
            </w:r>
          </w:p>
        </w:tc>
        <w:tc>
          <w:tcPr>
            <w:tcW w:w="3863" w:type="pct"/>
            <w:shd w:val="clear" w:color="auto" w:fill="auto"/>
          </w:tcPr>
          <w:p w:rsidR="00BB4DE6" w:rsidRPr="00676B37" w:rsidRDefault="00BB4DE6" w:rsidP="00FE5D9A">
            <w:pPr>
              <w:pStyle w:val="ASFKTablenorm"/>
              <w:ind w:left="57" w:right="57"/>
            </w:pPr>
            <w:r w:rsidRPr="00676B37">
              <w:t>Тип уведомления о подтверждении заявок на включение (изменение, исключение) реквизитов участников бюджетного процесса в СРРПБС.</w:t>
            </w:r>
          </w:p>
          <w:p w:rsidR="00BB4DE6" w:rsidRPr="00676B37" w:rsidRDefault="00BB4DE6" w:rsidP="00FE5D9A">
            <w:pPr>
              <w:pStyle w:val="ASFKTablenorm"/>
              <w:ind w:left="57" w:right="57"/>
            </w:pPr>
            <w:r w:rsidRPr="00676B37">
              <w:t xml:space="preserve">Передается из </w:t>
            </w:r>
            <w:r w:rsidR="003F53CE">
              <w:t>ППО OEBS АСФК</w:t>
            </w:r>
            <w:r w:rsidRPr="00676B37">
              <w:t>, после того как по заявке будет создано уведомление.</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Номер</w:t>
            </w:r>
          </w:p>
        </w:tc>
        <w:tc>
          <w:tcPr>
            <w:tcW w:w="3863" w:type="pct"/>
            <w:shd w:val="clear" w:color="auto" w:fill="auto"/>
          </w:tcPr>
          <w:p w:rsidR="00BB4DE6" w:rsidRPr="00676B37" w:rsidRDefault="00BB4DE6" w:rsidP="00FE5D9A">
            <w:pPr>
              <w:pStyle w:val="ASFKTablenorm"/>
              <w:ind w:left="57" w:right="57"/>
            </w:pPr>
            <w:r w:rsidRPr="00676B37">
              <w:t>Номер уведомления о подтверждении заявок на включение (изменение), исключение реквизитов участников бюджетного процесса в СРРПБС.</w:t>
            </w:r>
          </w:p>
          <w:p w:rsidR="00BB4DE6" w:rsidRPr="00676B37" w:rsidRDefault="00BB4DE6" w:rsidP="00FE5D9A">
            <w:pPr>
              <w:pStyle w:val="ASFKTablenorm"/>
              <w:ind w:left="57" w:right="57"/>
            </w:pPr>
            <w:r w:rsidRPr="00676B37">
              <w:t xml:space="preserve">Передается из </w:t>
            </w:r>
            <w:r w:rsidR="003F53CE">
              <w:t>ППО OEBS АСФК</w:t>
            </w:r>
            <w:r w:rsidRPr="00676B37">
              <w:t>, после того как по заявке будет создано уведомление.</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Дата</w:t>
            </w:r>
          </w:p>
        </w:tc>
        <w:tc>
          <w:tcPr>
            <w:tcW w:w="3863" w:type="pct"/>
            <w:shd w:val="clear" w:color="auto" w:fill="auto"/>
          </w:tcPr>
          <w:p w:rsidR="00BB4DE6" w:rsidRPr="00676B37" w:rsidRDefault="00BB4DE6" w:rsidP="00FE5D9A">
            <w:pPr>
              <w:pStyle w:val="ASFKTablenorm"/>
              <w:ind w:left="57" w:right="57"/>
            </w:pPr>
            <w:r w:rsidRPr="00676B37">
              <w:t>Дата создания уведомления о подтверждении заявок на включение (изменение), исключение реквизитов участников бюджетного процесса в СРРПБС.</w:t>
            </w:r>
          </w:p>
          <w:p w:rsidR="00BB4DE6" w:rsidRPr="00676B37" w:rsidRDefault="00BB4DE6" w:rsidP="00FE5D9A">
            <w:pPr>
              <w:pStyle w:val="ASFKTablenorm"/>
              <w:ind w:left="57" w:right="57"/>
            </w:pPr>
            <w:r w:rsidRPr="00676B37">
              <w:t xml:space="preserve">Передается из </w:t>
            </w:r>
            <w:r w:rsidR="003F53CE">
              <w:t>ППО OEBS АСФК</w:t>
            </w:r>
            <w:r w:rsidRPr="00676B37">
              <w:t>, после того как по заявке будет создано уведомление.</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Ответственный исполнитель ФК</w:t>
            </w:r>
            <w:r w:rsidR="00B5053C"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Должность</w:t>
            </w:r>
          </w:p>
        </w:tc>
        <w:tc>
          <w:tcPr>
            <w:tcW w:w="3863" w:type="pct"/>
            <w:shd w:val="clear" w:color="auto" w:fill="auto"/>
          </w:tcPr>
          <w:p w:rsidR="00BB4DE6" w:rsidRPr="00676B37" w:rsidRDefault="00BB4DE6" w:rsidP="00FE5D9A">
            <w:pPr>
              <w:pStyle w:val="ASFKTablenorm"/>
              <w:ind w:left="57" w:right="57"/>
            </w:pPr>
            <w:r w:rsidRPr="00676B37">
              <w:t>Должность ответственного исполнителя УФК.</w:t>
            </w:r>
          </w:p>
          <w:p w:rsidR="00BB4DE6" w:rsidRPr="00676B37" w:rsidRDefault="00BB4DE6" w:rsidP="00FE5D9A">
            <w:pPr>
              <w:pStyle w:val="ASFKTablenorm"/>
              <w:ind w:left="57" w:right="57"/>
            </w:pPr>
            <w:r w:rsidRPr="00676B37">
              <w:t xml:space="preserve">Заполняется автоматически при обработке документа и присылается из </w:t>
            </w:r>
            <w:r w:rsidR="003F53CE">
              <w:t>ППО OEBS АСФК</w:t>
            </w:r>
            <w:r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ФИО</w:t>
            </w:r>
          </w:p>
        </w:tc>
        <w:tc>
          <w:tcPr>
            <w:tcW w:w="3863" w:type="pct"/>
            <w:shd w:val="clear" w:color="auto" w:fill="auto"/>
          </w:tcPr>
          <w:p w:rsidR="00BB4DE6" w:rsidRPr="00676B37" w:rsidRDefault="00BB4DE6" w:rsidP="00FE5D9A">
            <w:pPr>
              <w:pStyle w:val="ASFKTablenorm"/>
              <w:ind w:left="57" w:right="57"/>
            </w:pPr>
            <w:r w:rsidRPr="00676B37">
              <w:t>Фамилия, имя, отчество ответственного исполнителя УФК.</w:t>
            </w:r>
          </w:p>
          <w:p w:rsidR="00BB4DE6" w:rsidRPr="00676B37" w:rsidRDefault="00BB4DE6" w:rsidP="00FE5D9A">
            <w:pPr>
              <w:pStyle w:val="ASFKTablenorm"/>
              <w:ind w:left="57" w:right="57"/>
            </w:pPr>
            <w:r w:rsidRPr="00676B37">
              <w:t xml:space="preserve">Заполняется автоматически при обработке документа и присылается из </w:t>
            </w:r>
            <w:r w:rsidR="003F53CE">
              <w:t>ППО OEBS АСФК</w:t>
            </w:r>
            <w:r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Телефон</w:t>
            </w:r>
          </w:p>
        </w:tc>
        <w:tc>
          <w:tcPr>
            <w:tcW w:w="3863" w:type="pct"/>
            <w:shd w:val="clear" w:color="auto" w:fill="auto"/>
          </w:tcPr>
          <w:p w:rsidR="00BB4DE6" w:rsidRPr="00676B37" w:rsidRDefault="00BB4DE6" w:rsidP="00FE5D9A">
            <w:pPr>
              <w:pStyle w:val="ASFKTablenorm"/>
              <w:ind w:left="57" w:right="57"/>
            </w:pPr>
            <w:r w:rsidRPr="00676B37">
              <w:t xml:space="preserve">Телефон ответственного исполнителя УФК. </w:t>
            </w:r>
          </w:p>
          <w:p w:rsidR="00BB4DE6" w:rsidRPr="00676B37" w:rsidRDefault="00BB4DE6" w:rsidP="00FE5D9A">
            <w:pPr>
              <w:pStyle w:val="ASFKTablenorm"/>
              <w:ind w:left="57" w:right="57"/>
            </w:pPr>
            <w:r w:rsidRPr="00676B37">
              <w:t xml:space="preserve">Заполняется автоматически при обработке документа и присылается из </w:t>
            </w:r>
            <w:r w:rsidR="003F53CE">
              <w:t>ППО OEBS АСФК</w:t>
            </w:r>
            <w:r w:rsidRPr="00676B37">
              <w:t>.</w:t>
            </w:r>
          </w:p>
        </w:tc>
      </w:tr>
    </w:tbl>
    <w:p w:rsidR="008368A2" w:rsidRPr="00676B37" w:rsidRDefault="008368A2" w:rsidP="0068069E">
      <w:pPr>
        <w:pStyle w:val="ASFKNormal"/>
      </w:pPr>
      <w:r w:rsidRPr="00676B37">
        <w:t xml:space="preserve">В центре закладки </w:t>
      </w:r>
      <w:r w:rsidR="00B5053C" w:rsidRPr="00676B37">
        <w:t>«</w:t>
      </w:r>
      <w:r w:rsidRPr="00676B37">
        <w:t>Основные атрибуты</w:t>
      </w:r>
      <w:r w:rsidR="00B5053C" w:rsidRPr="00676B37">
        <w:t>»</w:t>
      </w:r>
      <w:r w:rsidRPr="00676B37">
        <w:t xml:space="preserve"> (рис</w:t>
      </w:r>
      <w:r w:rsidR="00E01F89" w:rsidRPr="00676B37">
        <w:t>. </w:t>
      </w:r>
      <w:r w:rsidRPr="00676B37">
        <w:fldChar w:fldCharType="begin"/>
      </w:r>
      <w:r w:rsidRPr="00676B37">
        <w:instrText xml:space="preserve"> REF _Ref205019869 \h  \* MERGEFORMAT </w:instrText>
      </w:r>
      <w:r w:rsidRPr="00676B37">
        <w:fldChar w:fldCharType="separate"/>
      </w:r>
      <w:r w:rsidR="000F668F">
        <w:t>34</w:t>
      </w:r>
      <w:r w:rsidRPr="00676B37">
        <w:fldChar w:fldCharType="end"/>
      </w:r>
      <w:r w:rsidRPr="00676B37">
        <w:t>) расположен табличный блок строк документа и панель инструментов. Таблица содержит строк</w:t>
      </w:r>
      <w:r w:rsidR="00675921" w:rsidRPr="00676B37">
        <w:t>у</w:t>
      </w:r>
      <w:r w:rsidRPr="00676B37">
        <w:t xml:space="preserve"> документа </w:t>
      </w:r>
      <w:r w:rsidR="00B5053C" w:rsidRPr="00676B37">
        <w:t>«</w:t>
      </w:r>
      <w:r w:rsidRPr="00676B37">
        <w:t>Заявка на внесение/изменение реквизитов УБП в СРРПБС</w:t>
      </w:r>
      <w:r w:rsidR="00B5053C" w:rsidRPr="00676B37">
        <w:t>»</w:t>
      </w:r>
      <w:r w:rsidR="00675921" w:rsidRPr="00676B37">
        <w:t xml:space="preserve"> (документ однострочный). Описание полей дано</w:t>
      </w:r>
      <w:r w:rsidRPr="00676B37">
        <w:t xml:space="preserve"> в таблице</w:t>
      </w:r>
      <w:r w:rsidR="008E454C" w:rsidRPr="00676B37">
        <w:t> </w:t>
      </w:r>
      <w:r w:rsidRPr="00676B37">
        <w:fldChar w:fldCharType="begin"/>
      </w:r>
      <w:r w:rsidRPr="00676B37">
        <w:instrText xml:space="preserve"> REF _Ref245711746 \h </w:instrText>
      </w:r>
      <w:r w:rsidR="0041307C" w:rsidRPr="00676B37">
        <w:instrText xml:space="preserve"> \* MERGEFORMAT </w:instrText>
      </w:r>
      <w:r w:rsidRPr="00676B37">
        <w:fldChar w:fldCharType="separate"/>
      </w:r>
      <w:r w:rsidR="000F668F">
        <w:rPr>
          <w:noProof/>
        </w:rPr>
        <w:t>18</w:t>
      </w:r>
      <w:r w:rsidRPr="00676B37">
        <w:fldChar w:fldCharType="end"/>
      </w:r>
      <w:r w:rsidRPr="00676B37">
        <w:t>.</w:t>
      </w:r>
    </w:p>
    <w:p w:rsidR="008368A2" w:rsidRPr="00676B37" w:rsidRDefault="008368A2" w:rsidP="0068069E">
      <w:pPr>
        <w:pStyle w:val="ASFKNormal"/>
      </w:pPr>
      <w:r w:rsidRPr="00676B37">
        <w:t xml:space="preserve">Для добавления записи в таблицу следует нажать на </w:t>
      </w:r>
      <w:proofErr w:type="gramStart"/>
      <w:r w:rsidRPr="00676B37">
        <w:t xml:space="preserve">кнопку </w:t>
      </w:r>
      <w:r w:rsidR="001373CE" w:rsidRPr="00676B37">
        <w:rPr>
          <w:noProof/>
        </w:rPr>
        <w:drawing>
          <wp:inline distT="0" distB="0" distL="0" distR="0">
            <wp:extent cx="266065" cy="266065"/>
            <wp:effectExtent l="0" t="0" r="0" b="0"/>
            <wp:docPr id="103" name="Рисунок 10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sidRPr="00676B37">
        <w:t> </w:t>
      </w:r>
      <w:r w:rsidR="001A7C8E" w:rsidRPr="00676B37">
        <w:t>(</w:t>
      </w:r>
      <w:proofErr w:type="gramEnd"/>
      <w:r w:rsidR="001A7C8E" w:rsidRPr="00676B37">
        <w:t>Добавить новую строку)</w:t>
      </w:r>
      <w:r w:rsidRPr="00676B37">
        <w:t xml:space="preserve">. Откроется </w:t>
      </w:r>
      <w:r w:rsidR="00A528BC" w:rsidRPr="00676B37">
        <w:t>Форма «Добавление записи»</w:t>
      </w:r>
      <w:r w:rsidRPr="00676B37">
        <w:t xml:space="preserve"> (рис</w:t>
      </w:r>
      <w:r w:rsidR="00E01F89" w:rsidRPr="00676B37">
        <w:t>. </w:t>
      </w:r>
      <w:r w:rsidRPr="00676B37">
        <w:fldChar w:fldCharType="begin"/>
      </w:r>
      <w:r w:rsidRPr="00676B37">
        <w:instrText xml:space="preserve"> REF _Ref205022027 \h  \* MERGEFORMAT </w:instrText>
      </w:r>
      <w:r w:rsidRPr="00676B37">
        <w:fldChar w:fldCharType="separate"/>
      </w:r>
      <w:r w:rsidR="000F668F">
        <w:t>35</w:t>
      </w:r>
      <w:r w:rsidRPr="00676B37">
        <w:fldChar w:fldCharType="end"/>
      </w:r>
      <w:r w:rsidRPr="00676B37">
        <w:t>).</w:t>
      </w:r>
    </w:p>
    <w:p w:rsidR="00A85FD6" w:rsidRPr="00676B37" w:rsidRDefault="001373CE" w:rsidP="00A85FD6">
      <w:pPr>
        <w:pStyle w:val="ASFKFigure"/>
      </w:pPr>
      <w:r w:rsidRPr="00676B37">
        <w:rPr>
          <w:noProof/>
        </w:rPr>
        <w:lastRenderedPageBreak/>
        <w:drawing>
          <wp:inline distT="0" distB="0" distL="0" distR="0">
            <wp:extent cx="6134735" cy="2921000"/>
            <wp:effectExtent l="0" t="0" r="0" b="0"/>
            <wp:docPr id="104" name="Рисунок 1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34735" cy="2921000"/>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95" w:name="_Ref205022027"/>
      <w:bookmarkStart w:id="396" w:name="_Toc146038155"/>
      <w:r w:rsidR="000F668F">
        <w:rPr>
          <w:noProof/>
        </w:rPr>
        <w:t>35</w:t>
      </w:r>
      <w:bookmarkEnd w:id="395"/>
      <w:r w:rsidRPr="00676B37">
        <w:rPr>
          <w:noProof/>
        </w:rPr>
        <w:fldChar w:fldCharType="end"/>
      </w:r>
      <w:r w:rsidR="008368A2" w:rsidRPr="00676B37">
        <w:t xml:space="preserve">. </w:t>
      </w:r>
      <w:r w:rsidR="00A528BC" w:rsidRPr="00676B37">
        <w:t>Форма «Добавление записи»</w:t>
      </w:r>
      <w:bookmarkEnd w:id="396"/>
    </w:p>
    <w:p w:rsidR="008368A2" w:rsidRPr="00676B37" w:rsidRDefault="008368A2" w:rsidP="00247854">
      <w:pPr>
        <w:pStyle w:val="ASFKNormal"/>
      </w:pPr>
      <w:r w:rsidRPr="00676B37">
        <w:t xml:space="preserve">При вводе строки заявки </w:t>
      </w:r>
      <w:r w:rsidR="00A528BC" w:rsidRPr="00676B37">
        <w:t>в форме «Добавление записи»</w:t>
      </w:r>
      <w:r w:rsidRPr="00676B37">
        <w:t xml:space="preserve"> вручную заполняются следующие поля:</w:t>
      </w:r>
    </w:p>
    <w:p w:rsidR="008368A2" w:rsidRPr="00676B37" w:rsidRDefault="001A7C8E" w:rsidP="0068069E">
      <w:pPr>
        <w:pStyle w:val="ASFKListmark1"/>
      </w:pPr>
      <w:r w:rsidRPr="00676B37">
        <w:t>г</w:t>
      </w:r>
      <w:r w:rsidR="008368A2" w:rsidRPr="00676B37">
        <w:t xml:space="preserve">руппа полей </w:t>
      </w:r>
      <w:r w:rsidR="00B5053C" w:rsidRPr="00676B37">
        <w:t>«</w:t>
      </w:r>
      <w:r w:rsidR="008368A2" w:rsidRPr="00676B37">
        <w:t>УБП</w:t>
      </w:r>
      <w:r w:rsidR="00B5053C" w:rsidRPr="00676B37">
        <w:t>»</w:t>
      </w:r>
      <w:r w:rsidR="008368A2" w:rsidRPr="00676B37">
        <w:t>:</w:t>
      </w:r>
    </w:p>
    <w:p w:rsidR="008368A2" w:rsidRPr="00676B37" w:rsidRDefault="00B5053C" w:rsidP="0068069E">
      <w:pPr>
        <w:pStyle w:val="ASFKListmark2"/>
      </w:pPr>
      <w:r w:rsidRPr="00676B37">
        <w:t>«</w:t>
      </w:r>
      <w:r w:rsidR="008368A2" w:rsidRPr="00676B37">
        <w:t>Код УБП по сводному реестру</w:t>
      </w:r>
      <w:r w:rsidRPr="00676B37">
        <w:t>»</w:t>
      </w:r>
      <w:r w:rsidR="001A7C8E" w:rsidRPr="00676B37">
        <w:t xml:space="preserve"> – з</w:t>
      </w:r>
      <w:r w:rsidR="008368A2" w:rsidRPr="00676B37">
        <w:t xml:space="preserve">начение должно быть равно значению кода УБП по СРРПБС в поле </w:t>
      </w:r>
      <w:r w:rsidRPr="00676B37">
        <w:t>«</w:t>
      </w:r>
      <w:r w:rsidR="008368A2" w:rsidRPr="00676B37">
        <w:t>По Сводному реестру</w:t>
      </w:r>
      <w:r w:rsidRPr="00676B37">
        <w:t>»</w:t>
      </w:r>
      <w:r w:rsidR="001A7C8E" w:rsidRPr="00676B37">
        <w:t xml:space="preserve"> заголовочной части документа;</w:t>
      </w:r>
      <w:r w:rsidR="008368A2" w:rsidRPr="00676B37">
        <w:t xml:space="preserve"> </w:t>
      </w:r>
      <w:r w:rsidR="001A7C8E" w:rsidRPr="00676B37">
        <w:t>з</w:t>
      </w:r>
      <w:r w:rsidR="008368A2" w:rsidRPr="00676B37">
        <w:t xml:space="preserve">начение может быть выбрано из справочника </w:t>
      </w:r>
      <w:r w:rsidR="001A7C8E" w:rsidRPr="00676B37">
        <w:t>СРРПБС;</w:t>
      </w:r>
    </w:p>
    <w:p w:rsidR="008368A2" w:rsidRPr="00676B37" w:rsidRDefault="00B5053C" w:rsidP="0068069E">
      <w:pPr>
        <w:pStyle w:val="ASFKListmark2"/>
      </w:pPr>
      <w:r w:rsidRPr="00676B37">
        <w:t>«</w:t>
      </w:r>
      <w:r w:rsidR="008368A2" w:rsidRPr="00676B37">
        <w:t>Краткое наименование</w:t>
      </w:r>
      <w:r w:rsidRPr="00676B37">
        <w:t>»</w:t>
      </w:r>
      <w:r w:rsidR="008368A2" w:rsidRPr="00676B37">
        <w:t xml:space="preserve"> – краткое наименование УБП по СРРПБС</w:t>
      </w:r>
      <w:r w:rsidR="001A7C8E" w:rsidRPr="00676B37">
        <w:t>; з</w:t>
      </w:r>
      <w:r w:rsidR="008368A2" w:rsidRPr="00676B37">
        <w:t xml:space="preserve">аполняется автоматически после выбора значения из справочника для поля </w:t>
      </w:r>
      <w:r w:rsidRPr="00676B37">
        <w:t>«</w:t>
      </w:r>
      <w:r w:rsidR="008368A2" w:rsidRPr="00676B37">
        <w:t>Код РУБП по сводному реестру</w:t>
      </w:r>
      <w:r w:rsidRPr="00676B37">
        <w:t>»</w:t>
      </w:r>
      <w:r w:rsidR="001A7C8E" w:rsidRPr="00676B37">
        <w:t>;</w:t>
      </w:r>
    </w:p>
    <w:p w:rsidR="008368A2" w:rsidRPr="00676B37" w:rsidRDefault="00B5053C" w:rsidP="0068069E">
      <w:pPr>
        <w:pStyle w:val="ASFKListmark2"/>
      </w:pPr>
      <w:r w:rsidRPr="00676B37">
        <w:t>«</w:t>
      </w:r>
      <w:r w:rsidR="008368A2" w:rsidRPr="00676B37">
        <w:t>Полное наименование</w:t>
      </w:r>
      <w:r w:rsidRPr="00676B37">
        <w:t>»</w:t>
      </w:r>
      <w:r w:rsidR="001A7C8E" w:rsidRPr="00676B37">
        <w:t xml:space="preserve"> – з</w:t>
      </w:r>
      <w:r w:rsidR="008368A2" w:rsidRPr="00676B37">
        <w:t xml:space="preserve">начение должно соответствовать полю </w:t>
      </w:r>
      <w:r w:rsidRPr="00676B37">
        <w:t>«</w:t>
      </w:r>
      <w:r w:rsidR="008368A2" w:rsidRPr="00676B37">
        <w:t>участника бюджетного процесса</w:t>
      </w:r>
      <w:r w:rsidRPr="00676B37">
        <w:t>»</w:t>
      </w:r>
      <w:r w:rsidR="001A7C8E" w:rsidRPr="00676B37">
        <w:t xml:space="preserve"> заголовочной части документа;</w:t>
      </w:r>
    </w:p>
    <w:p w:rsidR="008368A2" w:rsidRPr="00676B37" w:rsidRDefault="00B5053C" w:rsidP="0068069E">
      <w:pPr>
        <w:pStyle w:val="ASFKListmark1"/>
      </w:pPr>
      <w:r w:rsidRPr="00676B37">
        <w:t>«</w:t>
      </w:r>
      <w:r w:rsidR="008368A2" w:rsidRPr="00676B37">
        <w:t>Код по ОКФС</w:t>
      </w:r>
      <w:r w:rsidRPr="00676B37">
        <w:t>»</w:t>
      </w:r>
      <w:r w:rsidR="008368A2" w:rsidRPr="00676B37">
        <w:t xml:space="preserve"> – код из справочника ОКФС</w:t>
      </w:r>
      <w:r w:rsidR="001A7C8E" w:rsidRPr="00676B37">
        <w:t>; з</w:t>
      </w:r>
      <w:r w:rsidR="008368A2" w:rsidRPr="00676B37">
        <w:t>начение может б</w:t>
      </w:r>
      <w:r w:rsidR="001A7C8E" w:rsidRPr="00676B37">
        <w:t>ыть выбрано из справочника ОКФС;</w:t>
      </w:r>
    </w:p>
    <w:p w:rsidR="008368A2" w:rsidRPr="00676B37" w:rsidRDefault="00B5053C" w:rsidP="0068069E">
      <w:pPr>
        <w:pStyle w:val="ASFKListmark1"/>
      </w:pPr>
      <w:r w:rsidRPr="00676B37">
        <w:t>«</w:t>
      </w:r>
      <w:r w:rsidR="008368A2" w:rsidRPr="00676B37">
        <w:t>Код по ОКОПФ</w:t>
      </w:r>
      <w:r w:rsidRPr="00676B37">
        <w:t>»</w:t>
      </w:r>
      <w:r w:rsidR="008368A2" w:rsidRPr="00676B37">
        <w:t xml:space="preserve"> – значение из справочника ОКОПФ</w:t>
      </w:r>
      <w:r w:rsidR="001A7C8E" w:rsidRPr="00676B37">
        <w:t>; з</w:t>
      </w:r>
      <w:r w:rsidR="008368A2" w:rsidRPr="00676B37">
        <w:t>начение может быть выбра</w:t>
      </w:r>
      <w:r w:rsidR="001A7C8E" w:rsidRPr="00676B37">
        <w:t>но из справочника ОКОПФ;</w:t>
      </w:r>
    </w:p>
    <w:p w:rsidR="008368A2" w:rsidRPr="00676B37" w:rsidRDefault="001A7C8E" w:rsidP="0068069E">
      <w:pPr>
        <w:pStyle w:val="ASFKListmark1"/>
      </w:pPr>
      <w:r w:rsidRPr="00676B37">
        <w:t>г</w:t>
      </w:r>
      <w:r w:rsidR="008368A2" w:rsidRPr="00676B37">
        <w:t xml:space="preserve">руппа полей </w:t>
      </w:r>
      <w:r w:rsidR="00B5053C" w:rsidRPr="00676B37">
        <w:t>«</w:t>
      </w:r>
      <w:r w:rsidR="008368A2" w:rsidRPr="00676B37">
        <w:t>Полномочия</w:t>
      </w:r>
      <w:r w:rsidR="00B5053C" w:rsidRPr="00676B37">
        <w:t>»</w:t>
      </w:r>
      <w:r w:rsidRPr="00676B37">
        <w:t xml:space="preserve"> – с</w:t>
      </w:r>
      <w:r w:rsidR="008368A2" w:rsidRPr="00676B37">
        <w:t xml:space="preserve">одержит поля выбора бюджетных полномочий (значения </w:t>
      </w:r>
      <w:r w:rsidR="00B5053C" w:rsidRPr="00676B37">
        <w:t>«</w:t>
      </w:r>
      <w:proofErr w:type="gramStart"/>
      <w:r w:rsidR="008368A2" w:rsidRPr="00676B37">
        <w:t>Да</w:t>
      </w:r>
      <w:r w:rsidR="00B5053C" w:rsidRPr="00676B37">
        <w:t>»</w:t>
      </w:r>
      <w:r w:rsidR="008368A2" w:rsidRPr="00676B37">
        <w:t>/</w:t>
      </w:r>
      <w:proofErr w:type="gramEnd"/>
      <w:r w:rsidR="00D52115" w:rsidRPr="00676B37">
        <w:t>«</w:t>
      </w:r>
      <w:r w:rsidR="008368A2" w:rsidRPr="00676B37">
        <w:t>Нет</w:t>
      </w:r>
      <w:r w:rsidR="00B5053C" w:rsidRPr="00676B37">
        <w:t>»</w:t>
      </w:r>
      <w:r w:rsidR="008368A2" w:rsidRPr="00676B37">
        <w:t xml:space="preserve">, по умолчанию – значение </w:t>
      </w:r>
      <w:r w:rsidR="00B5053C" w:rsidRPr="00676B37">
        <w:t>«</w:t>
      </w:r>
      <w:r w:rsidR="008368A2" w:rsidRPr="00676B37">
        <w:t>Нет</w:t>
      </w:r>
      <w:r w:rsidR="00B5053C" w:rsidRPr="00676B37">
        <w:t>»</w:t>
      </w:r>
      <w:r w:rsidR="008368A2" w:rsidRPr="00676B37">
        <w:t>)</w:t>
      </w:r>
      <w:r w:rsidRPr="00676B37">
        <w:t>; н</w:t>
      </w:r>
      <w:r w:rsidR="008368A2" w:rsidRPr="00676B37">
        <w:t>еобходимо выбрать соответствующее полномочие УБ</w:t>
      </w:r>
      <w:r w:rsidRPr="00676B37">
        <w:t>П, установив флаг в поле выбора;</w:t>
      </w:r>
    </w:p>
    <w:p w:rsidR="008368A2" w:rsidRPr="00676B37" w:rsidRDefault="00B5053C" w:rsidP="0068069E">
      <w:pPr>
        <w:pStyle w:val="ASFKListmark1"/>
      </w:pPr>
      <w:r w:rsidRPr="00676B37">
        <w:t>«</w:t>
      </w:r>
      <w:r w:rsidR="008368A2" w:rsidRPr="00676B37">
        <w:t>Дата ввода в действие</w:t>
      </w:r>
      <w:r w:rsidRPr="00676B37">
        <w:t>»</w:t>
      </w:r>
      <w:r w:rsidR="001A7C8E" w:rsidRPr="00676B37">
        <w:t xml:space="preserve"> – по</w:t>
      </w:r>
      <w:r w:rsidR="008368A2" w:rsidRPr="00676B37">
        <w:t xml:space="preserve"> умолчанию текущая дата</w:t>
      </w:r>
      <w:r w:rsidR="001A7C8E" w:rsidRPr="00676B37">
        <w:t>; з</w:t>
      </w:r>
      <w:r w:rsidR="008368A2" w:rsidRPr="00676B37">
        <w:t>начение даты может быть выбрано с помощью системного календаря.</w:t>
      </w:r>
    </w:p>
    <w:p w:rsidR="008368A2" w:rsidRPr="00676B37" w:rsidRDefault="008368A2" w:rsidP="0068069E">
      <w:pPr>
        <w:pStyle w:val="ASFKNormal"/>
      </w:pPr>
      <w:r w:rsidRPr="00676B37">
        <w:t xml:space="preserve">Для добавления строки в таблицу и выхода </w:t>
      </w:r>
      <w:r w:rsidR="00A44FFB" w:rsidRPr="00676B37">
        <w:t>и</w:t>
      </w:r>
      <w:r w:rsidR="00A528BC" w:rsidRPr="00676B37">
        <w:t>з формы «Добавление записи»</w:t>
      </w:r>
      <w:r w:rsidRPr="00676B37">
        <w:t xml:space="preserve"> следует нажать на кнопку </w:t>
      </w:r>
      <w:r w:rsidR="00B5053C" w:rsidRPr="00676B37">
        <w:t>«</w:t>
      </w:r>
      <w:r w:rsidRPr="00676B37">
        <w:rPr>
          <w:lang w:val="en-US"/>
        </w:rPr>
        <w:t>OK</w:t>
      </w:r>
      <w:r w:rsidR="00B5053C" w:rsidRPr="00676B37">
        <w:t>»</w:t>
      </w:r>
      <w:r w:rsidRPr="00676B37">
        <w:t xml:space="preserve">. Для сохранения текущей строки и продолжения ввода новой строки нажать на кнопку </w:t>
      </w:r>
      <w:r w:rsidR="00B5053C" w:rsidRPr="00676B37">
        <w:t>«</w:t>
      </w:r>
      <w:r w:rsidRPr="00676B37">
        <w:t>Сохранить и создать</w:t>
      </w:r>
      <w:r w:rsidR="00B5053C" w:rsidRPr="00676B37">
        <w:t>»</w:t>
      </w:r>
      <w:r w:rsidRPr="00676B37">
        <w:t>.</w:t>
      </w:r>
      <w:r w:rsidR="00A44FFB" w:rsidRPr="00676B37">
        <w:t xml:space="preserve"> </w:t>
      </w:r>
      <w:r w:rsidRPr="00676B37">
        <w:t xml:space="preserve">Для выхода из формы нажать на кнопку </w:t>
      </w:r>
      <w:r w:rsidR="00B5053C" w:rsidRPr="00676B37">
        <w:t>«</w:t>
      </w:r>
      <w:r w:rsidRPr="00676B37">
        <w:t>Закрыть</w:t>
      </w:r>
      <w:r w:rsidR="00B5053C" w:rsidRPr="00676B37">
        <w:t>»</w:t>
      </w:r>
      <w:r w:rsidRPr="00676B37">
        <w:t>.</w:t>
      </w:r>
    </w:p>
    <w:p w:rsidR="008368A2" w:rsidRPr="00676B37" w:rsidRDefault="008368A2" w:rsidP="00B212BF">
      <w:pPr>
        <w:pStyle w:val="32"/>
      </w:pPr>
      <w:bookmarkStart w:id="397" w:name="_Ref291149184"/>
      <w:bookmarkStart w:id="398" w:name="_Toc406667899"/>
      <w:bookmarkStart w:id="399" w:name="_Toc146038002"/>
      <w:r w:rsidRPr="00676B37">
        <w:t>Заявка на исключение реквизитов УБП в СРРПБС</w:t>
      </w:r>
      <w:bookmarkEnd w:id="397"/>
      <w:bookmarkEnd w:id="398"/>
      <w:bookmarkEnd w:id="399"/>
    </w:p>
    <w:p w:rsidR="008368A2" w:rsidRPr="00676B37" w:rsidRDefault="008368A2" w:rsidP="00247854">
      <w:pPr>
        <w:pStyle w:val="ASFKNormal"/>
      </w:pPr>
      <w:r w:rsidRPr="00676B37">
        <w:t xml:space="preserve">Для работы с документами </w:t>
      </w:r>
      <w:r w:rsidR="00B5053C" w:rsidRPr="00676B37">
        <w:t>«</w:t>
      </w:r>
      <w:r w:rsidRPr="00676B37">
        <w:t>Заявка на исключение реквизитов УБП в СРРПБС</w:t>
      </w:r>
      <w:r w:rsidR="00B5053C" w:rsidRPr="00676B37">
        <w:t>»</w:t>
      </w:r>
      <w:r w:rsidRPr="00676B37">
        <w:t xml:space="preserve"> следует перейти в пункт меню </w:t>
      </w:r>
      <w:r w:rsidR="00B5053C" w:rsidRPr="00676B37">
        <w:t>«</w:t>
      </w:r>
      <w:r w:rsidRPr="00676B37">
        <w:t>Документы</w:t>
      </w:r>
      <w:r w:rsidR="00A630B1" w:rsidRPr="00676B37">
        <w:t xml:space="preserve"> – </w:t>
      </w:r>
      <w:r w:rsidRPr="00676B37">
        <w:t>Ведение СРРПБС</w:t>
      </w:r>
      <w:r w:rsidR="00A630B1" w:rsidRPr="00676B37">
        <w:t xml:space="preserve"> – </w:t>
      </w:r>
      <w:r w:rsidRPr="00676B37">
        <w:t>Заявка на исключение реквизитов УБП в СРРПБС</w:t>
      </w:r>
      <w:r w:rsidR="00B5053C" w:rsidRPr="00676B37">
        <w:t>»</w:t>
      </w:r>
      <w:r w:rsidRPr="00676B37">
        <w:t>. Откроется ЭФ списка документов, представленная на рисунке</w:t>
      </w:r>
      <w:r w:rsidR="008E454C" w:rsidRPr="00676B37">
        <w:t> </w:t>
      </w:r>
      <w:r w:rsidRPr="00676B37">
        <w:fldChar w:fldCharType="begin"/>
      </w:r>
      <w:r w:rsidRPr="00676B37">
        <w:instrText xml:space="preserve"> REF _Ref219781725 \h  \* MERGEFORMAT </w:instrText>
      </w:r>
      <w:r w:rsidRPr="00676B37">
        <w:fldChar w:fldCharType="separate"/>
      </w:r>
      <w:r w:rsidR="000F668F">
        <w:t>36</w:t>
      </w:r>
      <w:r w:rsidRPr="00676B37">
        <w:fldChar w:fldCharType="end"/>
      </w:r>
      <w:r w:rsidRPr="00676B37">
        <w:t>.</w:t>
      </w:r>
    </w:p>
    <w:p w:rsidR="00A72B3F" w:rsidRPr="00676B37" w:rsidRDefault="001373CE" w:rsidP="00A72B3F">
      <w:pPr>
        <w:pStyle w:val="ASFKFigure"/>
      </w:pPr>
      <w:r w:rsidRPr="00676B37">
        <w:rPr>
          <w:noProof/>
        </w:rPr>
        <w:lastRenderedPageBreak/>
        <w:drawing>
          <wp:inline distT="0" distB="0" distL="0" distR="0">
            <wp:extent cx="6125845" cy="3391535"/>
            <wp:effectExtent l="0" t="0" r="0"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00" w:name="_Ref219781725"/>
      <w:bookmarkStart w:id="401" w:name="_Toc146038156"/>
      <w:r w:rsidR="000F668F">
        <w:rPr>
          <w:noProof/>
        </w:rPr>
        <w:t>36</w:t>
      </w:r>
      <w:bookmarkEnd w:id="400"/>
      <w:r w:rsidRPr="00676B37">
        <w:rPr>
          <w:noProof/>
        </w:rPr>
        <w:fldChar w:fldCharType="end"/>
      </w:r>
      <w:r w:rsidR="008368A2" w:rsidRPr="00676B37">
        <w:t xml:space="preserve">. ЭФ списка документов </w:t>
      </w:r>
      <w:r w:rsidR="00B5053C" w:rsidRPr="00676B37">
        <w:t>«</w:t>
      </w:r>
      <w:r w:rsidR="008368A2" w:rsidRPr="00676B37">
        <w:t>Заявка на исключение реквизитов УБП в СРРПБС</w:t>
      </w:r>
      <w:r w:rsidR="00B5053C" w:rsidRPr="00676B37">
        <w:t>»</w:t>
      </w:r>
      <w:bookmarkEnd w:id="401"/>
    </w:p>
    <w:p w:rsidR="008368A2" w:rsidRPr="00676B37" w:rsidRDefault="008368A2" w:rsidP="00B212BF">
      <w:pPr>
        <w:pStyle w:val="41"/>
      </w:pPr>
      <w:bookmarkStart w:id="402" w:name="_Toc232827288"/>
      <w:r w:rsidRPr="00676B37">
        <w:t>Доступные операции</w:t>
      </w:r>
      <w:bookmarkEnd w:id="402"/>
    </w:p>
    <w:p w:rsidR="008368A2" w:rsidRPr="00676B37" w:rsidRDefault="008368A2" w:rsidP="0068069E">
      <w:pPr>
        <w:pStyle w:val="ASFKNormal"/>
      </w:pPr>
      <w:r w:rsidRPr="00676B37">
        <w:t>На АРМ РБС доступны следующие операци</w:t>
      </w:r>
      <w:r w:rsidR="001A7C8E" w:rsidRPr="00676B37">
        <w:t>и над документом</w:t>
      </w:r>
      <w:r w:rsidRPr="00676B37">
        <w:t>:</w:t>
      </w:r>
    </w:p>
    <w:p w:rsidR="00233EAD" w:rsidRPr="00676B37" w:rsidRDefault="00233EAD" w:rsidP="00233EAD">
      <w:pPr>
        <w:pStyle w:val="ASFKListmark1"/>
      </w:pPr>
      <w:bookmarkStart w:id="403" w:name="_Toc232827289"/>
      <w:r w:rsidRPr="00676B37">
        <w:t>ввод документа вручную (для организаций, не перешедших на МДМ);</w:t>
      </w:r>
    </w:p>
    <w:p w:rsidR="00233EAD" w:rsidRPr="00676B37" w:rsidRDefault="00233EAD" w:rsidP="00233EAD">
      <w:pPr>
        <w:pStyle w:val="ASFKListmark1"/>
      </w:pPr>
      <w:r w:rsidRPr="00676B37">
        <w:t>копирование документа (для организаций, не перешедших на МДМ);</w:t>
      </w:r>
    </w:p>
    <w:p w:rsidR="00233EAD" w:rsidRPr="00676B37" w:rsidRDefault="00233EAD" w:rsidP="00233EAD">
      <w:pPr>
        <w:pStyle w:val="ASFKListmark1"/>
      </w:pPr>
      <w:r w:rsidRPr="00676B37">
        <w:t>импорт из внешней системы;</w:t>
      </w:r>
    </w:p>
    <w:p w:rsidR="00233EAD" w:rsidRPr="00676B37" w:rsidRDefault="00233EAD" w:rsidP="00233EAD">
      <w:pPr>
        <w:pStyle w:val="ASFKListmark1"/>
      </w:pPr>
      <w:r w:rsidRPr="00676B37">
        <w:t>документарный контроль;</w:t>
      </w:r>
    </w:p>
    <w:p w:rsidR="00233EAD" w:rsidRPr="00676B37" w:rsidRDefault="00233EAD" w:rsidP="00233EAD">
      <w:pPr>
        <w:pStyle w:val="ASFKListmark1"/>
      </w:pPr>
      <w:r w:rsidRPr="00676B37">
        <w:t>редактирование (для организаций, не перешедших на МДМ);</w:t>
      </w:r>
    </w:p>
    <w:p w:rsidR="00233EAD" w:rsidRPr="00676B37" w:rsidRDefault="00233EAD" w:rsidP="00233EAD">
      <w:pPr>
        <w:pStyle w:val="ASFKListmark1"/>
      </w:pPr>
      <w:r w:rsidRPr="00676B37">
        <w:t>просмотр;</w:t>
      </w:r>
    </w:p>
    <w:p w:rsidR="00233EAD" w:rsidRPr="00676B37" w:rsidRDefault="00233EAD" w:rsidP="00233EAD">
      <w:pPr>
        <w:pStyle w:val="ASFKListmark1"/>
      </w:pPr>
      <w:r w:rsidRPr="00676B37">
        <w:t>удаление;</w:t>
      </w:r>
    </w:p>
    <w:p w:rsidR="00233EAD" w:rsidRPr="00676B37" w:rsidRDefault="00233EAD" w:rsidP="00233EAD">
      <w:pPr>
        <w:pStyle w:val="ASFKListmark1"/>
      </w:pPr>
      <w:r w:rsidRPr="00676B37">
        <w:t xml:space="preserve">подписание, просмотр и снятие </w:t>
      </w:r>
      <w:r w:rsidR="007B5530" w:rsidRPr="00676B37">
        <w:t>ЭП</w:t>
      </w:r>
      <w:r w:rsidRPr="00676B37">
        <w:t>;</w:t>
      </w:r>
    </w:p>
    <w:p w:rsidR="00233EAD" w:rsidRPr="00676B37" w:rsidRDefault="00233EAD" w:rsidP="00233EAD">
      <w:pPr>
        <w:pStyle w:val="ASFKListmark1"/>
      </w:pPr>
      <w:r w:rsidRPr="00676B37">
        <w:t>печать;</w:t>
      </w:r>
    </w:p>
    <w:p w:rsidR="00233EAD" w:rsidRPr="00676B37" w:rsidRDefault="00233EAD" w:rsidP="00233EAD">
      <w:pPr>
        <w:pStyle w:val="ASFKListmark1"/>
      </w:pPr>
      <w:r w:rsidRPr="00676B37">
        <w:t>отправка в УФК.</w:t>
      </w:r>
    </w:p>
    <w:p w:rsidR="008368A2" w:rsidRPr="00676B37" w:rsidRDefault="008368A2" w:rsidP="00B212BF">
      <w:pPr>
        <w:pStyle w:val="41"/>
      </w:pPr>
      <w:r w:rsidRPr="00676B37">
        <w:t>Экранная форма документа</w:t>
      </w:r>
      <w:bookmarkEnd w:id="403"/>
    </w:p>
    <w:p w:rsidR="008368A2" w:rsidRPr="00676B37" w:rsidRDefault="008368A2" w:rsidP="0068069E">
      <w:pPr>
        <w:pStyle w:val="ASFKNormal"/>
      </w:pPr>
      <w:r w:rsidRPr="00676B37">
        <w:t xml:space="preserve">ЭФ </w:t>
      </w:r>
      <w:r w:rsidR="00FD1A25" w:rsidRPr="00676B37">
        <w:t xml:space="preserve">документа </w:t>
      </w:r>
      <w:r w:rsidR="00B5053C" w:rsidRPr="00676B37">
        <w:t>«</w:t>
      </w:r>
      <w:r w:rsidRPr="00676B37">
        <w:t>Заявка на исключение реквизитов УБП в СРРПБС</w:t>
      </w:r>
      <w:r w:rsidR="00B5053C" w:rsidRPr="00676B37">
        <w:t>»</w:t>
      </w:r>
      <w:r w:rsidRPr="00676B37">
        <w:t xml:space="preserve"> представлена на рисунке </w:t>
      </w:r>
      <w:r w:rsidRPr="00676B37">
        <w:fldChar w:fldCharType="begin"/>
      </w:r>
      <w:r w:rsidRPr="00676B37">
        <w:instrText xml:space="preserve"> REF _Ref205023921 \h </w:instrText>
      </w:r>
      <w:r w:rsidR="0041307C" w:rsidRPr="00676B37">
        <w:instrText xml:space="preserve"> \* MERGEFORMAT </w:instrText>
      </w:r>
      <w:r w:rsidRPr="00676B37">
        <w:fldChar w:fldCharType="separate"/>
      </w:r>
      <w:r w:rsidR="000F668F">
        <w:rPr>
          <w:noProof/>
        </w:rPr>
        <w:t>37</w:t>
      </w:r>
      <w:r w:rsidRPr="00676B37">
        <w:fldChar w:fldCharType="end"/>
      </w:r>
      <w:r w:rsidRPr="00676B37">
        <w:t>. Форма содержит следующие закладки:</w:t>
      </w:r>
    </w:p>
    <w:p w:rsidR="008368A2" w:rsidRPr="00676B37" w:rsidRDefault="00B5053C" w:rsidP="0068069E">
      <w:pPr>
        <w:pStyle w:val="ASFKListmark1"/>
      </w:pPr>
      <w:r w:rsidRPr="00676B37">
        <w:t>«</w:t>
      </w:r>
      <w:r w:rsidR="008368A2" w:rsidRPr="00676B37">
        <w:t>Основные атрибуты</w:t>
      </w:r>
      <w:r w:rsidRPr="00676B37">
        <w:t>»</w:t>
      </w:r>
      <w:r w:rsidR="008368A2" w:rsidRPr="00676B37">
        <w:t>;</w:t>
      </w:r>
    </w:p>
    <w:p w:rsidR="008368A2" w:rsidRPr="00676B37" w:rsidRDefault="00B5053C" w:rsidP="0068069E">
      <w:pPr>
        <w:pStyle w:val="ASFKListmark1"/>
      </w:pPr>
      <w:r w:rsidRPr="00676B37">
        <w:t>«</w:t>
      </w:r>
      <w:r w:rsidR="008368A2" w:rsidRPr="00676B37">
        <w:t>Системные атрибуты</w:t>
      </w:r>
      <w:r w:rsidRPr="00676B37">
        <w:t>»</w:t>
      </w:r>
      <w:r w:rsidR="008368A2" w:rsidRPr="00676B37">
        <w:t>;</w:t>
      </w:r>
    </w:p>
    <w:p w:rsidR="008368A2" w:rsidRPr="00676B37" w:rsidRDefault="00B5053C" w:rsidP="0068069E">
      <w:pPr>
        <w:pStyle w:val="ASFKListmark1"/>
      </w:pPr>
      <w:r w:rsidRPr="00676B37">
        <w:t>«</w:t>
      </w:r>
      <w:r w:rsidR="008368A2" w:rsidRPr="00676B37">
        <w:t>Протоколы</w:t>
      </w:r>
      <w:r w:rsidRPr="00676B37">
        <w:t>»</w:t>
      </w:r>
      <w:r w:rsidR="008368A2" w:rsidRPr="00676B37">
        <w:t>.</w:t>
      </w:r>
    </w:p>
    <w:p w:rsidR="00A72B3F" w:rsidRPr="00676B37" w:rsidRDefault="001373CE" w:rsidP="005F3A69">
      <w:pPr>
        <w:pStyle w:val="ASFKFigure"/>
      </w:pPr>
      <w:r w:rsidRPr="00676B37">
        <w:rPr>
          <w:noProof/>
        </w:rPr>
        <w:lastRenderedPageBreak/>
        <w:drawing>
          <wp:inline distT="0" distB="0" distL="0" distR="0">
            <wp:extent cx="6125845" cy="4749800"/>
            <wp:effectExtent l="0" t="0" r="0" b="0"/>
            <wp:docPr id="106" name="Рисунок 1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5845" cy="4749800"/>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04" w:name="_Ref205023921"/>
      <w:bookmarkStart w:id="405" w:name="_Toc146038157"/>
      <w:r w:rsidR="000F668F">
        <w:rPr>
          <w:noProof/>
        </w:rPr>
        <w:t>37</w:t>
      </w:r>
      <w:bookmarkEnd w:id="404"/>
      <w:r w:rsidRPr="00676B37">
        <w:rPr>
          <w:noProof/>
        </w:rPr>
        <w:fldChar w:fldCharType="end"/>
      </w:r>
      <w:r w:rsidR="008368A2" w:rsidRPr="00676B37">
        <w:t xml:space="preserve">. ЭФ </w:t>
      </w:r>
      <w:r w:rsidR="00FD1A25" w:rsidRPr="00676B37">
        <w:t xml:space="preserve">документа </w:t>
      </w:r>
      <w:r w:rsidR="00B5053C" w:rsidRPr="00676B37">
        <w:t>«</w:t>
      </w:r>
      <w:r w:rsidR="008368A2" w:rsidRPr="00676B37">
        <w:t>Заявка на исключение реквизитов УБП в СРРПБС</w:t>
      </w:r>
      <w:r w:rsidR="00B5053C" w:rsidRPr="00676B37">
        <w:t>»</w:t>
      </w:r>
      <w:bookmarkEnd w:id="405"/>
    </w:p>
    <w:p w:rsidR="00C9070B" w:rsidRPr="00676B37" w:rsidRDefault="00C9070B" w:rsidP="0068069E">
      <w:pPr>
        <w:pStyle w:val="ASFKNormal"/>
      </w:pPr>
      <w:r w:rsidRPr="00676B37">
        <w:t xml:space="preserve">При импорте документа из внешней системы поля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 </w:t>
      </w:r>
      <w:r w:rsidR="008368A2" w:rsidRPr="00676B37">
        <w:t xml:space="preserve">Для ручного ввода документа следует на ЭФ </w:t>
      </w:r>
      <w:r w:rsidRPr="00676B37">
        <w:t>документа</w:t>
      </w:r>
      <w:r w:rsidR="008368A2" w:rsidRPr="00676B37">
        <w:t xml:space="preserve"> заполнить поля, доступные для редактирования. </w:t>
      </w:r>
    </w:p>
    <w:p w:rsidR="008368A2" w:rsidRPr="00676B37" w:rsidRDefault="006D3629" w:rsidP="0068069E">
      <w:pPr>
        <w:pStyle w:val="ASFKNormal"/>
      </w:pPr>
      <w:r w:rsidRPr="00676B37">
        <w:t xml:space="preserve">Перечень </w:t>
      </w:r>
      <w:r w:rsidR="00C9070B" w:rsidRPr="00676B37">
        <w:t xml:space="preserve">полей документа «Заявка на исключение реквизитов УБП в СРРПБС» </w:t>
      </w:r>
      <w:r w:rsidRPr="00676B37">
        <w:t>приведен в таблице</w:t>
      </w:r>
      <w:r w:rsidR="008E454C" w:rsidRPr="00676B37">
        <w:t> </w:t>
      </w:r>
      <w:r w:rsidR="008368A2" w:rsidRPr="00676B37">
        <w:fldChar w:fldCharType="begin"/>
      </w:r>
      <w:r w:rsidR="008368A2" w:rsidRPr="00676B37">
        <w:instrText xml:space="preserve"> REF _Ref245720330 \h </w:instrText>
      </w:r>
      <w:r w:rsidR="0041307C" w:rsidRPr="00676B37">
        <w:instrText xml:space="preserve"> \* MERGEFORMAT </w:instrText>
      </w:r>
      <w:r w:rsidR="008368A2" w:rsidRPr="00676B37">
        <w:fldChar w:fldCharType="separate"/>
      </w:r>
      <w:r w:rsidR="000F668F">
        <w:rPr>
          <w:noProof/>
        </w:rPr>
        <w:t>19</w:t>
      </w:r>
      <w:r w:rsidR="008368A2" w:rsidRPr="00676B37">
        <w:fldChar w:fldCharType="end"/>
      </w:r>
      <w:r w:rsidR="008368A2" w:rsidRPr="00676B37">
        <w:t>.</w:t>
      </w:r>
    </w:p>
    <w:p w:rsidR="008368A2" w:rsidRPr="00676B37" w:rsidRDefault="00501046" w:rsidP="00C9070B">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406" w:name="_Ref245720330"/>
      <w:bookmarkStart w:id="407" w:name="_Toc146038061"/>
      <w:r w:rsidR="000F668F">
        <w:rPr>
          <w:noProof/>
        </w:rPr>
        <w:t>19</w:t>
      </w:r>
      <w:bookmarkEnd w:id="406"/>
      <w:r w:rsidRPr="00676B37">
        <w:rPr>
          <w:noProof/>
        </w:rPr>
        <w:fldChar w:fldCharType="end"/>
      </w:r>
      <w:r w:rsidR="008368A2" w:rsidRPr="00676B37">
        <w:t xml:space="preserve">. Описание полей документа </w:t>
      </w:r>
      <w:r w:rsidR="00B5053C" w:rsidRPr="00676B37">
        <w:t>«</w:t>
      </w:r>
      <w:r w:rsidR="008368A2" w:rsidRPr="00676B37">
        <w:t>Заявка на исключение реквизитов УБП в СРРПБС</w:t>
      </w:r>
      <w:r w:rsidR="00B5053C" w:rsidRPr="00676B37">
        <w:t>»</w:t>
      </w:r>
      <w:bookmarkEnd w:id="4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90195A"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195A" w:rsidRPr="00676B37" w:rsidRDefault="0090195A" w:rsidP="00EB55FF">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195A" w:rsidRPr="00676B37" w:rsidRDefault="0090195A" w:rsidP="00EB55FF">
            <w:pPr>
              <w:pStyle w:val="ASFKTableHead"/>
            </w:pPr>
            <w:r w:rsidRPr="00676B37">
              <w:t>Описание поля</w:t>
            </w:r>
          </w:p>
        </w:tc>
      </w:tr>
      <w:tr w:rsidR="0090195A" w:rsidRPr="00676B37" w:rsidTr="00FE5D9A">
        <w:tc>
          <w:tcPr>
            <w:tcW w:w="1137" w:type="pct"/>
            <w:shd w:val="clear" w:color="auto" w:fill="auto"/>
          </w:tcPr>
          <w:p w:rsidR="0090195A" w:rsidRPr="00676B37" w:rsidRDefault="0090195A" w:rsidP="00FE5D9A">
            <w:pPr>
              <w:pStyle w:val="ASFKTablenorm"/>
              <w:ind w:left="57" w:right="57"/>
            </w:pPr>
            <w:r w:rsidRPr="00676B37">
              <w:t>Номер заявки</w:t>
            </w:r>
          </w:p>
        </w:tc>
        <w:tc>
          <w:tcPr>
            <w:tcW w:w="3863" w:type="pct"/>
            <w:shd w:val="clear" w:color="auto" w:fill="auto"/>
          </w:tcPr>
          <w:p w:rsidR="0090195A" w:rsidRPr="00676B37" w:rsidRDefault="0090195A" w:rsidP="00FE5D9A">
            <w:pPr>
              <w:pStyle w:val="ASFKTablenorm"/>
              <w:ind w:left="57" w:right="57"/>
            </w:pPr>
            <w:r w:rsidRPr="00676B37">
              <w:t>Номер заявки.</w:t>
            </w:r>
          </w:p>
        </w:tc>
      </w:tr>
      <w:tr w:rsidR="0090195A" w:rsidRPr="00676B37" w:rsidTr="00FE5D9A">
        <w:tc>
          <w:tcPr>
            <w:tcW w:w="1137" w:type="pct"/>
            <w:shd w:val="clear" w:color="auto" w:fill="auto"/>
          </w:tcPr>
          <w:p w:rsidR="0090195A" w:rsidRPr="00676B37" w:rsidRDefault="0090195A" w:rsidP="00FE5D9A">
            <w:pPr>
              <w:pStyle w:val="ASFKTablenorm"/>
              <w:ind w:left="57" w:right="57"/>
            </w:pPr>
            <w:r w:rsidRPr="00676B37">
              <w:t>Дата</w:t>
            </w:r>
          </w:p>
        </w:tc>
        <w:tc>
          <w:tcPr>
            <w:tcW w:w="3863" w:type="pct"/>
            <w:shd w:val="clear" w:color="auto" w:fill="auto"/>
          </w:tcPr>
          <w:p w:rsidR="0090195A" w:rsidRPr="00676B37" w:rsidRDefault="0090195A" w:rsidP="00FE5D9A">
            <w:pPr>
              <w:pStyle w:val="ASFKTablenorm"/>
              <w:ind w:left="57" w:right="57"/>
            </w:pPr>
            <w:r w:rsidRPr="00676B37">
              <w:t>Дата заявки.</w:t>
            </w:r>
          </w:p>
          <w:p w:rsidR="0090195A" w:rsidRPr="00676B37" w:rsidRDefault="0090195A" w:rsidP="00FE5D9A">
            <w:pPr>
              <w:pStyle w:val="ASFKTablenorm"/>
              <w:ind w:left="57" w:right="57"/>
            </w:pPr>
            <w:r w:rsidRPr="00676B37">
              <w:t>Значение даты может быть выбрано с помощью системного календаря.</w:t>
            </w:r>
          </w:p>
        </w:tc>
      </w:tr>
      <w:tr w:rsidR="0090195A" w:rsidRPr="00676B37" w:rsidTr="00FE5D9A">
        <w:tc>
          <w:tcPr>
            <w:tcW w:w="1137" w:type="pct"/>
            <w:shd w:val="clear" w:color="auto" w:fill="auto"/>
          </w:tcPr>
          <w:p w:rsidR="0090195A" w:rsidRPr="00676B37" w:rsidRDefault="0090195A" w:rsidP="00FE5D9A">
            <w:pPr>
              <w:pStyle w:val="ASFKTablenorm"/>
              <w:ind w:left="57" w:right="57"/>
            </w:pPr>
            <w:r w:rsidRPr="00676B37">
              <w:t>Статус</w:t>
            </w:r>
          </w:p>
        </w:tc>
        <w:tc>
          <w:tcPr>
            <w:tcW w:w="3863" w:type="pct"/>
            <w:shd w:val="clear" w:color="auto" w:fill="auto"/>
          </w:tcPr>
          <w:p w:rsidR="0090195A" w:rsidRPr="00676B37" w:rsidRDefault="0090195A" w:rsidP="00FE5D9A">
            <w:pPr>
              <w:pStyle w:val="ASFKTablenorm"/>
              <w:ind w:left="57" w:right="57"/>
            </w:pPr>
            <w:r w:rsidRPr="00676B37">
              <w:t xml:space="preserve">Пара полей: код и </w:t>
            </w:r>
            <w:r w:rsidR="00CF11A2" w:rsidRPr="00676B37">
              <w:t>наименование статуса документа.</w:t>
            </w:r>
          </w:p>
          <w:p w:rsidR="0090195A" w:rsidRPr="00676B37" w:rsidRDefault="0090195A" w:rsidP="00FE5D9A">
            <w:pPr>
              <w:pStyle w:val="ASFKTablenorm"/>
              <w:ind w:left="57" w:right="57"/>
            </w:pPr>
            <w:r w:rsidRPr="00676B3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8368A2" w:rsidRPr="00676B37" w:rsidTr="00FE5D9A">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Наименования</w:t>
            </w:r>
            <w:r w:rsidR="00B5053C" w:rsidRPr="00676B37">
              <w:t>»</w:t>
            </w:r>
          </w:p>
        </w:tc>
      </w:tr>
      <w:tr w:rsidR="0090195A" w:rsidRPr="00676B37" w:rsidTr="00FE5D9A">
        <w:tc>
          <w:tcPr>
            <w:tcW w:w="1137" w:type="pct"/>
            <w:shd w:val="clear" w:color="auto" w:fill="auto"/>
          </w:tcPr>
          <w:p w:rsidR="0090195A" w:rsidRPr="00676B37" w:rsidRDefault="0090195A" w:rsidP="00FE5D9A">
            <w:pPr>
              <w:pStyle w:val="ASFKTablenorm"/>
              <w:ind w:left="57" w:right="57"/>
            </w:pPr>
            <w:r w:rsidRPr="00676B37">
              <w:lastRenderedPageBreak/>
              <w:t>участника бюджетного процесса</w:t>
            </w:r>
          </w:p>
        </w:tc>
        <w:tc>
          <w:tcPr>
            <w:tcW w:w="3863" w:type="pct"/>
            <w:shd w:val="clear" w:color="auto" w:fill="auto"/>
          </w:tcPr>
          <w:p w:rsidR="0090195A" w:rsidRPr="00676B37" w:rsidRDefault="0090195A" w:rsidP="00FE5D9A">
            <w:pPr>
              <w:pStyle w:val="ASFKTablenorm"/>
              <w:ind w:left="57" w:right="57"/>
            </w:pPr>
            <w:r w:rsidRPr="00676B37">
              <w:t>Полное наименование УБП по СРРПБС.</w:t>
            </w:r>
          </w:p>
          <w:p w:rsidR="0090195A" w:rsidRPr="00676B37" w:rsidRDefault="0090195A"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По Сводному реестру</w:t>
            </w:r>
            <w:r w:rsidR="00B5053C" w:rsidRPr="00676B37">
              <w:t>»</w:t>
            </w:r>
            <w:r w:rsidRPr="00676B37">
              <w:t>.</w:t>
            </w:r>
          </w:p>
        </w:tc>
      </w:tr>
      <w:tr w:rsidR="0090195A" w:rsidRPr="00676B37" w:rsidTr="00FE5D9A">
        <w:tc>
          <w:tcPr>
            <w:tcW w:w="1137" w:type="pct"/>
            <w:shd w:val="clear" w:color="auto" w:fill="auto"/>
          </w:tcPr>
          <w:p w:rsidR="0090195A" w:rsidRPr="00676B37" w:rsidRDefault="0090195A" w:rsidP="00FE5D9A">
            <w:pPr>
              <w:pStyle w:val="ASFKTablenorm"/>
              <w:ind w:left="57" w:right="57"/>
            </w:pPr>
            <w:r w:rsidRPr="00676B37">
              <w:t>По Сводному реестру</w:t>
            </w:r>
          </w:p>
        </w:tc>
        <w:tc>
          <w:tcPr>
            <w:tcW w:w="3863" w:type="pct"/>
            <w:shd w:val="clear" w:color="auto" w:fill="auto"/>
          </w:tcPr>
          <w:p w:rsidR="0090195A" w:rsidRPr="00676B37" w:rsidRDefault="0090195A" w:rsidP="00FE5D9A">
            <w:pPr>
              <w:pStyle w:val="ASFKTablenorm"/>
              <w:ind w:left="57" w:right="57"/>
            </w:pPr>
            <w:r w:rsidRPr="00676B37">
              <w:t>Код УБП по СРРПБС.</w:t>
            </w:r>
          </w:p>
          <w:p w:rsidR="0090195A" w:rsidRPr="00676B37" w:rsidRDefault="0090195A" w:rsidP="00FE5D9A">
            <w:pPr>
              <w:pStyle w:val="ASFKTablenorm"/>
              <w:ind w:left="57" w:right="57"/>
            </w:pPr>
            <w:r w:rsidRPr="00676B37">
              <w:t>Значение может быть выбрано из справочника СРРПБС.</w:t>
            </w:r>
          </w:p>
        </w:tc>
      </w:tr>
      <w:tr w:rsidR="0090195A" w:rsidRPr="00676B37" w:rsidTr="00FE5D9A">
        <w:tc>
          <w:tcPr>
            <w:tcW w:w="1137" w:type="pct"/>
            <w:shd w:val="clear" w:color="auto" w:fill="auto"/>
          </w:tcPr>
          <w:p w:rsidR="0090195A" w:rsidRPr="00676B37" w:rsidRDefault="0090195A" w:rsidP="00FE5D9A">
            <w:pPr>
              <w:pStyle w:val="ASFKTablenorm"/>
              <w:ind w:left="57" w:right="57"/>
            </w:pPr>
            <w:r w:rsidRPr="00676B37">
              <w:t>ГРБС/ГАДБ/ГАИФ</w:t>
            </w:r>
          </w:p>
        </w:tc>
        <w:tc>
          <w:tcPr>
            <w:tcW w:w="3863" w:type="pct"/>
            <w:shd w:val="clear" w:color="auto" w:fill="auto"/>
          </w:tcPr>
          <w:p w:rsidR="0090195A" w:rsidRPr="00676B37" w:rsidRDefault="0090195A" w:rsidP="00FE5D9A">
            <w:pPr>
              <w:pStyle w:val="ASFKTablenorm"/>
              <w:ind w:left="57" w:right="57"/>
            </w:pPr>
            <w:r w:rsidRPr="00676B37">
              <w:t>Наименование ведомства.</w:t>
            </w:r>
          </w:p>
          <w:p w:rsidR="0090195A" w:rsidRPr="00676B37" w:rsidRDefault="0090195A"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Глава</w:t>
            </w:r>
            <w:r w:rsidR="00B5053C" w:rsidRPr="00676B37">
              <w:t>»</w:t>
            </w:r>
            <w:r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Глава</w:t>
            </w:r>
          </w:p>
        </w:tc>
        <w:tc>
          <w:tcPr>
            <w:tcW w:w="3863" w:type="pct"/>
            <w:shd w:val="clear" w:color="auto" w:fill="auto"/>
          </w:tcPr>
          <w:p w:rsidR="0090195A" w:rsidRPr="00676B37" w:rsidRDefault="0090195A" w:rsidP="00FE5D9A">
            <w:pPr>
              <w:pStyle w:val="ASFKTablenorm"/>
              <w:ind w:left="57" w:right="57"/>
            </w:pPr>
            <w:r w:rsidRPr="00676B37">
              <w:t>Код ведомства.</w:t>
            </w:r>
          </w:p>
          <w:p w:rsidR="0090195A" w:rsidRPr="00676B37" w:rsidRDefault="0090195A" w:rsidP="00FE5D9A">
            <w:pPr>
              <w:pStyle w:val="ASFKTablenorm"/>
              <w:ind w:left="57" w:right="57"/>
            </w:pPr>
            <w:r w:rsidRPr="00676B37">
              <w:t xml:space="preserve">Значение может быть выбрано из справочника </w:t>
            </w:r>
            <w:r w:rsidR="00B5053C" w:rsidRPr="00676B37">
              <w:t>«</w:t>
            </w:r>
            <w:r w:rsidRPr="00676B37">
              <w:t>Ведомства</w:t>
            </w:r>
            <w:r w:rsidR="00B5053C" w:rsidRPr="00676B37">
              <w:t>»</w:t>
            </w:r>
            <w:r w:rsidRPr="00676B37">
              <w:t>.</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Подпись руководителя</w:t>
            </w:r>
            <w:r w:rsidR="00B5053C"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Должность</w:t>
            </w:r>
          </w:p>
        </w:tc>
        <w:tc>
          <w:tcPr>
            <w:tcW w:w="3863" w:type="pct"/>
            <w:shd w:val="clear" w:color="auto" w:fill="auto"/>
          </w:tcPr>
          <w:p w:rsidR="0090195A" w:rsidRPr="00676B37" w:rsidRDefault="0090195A" w:rsidP="00FE5D9A">
            <w:pPr>
              <w:pStyle w:val="ASFKTablenorm"/>
              <w:ind w:left="57" w:right="57"/>
            </w:pPr>
            <w:r w:rsidRPr="00676B37">
              <w:t>Должность руководителя.</w:t>
            </w:r>
          </w:p>
          <w:p w:rsidR="0090195A" w:rsidRPr="00676B37" w:rsidRDefault="0090195A"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ФИО</w:t>
            </w:r>
          </w:p>
        </w:tc>
        <w:tc>
          <w:tcPr>
            <w:tcW w:w="3863" w:type="pct"/>
            <w:shd w:val="clear" w:color="auto" w:fill="auto"/>
          </w:tcPr>
          <w:p w:rsidR="0090195A" w:rsidRPr="00676B37" w:rsidRDefault="0090195A" w:rsidP="00FE5D9A">
            <w:pPr>
              <w:pStyle w:val="ASFKTablenorm"/>
              <w:ind w:left="57" w:right="57"/>
            </w:pPr>
            <w:r w:rsidRPr="00676B37">
              <w:t>ФИО руководителя.</w:t>
            </w:r>
          </w:p>
          <w:p w:rsidR="0090195A" w:rsidRPr="00676B37" w:rsidRDefault="0090195A" w:rsidP="00FE5D9A">
            <w:pPr>
              <w:pStyle w:val="ASFKTablenorm"/>
              <w:ind w:left="57" w:right="57"/>
            </w:pPr>
            <w:r w:rsidRPr="00676B37">
              <w:t xml:space="preserve">Значение может быть выбрано из справочника </w:t>
            </w:r>
            <w:r w:rsidR="00B5053C" w:rsidRPr="00676B37">
              <w:t>«</w:t>
            </w:r>
            <w:r w:rsidRPr="00676B37">
              <w:t>Список сотрудников</w:t>
            </w:r>
            <w:r w:rsidR="00B5053C" w:rsidRPr="00676B37">
              <w:t>»</w:t>
            </w:r>
            <w:r w:rsidRPr="00676B37">
              <w:t>.</w:t>
            </w:r>
          </w:p>
        </w:tc>
      </w:tr>
      <w:tr w:rsidR="0090195A" w:rsidRPr="00676B37" w:rsidTr="00FE5D9A">
        <w:trPr>
          <w:trHeight w:val="77"/>
        </w:trPr>
        <w:tc>
          <w:tcPr>
            <w:tcW w:w="1137" w:type="pct"/>
            <w:shd w:val="clear" w:color="auto" w:fill="auto"/>
          </w:tcPr>
          <w:p w:rsidR="0090195A" w:rsidRPr="00676B37" w:rsidRDefault="0058453E" w:rsidP="00FE5D9A">
            <w:pPr>
              <w:pStyle w:val="ASFKTablenorm"/>
              <w:ind w:left="57" w:right="57"/>
            </w:pPr>
            <w:r w:rsidRPr="00676B37">
              <w:t>О</w:t>
            </w:r>
            <w:r w:rsidR="0090195A" w:rsidRPr="00676B37">
              <w:t>т</w:t>
            </w:r>
          </w:p>
        </w:tc>
        <w:tc>
          <w:tcPr>
            <w:tcW w:w="3863" w:type="pct"/>
            <w:shd w:val="clear" w:color="auto" w:fill="auto"/>
          </w:tcPr>
          <w:p w:rsidR="0090195A" w:rsidRPr="00676B37" w:rsidRDefault="0090195A" w:rsidP="00FE5D9A">
            <w:pPr>
              <w:pStyle w:val="ASFKTablenorm"/>
              <w:ind w:left="57" w:right="57"/>
            </w:pPr>
            <w:r w:rsidRPr="00676B37">
              <w:t>Дата подписания документа руководителем.</w:t>
            </w:r>
          </w:p>
          <w:p w:rsidR="0090195A" w:rsidRPr="00676B37" w:rsidRDefault="0090195A" w:rsidP="00FE5D9A">
            <w:pPr>
              <w:pStyle w:val="ASFKTablenorm"/>
              <w:ind w:left="57" w:right="57"/>
            </w:pPr>
            <w:r w:rsidRPr="00676B37">
              <w:t>Вводится вручную или из системного календаря.</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Подпись исполнителя</w:t>
            </w:r>
            <w:r w:rsidR="00B5053C"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Должность</w:t>
            </w:r>
          </w:p>
        </w:tc>
        <w:tc>
          <w:tcPr>
            <w:tcW w:w="3863" w:type="pct"/>
            <w:shd w:val="clear" w:color="auto" w:fill="auto"/>
          </w:tcPr>
          <w:p w:rsidR="0090195A" w:rsidRPr="00676B37" w:rsidRDefault="00CF11A2" w:rsidP="00FE5D9A">
            <w:pPr>
              <w:pStyle w:val="ASFKTablenorm"/>
              <w:ind w:left="57" w:right="57"/>
            </w:pPr>
            <w:r w:rsidRPr="00676B37">
              <w:t>Должность исполнителя.</w:t>
            </w:r>
          </w:p>
          <w:p w:rsidR="0090195A" w:rsidRPr="00676B37" w:rsidRDefault="0090195A"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ФИО</w:t>
            </w:r>
          </w:p>
        </w:tc>
        <w:tc>
          <w:tcPr>
            <w:tcW w:w="3863" w:type="pct"/>
            <w:shd w:val="clear" w:color="auto" w:fill="auto"/>
          </w:tcPr>
          <w:p w:rsidR="0090195A" w:rsidRPr="00676B37" w:rsidRDefault="0090195A" w:rsidP="00FE5D9A">
            <w:pPr>
              <w:pStyle w:val="ASFKTablenorm"/>
              <w:ind w:left="57" w:right="57"/>
            </w:pPr>
            <w:r w:rsidRPr="00676B37">
              <w:t>ФИО исполнителя.</w:t>
            </w:r>
          </w:p>
          <w:p w:rsidR="0090195A" w:rsidRPr="00676B37" w:rsidRDefault="0090195A" w:rsidP="00FE5D9A">
            <w:pPr>
              <w:pStyle w:val="ASFKTablenorm"/>
              <w:ind w:left="57" w:right="57"/>
            </w:pPr>
            <w:r w:rsidRPr="00676B37">
              <w:t xml:space="preserve">Значение может быть выбрано из справочника </w:t>
            </w:r>
            <w:r w:rsidR="00B5053C" w:rsidRPr="00676B37">
              <w:t>«</w:t>
            </w:r>
            <w:r w:rsidRPr="00676B37">
              <w:t>Список сотрудников</w:t>
            </w:r>
            <w:r w:rsidR="00B5053C" w:rsidRPr="00676B37">
              <w:t>»</w:t>
            </w:r>
            <w:r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Телефон</w:t>
            </w:r>
          </w:p>
        </w:tc>
        <w:tc>
          <w:tcPr>
            <w:tcW w:w="3863" w:type="pct"/>
            <w:shd w:val="clear" w:color="auto" w:fill="auto"/>
          </w:tcPr>
          <w:p w:rsidR="0090195A" w:rsidRPr="00676B37" w:rsidRDefault="0090195A" w:rsidP="00FE5D9A">
            <w:pPr>
              <w:pStyle w:val="ASFKTablenorm"/>
              <w:ind w:left="57" w:right="57"/>
            </w:pPr>
            <w:r w:rsidRPr="00676B37">
              <w:t>Телефон исполнителя.</w:t>
            </w:r>
          </w:p>
          <w:p w:rsidR="0090195A" w:rsidRPr="00676B37" w:rsidRDefault="0090195A"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Отметка о регистрации</w:t>
            </w:r>
            <w:r w:rsidR="00B5053C"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Номер, присвоенный в ФК</w:t>
            </w:r>
          </w:p>
        </w:tc>
        <w:tc>
          <w:tcPr>
            <w:tcW w:w="3863" w:type="pct"/>
            <w:shd w:val="clear" w:color="auto" w:fill="auto"/>
          </w:tcPr>
          <w:p w:rsidR="0090195A" w:rsidRPr="00676B37" w:rsidRDefault="0090195A" w:rsidP="00FE5D9A">
            <w:pPr>
              <w:pStyle w:val="ASFKTablenorm"/>
              <w:ind w:left="57" w:right="57"/>
            </w:pPr>
            <w:r w:rsidRPr="00676B37">
              <w:t>Регистрационный номер заявки в ФК.</w:t>
            </w:r>
          </w:p>
          <w:p w:rsidR="0090195A" w:rsidRPr="00676B37" w:rsidRDefault="0090195A" w:rsidP="00FE5D9A">
            <w:pPr>
              <w:pStyle w:val="ASFKTablenorm"/>
              <w:ind w:left="57" w:right="57"/>
            </w:pPr>
            <w:r w:rsidRPr="00676B37">
              <w:t xml:space="preserve">Заполняется автоматически при обработке документа и присылается из </w:t>
            </w:r>
            <w:r w:rsidR="003F53CE">
              <w:t>ППО OEBS АСФК</w:t>
            </w:r>
            <w:r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Дата постановки на учет ФК</w:t>
            </w:r>
          </w:p>
        </w:tc>
        <w:tc>
          <w:tcPr>
            <w:tcW w:w="3863" w:type="pct"/>
            <w:shd w:val="clear" w:color="auto" w:fill="auto"/>
          </w:tcPr>
          <w:p w:rsidR="0090195A" w:rsidRPr="00676B37" w:rsidRDefault="0090195A" w:rsidP="00FE5D9A">
            <w:pPr>
              <w:pStyle w:val="ASFKTablenorm"/>
              <w:ind w:left="57" w:right="57"/>
            </w:pPr>
            <w:r w:rsidRPr="00676B37">
              <w:t>Дата постановки на учет ФК.</w:t>
            </w:r>
          </w:p>
          <w:p w:rsidR="0090195A" w:rsidRPr="00676B37" w:rsidRDefault="0090195A" w:rsidP="00FE5D9A">
            <w:pPr>
              <w:pStyle w:val="ASFKTablenorm"/>
              <w:ind w:left="57" w:right="57"/>
            </w:pPr>
            <w:r w:rsidRPr="00676B37">
              <w:t xml:space="preserve">Заполняется автоматически при обработке документа и присылается из </w:t>
            </w:r>
            <w:r w:rsidR="003F53CE">
              <w:t>ППО OEBS АСФК</w:t>
            </w:r>
            <w:r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Вид операции</w:t>
            </w:r>
          </w:p>
        </w:tc>
        <w:tc>
          <w:tcPr>
            <w:tcW w:w="3863" w:type="pct"/>
            <w:shd w:val="clear" w:color="auto" w:fill="auto"/>
          </w:tcPr>
          <w:p w:rsidR="0090195A" w:rsidRPr="00676B37" w:rsidRDefault="0090195A" w:rsidP="00FE5D9A">
            <w:pPr>
              <w:pStyle w:val="ASFKTablenorm"/>
              <w:ind w:left="57" w:right="57"/>
            </w:pPr>
            <w:r w:rsidRPr="00676B37">
              <w:t xml:space="preserve">Принимает значение из списка: </w:t>
            </w:r>
            <w:r w:rsidR="00B5053C" w:rsidRPr="00676B37">
              <w:t>«</w:t>
            </w:r>
            <w:r w:rsidRPr="00676B37">
              <w:t>Ошибка в реестровой записи</w:t>
            </w:r>
            <w:r w:rsidR="00B5053C" w:rsidRPr="00676B37">
              <w:t>»</w:t>
            </w:r>
            <w:r w:rsidRPr="00676B37">
              <w:t xml:space="preserve">, </w:t>
            </w:r>
            <w:r w:rsidR="00B5053C" w:rsidRPr="00676B37">
              <w:t>«</w:t>
            </w:r>
            <w:r w:rsidRPr="00676B37">
              <w:t>Отзыв заявки</w:t>
            </w:r>
            <w:r w:rsidR="00B5053C" w:rsidRPr="00676B37">
              <w:t>»</w:t>
            </w:r>
            <w:r w:rsidRPr="00676B37">
              <w:t xml:space="preserve">, </w:t>
            </w:r>
            <w:r w:rsidR="00B5053C" w:rsidRPr="00676B37">
              <w:t>«</w:t>
            </w:r>
            <w:r w:rsidRPr="00676B37">
              <w:t>(пусто – обыкновенная заявка)</w:t>
            </w:r>
            <w:r w:rsidR="00B5053C" w:rsidRPr="00676B37">
              <w:t>»</w:t>
            </w:r>
            <w:r w:rsidRPr="00676B37">
              <w:t>.</w:t>
            </w:r>
          </w:p>
          <w:p w:rsidR="0090195A" w:rsidRPr="00676B37" w:rsidRDefault="0090195A" w:rsidP="00FE5D9A">
            <w:pPr>
              <w:pStyle w:val="ASFKTablenorm"/>
              <w:ind w:left="57" w:right="57"/>
            </w:pPr>
            <w:r w:rsidRPr="00676B37">
              <w:t xml:space="preserve">При выборе значения </w:t>
            </w:r>
            <w:r w:rsidR="00B5053C" w:rsidRPr="00676B37">
              <w:t>«</w:t>
            </w:r>
            <w:r w:rsidRPr="00676B37">
              <w:t>Ошибка в реестровой записи</w:t>
            </w:r>
            <w:r w:rsidR="00B5053C" w:rsidRPr="00676B37">
              <w:t>»</w:t>
            </w:r>
            <w:r w:rsidRPr="00676B37">
              <w:t xml:space="preserve"> ниже появится дополнительное поле для комментария.</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Информация об уведомлении</w:t>
            </w:r>
            <w:r w:rsidR="00B5053C"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Тип уведомления</w:t>
            </w:r>
          </w:p>
        </w:tc>
        <w:tc>
          <w:tcPr>
            <w:tcW w:w="3863" w:type="pct"/>
            <w:shd w:val="clear" w:color="auto" w:fill="auto"/>
          </w:tcPr>
          <w:p w:rsidR="0090195A" w:rsidRPr="00676B37" w:rsidRDefault="0090195A" w:rsidP="00FE5D9A">
            <w:pPr>
              <w:pStyle w:val="ASFKTablenorm"/>
              <w:ind w:left="57" w:right="57"/>
            </w:pPr>
            <w:r w:rsidRPr="00676B37">
              <w:t>Тип уведомления о подтверждении заявок на включение (изменение), исключение реквизитов участников бюджетного процесса в СРРПБС.</w:t>
            </w:r>
          </w:p>
          <w:p w:rsidR="0090195A" w:rsidRPr="00676B37" w:rsidRDefault="0090195A" w:rsidP="00FE5D9A">
            <w:pPr>
              <w:pStyle w:val="ASFKTablenorm"/>
              <w:ind w:left="57" w:right="57"/>
            </w:pPr>
            <w:r w:rsidRPr="00676B37">
              <w:lastRenderedPageBreak/>
              <w:t xml:space="preserve">Передается из </w:t>
            </w:r>
            <w:r w:rsidR="003F53CE">
              <w:t>ППО OEBS АСФК</w:t>
            </w:r>
            <w:r w:rsidRPr="00676B37">
              <w:t>, после того как по заявке будет создано уведомление.</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lastRenderedPageBreak/>
              <w:t>Номер</w:t>
            </w:r>
          </w:p>
        </w:tc>
        <w:tc>
          <w:tcPr>
            <w:tcW w:w="3863" w:type="pct"/>
            <w:shd w:val="clear" w:color="auto" w:fill="auto"/>
          </w:tcPr>
          <w:p w:rsidR="0090195A" w:rsidRPr="00676B37" w:rsidRDefault="0090195A" w:rsidP="00FE5D9A">
            <w:pPr>
              <w:pStyle w:val="ASFKTablenorm"/>
              <w:ind w:left="57" w:right="57"/>
            </w:pPr>
            <w:r w:rsidRPr="00676B37">
              <w:t>Номер уведомления о подтверждении заявок на включение (изменение), исключение реквизитов участников бюджетного процесса в СРРПБС.</w:t>
            </w:r>
          </w:p>
          <w:p w:rsidR="0090195A" w:rsidRPr="00676B37" w:rsidRDefault="0090195A" w:rsidP="00FE5D9A">
            <w:pPr>
              <w:pStyle w:val="ASFKTablenorm"/>
              <w:ind w:left="57" w:right="57"/>
            </w:pPr>
            <w:r w:rsidRPr="00676B37">
              <w:t xml:space="preserve">Передается из </w:t>
            </w:r>
            <w:r w:rsidR="003F53CE">
              <w:t>ППО OEBS АСФК</w:t>
            </w:r>
            <w:r w:rsidRPr="00676B37">
              <w:t>, после того как по заявке будет создано уведомление.</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Дата</w:t>
            </w:r>
          </w:p>
        </w:tc>
        <w:tc>
          <w:tcPr>
            <w:tcW w:w="3863" w:type="pct"/>
            <w:shd w:val="clear" w:color="auto" w:fill="auto"/>
          </w:tcPr>
          <w:p w:rsidR="0090195A" w:rsidRPr="00676B37" w:rsidRDefault="0090195A" w:rsidP="00FE5D9A">
            <w:pPr>
              <w:pStyle w:val="ASFKTablenorm"/>
              <w:ind w:left="57" w:right="57"/>
            </w:pPr>
            <w:r w:rsidRPr="00676B37">
              <w:t>Дата создания уведомления о подтверждении заявок на включение (изменение), исключение реквизитов участников бюджетного процесса в СРРПБС.</w:t>
            </w:r>
          </w:p>
          <w:p w:rsidR="0090195A" w:rsidRPr="00676B37" w:rsidRDefault="0090195A" w:rsidP="00FE5D9A">
            <w:pPr>
              <w:pStyle w:val="ASFKTablenorm"/>
              <w:ind w:left="57" w:right="57"/>
            </w:pPr>
            <w:r w:rsidRPr="00676B37">
              <w:t xml:space="preserve">Передается из </w:t>
            </w:r>
            <w:r w:rsidR="003F53CE">
              <w:t>ППО OEBS АСФК</w:t>
            </w:r>
            <w:r w:rsidRPr="00676B37">
              <w:t>, после того как по заявке будет создано уведомление.</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Ответственный исполнитель ФК</w:t>
            </w:r>
            <w:r w:rsidR="00B5053C"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Должность</w:t>
            </w:r>
          </w:p>
        </w:tc>
        <w:tc>
          <w:tcPr>
            <w:tcW w:w="3863" w:type="pct"/>
            <w:shd w:val="clear" w:color="auto" w:fill="auto"/>
          </w:tcPr>
          <w:p w:rsidR="0090195A" w:rsidRPr="00676B37" w:rsidRDefault="0090195A" w:rsidP="00FE5D9A">
            <w:pPr>
              <w:pStyle w:val="ASFKTablenorm"/>
              <w:ind w:left="57" w:right="57"/>
            </w:pPr>
            <w:r w:rsidRPr="00676B37">
              <w:t>Должность ответственного исполнителя УФК.</w:t>
            </w:r>
          </w:p>
          <w:p w:rsidR="0090195A" w:rsidRPr="00676B37" w:rsidRDefault="0090195A" w:rsidP="00FE5D9A">
            <w:pPr>
              <w:pStyle w:val="ASFKTablenorm"/>
              <w:ind w:left="57" w:right="57"/>
            </w:pPr>
            <w:r w:rsidRPr="00676B37">
              <w:t xml:space="preserve">Заполняется автоматически при обработке документа и присылается из </w:t>
            </w:r>
            <w:r w:rsidR="003F53CE">
              <w:t>ППО OEBS АСФК</w:t>
            </w:r>
            <w:r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ФИО</w:t>
            </w:r>
          </w:p>
        </w:tc>
        <w:tc>
          <w:tcPr>
            <w:tcW w:w="3863" w:type="pct"/>
            <w:shd w:val="clear" w:color="auto" w:fill="auto"/>
          </w:tcPr>
          <w:p w:rsidR="0090195A" w:rsidRPr="00676B37" w:rsidRDefault="0090195A" w:rsidP="00FE5D9A">
            <w:pPr>
              <w:pStyle w:val="ASFKTablenorm"/>
              <w:ind w:left="57" w:right="57"/>
            </w:pPr>
            <w:r w:rsidRPr="00676B37">
              <w:t>Фамилия, имя, отчество ответственного исполнителя УФК.</w:t>
            </w:r>
          </w:p>
          <w:p w:rsidR="0090195A" w:rsidRPr="00676B37" w:rsidRDefault="0090195A" w:rsidP="00FE5D9A">
            <w:pPr>
              <w:pStyle w:val="ASFKTablenorm"/>
              <w:ind w:left="57" w:right="57"/>
            </w:pPr>
            <w:r w:rsidRPr="00676B37">
              <w:t xml:space="preserve">Заполняется автоматически при обработке документа и присылается из </w:t>
            </w:r>
            <w:r w:rsidR="003F53CE">
              <w:t>ППО OEBS АСФК</w:t>
            </w:r>
            <w:r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Телефон</w:t>
            </w:r>
          </w:p>
        </w:tc>
        <w:tc>
          <w:tcPr>
            <w:tcW w:w="3863" w:type="pct"/>
            <w:shd w:val="clear" w:color="auto" w:fill="auto"/>
          </w:tcPr>
          <w:p w:rsidR="0090195A" w:rsidRPr="00676B37" w:rsidRDefault="0090195A" w:rsidP="00FE5D9A">
            <w:pPr>
              <w:pStyle w:val="ASFKTablenorm"/>
              <w:ind w:left="57" w:right="57"/>
            </w:pPr>
            <w:r w:rsidRPr="00676B37">
              <w:t>Телефон ответственного исполнителя УФК.</w:t>
            </w:r>
          </w:p>
          <w:p w:rsidR="0090195A" w:rsidRPr="00676B37" w:rsidRDefault="0090195A" w:rsidP="00FE5D9A">
            <w:pPr>
              <w:pStyle w:val="ASFKTablenorm"/>
              <w:ind w:left="57" w:right="57"/>
            </w:pPr>
            <w:r w:rsidRPr="00676B37">
              <w:t xml:space="preserve">Заполняется автоматически при обработке документа и присылается из </w:t>
            </w:r>
            <w:r w:rsidR="003F53CE">
              <w:t>ППО OEBS АСФК</w:t>
            </w:r>
            <w:r w:rsidRPr="00676B37">
              <w:t>.</w:t>
            </w:r>
          </w:p>
        </w:tc>
      </w:tr>
    </w:tbl>
    <w:p w:rsidR="008368A2" w:rsidRPr="00676B37" w:rsidRDefault="008368A2" w:rsidP="0068069E">
      <w:pPr>
        <w:pStyle w:val="ASFKNormal"/>
      </w:pPr>
      <w:r w:rsidRPr="00676B37">
        <w:t xml:space="preserve">В центре закладки </w:t>
      </w:r>
      <w:r w:rsidR="00B5053C" w:rsidRPr="00676B37">
        <w:t>«</w:t>
      </w:r>
      <w:r w:rsidRPr="00676B37">
        <w:t>Основные атрибуты</w:t>
      </w:r>
      <w:r w:rsidR="00B5053C" w:rsidRPr="00676B37">
        <w:t>»</w:t>
      </w:r>
      <w:r w:rsidRPr="00676B37">
        <w:t xml:space="preserve"> (рис</w:t>
      </w:r>
      <w:r w:rsidR="00E01F89" w:rsidRPr="00676B37">
        <w:t>. </w:t>
      </w:r>
      <w:r w:rsidRPr="00676B37">
        <w:fldChar w:fldCharType="begin"/>
      </w:r>
      <w:r w:rsidRPr="00676B37">
        <w:instrText xml:space="preserve"> REF _Ref205023921 \h </w:instrText>
      </w:r>
      <w:r w:rsidR="0041307C" w:rsidRPr="00676B37">
        <w:instrText xml:space="preserve"> \* MERGEFORMAT </w:instrText>
      </w:r>
      <w:r w:rsidRPr="00676B37">
        <w:fldChar w:fldCharType="separate"/>
      </w:r>
      <w:r w:rsidR="000F668F">
        <w:rPr>
          <w:noProof/>
        </w:rPr>
        <w:t>37</w:t>
      </w:r>
      <w:r w:rsidRPr="00676B37">
        <w:fldChar w:fldCharType="end"/>
      </w:r>
      <w:r w:rsidRPr="00676B37">
        <w:t xml:space="preserve">) расположен табличный блок строк документа и панель инструментов. Таблица содержит строки документа </w:t>
      </w:r>
      <w:r w:rsidR="00B5053C" w:rsidRPr="00676B37">
        <w:t>«</w:t>
      </w:r>
      <w:r w:rsidRPr="00676B37">
        <w:t>Заявка на исключение реквизитов УБП в СРРПБС</w:t>
      </w:r>
      <w:r w:rsidR="00B5053C" w:rsidRPr="00676B37">
        <w:t>»</w:t>
      </w:r>
      <w:r w:rsidRPr="00676B37">
        <w:t>. Поля табличного блока приведены в таблице</w:t>
      </w:r>
      <w:r w:rsidR="008E454C" w:rsidRPr="00676B37">
        <w:t> </w:t>
      </w:r>
      <w:r w:rsidRPr="00676B37">
        <w:fldChar w:fldCharType="begin"/>
      </w:r>
      <w:r w:rsidRPr="00676B37">
        <w:instrText xml:space="preserve"> REF _Ref245720330 \h </w:instrText>
      </w:r>
      <w:r w:rsidR="0041307C" w:rsidRPr="00676B37">
        <w:instrText xml:space="preserve"> \* MERGEFORMAT </w:instrText>
      </w:r>
      <w:r w:rsidRPr="00676B37">
        <w:fldChar w:fldCharType="separate"/>
      </w:r>
      <w:r w:rsidR="000F668F">
        <w:rPr>
          <w:noProof/>
        </w:rPr>
        <w:t>19</w:t>
      </w:r>
      <w:r w:rsidRPr="00676B37">
        <w:fldChar w:fldCharType="end"/>
      </w:r>
      <w:r w:rsidRPr="00676B37">
        <w:t>.</w:t>
      </w:r>
    </w:p>
    <w:p w:rsidR="008368A2" w:rsidRPr="00676B37" w:rsidRDefault="008368A2" w:rsidP="0068069E">
      <w:pPr>
        <w:pStyle w:val="ASFKNormal"/>
      </w:pPr>
      <w:r w:rsidRPr="00676B37">
        <w:t xml:space="preserve">Для добавления записи в таблицу следует нажать на </w:t>
      </w:r>
      <w:proofErr w:type="gramStart"/>
      <w:r w:rsidRPr="00676B37">
        <w:t xml:space="preserve">кнопку </w:t>
      </w:r>
      <w:r w:rsidR="001373CE" w:rsidRPr="00676B37">
        <w:rPr>
          <w:noProof/>
        </w:rPr>
        <w:drawing>
          <wp:inline distT="0" distB="0" distL="0" distR="0">
            <wp:extent cx="266065" cy="266065"/>
            <wp:effectExtent l="0" t="0" r="0" b="0"/>
            <wp:docPr id="107" name="Рисунок 10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sidRPr="00676B37">
        <w:t> </w:t>
      </w:r>
      <w:r w:rsidR="001A7C8E" w:rsidRPr="00676B37">
        <w:t>(</w:t>
      </w:r>
      <w:proofErr w:type="gramEnd"/>
      <w:r w:rsidR="001A7C8E" w:rsidRPr="00676B37">
        <w:t>Добавить новую строку)</w:t>
      </w:r>
      <w:r w:rsidRPr="00676B37">
        <w:t xml:space="preserve">. Откроется форма </w:t>
      </w:r>
      <w:r w:rsidR="00B5053C" w:rsidRPr="00676B37">
        <w:t>«</w:t>
      </w:r>
      <w:r w:rsidRPr="00676B37">
        <w:t>Добавление записи</w:t>
      </w:r>
      <w:r w:rsidR="00B5053C" w:rsidRPr="00676B37">
        <w:t>»</w:t>
      </w:r>
      <w:r w:rsidRPr="00676B37">
        <w:t xml:space="preserve"> (рис</w:t>
      </w:r>
      <w:r w:rsidR="00E01F89" w:rsidRPr="00676B37">
        <w:t>. </w:t>
      </w:r>
      <w:r w:rsidRPr="00676B37">
        <w:fldChar w:fldCharType="begin"/>
      </w:r>
      <w:r w:rsidRPr="00676B37">
        <w:instrText xml:space="preserve"> REF _Ref205181894 \h  \* MERGEFORMAT </w:instrText>
      </w:r>
      <w:r w:rsidRPr="00676B37">
        <w:fldChar w:fldCharType="separate"/>
      </w:r>
      <w:r w:rsidR="000F668F">
        <w:t>38</w:t>
      </w:r>
      <w:r w:rsidRPr="00676B37">
        <w:fldChar w:fldCharType="end"/>
      </w:r>
      <w:r w:rsidRPr="00676B37">
        <w:t>).</w:t>
      </w:r>
    </w:p>
    <w:p w:rsidR="00A72B3F" w:rsidRPr="00676B37" w:rsidRDefault="001373CE" w:rsidP="00A72B3F">
      <w:pPr>
        <w:pStyle w:val="ASFKFigure"/>
      </w:pPr>
      <w:r w:rsidRPr="00676B37">
        <w:rPr>
          <w:noProof/>
        </w:rPr>
        <w:drawing>
          <wp:inline distT="0" distB="0" distL="0" distR="0">
            <wp:extent cx="6125845" cy="2094865"/>
            <wp:effectExtent l="0" t="0" r="0" b="0"/>
            <wp:docPr id="108" name="Рисунок 1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25845" cy="2094865"/>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08" w:name="_Ref205181894"/>
      <w:bookmarkStart w:id="409" w:name="_Toc146038158"/>
      <w:r w:rsidR="000F668F">
        <w:rPr>
          <w:noProof/>
        </w:rPr>
        <w:t>38</w:t>
      </w:r>
      <w:bookmarkEnd w:id="408"/>
      <w:r w:rsidRPr="00676B37">
        <w:rPr>
          <w:noProof/>
        </w:rPr>
        <w:fldChar w:fldCharType="end"/>
      </w:r>
      <w:r w:rsidR="008368A2" w:rsidRPr="00676B37">
        <w:t xml:space="preserve">. Форма </w:t>
      </w:r>
      <w:r w:rsidR="00B5053C" w:rsidRPr="00676B37">
        <w:t>«</w:t>
      </w:r>
      <w:r w:rsidR="008368A2" w:rsidRPr="00676B37">
        <w:t>Добавление записи</w:t>
      </w:r>
      <w:r w:rsidR="00B5053C" w:rsidRPr="00676B37">
        <w:t>»</w:t>
      </w:r>
      <w:bookmarkEnd w:id="409"/>
    </w:p>
    <w:p w:rsidR="008368A2" w:rsidRPr="00676B37" w:rsidRDefault="008368A2" w:rsidP="00E01F89">
      <w:pPr>
        <w:pStyle w:val="ASFKNormal"/>
      </w:pPr>
      <w:r w:rsidRPr="00676B37">
        <w:t xml:space="preserve">При вводе строки заявки в </w:t>
      </w:r>
      <w:r w:rsidR="008E454C" w:rsidRPr="00676B37">
        <w:t>форме</w:t>
      </w:r>
      <w:r w:rsidRPr="00676B37">
        <w:t xml:space="preserve"> </w:t>
      </w:r>
      <w:r w:rsidR="00B5053C" w:rsidRPr="00676B37">
        <w:t>«</w:t>
      </w:r>
      <w:r w:rsidRPr="00676B37">
        <w:t>Добавление записи</w:t>
      </w:r>
      <w:r w:rsidR="00B5053C" w:rsidRPr="00676B37">
        <w:t>»</w:t>
      </w:r>
      <w:r w:rsidRPr="00676B37">
        <w:t xml:space="preserve"> заполняются следующие поля:</w:t>
      </w:r>
    </w:p>
    <w:p w:rsidR="008368A2" w:rsidRPr="00676B37" w:rsidRDefault="00B5053C" w:rsidP="0068069E">
      <w:pPr>
        <w:pStyle w:val="ASFKListmark1"/>
      </w:pPr>
      <w:r w:rsidRPr="00676B37">
        <w:t>«</w:t>
      </w:r>
      <w:r w:rsidR="008368A2" w:rsidRPr="00676B37">
        <w:t>Номер п/п</w:t>
      </w:r>
      <w:r w:rsidRPr="00676B37">
        <w:t>»</w:t>
      </w:r>
      <w:r w:rsidR="008368A2" w:rsidRPr="00676B37">
        <w:t xml:space="preserve"> – порядковый номер строки</w:t>
      </w:r>
      <w:r w:rsidR="001A7C8E" w:rsidRPr="00676B37">
        <w:t>;</w:t>
      </w:r>
      <w:r w:rsidR="008368A2" w:rsidRPr="00676B37">
        <w:t xml:space="preserve"> </w:t>
      </w:r>
      <w:r w:rsidR="001A7C8E" w:rsidRPr="00676B37">
        <w:t>п</w:t>
      </w:r>
      <w:r w:rsidR="008368A2" w:rsidRPr="00676B37">
        <w:t>ри сохранении строки заполняется авто</w:t>
      </w:r>
      <w:r w:rsidR="001A7C8E" w:rsidRPr="00676B37">
        <w:t>матически по порядку;</w:t>
      </w:r>
    </w:p>
    <w:p w:rsidR="008368A2" w:rsidRPr="00676B37" w:rsidRDefault="00B5053C" w:rsidP="0068069E">
      <w:pPr>
        <w:pStyle w:val="ASFKListmark1"/>
      </w:pPr>
      <w:r w:rsidRPr="00676B37">
        <w:t>«</w:t>
      </w:r>
      <w:r w:rsidR="008368A2" w:rsidRPr="00676B37">
        <w:t xml:space="preserve">Код УБП по </w:t>
      </w:r>
      <w:proofErr w:type="spellStart"/>
      <w:r w:rsidR="008368A2" w:rsidRPr="00676B37">
        <w:t>Cводному</w:t>
      </w:r>
      <w:proofErr w:type="spellEnd"/>
      <w:r w:rsidR="008368A2" w:rsidRPr="00676B37">
        <w:t xml:space="preserve"> реестру</w:t>
      </w:r>
      <w:r w:rsidRPr="00676B37">
        <w:t>»</w:t>
      </w:r>
      <w:r w:rsidR="001A7C8E" w:rsidRPr="00676B37">
        <w:t xml:space="preserve"> – з</w:t>
      </w:r>
      <w:r w:rsidR="008368A2" w:rsidRPr="00676B37">
        <w:t xml:space="preserve">начение должно соответствовать значению в поле </w:t>
      </w:r>
      <w:r w:rsidRPr="00676B37">
        <w:t>«</w:t>
      </w:r>
      <w:r w:rsidR="008368A2" w:rsidRPr="00676B37">
        <w:t>По сводному реестру</w:t>
      </w:r>
      <w:r w:rsidRPr="00676B37">
        <w:t>»</w:t>
      </w:r>
      <w:r w:rsidR="008368A2" w:rsidRPr="00676B37">
        <w:t xml:space="preserve"> заголовочной части документа </w:t>
      </w:r>
      <w:r w:rsidRPr="00676B37">
        <w:t>«</w:t>
      </w:r>
      <w:r w:rsidR="008368A2" w:rsidRPr="00676B37">
        <w:t>Заявка на исключение реквизитов УБП в СРРПБС</w:t>
      </w:r>
      <w:r w:rsidRPr="00676B37">
        <w:t>»</w:t>
      </w:r>
      <w:r w:rsidR="001A7C8E" w:rsidRPr="00676B37">
        <w:t>;</w:t>
      </w:r>
      <w:r w:rsidR="008368A2" w:rsidRPr="00676B37">
        <w:t xml:space="preserve"> </w:t>
      </w:r>
      <w:r w:rsidR="001A7C8E" w:rsidRPr="00676B37">
        <w:t>з</w:t>
      </w:r>
      <w:r w:rsidR="008368A2" w:rsidRPr="00676B37">
        <w:t>начение может быт</w:t>
      </w:r>
      <w:r w:rsidR="001A7C8E" w:rsidRPr="00676B37">
        <w:t>ь выбрано из справочника СРРПБС;</w:t>
      </w:r>
    </w:p>
    <w:p w:rsidR="008368A2" w:rsidRPr="00676B37" w:rsidRDefault="00B5053C" w:rsidP="0068069E">
      <w:pPr>
        <w:pStyle w:val="ASFKListmark1"/>
      </w:pPr>
      <w:r w:rsidRPr="00676B37">
        <w:lastRenderedPageBreak/>
        <w:t>«</w:t>
      </w:r>
      <w:r w:rsidR="008368A2" w:rsidRPr="00676B37">
        <w:t>Полное наименование</w:t>
      </w:r>
      <w:r w:rsidRPr="00676B37">
        <w:t>»</w:t>
      </w:r>
      <w:r w:rsidR="001A7C8E" w:rsidRPr="00676B37">
        <w:t xml:space="preserve"> – з</w:t>
      </w:r>
      <w:r w:rsidR="008368A2" w:rsidRPr="00676B37">
        <w:t xml:space="preserve">начение должно соответствовать полю </w:t>
      </w:r>
      <w:r w:rsidRPr="00676B37">
        <w:t>«</w:t>
      </w:r>
      <w:r w:rsidR="008368A2" w:rsidRPr="00676B37">
        <w:t>участника бюджетного процесса</w:t>
      </w:r>
      <w:r w:rsidRPr="00676B37">
        <w:t>»</w:t>
      </w:r>
      <w:r w:rsidR="008368A2" w:rsidRPr="00676B37">
        <w:t xml:space="preserve"> заголовочной части документа </w:t>
      </w:r>
      <w:r w:rsidRPr="00676B37">
        <w:t>«</w:t>
      </w:r>
      <w:r w:rsidR="008368A2" w:rsidRPr="00676B37">
        <w:t>Заявка на исключение реквизитов УБП в СРРПБС</w:t>
      </w:r>
      <w:r w:rsidRPr="00676B37">
        <w:t>»</w:t>
      </w:r>
      <w:r w:rsidR="001A7C8E" w:rsidRPr="00676B37">
        <w:t>;</w:t>
      </w:r>
    </w:p>
    <w:p w:rsidR="008368A2" w:rsidRPr="00676B37" w:rsidRDefault="00B5053C" w:rsidP="0068069E">
      <w:pPr>
        <w:pStyle w:val="ASFKListmark1"/>
      </w:pPr>
      <w:r w:rsidRPr="00676B37">
        <w:t>«</w:t>
      </w:r>
      <w:r w:rsidR="008368A2" w:rsidRPr="00676B37">
        <w:t>Код вышестоящего</w:t>
      </w:r>
      <w:r w:rsidRPr="00676B37">
        <w:t>»</w:t>
      </w:r>
      <w:r w:rsidR="001A7C8E" w:rsidRPr="00676B37">
        <w:t xml:space="preserve"> – код вышестоящего УБП;</w:t>
      </w:r>
    </w:p>
    <w:p w:rsidR="008368A2" w:rsidRPr="00676B37" w:rsidRDefault="00B5053C" w:rsidP="0068069E">
      <w:pPr>
        <w:pStyle w:val="ASFKListmark1"/>
      </w:pPr>
      <w:r w:rsidRPr="00676B37">
        <w:t>«</w:t>
      </w:r>
      <w:r w:rsidR="008368A2" w:rsidRPr="00676B37">
        <w:t>Основание для аннулирования</w:t>
      </w:r>
      <w:r w:rsidRPr="00676B37">
        <w:t>»</w:t>
      </w:r>
      <w:r w:rsidR="008368A2" w:rsidRPr="00676B37">
        <w:t xml:space="preserve"> – дата исключения реквизитов организации из СРРПБС. Значение даты может быть выбрано</w:t>
      </w:r>
      <w:r w:rsidR="001A7C8E" w:rsidRPr="00676B37">
        <w:t xml:space="preserve"> с помощью системного календаря.</w:t>
      </w:r>
    </w:p>
    <w:p w:rsidR="008368A2" w:rsidRPr="00676B37" w:rsidRDefault="008368A2" w:rsidP="0068069E">
      <w:pPr>
        <w:pStyle w:val="ASFKNormal"/>
      </w:pPr>
      <w:r w:rsidRPr="00676B37">
        <w:t xml:space="preserve">Для добавления строки в таблицу и выхода </w:t>
      </w:r>
      <w:r w:rsidR="00A44FFB" w:rsidRPr="00676B37">
        <w:t>и</w:t>
      </w:r>
      <w:r w:rsidR="00A528BC" w:rsidRPr="00676B37">
        <w:t>з формы «Добавление записи»</w:t>
      </w:r>
      <w:r w:rsidRPr="00676B37">
        <w:t xml:space="preserve"> следует нажать на кнопку </w:t>
      </w:r>
      <w:r w:rsidR="00B5053C" w:rsidRPr="00676B37">
        <w:t>«</w:t>
      </w:r>
      <w:r w:rsidRPr="00676B37">
        <w:rPr>
          <w:lang w:val="en-US"/>
        </w:rPr>
        <w:t>OK</w:t>
      </w:r>
      <w:r w:rsidR="00B5053C" w:rsidRPr="00676B37">
        <w:t>»</w:t>
      </w:r>
      <w:r w:rsidRPr="00676B37">
        <w:t xml:space="preserve">. Для сохранения текущей строки и продолжения ввода новой строки нажать на кнопку </w:t>
      </w:r>
      <w:r w:rsidR="00B5053C" w:rsidRPr="00676B37">
        <w:t>«</w:t>
      </w:r>
      <w:r w:rsidRPr="00676B37">
        <w:t>Сохранить и создать</w:t>
      </w:r>
      <w:r w:rsidR="00B5053C" w:rsidRPr="00676B37">
        <w:t>»</w:t>
      </w:r>
      <w:r w:rsidRPr="00676B37">
        <w:t>.</w:t>
      </w:r>
      <w:r w:rsidR="00A44FFB" w:rsidRPr="00676B37">
        <w:t xml:space="preserve"> </w:t>
      </w:r>
      <w:r w:rsidRPr="00676B37">
        <w:t xml:space="preserve">Для выхода из формы нажать на кнопку </w:t>
      </w:r>
      <w:r w:rsidR="00B5053C" w:rsidRPr="00676B37">
        <w:t>«</w:t>
      </w:r>
      <w:r w:rsidRPr="00676B37">
        <w:t>Закрыть</w:t>
      </w:r>
      <w:r w:rsidR="00B5053C" w:rsidRPr="00676B37">
        <w:t>»</w:t>
      </w:r>
      <w:r w:rsidRPr="00676B37">
        <w:t>.</w:t>
      </w:r>
    </w:p>
    <w:p w:rsidR="00C16882" w:rsidRPr="00676B37" w:rsidRDefault="00DD4AA7" w:rsidP="0068069E">
      <w:pPr>
        <w:pStyle w:val="32"/>
      </w:pPr>
      <w:bookmarkStart w:id="410" w:name="_Ref404869916"/>
      <w:bookmarkStart w:id="411" w:name="_Toc406667900"/>
      <w:bookmarkStart w:id="412" w:name="_Toc146038003"/>
      <w:r w:rsidRPr="00676B37">
        <w:t>Уведомление о подтверждении, аннулировании заявки на изменение РУБП</w:t>
      </w:r>
      <w:bookmarkEnd w:id="410"/>
      <w:bookmarkEnd w:id="411"/>
      <w:bookmarkEnd w:id="412"/>
    </w:p>
    <w:p w:rsidR="00C16882" w:rsidRPr="00676B37" w:rsidRDefault="00C16882" w:rsidP="0068069E">
      <w:pPr>
        <w:pStyle w:val="ASFKNormal"/>
      </w:pPr>
      <w:r w:rsidRPr="00676B37">
        <w:t xml:space="preserve">Документ </w:t>
      </w:r>
      <w:r w:rsidR="00B5053C" w:rsidRPr="00676B37">
        <w:t>«</w:t>
      </w:r>
      <w:r w:rsidR="00DD4AA7" w:rsidRPr="00676B37">
        <w:t>Уведомление о подтверждении, аннулировании заявки на изменение РУБП</w:t>
      </w:r>
      <w:r w:rsidR="00B5053C" w:rsidRPr="00676B37">
        <w:t>»</w:t>
      </w:r>
      <w:r w:rsidRPr="00676B37">
        <w:t xml:space="preserve"> предназначен для аннулирования документов </w:t>
      </w:r>
      <w:r w:rsidR="00B5053C" w:rsidRPr="00676B37">
        <w:t>«</w:t>
      </w:r>
      <w:r w:rsidR="00DD4AA7" w:rsidRPr="00676B37">
        <w:t>Заявка на внесение/изменение реквизитов УБП в СРРПБС</w:t>
      </w:r>
      <w:r w:rsidR="00B5053C" w:rsidRPr="00676B37">
        <w:t>»</w:t>
      </w:r>
      <w:r w:rsidRPr="00676B37">
        <w:t xml:space="preserve"> и </w:t>
      </w:r>
      <w:r w:rsidR="00B5053C" w:rsidRPr="00676B37">
        <w:t>«</w:t>
      </w:r>
      <w:r w:rsidRPr="00676B37">
        <w:t>Заявка на исключение реквизитов УБП в СРРПБС</w:t>
      </w:r>
      <w:r w:rsidR="00B5053C" w:rsidRPr="00676B37">
        <w:t>»</w:t>
      </w:r>
      <w:r w:rsidRPr="00676B37">
        <w:t>, направляемых Федеральным казначейством.</w:t>
      </w:r>
    </w:p>
    <w:p w:rsidR="00C16882" w:rsidRPr="00676B37" w:rsidRDefault="00C16882" w:rsidP="0068069E">
      <w:pPr>
        <w:pStyle w:val="ASFKNormal"/>
      </w:pPr>
      <w:r w:rsidRPr="00676B37">
        <w:t xml:space="preserve">Документ </w:t>
      </w:r>
      <w:r w:rsidR="00B5053C" w:rsidRPr="00676B37">
        <w:t>«</w:t>
      </w:r>
      <w:r w:rsidR="00DD4AA7" w:rsidRPr="00676B37">
        <w:t>Уведомление о подтверждении, аннулировании заявки на изменение РУБП</w:t>
      </w:r>
      <w:r w:rsidR="00B5053C" w:rsidRPr="00676B37">
        <w:t>»</w:t>
      </w:r>
      <w:r w:rsidRPr="00676B37">
        <w:t xml:space="preserve"> формируется ГРБС/ГАДБ/ГАИФ на основе направленных ему Федеральным казначейством документов </w:t>
      </w:r>
      <w:r w:rsidR="00B5053C" w:rsidRPr="00676B37">
        <w:t>«</w:t>
      </w:r>
      <w:r w:rsidR="00DD4AA7" w:rsidRPr="00676B37">
        <w:t>Заявка на внесение/изменение реквизитов УБП в СРРПБС</w:t>
      </w:r>
      <w:r w:rsidR="00B5053C" w:rsidRPr="00676B37">
        <w:t>»</w:t>
      </w:r>
      <w:r w:rsidRPr="00676B37">
        <w:t xml:space="preserve"> и </w:t>
      </w:r>
      <w:r w:rsidR="00B5053C" w:rsidRPr="00676B37">
        <w:t>«</w:t>
      </w:r>
      <w:r w:rsidRPr="00676B37">
        <w:t>Заявка на исключение реквизитов УБП в СРРПБС</w:t>
      </w:r>
      <w:r w:rsidR="00B5053C" w:rsidRPr="00676B37">
        <w:t>»</w:t>
      </w:r>
      <w:r w:rsidRPr="00676B37">
        <w:t xml:space="preserve"> подведомственных организаций с целью подтверждения указанных заявок.</w:t>
      </w:r>
    </w:p>
    <w:p w:rsidR="00C16882" w:rsidRPr="00676B37" w:rsidRDefault="00C16882" w:rsidP="0068069E">
      <w:pPr>
        <w:pStyle w:val="ASFKNormal"/>
      </w:pPr>
      <w:r w:rsidRPr="00676B37">
        <w:t xml:space="preserve">Документ </w:t>
      </w:r>
      <w:r w:rsidR="00B5053C" w:rsidRPr="00676B37">
        <w:t>«</w:t>
      </w:r>
      <w:r w:rsidR="00DD4AA7" w:rsidRPr="00676B37">
        <w:t>Уведомление о подтверждении, аннулировании заявки на изменение РУБП</w:t>
      </w:r>
      <w:r w:rsidR="00B5053C" w:rsidRPr="00676B37">
        <w:t>»</w:t>
      </w:r>
      <w:r w:rsidRPr="00676B37">
        <w:t xml:space="preserve"> может отклонять только одну заявку (одна запись в табличной части документа). Причина аннулирования заявки указывается в поле </w:t>
      </w:r>
      <w:r w:rsidR="00B5053C" w:rsidRPr="00676B37">
        <w:t>«</w:t>
      </w:r>
      <w:r w:rsidRPr="00676B37">
        <w:t>Основание для аннулирования заявки</w:t>
      </w:r>
      <w:r w:rsidR="00B5053C" w:rsidRPr="00676B37">
        <w:t>»</w:t>
      </w:r>
      <w:r w:rsidRPr="00676B37">
        <w:t xml:space="preserve"> в обязательном порядке. При этом уведомление аннулирует заявку целиком (а не выборочно строки заявки</w:t>
      </w:r>
      <w:r w:rsidR="008E4771" w:rsidRPr="00676B37">
        <w:t>,</w:t>
      </w:r>
      <w:r w:rsidRPr="00676B37">
        <w:t xml:space="preserve"> </w:t>
      </w:r>
      <w:r w:rsidR="008E4771" w:rsidRPr="00676B37">
        <w:t>в</w:t>
      </w:r>
      <w:r w:rsidR="00646FC4" w:rsidRPr="00676B37">
        <w:t xml:space="preserve"> случае если </w:t>
      </w:r>
      <w:r w:rsidRPr="00676B37">
        <w:t>заявка по какой-либо причине содержит несколько строк).</w:t>
      </w:r>
    </w:p>
    <w:p w:rsidR="00C16882" w:rsidRPr="00676B37" w:rsidRDefault="00B5053C" w:rsidP="0068069E">
      <w:pPr>
        <w:pStyle w:val="ASFKNormal"/>
      </w:pPr>
      <w:r w:rsidRPr="00676B37">
        <w:t>«</w:t>
      </w:r>
      <w:r w:rsidR="00DD4AA7" w:rsidRPr="00676B37">
        <w:t>Уведомление о подтверждении, аннулировании заявки на изменение РУБП</w:t>
      </w:r>
      <w:r w:rsidRPr="00676B37">
        <w:t>»</w:t>
      </w:r>
      <w:r w:rsidR="00C16882" w:rsidRPr="00676B37">
        <w:t>, как уже было сказано, может быть введено в АРМ ГРБС/ГАДБ/ГАИФ и направлено в ФК в электронном виде, либо доставлено в ЦАФК на бумажном носителе, где оно заносится вручную в АСФК.</w:t>
      </w:r>
    </w:p>
    <w:p w:rsidR="00C16882" w:rsidRPr="00676B37" w:rsidRDefault="00C16882" w:rsidP="0068069E">
      <w:pPr>
        <w:pStyle w:val="ASFKNormal"/>
      </w:pPr>
      <w:r w:rsidRPr="00676B37">
        <w:t>В случае успешной регистрации документа, уведомление исполняется в ЦАФК. При этом:</w:t>
      </w:r>
    </w:p>
    <w:p w:rsidR="00C16882" w:rsidRPr="00676B37" w:rsidRDefault="00B5053C" w:rsidP="00334E51">
      <w:pPr>
        <w:pStyle w:val="ASFKListnum"/>
        <w:numPr>
          <w:ilvl w:val="0"/>
          <w:numId w:val="19"/>
        </w:numPr>
      </w:pPr>
      <w:r w:rsidRPr="00676B37">
        <w:t>«</w:t>
      </w:r>
      <w:r w:rsidR="00DD4AA7" w:rsidRPr="00676B37">
        <w:t>Заявка на внесение/изменение реквизитов УБП</w:t>
      </w:r>
      <w:r w:rsidRPr="00676B37">
        <w:t>»</w:t>
      </w:r>
      <w:r w:rsidR="00C16882" w:rsidRPr="00676B37">
        <w:t xml:space="preserve">, указанная в уведомлении, отклоняется. В поле </w:t>
      </w:r>
      <w:r w:rsidRPr="00676B37">
        <w:t>«</w:t>
      </w:r>
      <w:r w:rsidR="00C16882" w:rsidRPr="00676B37">
        <w:t>Вид операции</w:t>
      </w:r>
      <w:r w:rsidRPr="00676B37">
        <w:t>»</w:t>
      </w:r>
      <w:r w:rsidR="00C16882" w:rsidRPr="00676B37">
        <w:t xml:space="preserve"> заявки указывается </w:t>
      </w:r>
      <w:r w:rsidRPr="00676B37">
        <w:t>«</w:t>
      </w:r>
      <w:r w:rsidR="00C16882" w:rsidRPr="00676B37">
        <w:t>Аннулирована согласно уведомлению: &lt;указывается описание причины аннулирования заявки&gt;</w:t>
      </w:r>
      <w:r w:rsidR="008E4771" w:rsidRPr="00676B37">
        <w:t>»</w:t>
      </w:r>
      <w:r w:rsidR="00C16882" w:rsidRPr="00676B37">
        <w:t>.</w:t>
      </w:r>
    </w:p>
    <w:p w:rsidR="00C16882" w:rsidRPr="00676B37" w:rsidRDefault="00C16882" w:rsidP="0068069E">
      <w:pPr>
        <w:pStyle w:val="ASFKListnum"/>
      </w:pPr>
      <w:r w:rsidRPr="00676B37">
        <w:t xml:space="preserve">Отклоненная заявка возвращается в орган ФК, зарегистрировавший заявку, для направления протокола и статуса заявки в АРМ </w:t>
      </w:r>
      <w:r w:rsidR="00502868" w:rsidRPr="00676B37">
        <w:t>РБС</w:t>
      </w:r>
      <w:r w:rsidRPr="00676B37">
        <w:t xml:space="preserve"> организации, оформившей заявку (если заявка поступила из АРМ в электронном виде).</w:t>
      </w:r>
    </w:p>
    <w:p w:rsidR="00C16882" w:rsidRPr="00676B37" w:rsidRDefault="00C16882" w:rsidP="0068069E">
      <w:pPr>
        <w:pStyle w:val="ASFKListnum"/>
      </w:pPr>
      <w:r w:rsidRPr="00676B37">
        <w:t xml:space="preserve">Вместе с отклоненной заявкой в орган ФК, зарегистрировавший заявку, направляется </w:t>
      </w:r>
      <w:r w:rsidR="00B5053C" w:rsidRPr="00676B37">
        <w:t>«</w:t>
      </w:r>
      <w:r w:rsidR="00DD4AA7" w:rsidRPr="00676B37">
        <w:t>Уведомление о подтверждении, аннулировании заявки на изменение РУБП</w:t>
      </w:r>
      <w:r w:rsidR="00B5053C" w:rsidRPr="00676B37">
        <w:t>»</w:t>
      </w:r>
      <w:r w:rsidRPr="00676B37">
        <w:t xml:space="preserve">, откуда передается вместе с заявкой в АРМ </w:t>
      </w:r>
      <w:r w:rsidR="00502868" w:rsidRPr="00676B37">
        <w:t>РБС</w:t>
      </w:r>
      <w:r w:rsidRPr="00676B37">
        <w:t xml:space="preserve"> организации, оформившей заявку (если заявка поступила из АРМ в электронном виде).</w:t>
      </w:r>
    </w:p>
    <w:p w:rsidR="00C16882" w:rsidRPr="00676B37" w:rsidRDefault="00C16882" w:rsidP="0068069E">
      <w:pPr>
        <w:pStyle w:val="ASFKListnum"/>
      </w:pPr>
      <w:r w:rsidRPr="00676B37">
        <w:t>В АРМ ГРБС/ГАДБ/ГАИФ из ЦАФК направляется подтверждение (квитанция в электронном виде) об успешной обработке уведомления (если уведомление поступило из АРМ в электронном виде).</w:t>
      </w:r>
    </w:p>
    <w:p w:rsidR="00C16882" w:rsidRPr="00676B37" w:rsidRDefault="00C16882" w:rsidP="0068069E">
      <w:pPr>
        <w:pStyle w:val="ASFKNormal"/>
      </w:pPr>
      <w:r w:rsidRPr="00676B37">
        <w:t xml:space="preserve">Для работы с документами </w:t>
      </w:r>
      <w:r w:rsidR="00B5053C" w:rsidRPr="00676B37">
        <w:t>«</w:t>
      </w:r>
      <w:r w:rsidR="00DD4AA7" w:rsidRPr="00676B37">
        <w:t>Уведомление о подтверждении, аннулировании заявки на изменение РУБП</w:t>
      </w:r>
      <w:r w:rsidR="00B5053C" w:rsidRPr="00676B37">
        <w:t>»</w:t>
      </w:r>
      <w:r w:rsidRPr="00676B37">
        <w:t xml:space="preserve"> следует перейти в пункт меню </w:t>
      </w:r>
      <w:r w:rsidR="00B5053C" w:rsidRPr="00676B37">
        <w:t>«</w:t>
      </w:r>
      <w:r w:rsidRPr="00676B37">
        <w:t>Документы</w:t>
      </w:r>
      <w:r w:rsidR="00A630B1" w:rsidRPr="00676B37">
        <w:t xml:space="preserve"> – </w:t>
      </w:r>
      <w:r w:rsidRPr="00676B37">
        <w:t>Ведение СРРПБС</w:t>
      </w:r>
      <w:r w:rsidR="00A630B1" w:rsidRPr="00676B37">
        <w:t xml:space="preserve"> – </w:t>
      </w:r>
      <w:r w:rsidR="00DD4AA7" w:rsidRPr="00676B37">
        <w:t>Уведомление о подтверждении, аннулировании заявки на изменение РУБП</w:t>
      </w:r>
      <w:r w:rsidR="00B5053C" w:rsidRPr="00676B37">
        <w:t>»</w:t>
      </w:r>
      <w:r w:rsidRPr="00676B37">
        <w:t>. Откроется ЭФ списка документов, представленная на рисунке</w:t>
      </w:r>
      <w:r w:rsidR="008E454C" w:rsidRPr="00676B37">
        <w:t> </w:t>
      </w:r>
      <w:r w:rsidRPr="00676B37">
        <w:fldChar w:fldCharType="begin"/>
      </w:r>
      <w:r w:rsidRPr="00676B37">
        <w:instrText xml:space="preserve"> REF _Ref352064489 \h  \* MERGEFORMAT </w:instrText>
      </w:r>
      <w:r w:rsidRPr="00676B37">
        <w:fldChar w:fldCharType="separate"/>
      </w:r>
      <w:r w:rsidR="000F668F">
        <w:t>39</w:t>
      </w:r>
      <w:r w:rsidRPr="00676B37">
        <w:fldChar w:fldCharType="end"/>
      </w:r>
      <w:r w:rsidRPr="00676B37">
        <w:t>.</w:t>
      </w:r>
    </w:p>
    <w:p w:rsidR="00B24F2A" w:rsidRPr="00676B37" w:rsidRDefault="001373CE" w:rsidP="00B24F2A">
      <w:pPr>
        <w:pStyle w:val="ASFKFigure"/>
      </w:pPr>
      <w:r w:rsidRPr="00676B37">
        <w:rPr>
          <w:noProof/>
        </w:rPr>
        <w:lastRenderedPageBreak/>
        <w:drawing>
          <wp:inline distT="0" distB="0" distL="0" distR="0">
            <wp:extent cx="6125845" cy="3391535"/>
            <wp:effectExtent l="0" t="0" r="0" b="0"/>
            <wp:docPr id="109" name="Рисунок 1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1688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13" w:name="_Ref352064489"/>
      <w:bookmarkStart w:id="414" w:name="_Toc146038159"/>
      <w:r w:rsidR="000F668F">
        <w:rPr>
          <w:noProof/>
        </w:rPr>
        <w:t>39</w:t>
      </w:r>
      <w:bookmarkEnd w:id="413"/>
      <w:r w:rsidRPr="00676B37">
        <w:rPr>
          <w:noProof/>
        </w:rPr>
        <w:fldChar w:fldCharType="end"/>
      </w:r>
      <w:r w:rsidR="00C16882" w:rsidRPr="00676B37">
        <w:t xml:space="preserve">. ЭФ списка документов </w:t>
      </w:r>
      <w:r w:rsidR="00B5053C" w:rsidRPr="00676B37">
        <w:t>«</w:t>
      </w:r>
      <w:r w:rsidR="00DD4AA7" w:rsidRPr="00676B37">
        <w:t>Уведомление о подтверждении, аннулировании заявки на изменение РУБП</w:t>
      </w:r>
      <w:r w:rsidR="00B5053C" w:rsidRPr="00676B37">
        <w:t>»</w:t>
      </w:r>
      <w:bookmarkEnd w:id="414"/>
    </w:p>
    <w:p w:rsidR="00C16882" w:rsidRPr="00676B37" w:rsidRDefault="00C16882" w:rsidP="0068069E">
      <w:pPr>
        <w:pStyle w:val="41"/>
      </w:pPr>
      <w:r w:rsidRPr="00676B37">
        <w:t>Доступные операции</w:t>
      </w:r>
    </w:p>
    <w:p w:rsidR="00C16882" w:rsidRPr="00676B37" w:rsidRDefault="00C16882" w:rsidP="0068069E">
      <w:pPr>
        <w:pStyle w:val="ASFKNormal"/>
      </w:pPr>
      <w:r w:rsidRPr="00676B37">
        <w:t>На АРМ </w:t>
      </w:r>
      <w:r w:rsidR="00FD1A25" w:rsidRPr="00676B37">
        <w:t>РБС</w:t>
      </w:r>
      <w:r w:rsidRPr="00676B37">
        <w:t xml:space="preserve"> </w:t>
      </w:r>
      <w:r w:rsidR="001A7C8E" w:rsidRPr="00676B37">
        <w:t xml:space="preserve">доступны следующие операции </w:t>
      </w:r>
      <w:r w:rsidRPr="00676B37">
        <w:t>над документ</w:t>
      </w:r>
      <w:r w:rsidR="001A7C8E" w:rsidRPr="00676B37">
        <w:t>ом</w:t>
      </w:r>
      <w:r w:rsidRPr="00676B37">
        <w:t>:</w:t>
      </w:r>
    </w:p>
    <w:p w:rsidR="00C16882" w:rsidRPr="00676B37" w:rsidRDefault="00C16882" w:rsidP="0068069E">
      <w:pPr>
        <w:pStyle w:val="ASFKListmark1"/>
      </w:pPr>
      <w:r w:rsidRPr="00676B37">
        <w:t>просмотр;</w:t>
      </w:r>
    </w:p>
    <w:p w:rsidR="00C16882" w:rsidRPr="00676B37" w:rsidRDefault="00B3137E" w:rsidP="0068069E">
      <w:pPr>
        <w:pStyle w:val="ASFKListmark1"/>
      </w:pPr>
      <w:r w:rsidRPr="00676B37">
        <w:t>импорт из внешней системы</w:t>
      </w:r>
      <w:r w:rsidR="00C16882" w:rsidRPr="00676B37">
        <w:t>;</w:t>
      </w:r>
    </w:p>
    <w:p w:rsidR="00C16882" w:rsidRPr="00676B37" w:rsidRDefault="00C16882" w:rsidP="0068069E">
      <w:pPr>
        <w:pStyle w:val="ASFKListmark1"/>
      </w:pPr>
      <w:r w:rsidRPr="00676B37">
        <w:t xml:space="preserve">проверка </w:t>
      </w:r>
      <w:r w:rsidR="007B5530" w:rsidRPr="00676B37">
        <w:t>ЭП</w:t>
      </w:r>
      <w:r w:rsidRPr="00676B37">
        <w:t>;</w:t>
      </w:r>
    </w:p>
    <w:p w:rsidR="00C16882" w:rsidRPr="00676B37" w:rsidRDefault="00C16882" w:rsidP="0068069E">
      <w:pPr>
        <w:pStyle w:val="ASFKListmark1"/>
      </w:pPr>
      <w:r w:rsidRPr="00676B37">
        <w:t>печать.</w:t>
      </w:r>
    </w:p>
    <w:p w:rsidR="00C16882" w:rsidRPr="00676B37" w:rsidRDefault="00C16882" w:rsidP="0068069E">
      <w:pPr>
        <w:pStyle w:val="41"/>
      </w:pPr>
      <w:r w:rsidRPr="00676B37">
        <w:t>Экранная форма документа</w:t>
      </w:r>
    </w:p>
    <w:p w:rsidR="00C16882" w:rsidRPr="00676B37" w:rsidRDefault="00C16882" w:rsidP="0068069E">
      <w:pPr>
        <w:pStyle w:val="ASFKNormal"/>
      </w:pPr>
      <w:r w:rsidRPr="00676B37">
        <w:t xml:space="preserve">ЭФ </w:t>
      </w:r>
      <w:r w:rsidR="00FD1A25" w:rsidRPr="00676B37">
        <w:t xml:space="preserve">документа </w:t>
      </w:r>
      <w:r w:rsidR="00B5053C" w:rsidRPr="00676B37">
        <w:t>«</w:t>
      </w:r>
      <w:r w:rsidR="00DD4AA7" w:rsidRPr="00676B37">
        <w:t>Уведомление о подтверждении, аннулировании заявки на изменение РУБП</w:t>
      </w:r>
      <w:r w:rsidR="00B5053C" w:rsidRPr="00676B37">
        <w:t>»</w:t>
      </w:r>
      <w:r w:rsidRPr="00676B37">
        <w:t xml:space="preserve"> представлена на рисунке 11. Форма содержит следующие закладки:</w:t>
      </w:r>
    </w:p>
    <w:p w:rsidR="00C16882" w:rsidRPr="00676B37" w:rsidRDefault="00B5053C" w:rsidP="0068069E">
      <w:pPr>
        <w:pStyle w:val="ASFKListmark1"/>
      </w:pPr>
      <w:r w:rsidRPr="00676B37">
        <w:t>«</w:t>
      </w:r>
      <w:r w:rsidR="00C16882" w:rsidRPr="00676B37">
        <w:t>Основные атрибуты</w:t>
      </w:r>
      <w:r w:rsidRPr="00676B37">
        <w:t>»</w:t>
      </w:r>
      <w:r w:rsidR="00C16882" w:rsidRPr="00676B37">
        <w:t>;</w:t>
      </w:r>
    </w:p>
    <w:p w:rsidR="00C16882" w:rsidRPr="00676B37" w:rsidRDefault="00B5053C" w:rsidP="0068069E">
      <w:pPr>
        <w:pStyle w:val="ASFKListmark1"/>
      </w:pPr>
      <w:r w:rsidRPr="00676B37">
        <w:t>«</w:t>
      </w:r>
      <w:r w:rsidR="00C16882" w:rsidRPr="00676B37">
        <w:t>Системные атрибуты</w:t>
      </w:r>
      <w:r w:rsidRPr="00676B37">
        <w:t>»</w:t>
      </w:r>
      <w:r w:rsidR="00C16882" w:rsidRPr="00676B37">
        <w:t>;</w:t>
      </w:r>
    </w:p>
    <w:p w:rsidR="00C16882" w:rsidRPr="00676B37" w:rsidRDefault="00B5053C" w:rsidP="0068069E">
      <w:pPr>
        <w:pStyle w:val="ASFKListmark1"/>
      </w:pPr>
      <w:r w:rsidRPr="00676B37">
        <w:t>«</w:t>
      </w:r>
      <w:r w:rsidR="00C16882" w:rsidRPr="00676B37">
        <w:t>Протоколы</w:t>
      </w:r>
      <w:r w:rsidRPr="00676B37">
        <w:t>»</w:t>
      </w:r>
      <w:r w:rsidR="00C16882" w:rsidRPr="00676B37">
        <w:t>.</w:t>
      </w:r>
    </w:p>
    <w:p w:rsidR="00B24F2A" w:rsidRPr="00676B37" w:rsidRDefault="001373CE" w:rsidP="00B24F2A">
      <w:pPr>
        <w:pStyle w:val="ASFKFigure"/>
      </w:pPr>
      <w:r w:rsidRPr="00676B37">
        <w:rPr>
          <w:noProof/>
        </w:rPr>
        <w:lastRenderedPageBreak/>
        <w:drawing>
          <wp:inline distT="0" distB="0" distL="0" distR="0">
            <wp:extent cx="6125845" cy="3568700"/>
            <wp:effectExtent l="0" t="0" r="0" b="0"/>
            <wp:docPr id="110" name="Рисунок 1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1688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15" w:name="_Ref352076428"/>
      <w:bookmarkStart w:id="416" w:name="_Toc146038160"/>
      <w:r w:rsidR="000F668F">
        <w:rPr>
          <w:noProof/>
        </w:rPr>
        <w:t>40</w:t>
      </w:r>
      <w:bookmarkEnd w:id="415"/>
      <w:r w:rsidRPr="00676B37">
        <w:rPr>
          <w:noProof/>
        </w:rPr>
        <w:fldChar w:fldCharType="end"/>
      </w:r>
      <w:r w:rsidR="00C16882" w:rsidRPr="00676B37">
        <w:t xml:space="preserve">. ЭФ </w:t>
      </w:r>
      <w:r w:rsidR="00FD1A25" w:rsidRPr="00676B37">
        <w:t xml:space="preserve">документа </w:t>
      </w:r>
      <w:r w:rsidR="00B5053C" w:rsidRPr="00676B37">
        <w:t>«</w:t>
      </w:r>
      <w:r w:rsidR="00DD4AA7" w:rsidRPr="00676B37">
        <w:t>Уведомление о подтверждении, аннулировании заявки на изменение РУБП</w:t>
      </w:r>
      <w:r w:rsidR="00B5053C" w:rsidRPr="00676B37">
        <w:t>»</w:t>
      </w:r>
      <w:bookmarkEnd w:id="416"/>
    </w:p>
    <w:p w:rsidR="00C16882" w:rsidRPr="00676B37" w:rsidRDefault="006D3629" w:rsidP="0068069E">
      <w:pPr>
        <w:pStyle w:val="ASFKNormal"/>
      </w:pPr>
      <w:r w:rsidRPr="00676B37">
        <w:t xml:space="preserve">Перечень </w:t>
      </w:r>
      <w:r w:rsidR="00B63296" w:rsidRPr="00676B37">
        <w:t xml:space="preserve">полей документа «Уведомление о подтверждении, аннулировании заявки на изменение РУБП» </w:t>
      </w:r>
      <w:r w:rsidRPr="00676B37">
        <w:t>приведен в таблице</w:t>
      </w:r>
      <w:r w:rsidR="008E454C" w:rsidRPr="00676B37">
        <w:t> </w:t>
      </w:r>
      <w:r w:rsidR="00C16882" w:rsidRPr="00676B37">
        <w:fldChar w:fldCharType="begin"/>
      </w:r>
      <w:r w:rsidR="00C16882" w:rsidRPr="00676B37">
        <w:instrText xml:space="preserve"> REF _Ref352076091 \h </w:instrText>
      </w:r>
      <w:r w:rsidR="00A409B5" w:rsidRPr="00676B37">
        <w:instrText xml:space="preserve"> \* MERGEFORMAT </w:instrText>
      </w:r>
      <w:r w:rsidR="00C16882" w:rsidRPr="00676B37">
        <w:fldChar w:fldCharType="separate"/>
      </w:r>
      <w:r w:rsidR="000F668F">
        <w:rPr>
          <w:noProof/>
        </w:rPr>
        <w:t>20</w:t>
      </w:r>
      <w:r w:rsidR="00C16882" w:rsidRPr="00676B37">
        <w:fldChar w:fldCharType="end"/>
      </w:r>
      <w:r w:rsidR="00C16882" w:rsidRPr="00676B37">
        <w:t>.</w:t>
      </w:r>
    </w:p>
    <w:p w:rsidR="00C16882"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417" w:name="_Ref352076091"/>
      <w:bookmarkStart w:id="418" w:name="_Toc146038062"/>
      <w:r w:rsidR="000F668F">
        <w:rPr>
          <w:noProof/>
        </w:rPr>
        <w:t>20</w:t>
      </w:r>
      <w:bookmarkEnd w:id="417"/>
      <w:r w:rsidRPr="00676B37">
        <w:rPr>
          <w:noProof/>
        </w:rPr>
        <w:fldChar w:fldCharType="end"/>
      </w:r>
      <w:r w:rsidR="00C16882" w:rsidRPr="00676B37">
        <w:t xml:space="preserve">. Описание полей документа </w:t>
      </w:r>
      <w:r w:rsidR="00B5053C" w:rsidRPr="00676B37">
        <w:t>«</w:t>
      </w:r>
      <w:r w:rsidR="00DD4AA7" w:rsidRPr="00676B37">
        <w:t>Уведомление о подтверждении, аннулировании заявки на изменение РУБП</w:t>
      </w:r>
      <w:r w:rsidR="00B63296" w:rsidRPr="00676B37">
        <w:t>»</w:t>
      </w:r>
      <w:bookmarkEnd w:id="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C16882" w:rsidRPr="00676B37" w:rsidTr="00FE5D9A">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16882" w:rsidRPr="00676B37" w:rsidRDefault="00C16882" w:rsidP="00E01F89">
            <w:pPr>
              <w:pStyle w:val="ASFKTableHead"/>
            </w:pPr>
            <w:r w:rsidRPr="00676B37">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16882" w:rsidRPr="00676B37" w:rsidRDefault="00C16882" w:rsidP="00E01F89">
            <w:pPr>
              <w:pStyle w:val="ASFKTableHead"/>
            </w:pPr>
            <w:r w:rsidRPr="00676B37">
              <w:t>Описание поля</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Тип уведомления</w:t>
            </w:r>
          </w:p>
        </w:tc>
        <w:tc>
          <w:tcPr>
            <w:tcW w:w="3740" w:type="pct"/>
            <w:shd w:val="clear" w:color="auto" w:fill="auto"/>
          </w:tcPr>
          <w:p w:rsidR="00C16882" w:rsidRPr="00676B37" w:rsidRDefault="00B5053C" w:rsidP="00FE5D9A">
            <w:pPr>
              <w:pStyle w:val="ASFKTablenorm"/>
              <w:ind w:left="57" w:right="57"/>
            </w:pPr>
            <w:r w:rsidRPr="00676B37">
              <w:t>«</w:t>
            </w:r>
            <w:r w:rsidR="00C16882" w:rsidRPr="00676B37">
              <w:t>Уведомление об аннулировании заявок</w:t>
            </w:r>
            <w:r w:rsidRPr="00676B37">
              <w:t>»</w:t>
            </w:r>
            <w:r w:rsidR="00C16882" w:rsidRPr="00676B37">
              <w:t>.</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Номер уведомления</w:t>
            </w:r>
          </w:p>
        </w:tc>
        <w:tc>
          <w:tcPr>
            <w:tcW w:w="3740" w:type="pct"/>
            <w:shd w:val="clear" w:color="auto" w:fill="auto"/>
          </w:tcPr>
          <w:p w:rsidR="00C16882" w:rsidRPr="00676B37" w:rsidRDefault="00C16882" w:rsidP="00FE5D9A">
            <w:pPr>
              <w:pStyle w:val="ASFKTablenorm"/>
              <w:ind w:left="57" w:right="57"/>
            </w:pPr>
            <w:r w:rsidRPr="00676B37">
              <w:t>Номер уведомления.</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Дата уведомления</w:t>
            </w:r>
          </w:p>
        </w:tc>
        <w:tc>
          <w:tcPr>
            <w:tcW w:w="3740" w:type="pct"/>
            <w:shd w:val="clear" w:color="auto" w:fill="auto"/>
          </w:tcPr>
          <w:p w:rsidR="00415539" w:rsidRPr="00676B37" w:rsidRDefault="00E01F89" w:rsidP="00FE5D9A">
            <w:pPr>
              <w:pStyle w:val="ASFKTablenorm"/>
              <w:ind w:left="57" w:right="57"/>
            </w:pPr>
            <w:r w:rsidRPr="00676B37">
              <w:t>Дата уведомления.</w:t>
            </w:r>
          </w:p>
          <w:p w:rsidR="00C16882" w:rsidRPr="00676B37" w:rsidRDefault="00C16882" w:rsidP="00FE5D9A">
            <w:pPr>
              <w:pStyle w:val="ASFKTablenorm"/>
              <w:ind w:left="57" w:right="57"/>
            </w:pPr>
            <w:r w:rsidRPr="00676B37">
              <w:t>Значение даты может быть выбрано с помощью системного календаря.</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Наименование ГРБС/ГАДБ/ГАИФ</w:t>
            </w:r>
          </w:p>
        </w:tc>
        <w:tc>
          <w:tcPr>
            <w:tcW w:w="3740" w:type="pct"/>
            <w:shd w:val="clear" w:color="auto" w:fill="auto"/>
          </w:tcPr>
          <w:p w:rsidR="00C16882" w:rsidRPr="00676B37" w:rsidRDefault="00C16882" w:rsidP="00FE5D9A">
            <w:pPr>
              <w:pStyle w:val="ASFKTablenorm"/>
              <w:ind w:left="57" w:right="57"/>
            </w:pPr>
            <w:r w:rsidRPr="00676B37">
              <w:t>Наименование ГРБС (ГАДБ, ГАИФ).</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Глава</w:t>
            </w:r>
          </w:p>
        </w:tc>
        <w:tc>
          <w:tcPr>
            <w:tcW w:w="3740" w:type="pct"/>
            <w:shd w:val="clear" w:color="auto" w:fill="auto"/>
          </w:tcPr>
          <w:p w:rsidR="00415539" w:rsidRPr="00676B37" w:rsidRDefault="00C16882" w:rsidP="00FE5D9A">
            <w:pPr>
              <w:pStyle w:val="ASFKTablenorm"/>
              <w:ind w:left="57" w:right="57"/>
            </w:pPr>
            <w:r w:rsidRPr="00676B37">
              <w:t>Код ведомства ГРБС (ГАИФ, ГАДБ).</w:t>
            </w:r>
          </w:p>
          <w:p w:rsidR="00C16882" w:rsidRPr="00676B37" w:rsidRDefault="00C16882" w:rsidP="00FE5D9A">
            <w:pPr>
              <w:pStyle w:val="ASFKTablenorm"/>
              <w:ind w:left="57" w:right="57"/>
            </w:pPr>
            <w:r w:rsidRPr="00676B37">
              <w:t xml:space="preserve">Значение может быть выбрано из справочника </w:t>
            </w:r>
            <w:r w:rsidR="00B5053C" w:rsidRPr="00676B37">
              <w:t>«</w:t>
            </w:r>
            <w:r w:rsidRPr="00676B37">
              <w:t>Ведомства</w:t>
            </w:r>
            <w:r w:rsidR="00B5053C" w:rsidRPr="00676B37">
              <w:t>»</w:t>
            </w:r>
            <w:r w:rsidRPr="00676B37">
              <w:t>.</w:t>
            </w:r>
          </w:p>
        </w:tc>
      </w:tr>
      <w:tr w:rsidR="00C16882" w:rsidRPr="00676B37" w:rsidTr="00FE5D9A">
        <w:tc>
          <w:tcPr>
            <w:tcW w:w="5000" w:type="pct"/>
            <w:gridSpan w:val="2"/>
            <w:shd w:val="clear" w:color="auto" w:fill="auto"/>
          </w:tcPr>
          <w:p w:rsidR="00C16882" w:rsidRPr="00676B37" w:rsidRDefault="00B63296" w:rsidP="00FE5D9A">
            <w:pPr>
              <w:pStyle w:val="ASFKTablenorm"/>
              <w:ind w:left="57" w:right="57"/>
            </w:pPr>
            <w:r w:rsidRPr="00676B37">
              <w:t>Табличный</w:t>
            </w:r>
            <w:r w:rsidR="00C16882" w:rsidRPr="00676B37">
              <w:t xml:space="preserve"> </w:t>
            </w:r>
            <w:r w:rsidRPr="00676B37">
              <w:t>блок строк документа «Уведомление о подтверждении, аннулировании заявки на изменение РУБП»</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 п/п</w:t>
            </w:r>
          </w:p>
        </w:tc>
        <w:tc>
          <w:tcPr>
            <w:tcW w:w="3740" w:type="pct"/>
            <w:shd w:val="clear" w:color="auto" w:fill="auto"/>
          </w:tcPr>
          <w:p w:rsidR="00C16882" w:rsidRPr="00676B37" w:rsidRDefault="00C16882" w:rsidP="00FE5D9A">
            <w:pPr>
              <w:pStyle w:val="ASFKTablenorm"/>
              <w:ind w:left="57" w:right="57"/>
            </w:pPr>
            <w:r w:rsidRPr="00676B37">
              <w:t>Номер по порядку.</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Номер</w:t>
            </w:r>
          </w:p>
        </w:tc>
        <w:tc>
          <w:tcPr>
            <w:tcW w:w="3740" w:type="pct"/>
            <w:shd w:val="clear" w:color="auto" w:fill="auto"/>
          </w:tcPr>
          <w:p w:rsidR="00C16882" w:rsidRPr="00676B37" w:rsidRDefault="00C16882" w:rsidP="00FE5D9A">
            <w:pPr>
              <w:pStyle w:val="ASFKTablenorm"/>
              <w:ind w:left="57" w:right="57"/>
            </w:pPr>
            <w:r w:rsidRPr="00676B37">
              <w:t xml:space="preserve">Регистрационный номер документа </w:t>
            </w:r>
            <w:r w:rsidR="00B5053C" w:rsidRPr="00676B37">
              <w:t>«</w:t>
            </w:r>
            <w:r w:rsidR="00DD4AA7" w:rsidRPr="00676B37">
              <w:t>Заявка на внесение/изменение реквизитов УБП в СРРПБС</w:t>
            </w:r>
            <w:r w:rsidR="00B5053C" w:rsidRPr="00676B37">
              <w:t>»</w:t>
            </w:r>
            <w:r w:rsidRPr="00676B37">
              <w:t xml:space="preserve"> или </w:t>
            </w:r>
            <w:r w:rsidR="00B5053C" w:rsidRPr="00676B37">
              <w:t>«</w:t>
            </w:r>
            <w:r w:rsidRPr="00676B37">
              <w:t>Заявка на исключение реквизитов УБП в СРРПБС</w:t>
            </w:r>
            <w:r w:rsidR="00B5053C" w:rsidRPr="00676B37">
              <w:t>»</w:t>
            </w:r>
            <w:r w:rsidRPr="00676B37">
              <w:t>, присвоенный в органе ФК.</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Дата постановки на учет</w:t>
            </w:r>
          </w:p>
        </w:tc>
        <w:tc>
          <w:tcPr>
            <w:tcW w:w="3740" w:type="pct"/>
            <w:shd w:val="clear" w:color="auto" w:fill="auto"/>
          </w:tcPr>
          <w:p w:rsidR="00C16882" w:rsidRPr="00676B37" w:rsidRDefault="00C16882" w:rsidP="00FE5D9A">
            <w:pPr>
              <w:pStyle w:val="ASFKTablenorm"/>
              <w:ind w:left="57" w:right="57"/>
            </w:pPr>
            <w:r w:rsidRPr="00676B37">
              <w:t xml:space="preserve">Дата регистрации документа </w:t>
            </w:r>
            <w:r w:rsidR="00B5053C" w:rsidRPr="00676B37">
              <w:t>«</w:t>
            </w:r>
            <w:r w:rsidR="00DD4AA7" w:rsidRPr="00676B37">
              <w:t>Заявка на внесение/изменение реквизитов УБП в СРРПБС</w:t>
            </w:r>
            <w:r w:rsidR="00B5053C" w:rsidRPr="00676B37">
              <w:t>»</w:t>
            </w:r>
            <w:r w:rsidRPr="00676B37">
              <w:t xml:space="preserve"> или </w:t>
            </w:r>
            <w:r w:rsidR="00B5053C" w:rsidRPr="00676B37">
              <w:t>«</w:t>
            </w:r>
            <w:r w:rsidRPr="00676B37">
              <w:t>Заявка на исключение реквизитов УБП в СРРПБС</w:t>
            </w:r>
            <w:r w:rsidR="00B5053C" w:rsidRPr="00676B37">
              <w:t>»</w:t>
            </w:r>
            <w:r w:rsidRPr="00676B37">
              <w:t>.</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Код РУБП по Сводному реестру</w:t>
            </w:r>
          </w:p>
        </w:tc>
        <w:tc>
          <w:tcPr>
            <w:tcW w:w="3740" w:type="pct"/>
            <w:shd w:val="clear" w:color="auto" w:fill="auto"/>
          </w:tcPr>
          <w:p w:rsidR="00C16882" w:rsidRPr="00676B37" w:rsidRDefault="00C16882" w:rsidP="00FE5D9A">
            <w:pPr>
              <w:pStyle w:val="ASFKTablenorm"/>
              <w:ind w:left="57" w:right="57"/>
            </w:pPr>
            <w:r w:rsidRPr="00676B37">
              <w:t>Код СРРПБС.</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lastRenderedPageBreak/>
              <w:t>Полное наименование</w:t>
            </w:r>
          </w:p>
        </w:tc>
        <w:tc>
          <w:tcPr>
            <w:tcW w:w="3740" w:type="pct"/>
            <w:shd w:val="clear" w:color="auto" w:fill="auto"/>
          </w:tcPr>
          <w:p w:rsidR="00C16882" w:rsidRPr="00676B37" w:rsidRDefault="00C16882" w:rsidP="00FE5D9A">
            <w:pPr>
              <w:pStyle w:val="ASFKTablenorm"/>
              <w:ind w:left="57" w:right="57"/>
            </w:pPr>
            <w:r w:rsidRPr="00676B37">
              <w:t>Полное наименование органа ФК.</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Код вышестоящего</w:t>
            </w:r>
          </w:p>
        </w:tc>
        <w:tc>
          <w:tcPr>
            <w:tcW w:w="3740" w:type="pct"/>
            <w:shd w:val="clear" w:color="auto" w:fill="auto"/>
          </w:tcPr>
          <w:p w:rsidR="00C16882" w:rsidRPr="00676B37" w:rsidRDefault="00C16882" w:rsidP="00FE5D9A">
            <w:pPr>
              <w:pStyle w:val="ASFKTablenorm"/>
              <w:ind w:left="57" w:right="57"/>
            </w:pPr>
            <w:r w:rsidRPr="00676B37">
              <w:t>Код СРРПБС вышестоящего ведомства.</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Основание для аннулирования</w:t>
            </w:r>
          </w:p>
        </w:tc>
        <w:tc>
          <w:tcPr>
            <w:tcW w:w="3740" w:type="pct"/>
            <w:shd w:val="clear" w:color="auto" w:fill="auto"/>
          </w:tcPr>
          <w:p w:rsidR="00C16882" w:rsidRPr="00676B37" w:rsidRDefault="00C16882" w:rsidP="00FE5D9A">
            <w:pPr>
              <w:pStyle w:val="ASFKTablenorm"/>
              <w:ind w:left="57" w:right="57"/>
            </w:pPr>
            <w:r w:rsidRPr="00676B37">
              <w:t>Текст основания для аннулирования</w:t>
            </w:r>
            <w:r w:rsidR="008E4771" w:rsidRPr="00676B37">
              <w:t xml:space="preserve">. </w:t>
            </w:r>
            <w:r w:rsidR="00646FC4" w:rsidRPr="00676B37">
              <w:t xml:space="preserve">В случае если </w:t>
            </w:r>
            <w:r w:rsidRPr="00676B37">
              <w:t xml:space="preserve">значение в поле </w:t>
            </w:r>
            <w:r w:rsidR="00B5053C" w:rsidRPr="00676B37">
              <w:t>«</w:t>
            </w:r>
            <w:r w:rsidRPr="00676B37">
              <w:t>Тип уведомления</w:t>
            </w:r>
            <w:r w:rsidR="00B5053C" w:rsidRPr="00676B37">
              <w:t>»</w:t>
            </w:r>
            <w:r w:rsidRPr="00676B37">
              <w:t xml:space="preserve"> равно </w:t>
            </w:r>
            <w:r w:rsidR="00B5053C" w:rsidRPr="00676B37">
              <w:t>«</w:t>
            </w:r>
            <w:r w:rsidRPr="00676B37">
              <w:t>Уведомление об аннулировании заявок</w:t>
            </w:r>
            <w:r w:rsidR="00B5053C" w:rsidRPr="00676B37">
              <w:t>»</w:t>
            </w:r>
            <w:r w:rsidRPr="00676B37">
              <w:t>.</w:t>
            </w:r>
          </w:p>
        </w:tc>
      </w:tr>
      <w:tr w:rsidR="00C16882" w:rsidRPr="00676B37" w:rsidTr="00FE5D9A">
        <w:trPr>
          <w:trHeight w:val="77"/>
        </w:trPr>
        <w:tc>
          <w:tcPr>
            <w:tcW w:w="5000" w:type="pct"/>
            <w:gridSpan w:val="2"/>
            <w:shd w:val="clear" w:color="auto" w:fill="auto"/>
          </w:tcPr>
          <w:p w:rsidR="00C16882" w:rsidRPr="00676B37" w:rsidRDefault="00415539" w:rsidP="00FE5D9A">
            <w:pPr>
              <w:pStyle w:val="ASFKTablenorm"/>
              <w:ind w:left="57" w:right="57"/>
            </w:pPr>
            <w:r w:rsidRPr="00676B37">
              <w:t>Г</w:t>
            </w:r>
            <w:r w:rsidR="00C16882" w:rsidRPr="00676B37">
              <w:t xml:space="preserve">руппа полей </w:t>
            </w:r>
            <w:r w:rsidR="00B5053C" w:rsidRPr="00676B37">
              <w:t>«</w:t>
            </w:r>
            <w:r w:rsidR="00C16882" w:rsidRPr="00676B37">
              <w:t>Подпись руководителя</w:t>
            </w:r>
            <w:r w:rsidR="00B5053C"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Должность</w:t>
            </w:r>
          </w:p>
        </w:tc>
        <w:tc>
          <w:tcPr>
            <w:tcW w:w="3740" w:type="pct"/>
            <w:shd w:val="clear" w:color="auto" w:fill="auto"/>
          </w:tcPr>
          <w:p w:rsidR="00415539" w:rsidRPr="00676B37" w:rsidRDefault="00E01F89" w:rsidP="00FE5D9A">
            <w:pPr>
              <w:pStyle w:val="ASFKTablenorm"/>
              <w:ind w:left="57" w:right="57"/>
            </w:pPr>
            <w:r w:rsidRPr="00676B37">
              <w:t>Должность руководителя.</w:t>
            </w:r>
          </w:p>
          <w:p w:rsidR="00C16882" w:rsidRPr="00676B37" w:rsidRDefault="00C16882"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ФИО</w:t>
            </w:r>
          </w:p>
        </w:tc>
        <w:tc>
          <w:tcPr>
            <w:tcW w:w="3740" w:type="pct"/>
            <w:shd w:val="clear" w:color="auto" w:fill="auto"/>
          </w:tcPr>
          <w:p w:rsidR="00415539" w:rsidRPr="00676B37" w:rsidRDefault="00C16882" w:rsidP="00FE5D9A">
            <w:pPr>
              <w:pStyle w:val="ASFKTablenorm"/>
              <w:ind w:left="57" w:right="57"/>
            </w:pPr>
            <w:r w:rsidRPr="00676B37">
              <w:t>ФИО руководителя.</w:t>
            </w:r>
          </w:p>
          <w:p w:rsidR="00C16882" w:rsidRPr="00676B37" w:rsidRDefault="00C16882" w:rsidP="00FE5D9A">
            <w:pPr>
              <w:pStyle w:val="ASFKTablenorm"/>
              <w:ind w:left="57" w:right="57"/>
            </w:pPr>
            <w:r w:rsidRPr="00676B37">
              <w:t xml:space="preserve">Значение может быть выбрано из справочника </w:t>
            </w:r>
            <w:r w:rsidR="00B5053C" w:rsidRPr="00676B37">
              <w:t>«</w:t>
            </w:r>
            <w:r w:rsidRPr="00676B37">
              <w:t>Список сотрудников</w:t>
            </w:r>
            <w:r w:rsidR="00B5053C" w:rsidRPr="00676B37">
              <w:t>»</w:t>
            </w:r>
            <w:r w:rsidRPr="00676B37">
              <w:t>.</w:t>
            </w:r>
          </w:p>
        </w:tc>
      </w:tr>
      <w:tr w:rsidR="00C16882" w:rsidRPr="00676B37" w:rsidTr="00FE5D9A">
        <w:trPr>
          <w:trHeight w:val="77"/>
        </w:trPr>
        <w:tc>
          <w:tcPr>
            <w:tcW w:w="1260" w:type="pct"/>
            <w:shd w:val="clear" w:color="auto" w:fill="auto"/>
          </w:tcPr>
          <w:p w:rsidR="00C16882" w:rsidRPr="00676B37" w:rsidRDefault="0058453E" w:rsidP="00FE5D9A">
            <w:pPr>
              <w:pStyle w:val="ASFKTablenorm"/>
              <w:ind w:left="57" w:right="57"/>
            </w:pPr>
            <w:r w:rsidRPr="00676B37">
              <w:t>О</w:t>
            </w:r>
            <w:r w:rsidR="00C16882" w:rsidRPr="00676B37">
              <w:t>т</w:t>
            </w:r>
          </w:p>
        </w:tc>
        <w:tc>
          <w:tcPr>
            <w:tcW w:w="3740" w:type="pct"/>
            <w:shd w:val="clear" w:color="auto" w:fill="auto"/>
          </w:tcPr>
          <w:p w:rsidR="00415539" w:rsidRPr="00676B37" w:rsidRDefault="00C16882" w:rsidP="00FE5D9A">
            <w:pPr>
              <w:pStyle w:val="ASFKTablenorm"/>
              <w:ind w:left="57" w:right="57"/>
            </w:pPr>
            <w:r w:rsidRPr="00676B37">
              <w:t>Дата подписи документа руково</w:t>
            </w:r>
            <w:r w:rsidR="00E01F89" w:rsidRPr="00676B37">
              <w:t>дителем.</w:t>
            </w:r>
          </w:p>
          <w:p w:rsidR="00C16882" w:rsidRPr="00676B37" w:rsidRDefault="00C16882" w:rsidP="00FE5D9A">
            <w:pPr>
              <w:pStyle w:val="ASFKTablenorm"/>
              <w:ind w:left="57" w:right="57"/>
            </w:pPr>
            <w:r w:rsidRPr="00676B37">
              <w:t>Значение даты может быть выбрано с помощью системного календаря.</w:t>
            </w:r>
          </w:p>
        </w:tc>
      </w:tr>
      <w:tr w:rsidR="00C16882" w:rsidRPr="00676B37" w:rsidTr="00FE5D9A">
        <w:trPr>
          <w:trHeight w:val="77"/>
        </w:trPr>
        <w:tc>
          <w:tcPr>
            <w:tcW w:w="5000" w:type="pct"/>
            <w:gridSpan w:val="2"/>
            <w:shd w:val="clear" w:color="auto" w:fill="auto"/>
          </w:tcPr>
          <w:p w:rsidR="00C16882" w:rsidRPr="00676B37" w:rsidRDefault="00415539" w:rsidP="00FE5D9A">
            <w:pPr>
              <w:pStyle w:val="ASFKTablenorm"/>
              <w:ind w:left="57" w:right="57"/>
            </w:pPr>
            <w:r w:rsidRPr="00676B37">
              <w:t>Г</w:t>
            </w:r>
            <w:r w:rsidR="00C16882" w:rsidRPr="00676B37">
              <w:t xml:space="preserve">руппа полей </w:t>
            </w:r>
            <w:r w:rsidR="00B5053C" w:rsidRPr="00676B37">
              <w:t>«</w:t>
            </w:r>
            <w:r w:rsidR="00C16882" w:rsidRPr="00676B37">
              <w:t>Подпись исполнителя</w:t>
            </w:r>
            <w:r w:rsidR="00B5053C"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Должность</w:t>
            </w:r>
          </w:p>
        </w:tc>
        <w:tc>
          <w:tcPr>
            <w:tcW w:w="3740" w:type="pct"/>
            <w:shd w:val="clear" w:color="auto" w:fill="auto"/>
          </w:tcPr>
          <w:p w:rsidR="00415539" w:rsidRPr="00676B37" w:rsidRDefault="00C16882" w:rsidP="00FE5D9A">
            <w:pPr>
              <w:pStyle w:val="ASFKTablenorm"/>
              <w:ind w:left="57" w:right="57"/>
            </w:pPr>
            <w:r w:rsidRPr="00676B37">
              <w:t>Должность исполнителя.</w:t>
            </w:r>
          </w:p>
          <w:p w:rsidR="00C16882" w:rsidRPr="00676B37" w:rsidRDefault="00C16882"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ФИО</w:t>
            </w:r>
          </w:p>
        </w:tc>
        <w:tc>
          <w:tcPr>
            <w:tcW w:w="3740" w:type="pct"/>
            <w:shd w:val="clear" w:color="auto" w:fill="auto"/>
          </w:tcPr>
          <w:p w:rsidR="00415539" w:rsidRPr="00676B37" w:rsidRDefault="00E01F89" w:rsidP="00FE5D9A">
            <w:pPr>
              <w:pStyle w:val="ASFKTablenorm"/>
              <w:ind w:left="57" w:right="57"/>
            </w:pPr>
            <w:r w:rsidRPr="00676B37">
              <w:t>ФИО исполнителя.</w:t>
            </w:r>
          </w:p>
          <w:p w:rsidR="00C16882" w:rsidRPr="00676B37" w:rsidRDefault="00C16882" w:rsidP="00FE5D9A">
            <w:pPr>
              <w:pStyle w:val="ASFKTablenorm"/>
              <w:ind w:left="57" w:right="57"/>
            </w:pPr>
            <w:r w:rsidRPr="00676B37">
              <w:t xml:space="preserve">Значение может быть выбрано из справочника </w:t>
            </w:r>
            <w:r w:rsidR="00B5053C" w:rsidRPr="00676B37">
              <w:t>«</w:t>
            </w:r>
            <w:r w:rsidRPr="00676B37">
              <w:t>Список сотрудников</w:t>
            </w:r>
            <w:r w:rsidR="00B5053C" w:rsidRPr="00676B37">
              <w:t>»</w:t>
            </w:r>
            <w:r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Телефон</w:t>
            </w:r>
          </w:p>
        </w:tc>
        <w:tc>
          <w:tcPr>
            <w:tcW w:w="3740" w:type="pct"/>
            <w:shd w:val="clear" w:color="auto" w:fill="auto"/>
          </w:tcPr>
          <w:p w:rsidR="00415539" w:rsidRPr="00676B37" w:rsidRDefault="00C16882" w:rsidP="00FE5D9A">
            <w:pPr>
              <w:pStyle w:val="ASFKTablenorm"/>
              <w:ind w:left="57" w:right="57"/>
            </w:pPr>
            <w:r w:rsidRPr="00676B37">
              <w:t>Номер телефона исполнителя.</w:t>
            </w:r>
          </w:p>
          <w:p w:rsidR="00C16882" w:rsidRPr="00676B37" w:rsidRDefault="00C16882"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C16882" w:rsidRPr="00676B37" w:rsidTr="00FE5D9A">
        <w:trPr>
          <w:trHeight w:val="77"/>
        </w:trPr>
        <w:tc>
          <w:tcPr>
            <w:tcW w:w="5000" w:type="pct"/>
            <w:gridSpan w:val="2"/>
            <w:shd w:val="clear" w:color="auto" w:fill="auto"/>
          </w:tcPr>
          <w:p w:rsidR="00C16882" w:rsidRPr="00676B37" w:rsidRDefault="00415539" w:rsidP="00FE5D9A">
            <w:pPr>
              <w:pStyle w:val="ASFKTablenorm"/>
              <w:ind w:left="57" w:right="57"/>
            </w:pPr>
            <w:r w:rsidRPr="00676B37">
              <w:t>Г</w:t>
            </w:r>
            <w:r w:rsidR="00C16882" w:rsidRPr="00676B37">
              <w:t xml:space="preserve">руппа полей </w:t>
            </w:r>
            <w:r w:rsidR="00B5053C" w:rsidRPr="00676B37">
              <w:t>«</w:t>
            </w:r>
            <w:r w:rsidR="00C16882" w:rsidRPr="00676B37">
              <w:t>Ответственный исполнитель ФК</w:t>
            </w:r>
            <w:r w:rsidR="00B5053C"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Должность</w:t>
            </w:r>
          </w:p>
        </w:tc>
        <w:tc>
          <w:tcPr>
            <w:tcW w:w="3740" w:type="pct"/>
            <w:shd w:val="clear" w:color="auto" w:fill="auto"/>
          </w:tcPr>
          <w:p w:rsidR="00415539" w:rsidRPr="00676B37" w:rsidRDefault="00C16882" w:rsidP="00FE5D9A">
            <w:pPr>
              <w:pStyle w:val="ASFKTablenorm"/>
              <w:ind w:left="57" w:right="57"/>
            </w:pPr>
            <w:r w:rsidRPr="00676B37">
              <w:t xml:space="preserve">Должность ответственного исполнителя ФК, подписавшего документ </w:t>
            </w:r>
            <w:r w:rsidR="00B5053C" w:rsidRPr="00676B37">
              <w:t>«</w:t>
            </w:r>
            <w:r w:rsidR="00DD4AA7" w:rsidRPr="00676B37">
              <w:t>Заявка на внесение/изменение реквизитов УБП в СРРПБС</w:t>
            </w:r>
            <w:r w:rsidR="00B5053C" w:rsidRPr="00676B37">
              <w:t>»</w:t>
            </w:r>
            <w:r w:rsidR="00E01F89" w:rsidRPr="00676B37">
              <w:t>.</w:t>
            </w:r>
          </w:p>
          <w:p w:rsidR="00C16882" w:rsidRPr="00676B37" w:rsidRDefault="00C16882" w:rsidP="00FE5D9A">
            <w:pPr>
              <w:pStyle w:val="ASFKTablenorm"/>
              <w:ind w:left="57" w:right="57"/>
            </w:pPr>
            <w:r w:rsidRPr="00676B37">
              <w:t xml:space="preserve">Доставляется из </w:t>
            </w:r>
            <w:r w:rsidR="00C80619" w:rsidRPr="00676B37">
              <w:t>ППО OEBS АСФК</w:t>
            </w:r>
            <w:r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ФИО</w:t>
            </w:r>
          </w:p>
        </w:tc>
        <w:tc>
          <w:tcPr>
            <w:tcW w:w="3740" w:type="pct"/>
            <w:shd w:val="clear" w:color="auto" w:fill="auto"/>
          </w:tcPr>
          <w:p w:rsidR="00415539" w:rsidRPr="00676B37" w:rsidRDefault="00C16882" w:rsidP="00FE5D9A">
            <w:pPr>
              <w:pStyle w:val="ASFKTablenorm"/>
              <w:ind w:left="57" w:right="57"/>
            </w:pPr>
            <w:r w:rsidRPr="00676B37">
              <w:t xml:space="preserve">ФИО ответственного исполнителя ФК, подписавшего документ </w:t>
            </w:r>
            <w:r w:rsidR="00B5053C" w:rsidRPr="00676B37">
              <w:t>«</w:t>
            </w:r>
            <w:r w:rsidR="00DD4AA7" w:rsidRPr="00676B37">
              <w:t>Заявка на внесение/изменение реквизитов УБП в СРРПБС</w:t>
            </w:r>
            <w:r w:rsidR="00B5053C" w:rsidRPr="00676B37">
              <w:t>»</w:t>
            </w:r>
            <w:r w:rsidRPr="00676B37">
              <w:t>.</w:t>
            </w:r>
          </w:p>
          <w:p w:rsidR="00C16882" w:rsidRPr="00676B37" w:rsidRDefault="00C16882" w:rsidP="00FE5D9A">
            <w:pPr>
              <w:pStyle w:val="ASFKTablenorm"/>
              <w:ind w:left="57" w:right="57"/>
            </w:pPr>
            <w:r w:rsidRPr="00676B37">
              <w:t xml:space="preserve">Доставляется из </w:t>
            </w:r>
            <w:r w:rsidR="00C80619" w:rsidRPr="00676B37">
              <w:t>ППО OEBS АСФК</w:t>
            </w:r>
            <w:r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Телефон</w:t>
            </w:r>
          </w:p>
        </w:tc>
        <w:tc>
          <w:tcPr>
            <w:tcW w:w="3740" w:type="pct"/>
            <w:shd w:val="clear" w:color="auto" w:fill="auto"/>
          </w:tcPr>
          <w:p w:rsidR="00415539" w:rsidRPr="00676B37" w:rsidRDefault="00C16882" w:rsidP="00FE5D9A">
            <w:pPr>
              <w:pStyle w:val="ASFKTablenorm"/>
              <w:ind w:left="57" w:right="57"/>
            </w:pPr>
            <w:r w:rsidRPr="00676B37">
              <w:t xml:space="preserve">Номер телефона ответственного исполнителя ФК, подписавшего документ </w:t>
            </w:r>
            <w:r w:rsidR="00B5053C" w:rsidRPr="00676B37">
              <w:t>«</w:t>
            </w:r>
            <w:r w:rsidR="00DD4AA7" w:rsidRPr="00676B37">
              <w:t>Заявка на внесение/изменение реквизитов УБП в СРРПБС</w:t>
            </w:r>
            <w:r w:rsidR="00B5053C" w:rsidRPr="00676B37">
              <w:t>»</w:t>
            </w:r>
            <w:r w:rsidRPr="00676B37">
              <w:t>.</w:t>
            </w:r>
          </w:p>
          <w:p w:rsidR="00C16882" w:rsidRPr="00676B37" w:rsidRDefault="00C16882" w:rsidP="00FE5D9A">
            <w:pPr>
              <w:pStyle w:val="ASFKTablenorm"/>
              <w:ind w:left="57" w:right="57"/>
            </w:pPr>
            <w:r w:rsidRPr="00676B37">
              <w:t xml:space="preserve">Доставляется из </w:t>
            </w:r>
            <w:r w:rsidR="00C80619" w:rsidRPr="00676B37">
              <w:t>ППО OEBS АСФК</w:t>
            </w:r>
            <w:r w:rsidRPr="00676B37">
              <w:t>.</w:t>
            </w:r>
          </w:p>
        </w:tc>
      </w:tr>
      <w:tr w:rsidR="00C16882" w:rsidRPr="00676B37" w:rsidTr="00FE5D9A">
        <w:trPr>
          <w:trHeight w:val="77"/>
        </w:trPr>
        <w:tc>
          <w:tcPr>
            <w:tcW w:w="5000" w:type="pct"/>
            <w:gridSpan w:val="2"/>
            <w:shd w:val="clear" w:color="auto" w:fill="auto"/>
          </w:tcPr>
          <w:p w:rsidR="00C16882" w:rsidRPr="00676B37" w:rsidRDefault="00415539" w:rsidP="00FE5D9A">
            <w:pPr>
              <w:pStyle w:val="ASFKTablenorm"/>
              <w:ind w:left="57" w:right="57"/>
            </w:pPr>
            <w:r w:rsidRPr="00676B37">
              <w:t>Г</w:t>
            </w:r>
            <w:r w:rsidR="00C16882" w:rsidRPr="00676B37">
              <w:t xml:space="preserve">руппа полей </w:t>
            </w:r>
            <w:r w:rsidR="00B5053C" w:rsidRPr="00676B37">
              <w:t>«</w:t>
            </w:r>
            <w:r w:rsidR="00C16882" w:rsidRPr="00676B37">
              <w:t>Статус</w:t>
            </w:r>
            <w:r w:rsidR="00B5053C"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Код</w:t>
            </w:r>
          </w:p>
        </w:tc>
        <w:tc>
          <w:tcPr>
            <w:tcW w:w="3740" w:type="pct"/>
            <w:shd w:val="clear" w:color="auto" w:fill="auto"/>
          </w:tcPr>
          <w:p w:rsidR="00415539" w:rsidRPr="00676B37" w:rsidRDefault="00E01F89" w:rsidP="00FE5D9A">
            <w:pPr>
              <w:pStyle w:val="ASFKTablenorm"/>
              <w:ind w:left="57" w:right="57"/>
            </w:pPr>
            <w:r w:rsidRPr="00676B37">
              <w:t>Код статуса документа.</w:t>
            </w:r>
          </w:p>
          <w:p w:rsidR="00C16882" w:rsidRPr="00676B37" w:rsidRDefault="00C16882" w:rsidP="00FE5D9A">
            <w:pPr>
              <w:pStyle w:val="ASFKTablenorm"/>
              <w:ind w:left="57" w:right="57"/>
            </w:pPr>
            <w:r w:rsidRPr="00676B37">
              <w:t xml:space="preserve">Доставляется из </w:t>
            </w:r>
            <w:r w:rsidR="00C80619" w:rsidRPr="00676B37">
              <w:t>ППО OEBS АСФК</w:t>
            </w:r>
            <w:r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Наименование</w:t>
            </w:r>
          </w:p>
        </w:tc>
        <w:tc>
          <w:tcPr>
            <w:tcW w:w="3740" w:type="pct"/>
            <w:shd w:val="clear" w:color="auto" w:fill="auto"/>
          </w:tcPr>
          <w:p w:rsidR="00415539" w:rsidRPr="00676B37" w:rsidRDefault="00C16882" w:rsidP="00FE5D9A">
            <w:pPr>
              <w:pStyle w:val="ASFKTablenorm"/>
              <w:ind w:left="57" w:right="57"/>
            </w:pPr>
            <w:r w:rsidRPr="00676B37">
              <w:t>Наименование</w:t>
            </w:r>
            <w:r w:rsidR="00E01F89" w:rsidRPr="00676B37">
              <w:t xml:space="preserve"> статуса документа.</w:t>
            </w:r>
          </w:p>
          <w:p w:rsidR="00C16882" w:rsidRPr="00676B37" w:rsidRDefault="00C16882" w:rsidP="00FE5D9A">
            <w:pPr>
              <w:pStyle w:val="ASFKTablenorm"/>
              <w:ind w:left="57" w:right="57"/>
            </w:pPr>
            <w:r w:rsidRPr="00676B37">
              <w:t xml:space="preserve">Доставляется из </w:t>
            </w:r>
            <w:r w:rsidR="00C80619" w:rsidRPr="00676B37">
              <w:t>ППО OEBS АСФК</w:t>
            </w:r>
            <w:r w:rsidRPr="00676B37">
              <w:t>.</w:t>
            </w:r>
          </w:p>
        </w:tc>
      </w:tr>
    </w:tbl>
    <w:p w:rsidR="008368A2" w:rsidRPr="00676B37" w:rsidRDefault="002F4C79" w:rsidP="0068069E">
      <w:pPr>
        <w:pStyle w:val="32"/>
      </w:pPr>
      <w:bookmarkStart w:id="419" w:name="_Toc406667901"/>
      <w:bookmarkStart w:id="420" w:name="_Toc146038004"/>
      <w:r w:rsidRPr="00676B37">
        <w:t>Список извещений об изменении РУБП</w:t>
      </w:r>
      <w:bookmarkEnd w:id="419"/>
      <w:bookmarkEnd w:id="420"/>
    </w:p>
    <w:p w:rsidR="008368A2" w:rsidRPr="00676B37" w:rsidRDefault="008368A2" w:rsidP="0068069E">
      <w:pPr>
        <w:pStyle w:val="ASFKNormal"/>
      </w:pPr>
      <w:r w:rsidRPr="00676B37">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8368A2" w:rsidRPr="00676B37" w:rsidRDefault="008368A2" w:rsidP="0068069E">
      <w:pPr>
        <w:pStyle w:val="ASFKNormal"/>
      </w:pPr>
      <w:r w:rsidRPr="00676B37">
        <w:lastRenderedPageBreak/>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rsidR="008368A2" w:rsidRPr="00676B37" w:rsidRDefault="008368A2" w:rsidP="00303932">
      <w:pPr>
        <w:pStyle w:val="ASFKNormal"/>
      </w:pPr>
      <w:r w:rsidRPr="00676B37">
        <w:t xml:space="preserve">Для работы с извещениями следует перейти в пункт меню </w:t>
      </w:r>
      <w:r w:rsidR="00B5053C" w:rsidRPr="00676B37">
        <w:t>«</w:t>
      </w:r>
      <w:r w:rsidRPr="00676B37">
        <w:t>Документы</w:t>
      </w:r>
      <w:r w:rsidR="00A630B1" w:rsidRPr="00676B37">
        <w:t xml:space="preserve"> – </w:t>
      </w:r>
      <w:r w:rsidRPr="00676B37">
        <w:t>Ведение СРРПБС</w:t>
      </w:r>
      <w:r w:rsidR="00A630B1" w:rsidRPr="00676B37">
        <w:t xml:space="preserve"> – </w:t>
      </w:r>
      <w:r w:rsidRPr="00676B37">
        <w:t>Список извещений об изменении РУБП</w:t>
      </w:r>
      <w:r w:rsidR="00B5053C" w:rsidRPr="00676B37">
        <w:t>»</w:t>
      </w:r>
      <w:r w:rsidRPr="00676B37">
        <w:t>. Откроется ЭФ списка документов, представленная на рисунке </w:t>
      </w:r>
      <w:r w:rsidRPr="00676B37">
        <w:fldChar w:fldCharType="begin"/>
      </w:r>
      <w:r w:rsidRPr="00676B37">
        <w:instrText xml:space="preserve"> REF _Ref219626475 \h  \* MERGEFORMAT </w:instrText>
      </w:r>
      <w:r w:rsidRPr="00676B37">
        <w:fldChar w:fldCharType="separate"/>
      </w:r>
      <w:r w:rsidR="000F668F">
        <w:t>41</w:t>
      </w:r>
      <w:r w:rsidRPr="00676B37">
        <w:fldChar w:fldCharType="end"/>
      </w:r>
      <w:r w:rsidRPr="00676B37">
        <w:t>.</w:t>
      </w:r>
    </w:p>
    <w:p w:rsidR="001E7D9D" w:rsidRPr="00676B37" w:rsidRDefault="001373CE" w:rsidP="001E7D9D">
      <w:pPr>
        <w:pStyle w:val="ASFKFigure"/>
      </w:pPr>
      <w:r w:rsidRPr="00676B37">
        <w:rPr>
          <w:noProof/>
        </w:rPr>
        <w:drawing>
          <wp:inline distT="0" distB="0" distL="0" distR="0">
            <wp:extent cx="6125845" cy="3391535"/>
            <wp:effectExtent l="0" t="0" r="0" b="0"/>
            <wp:docPr id="111" name="Рисунок 1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21" w:name="_Ref219626475"/>
      <w:bookmarkStart w:id="422" w:name="_Toc146038161"/>
      <w:r w:rsidR="000F668F">
        <w:rPr>
          <w:noProof/>
        </w:rPr>
        <w:t>41</w:t>
      </w:r>
      <w:bookmarkEnd w:id="421"/>
      <w:r w:rsidRPr="00676B37">
        <w:rPr>
          <w:noProof/>
        </w:rPr>
        <w:fldChar w:fldCharType="end"/>
      </w:r>
      <w:r w:rsidR="008368A2" w:rsidRPr="00676B37">
        <w:t xml:space="preserve">. ЭФ </w:t>
      </w:r>
      <w:r w:rsidR="00B5053C" w:rsidRPr="00676B37">
        <w:t>«</w:t>
      </w:r>
      <w:r w:rsidR="008368A2" w:rsidRPr="00676B37">
        <w:t>Список извещений об изменении РУБП</w:t>
      </w:r>
      <w:r w:rsidR="00B5053C" w:rsidRPr="00676B37">
        <w:t>»</w:t>
      </w:r>
      <w:bookmarkEnd w:id="422"/>
    </w:p>
    <w:p w:rsidR="008368A2" w:rsidRPr="00676B37" w:rsidRDefault="008368A2" w:rsidP="00B212BF">
      <w:pPr>
        <w:pStyle w:val="41"/>
      </w:pPr>
      <w:bookmarkStart w:id="423" w:name="_Toc232827291"/>
      <w:r w:rsidRPr="00676B37">
        <w:t>Доступные операции</w:t>
      </w:r>
      <w:bookmarkEnd w:id="423"/>
    </w:p>
    <w:p w:rsidR="008368A2" w:rsidRPr="00676B37" w:rsidRDefault="008368A2" w:rsidP="0068069E">
      <w:pPr>
        <w:pStyle w:val="ASFKNormal"/>
      </w:pPr>
      <w:r w:rsidRPr="00676B37">
        <w:t xml:space="preserve">На АРМ РБС доступны следующие операции над </w:t>
      </w:r>
      <w:r w:rsidR="001A7C8E" w:rsidRPr="00676B37">
        <w:t>документом</w:t>
      </w:r>
      <w:r w:rsidRPr="00676B37">
        <w:t>:</w:t>
      </w:r>
    </w:p>
    <w:p w:rsidR="008368A2" w:rsidRPr="00676B37" w:rsidRDefault="008368A2" w:rsidP="0068069E">
      <w:pPr>
        <w:pStyle w:val="ASFKListmark1"/>
      </w:pPr>
      <w:r w:rsidRPr="00676B37">
        <w:t>просмотр;</w:t>
      </w:r>
    </w:p>
    <w:p w:rsidR="00502868" w:rsidRPr="00676B37" w:rsidRDefault="00502868" w:rsidP="0068069E">
      <w:pPr>
        <w:pStyle w:val="ASFKListmark1"/>
      </w:pPr>
      <w:r w:rsidRPr="00676B37">
        <w:t xml:space="preserve">проверка </w:t>
      </w:r>
      <w:r w:rsidR="007B5530" w:rsidRPr="00676B37">
        <w:t>ЭП</w:t>
      </w:r>
      <w:r w:rsidRPr="00676B37">
        <w:t>;</w:t>
      </w:r>
    </w:p>
    <w:p w:rsidR="008368A2" w:rsidRPr="00676B37" w:rsidRDefault="008368A2" w:rsidP="0068069E">
      <w:pPr>
        <w:pStyle w:val="ASFKListmark1"/>
      </w:pPr>
      <w:r w:rsidRPr="00676B37">
        <w:t>печать.</w:t>
      </w:r>
    </w:p>
    <w:p w:rsidR="008368A2" w:rsidRPr="00676B37" w:rsidRDefault="008368A2" w:rsidP="00B212BF">
      <w:pPr>
        <w:pStyle w:val="41"/>
      </w:pPr>
      <w:bookmarkStart w:id="424" w:name="_Toc232827292"/>
      <w:r w:rsidRPr="00676B37">
        <w:t>Экранная форма документа</w:t>
      </w:r>
      <w:bookmarkEnd w:id="424"/>
    </w:p>
    <w:p w:rsidR="008368A2" w:rsidRPr="00676B37" w:rsidRDefault="008368A2" w:rsidP="0068069E">
      <w:pPr>
        <w:pStyle w:val="ASFKNormal"/>
      </w:pPr>
      <w:r w:rsidRPr="00676B37">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B5053C" w:rsidRPr="00676B37">
        <w:t>«</w:t>
      </w:r>
      <w:r w:rsidRPr="00676B37">
        <w:t>Содержание</w:t>
      </w:r>
      <w:r w:rsidR="00B5053C" w:rsidRPr="00676B37">
        <w:t>»</w:t>
      </w:r>
      <w:r w:rsidRPr="00676B37">
        <w:t xml:space="preserve"> можно просмотреть атрибуты реестровой записи извещения об операции включения (изменения или исключения) реквизитов УБП.</w:t>
      </w:r>
    </w:p>
    <w:p w:rsidR="008368A2" w:rsidRPr="00676B37" w:rsidRDefault="008368A2" w:rsidP="00B212BF">
      <w:pPr>
        <w:pStyle w:val="21"/>
      </w:pPr>
      <w:bookmarkStart w:id="425" w:name="_Toc225934601"/>
      <w:bookmarkStart w:id="426" w:name="_Toc232827349"/>
      <w:bookmarkStart w:id="427" w:name="_Toc248062313"/>
      <w:bookmarkStart w:id="428" w:name="_Ref341280915"/>
      <w:bookmarkStart w:id="429" w:name="_Ref341890883"/>
      <w:bookmarkStart w:id="430" w:name="_Toc406667904"/>
      <w:bookmarkStart w:id="431" w:name="_Ref449101142"/>
      <w:bookmarkStart w:id="432" w:name="_Toc221011508"/>
      <w:bookmarkStart w:id="433" w:name="_Toc221012208"/>
      <w:bookmarkStart w:id="434" w:name="_Toc146038005"/>
      <w:r w:rsidRPr="00676B37">
        <w:t xml:space="preserve">Группа документов </w:t>
      </w:r>
      <w:r w:rsidR="00B5053C" w:rsidRPr="00676B37">
        <w:t>«</w:t>
      </w:r>
      <w:r w:rsidR="004E3123" w:rsidRPr="00676B37">
        <w:t>Реорганизация</w:t>
      </w:r>
      <w:r w:rsidR="00B5053C" w:rsidRPr="00676B37">
        <w:t>»</w:t>
      </w:r>
      <w:bookmarkEnd w:id="425"/>
      <w:bookmarkEnd w:id="426"/>
      <w:bookmarkEnd w:id="427"/>
      <w:bookmarkEnd w:id="428"/>
      <w:bookmarkEnd w:id="429"/>
      <w:bookmarkEnd w:id="430"/>
      <w:bookmarkEnd w:id="431"/>
      <w:bookmarkEnd w:id="434"/>
    </w:p>
    <w:p w:rsidR="004E3123" w:rsidRPr="00676B37" w:rsidRDefault="004E3123" w:rsidP="0068069E">
      <w:pPr>
        <w:pStyle w:val="32"/>
      </w:pPr>
      <w:bookmarkStart w:id="435" w:name="_Ref299363129"/>
      <w:bookmarkStart w:id="436" w:name="_Toc341260904"/>
      <w:bookmarkStart w:id="437" w:name="_Toc406667905"/>
      <w:bookmarkStart w:id="438" w:name="_Ref448411058"/>
      <w:bookmarkStart w:id="439" w:name="_Ref468461436"/>
      <w:bookmarkStart w:id="440" w:name="_Ref528686672"/>
      <w:bookmarkStart w:id="441" w:name="_Ref60180966"/>
      <w:bookmarkStart w:id="442" w:name="_Ref98752620"/>
      <w:bookmarkStart w:id="443" w:name="_Toc146038006"/>
      <w:r w:rsidRPr="00676B37">
        <w:t xml:space="preserve">Акт приемки-передачи показателей лицевого счета </w:t>
      </w:r>
      <w:bookmarkEnd w:id="435"/>
      <w:r w:rsidRPr="00676B37">
        <w:t>ГРБС (РБС)</w:t>
      </w:r>
      <w:bookmarkEnd w:id="436"/>
      <w:bookmarkEnd w:id="437"/>
      <w:bookmarkEnd w:id="438"/>
      <w:bookmarkEnd w:id="439"/>
      <w:bookmarkEnd w:id="440"/>
      <w:bookmarkEnd w:id="441"/>
      <w:bookmarkEnd w:id="442"/>
      <w:bookmarkEnd w:id="443"/>
    </w:p>
    <w:p w:rsidR="004E3123" w:rsidRPr="00676B37" w:rsidRDefault="004E3123" w:rsidP="0068069E">
      <w:pPr>
        <w:pStyle w:val="ASFKNormal"/>
      </w:pPr>
      <w:r w:rsidRPr="00676B37">
        <w:t xml:space="preserve">Документ </w:t>
      </w:r>
      <w:r w:rsidR="00B5053C" w:rsidRPr="00676B37">
        <w:t>«</w:t>
      </w:r>
      <w:r w:rsidRPr="00676B37">
        <w:t>Акт приемки-передачи показателей лицевого счета ГРБС (РБС)</w:t>
      </w:r>
      <w:r w:rsidR="00B5053C" w:rsidRPr="00676B37">
        <w:t>»</w:t>
      </w:r>
      <w:r w:rsidRPr="00676B37">
        <w:t xml:space="preserve"> для передачи показателей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4E3123" w:rsidRPr="00676B37" w:rsidRDefault="004E3123" w:rsidP="0068069E">
      <w:pPr>
        <w:pStyle w:val="ASFKNormal"/>
      </w:pPr>
      <w:r w:rsidRPr="00676B37">
        <w:lastRenderedPageBreak/>
        <w:t xml:space="preserve">Документ </w:t>
      </w:r>
      <w:r w:rsidR="00B5053C" w:rsidRPr="00676B37">
        <w:t>«</w:t>
      </w:r>
      <w:r w:rsidRPr="00676B37">
        <w:t>Акт приемки-передачи показателей лицевого счета ГРБС (РБС)</w:t>
      </w:r>
      <w:r w:rsidR="00B5053C" w:rsidRPr="00676B37">
        <w:t>»</w:t>
      </w:r>
      <w:r w:rsidRPr="00676B37">
        <w:t xml:space="preserve"> передается ГРБС (РБС) из учетной системы </w:t>
      </w:r>
      <w:proofErr w:type="spellStart"/>
      <w:r w:rsidRPr="00676B37">
        <w:t>ОрФК</w:t>
      </w:r>
      <w:proofErr w:type="spellEnd"/>
      <w:r w:rsidRPr="00676B37">
        <w:t xml:space="preserve">, либо из ГРБС (РБС) в учетную систему </w:t>
      </w:r>
      <w:proofErr w:type="spellStart"/>
      <w:r w:rsidRPr="00676B37">
        <w:t>ОрФК</w:t>
      </w:r>
      <w:proofErr w:type="spellEnd"/>
      <w:r w:rsidRPr="00676B37">
        <w:t>.</w:t>
      </w:r>
    </w:p>
    <w:p w:rsidR="004E3123" w:rsidRPr="00676B37" w:rsidRDefault="004E3123" w:rsidP="0068069E">
      <w:pPr>
        <w:pStyle w:val="ASFKNormal"/>
      </w:pPr>
      <w:r w:rsidRPr="00676B37">
        <w:t xml:space="preserve">Для работы с </w:t>
      </w:r>
      <w:r w:rsidR="00662874" w:rsidRPr="00676B37">
        <w:t xml:space="preserve">входящими </w:t>
      </w:r>
      <w:r w:rsidRPr="00676B37">
        <w:t xml:space="preserve">документами </w:t>
      </w:r>
      <w:r w:rsidR="00B5053C" w:rsidRPr="00676B37">
        <w:t>«</w:t>
      </w:r>
      <w:r w:rsidRPr="00676B37">
        <w:t>Акт приемки-передачи показателей лицевого ГРБС (РБС)</w:t>
      </w:r>
      <w:r w:rsidR="00B5053C" w:rsidRPr="00676B37">
        <w:t>»</w:t>
      </w:r>
      <w:r w:rsidRPr="00676B37">
        <w:t xml:space="preserve"> следует перейти в пункт меню </w:t>
      </w:r>
      <w:r w:rsidR="00B5053C" w:rsidRPr="00676B37">
        <w:t>«</w:t>
      </w:r>
      <w:r w:rsidRPr="00676B37">
        <w:t>Документы</w:t>
      </w:r>
      <w:r w:rsidR="00A630B1" w:rsidRPr="00676B37">
        <w:t xml:space="preserve"> – </w:t>
      </w:r>
      <w:r w:rsidRPr="00676B37">
        <w:t>Реорганизация</w:t>
      </w:r>
      <w:r w:rsidR="00A630B1" w:rsidRPr="00676B37">
        <w:t xml:space="preserve"> – </w:t>
      </w:r>
      <w:r w:rsidRPr="00676B37">
        <w:t>Акт приемки-передачи показателей лицевого счета ГРБС (РБС)</w:t>
      </w:r>
      <w:r w:rsidR="00662874" w:rsidRPr="00676B37">
        <w:t xml:space="preserve"> (входящий)</w:t>
      </w:r>
      <w:r w:rsidR="00B5053C" w:rsidRPr="00676B37">
        <w:t>»</w:t>
      </w:r>
      <w:r w:rsidRPr="00676B37">
        <w:t xml:space="preserve">. </w:t>
      </w:r>
      <w:r w:rsidR="000D4602" w:rsidRPr="00676B37">
        <w:t>Откроется ЭФ списка документов</w:t>
      </w:r>
      <w:r w:rsidRPr="00676B37">
        <w:t>, представленная на рисунке </w:t>
      </w:r>
      <w:r w:rsidRPr="00676B37">
        <w:fldChar w:fldCharType="begin"/>
      </w:r>
      <w:r w:rsidRPr="00676B37">
        <w:instrText xml:space="preserve"> REF _Ref245898148 \h  \* MERGEFORMAT </w:instrText>
      </w:r>
      <w:r w:rsidRPr="00676B37">
        <w:fldChar w:fldCharType="separate"/>
      </w:r>
      <w:r w:rsidR="000F668F">
        <w:t>42</w:t>
      </w:r>
      <w:r w:rsidRPr="00676B37">
        <w:fldChar w:fldCharType="end"/>
      </w:r>
      <w:r w:rsidRPr="00676B37">
        <w:t>.</w:t>
      </w:r>
    </w:p>
    <w:p w:rsidR="00662874" w:rsidRPr="00676B37" w:rsidRDefault="00662874" w:rsidP="0068069E">
      <w:pPr>
        <w:pStyle w:val="ASFKNormal"/>
      </w:pPr>
      <w:r w:rsidRPr="00676B37">
        <w:t>Для работы с исходящими документами «Акт приемки-передачи показателей лицевого ГРБС (РБС)» следует перейти в пункт меню «Документы – Реорганизация – Акт приемки-передачи показателей лицевого счета ГРБС (РБС) (исходящий)».</w:t>
      </w:r>
    </w:p>
    <w:p w:rsidR="009A4625" w:rsidRPr="00676B37" w:rsidRDefault="001373CE" w:rsidP="009A4625">
      <w:pPr>
        <w:pStyle w:val="ASFKFigure"/>
      </w:pPr>
      <w:r w:rsidRPr="00676B37">
        <w:rPr>
          <w:noProof/>
        </w:rPr>
        <w:drawing>
          <wp:inline distT="0" distB="0" distL="0" distR="0">
            <wp:extent cx="6125845" cy="3470910"/>
            <wp:effectExtent l="0" t="0" r="0" b="0"/>
            <wp:docPr id="112" name="Рисунок 1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4E312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44" w:name="_Ref245898148"/>
      <w:bookmarkStart w:id="445" w:name="_Toc146038162"/>
      <w:r w:rsidR="000F668F">
        <w:rPr>
          <w:noProof/>
        </w:rPr>
        <w:t>42</w:t>
      </w:r>
      <w:bookmarkEnd w:id="444"/>
      <w:r w:rsidRPr="00676B37">
        <w:rPr>
          <w:noProof/>
        </w:rPr>
        <w:fldChar w:fldCharType="end"/>
      </w:r>
      <w:r w:rsidR="004E3123" w:rsidRPr="00676B37">
        <w:t xml:space="preserve">. ЭФ списка документов </w:t>
      </w:r>
      <w:r w:rsidR="00B5053C" w:rsidRPr="00676B37">
        <w:t>«</w:t>
      </w:r>
      <w:r w:rsidR="004E3123" w:rsidRPr="00676B37">
        <w:t>Акт приемки-передачи показателей лицевого счета ГРБС (РБС)</w:t>
      </w:r>
      <w:r w:rsidR="00B5053C" w:rsidRPr="00676B37">
        <w:t>»</w:t>
      </w:r>
      <w:bookmarkEnd w:id="445"/>
    </w:p>
    <w:p w:rsidR="004E3123" w:rsidRPr="00676B37" w:rsidRDefault="004E3123" w:rsidP="0068069E">
      <w:pPr>
        <w:pStyle w:val="41"/>
      </w:pPr>
      <w:r w:rsidRPr="00676B37">
        <w:t>Доступные операции</w:t>
      </w:r>
    </w:p>
    <w:p w:rsidR="004E3123" w:rsidRPr="00676B37" w:rsidRDefault="004E3123" w:rsidP="0068069E">
      <w:pPr>
        <w:pStyle w:val="ASFKNormal"/>
      </w:pPr>
      <w:r w:rsidRPr="00676B37">
        <w:t xml:space="preserve">На АРМ </w:t>
      </w:r>
      <w:r w:rsidR="00CE1803" w:rsidRPr="00676B37">
        <w:t>РБС</w:t>
      </w:r>
      <w:r w:rsidRPr="00676B37">
        <w:t xml:space="preserve"> доступны следующие операции над документом:</w:t>
      </w:r>
    </w:p>
    <w:p w:rsidR="00E34179" w:rsidRPr="00676B37" w:rsidRDefault="00E34179" w:rsidP="00E34179">
      <w:pPr>
        <w:pStyle w:val="ASFKListmark1"/>
      </w:pPr>
      <w:r w:rsidRPr="00676B37">
        <w:t>импорт из ППО OEBS АСФК;</w:t>
      </w:r>
    </w:p>
    <w:p w:rsidR="00A330D0" w:rsidRPr="00676B37" w:rsidRDefault="00A330D0" w:rsidP="00A330D0">
      <w:pPr>
        <w:pStyle w:val="ASFKListmark1"/>
      </w:pPr>
      <w:r w:rsidRPr="00676B37">
        <w:t>просмотр и редактирование;</w:t>
      </w:r>
    </w:p>
    <w:p w:rsidR="00A330D0" w:rsidRPr="00676B37" w:rsidRDefault="00A330D0" w:rsidP="00A330D0">
      <w:pPr>
        <w:pStyle w:val="ASFKListmark1"/>
      </w:pPr>
      <w:r w:rsidRPr="00676B37">
        <w:t>документарный контроль;</w:t>
      </w:r>
    </w:p>
    <w:p w:rsidR="00A330D0" w:rsidRPr="00676B37" w:rsidRDefault="00A330D0" w:rsidP="00A330D0">
      <w:pPr>
        <w:pStyle w:val="ASFKListmark1"/>
      </w:pPr>
      <w:r w:rsidRPr="00676B37">
        <w:t>просмотр и снятие ЭП;</w:t>
      </w:r>
    </w:p>
    <w:p w:rsidR="00A330D0" w:rsidRPr="00676B37" w:rsidRDefault="00A330D0" w:rsidP="00A330D0">
      <w:pPr>
        <w:pStyle w:val="ASFKListmark1"/>
      </w:pPr>
      <w:r w:rsidRPr="00676B37">
        <w:t>печать;</w:t>
      </w:r>
    </w:p>
    <w:p w:rsidR="00A330D0" w:rsidRPr="00676B37" w:rsidRDefault="00A330D0" w:rsidP="00A330D0">
      <w:pPr>
        <w:pStyle w:val="ASFKListmark1"/>
      </w:pPr>
      <w:r w:rsidRPr="00676B37">
        <w:t>отправка.</w:t>
      </w:r>
    </w:p>
    <w:p w:rsidR="004E3123" w:rsidRPr="00676B37" w:rsidRDefault="004E3123" w:rsidP="0068069E">
      <w:pPr>
        <w:pStyle w:val="41"/>
      </w:pPr>
      <w:r w:rsidRPr="00676B37">
        <w:t>Экранная форма документа</w:t>
      </w:r>
    </w:p>
    <w:p w:rsidR="004E3123" w:rsidRPr="00676B37" w:rsidRDefault="004E3123" w:rsidP="0068069E">
      <w:pPr>
        <w:pStyle w:val="ASFKNormal"/>
      </w:pPr>
      <w:r w:rsidRPr="00676B37">
        <w:t xml:space="preserve">ЭФ </w:t>
      </w:r>
      <w:r w:rsidR="00D67EC5" w:rsidRPr="00676B37">
        <w:t xml:space="preserve">документа </w:t>
      </w:r>
      <w:r w:rsidR="00B5053C" w:rsidRPr="00676B37">
        <w:t>«</w:t>
      </w:r>
      <w:r w:rsidRPr="00676B37">
        <w:t>Акт приемки-передачи показателей лицевого счета главного распорядителя (распорядителя) бюджетных средств</w:t>
      </w:r>
      <w:r w:rsidR="00B5053C" w:rsidRPr="00676B37">
        <w:t>»</w:t>
      </w:r>
      <w:r w:rsidRPr="00676B37">
        <w:t xml:space="preserve"> представлена на рисунк</w:t>
      </w:r>
      <w:r w:rsidR="000D4602" w:rsidRPr="00676B37">
        <w:t>ах</w:t>
      </w:r>
      <w:r w:rsidRPr="00676B37">
        <w:t> </w:t>
      </w:r>
      <w:r w:rsidRPr="00676B37">
        <w:fldChar w:fldCharType="begin"/>
      </w:r>
      <w:r w:rsidRPr="00676B37">
        <w:instrText xml:space="preserve"> REF _Ref245898193 \h  \* MERGEFORMAT </w:instrText>
      </w:r>
      <w:r w:rsidRPr="00676B37">
        <w:fldChar w:fldCharType="separate"/>
      </w:r>
      <w:r w:rsidR="000F668F">
        <w:t>43</w:t>
      </w:r>
      <w:r w:rsidRPr="00676B37">
        <w:fldChar w:fldCharType="end"/>
      </w:r>
      <w:r w:rsidR="000D4602" w:rsidRPr="00676B37">
        <w:t xml:space="preserve">, </w:t>
      </w:r>
      <w:r w:rsidR="000D4602" w:rsidRPr="00676B37">
        <w:fldChar w:fldCharType="begin"/>
      </w:r>
      <w:r w:rsidR="000D4602" w:rsidRPr="00676B37">
        <w:instrText xml:space="preserve"> REF _Ref245898194 \h  \* MERGEFORMAT </w:instrText>
      </w:r>
      <w:r w:rsidR="000D4602" w:rsidRPr="00676B37">
        <w:fldChar w:fldCharType="separate"/>
      </w:r>
      <w:r w:rsidR="000F668F">
        <w:t>44</w:t>
      </w:r>
      <w:r w:rsidR="000D4602" w:rsidRPr="00676B37">
        <w:fldChar w:fldCharType="end"/>
      </w:r>
      <w:r w:rsidRPr="00676B37">
        <w:t>. Форма содержит следующие закладки:</w:t>
      </w:r>
    </w:p>
    <w:p w:rsidR="004E3123" w:rsidRPr="00676B37" w:rsidRDefault="00B5053C" w:rsidP="0068069E">
      <w:pPr>
        <w:pStyle w:val="ASFKListmark1"/>
      </w:pPr>
      <w:r w:rsidRPr="00676B37">
        <w:t>«</w:t>
      </w:r>
      <w:r w:rsidR="004E3123" w:rsidRPr="00676B37">
        <w:t>Документ</w:t>
      </w:r>
      <w:r w:rsidRPr="00676B37">
        <w:t>»</w:t>
      </w:r>
      <w:r w:rsidR="004E3123" w:rsidRPr="00676B37">
        <w:t>:</w:t>
      </w:r>
    </w:p>
    <w:p w:rsidR="004E3123" w:rsidRPr="00676B37" w:rsidRDefault="00B5053C" w:rsidP="0068069E">
      <w:pPr>
        <w:pStyle w:val="ASFKListmark2"/>
      </w:pPr>
      <w:r w:rsidRPr="00676B37">
        <w:t>«</w:t>
      </w:r>
      <w:r w:rsidR="004E3123" w:rsidRPr="00676B37">
        <w:t>Раздел 1 Бюджетные ассигнования</w:t>
      </w:r>
      <w:r w:rsidRPr="00676B37">
        <w:t>»</w:t>
      </w:r>
      <w:r w:rsidR="004E3123" w:rsidRPr="00676B37">
        <w:t>;</w:t>
      </w:r>
    </w:p>
    <w:p w:rsidR="004E3123" w:rsidRPr="00676B37" w:rsidRDefault="00B5053C" w:rsidP="0068069E">
      <w:pPr>
        <w:pStyle w:val="ASFKListmark2"/>
      </w:pPr>
      <w:r w:rsidRPr="00676B37">
        <w:t>«</w:t>
      </w:r>
      <w:r w:rsidR="004E3123" w:rsidRPr="00676B37">
        <w:t>Раздел 2.1 Лимиты бюджетных обязательств</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2.2 ЛБО на выплаты за счет </w:t>
      </w:r>
      <w:proofErr w:type="spellStart"/>
      <w:r w:rsidR="004E3123" w:rsidRPr="00676B37">
        <w:t>связ</w:t>
      </w:r>
      <w:proofErr w:type="spellEnd"/>
      <w:r w:rsidR="004E3123" w:rsidRPr="00676B37">
        <w:t xml:space="preserve">. </w:t>
      </w:r>
      <w:proofErr w:type="spellStart"/>
      <w:r w:rsidR="0058453E" w:rsidRPr="00676B37">
        <w:t>И</w:t>
      </w:r>
      <w:r w:rsidR="004E3123" w:rsidRPr="00676B37">
        <w:t>ностр</w:t>
      </w:r>
      <w:proofErr w:type="spellEnd"/>
      <w:r w:rsidR="004E3123" w:rsidRPr="00676B37">
        <w:t xml:space="preserve">. </w:t>
      </w:r>
      <w:r w:rsidR="0058453E" w:rsidRPr="00676B37">
        <w:t>К</w:t>
      </w:r>
      <w:r w:rsidR="004E3123" w:rsidRPr="00676B37">
        <w:t xml:space="preserve">редитов </w:t>
      </w:r>
      <w:proofErr w:type="gramStart"/>
      <w:r w:rsidR="004E3123" w:rsidRPr="00676B37">
        <w:t>в тек</w:t>
      </w:r>
      <w:proofErr w:type="gramEnd"/>
      <w:r w:rsidR="004E3123" w:rsidRPr="00676B37">
        <w:t xml:space="preserve">. </w:t>
      </w:r>
      <w:r w:rsidR="0058453E" w:rsidRPr="00676B37">
        <w:t>Ф</w:t>
      </w:r>
      <w:r w:rsidR="004E3123" w:rsidRPr="00676B37">
        <w:t xml:space="preserve">ин. </w:t>
      </w:r>
      <w:r w:rsidR="0058453E" w:rsidRPr="00676B37">
        <w:t>Г</w:t>
      </w:r>
      <w:r w:rsidR="004E3123" w:rsidRPr="00676B37">
        <w:t>оду</w:t>
      </w:r>
      <w:r w:rsidRPr="00676B37">
        <w:t>»</w:t>
      </w:r>
      <w:r w:rsidR="004E3123" w:rsidRPr="00676B37">
        <w:t>;</w:t>
      </w:r>
    </w:p>
    <w:p w:rsidR="004E3123" w:rsidRPr="00676B37" w:rsidRDefault="00B5053C" w:rsidP="0068069E">
      <w:pPr>
        <w:pStyle w:val="ASFKListmark2"/>
      </w:pPr>
      <w:r w:rsidRPr="00676B37">
        <w:lastRenderedPageBreak/>
        <w:t>«</w:t>
      </w:r>
      <w:r w:rsidR="004E3123" w:rsidRPr="00676B37">
        <w:t xml:space="preserve">Раздел 2.3 ЛБО на выплаты в ин. </w:t>
      </w:r>
      <w:r w:rsidR="0058453E" w:rsidRPr="00676B37">
        <w:t>В</w:t>
      </w:r>
      <w:r w:rsidR="004E3123" w:rsidRPr="00676B37">
        <w:t xml:space="preserve">алюте </w:t>
      </w:r>
      <w:proofErr w:type="gramStart"/>
      <w:r w:rsidR="004E3123" w:rsidRPr="00676B37">
        <w:t>в тек</w:t>
      </w:r>
      <w:proofErr w:type="gramEnd"/>
      <w:r w:rsidR="004E3123" w:rsidRPr="00676B37">
        <w:t xml:space="preserve">. </w:t>
      </w:r>
      <w:r w:rsidR="0058453E" w:rsidRPr="00676B37">
        <w:t>Ф</w:t>
      </w:r>
      <w:r w:rsidR="004E3123" w:rsidRPr="00676B37">
        <w:t xml:space="preserve">ин. </w:t>
      </w:r>
      <w:r w:rsidR="0058453E" w:rsidRPr="00676B37">
        <w:t>Г</w:t>
      </w:r>
      <w:r w:rsidR="004E3123" w:rsidRPr="00676B37">
        <w:t>оду</w:t>
      </w:r>
      <w:r w:rsidRPr="00676B37">
        <w:t>»</w:t>
      </w:r>
      <w:r w:rsidR="004E3123" w:rsidRPr="00676B37">
        <w:t>;</w:t>
      </w:r>
    </w:p>
    <w:p w:rsidR="004E3123" w:rsidRPr="00676B37" w:rsidRDefault="00B5053C" w:rsidP="0068069E">
      <w:pPr>
        <w:pStyle w:val="ASFKListmark2"/>
      </w:pPr>
      <w:r w:rsidRPr="00676B37">
        <w:t>«</w:t>
      </w:r>
      <w:r w:rsidR="004E3123" w:rsidRPr="00676B37">
        <w:t>Раздел 3.1 Предельные объемы финансирования</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3.2 ПОФР на выплаты за счет связанных </w:t>
      </w:r>
      <w:proofErr w:type="spellStart"/>
      <w:r w:rsidR="004E3123" w:rsidRPr="00676B37">
        <w:t>иностр</w:t>
      </w:r>
      <w:proofErr w:type="spellEnd"/>
      <w:r w:rsidR="004E3123" w:rsidRPr="00676B37">
        <w:t xml:space="preserve">. </w:t>
      </w:r>
      <w:r w:rsidR="0058453E" w:rsidRPr="00676B37">
        <w:t>К</w:t>
      </w:r>
      <w:r w:rsidR="004E3123" w:rsidRPr="00676B37">
        <w:t>редитов</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3.3 ПОФР на выплаты в </w:t>
      </w:r>
      <w:proofErr w:type="spellStart"/>
      <w:r w:rsidR="004E3123" w:rsidRPr="00676B37">
        <w:t>иностр</w:t>
      </w:r>
      <w:proofErr w:type="spellEnd"/>
      <w:r w:rsidR="004E3123" w:rsidRPr="00676B37">
        <w:t xml:space="preserve">. </w:t>
      </w:r>
      <w:r w:rsidR="0058453E" w:rsidRPr="00676B37">
        <w:t>В</w:t>
      </w:r>
      <w:r w:rsidR="004E3123" w:rsidRPr="00676B37">
        <w:t>алюте</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3.4 ПОФР на выплаты за исключением связанных </w:t>
      </w:r>
      <w:proofErr w:type="spellStart"/>
      <w:r w:rsidR="004E3123" w:rsidRPr="00676B37">
        <w:t>иностр</w:t>
      </w:r>
      <w:proofErr w:type="spellEnd"/>
      <w:r w:rsidR="004E3123" w:rsidRPr="00676B37">
        <w:t xml:space="preserve">. </w:t>
      </w:r>
      <w:r w:rsidR="0058453E" w:rsidRPr="00676B37">
        <w:t>К</w:t>
      </w:r>
      <w:r w:rsidR="004E3123" w:rsidRPr="00676B37">
        <w:t xml:space="preserve">редитов и ин. </w:t>
      </w:r>
      <w:r w:rsidR="0058453E" w:rsidRPr="00676B37">
        <w:t>В</w:t>
      </w:r>
      <w:r w:rsidR="004E3123" w:rsidRPr="00676B37">
        <w:t>алюты</w:t>
      </w:r>
      <w:r w:rsidRPr="00676B37">
        <w:t>»</w:t>
      </w:r>
      <w:r w:rsidR="004E3123" w:rsidRPr="00676B37">
        <w:t>;</w:t>
      </w:r>
    </w:p>
    <w:p w:rsidR="004E3123" w:rsidRPr="00676B37" w:rsidRDefault="00B5053C" w:rsidP="0068069E">
      <w:pPr>
        <w:pStyle w:val="ASFKListmark1"/>
      </w:pPr>
      <w:r w:rsidRPr="00676B37">
        <w:t>«</w:t>
      </w:r>
      <w:r w:rsidR="004E3123" w:rsidRPr="00676B37">
        <w:t>Дополнительные атрибуты (2)</w:t>
      </w:r>
      <w:r w:rsidRPr="00676B37">
        <w:t>»</w:t>
      </w:r>
      <w:r w:rsidR="004E3123" w:rsidRPr="00676B37">
        <w:t>;</w:t>
      </w:r>
    </w:p>
    <w:p w:rsidR="004E3123" w:rsidRPr="00676B37" w:rsidRDefault="00B5053C" w:rsidP="0068069E">
      <w:pPr>
        <w:pStyle w:val="ASFKListmark1"/>
      </w:pPr>
      <w:r w:rsidRPr="00676B37">
        <w:t>«</w:t>
      </w:r>
      <w:r w:rsidR="004E3123" w:rsidRPr="00676B37">
        <w:t>Системные атрибуты</w:t>
      </w:r>
      <w:r w:rsidRPr="00676B37">
        <w:t>»</w:t>
      </w:r>
      <w:r w:rsidR="004E3123" w:rsidRPr="00676B37">
        <w:t>;</w:t>
      </w:r>
    </w:p>
    <w:p w:rsidR="004E3123" w:rsidRPr="00676B37" w:rsidRDefault="00B5053C" w:rsidP="0068069E">
      <w:pPr>
        <w:pStyle w:val="ASFKListmark1"/>
      </w:pPr>
      <w:r w:rsidRPr="00676B37">
        <w:t>«</w:t>
      </w:r>
      <w:r w:rsidR="004E3123" w:rsidRPr="00676B37">
        <w:t>Протоколы</w:t>
      </w:r>
      <w:r w:rsidRPr="00676B37">
        <w:t>»</w:t>
      </w:r>
      <w:r w:rsidR="004E3123" w:rsidRPr="00676B37">
        <w:t>.</w:t>
      </w:r>
    </w:p>
    <w:p w:rsidR="004E3123" w:rsidRPr="00676B37" w:rsidRDefault="001373CE" w:rsidP="004E3123">
      <w:pPr>
        <w:pStyle w:val="ASFKFigure"/>
      </w:pPr>
      <w:r w:rsidRPr="00676B37">
        <w:rPr>
          <w:noProof/>
        </w:rPr>
        <w:drawing>
          <wp:inline distT="0" distB="0" distL="0" distR="0">
            <wp:extent cx="6125845" cy="4935855"/>
            <wp:effectExtent l="0" t="0" r="0" b="0"/>
            <wp:docPr id="113" name="Рисунок 1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5845" cy="4935855"/>
                    </a:xfrm>
                    <a:prstGeom prst="rect">
                      <a:avLst/>
                    </a:prstGeom>
                    <a:noFill/>
                    <a:ln>
                      <a:noFill/>
                    </a:ln>
                  </pic:spPr>
                </pic:pic>
              </a:graphicData>
            </a:graphic>
          </wp:inline>
        </w:drawing>
      </w:r>
    </w:p>
    <w:p w:rsidR="004E312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46" w:name="_Ref245898193"/>
      <w:bookmarkStart w:id="447" w:name="_Toc146038163"/>
      <w:r w:rsidR="000F668F">
        <w:rPr>
          <w:noProof/>
        </w:rPr>
        <w:t>43</w:t>
      </w:r>
      <w:bookmarkEnd w:id="446"/>
      <w:r w:rsidRPr="00676B37">
        <w:rPr>
          <w:noProof/>
        </w:rPr>
        <w:fldChar w:fldCharType="end"/>
      </w:r>
      <w:r w:rsidR="004E3123" w:rsidRPr="00676B37">
        <w:t xml:space="preserve">. ЭФ </w:t>
      </w:r>
      <w:r w:rsidR="00D67EC5" w:rsidRPr="00676B37">
        <w:t xml:space="preserve">документа </w:t>
      </w:r>
      <w:r w:rsidR="00B5053C" w:rsidRPr="00676B37">
        <w:t>«</w:t>
      </w:r>
      <w:r w:rsidR="004E3123" w:rsidRPr="00676B37">
        <w:t>Акт приемки-передачи показателей лицевого счета ГРБС (РБС)</w:t>
      </w:r>
      <w:r w:rsidR="002F634A" w:rsidRPr="00676B37">
        <w:t xml:space="preserve">», закладки </w:t>
      </w:r>
      <w:r w:rsidR="00B5053C" w:rsidRPr="00676B37">
        <w:t>«</w:t>
      </w:r>
      <w:r w:rsidR="004E3123" w:rsidRPr="00676B37">
        <w:t>Документ</w:t>
      </w:r>
      <w:r w:rsidR="002F634A" w:rsidRPr="00676B37">
        <w:t xml:space="preserve">», вкладки </w:t>
      </w:r>
      <w:r w:rsidR="00B5053C" w:rsidRPr="00676B37">
        <w:t>«</w:t>
      </w:r>
      <w:r w:rsidR="004E3123" w:rsidRPr="00676B37">
        <w:t>Раздел 1 Бюджетные ассигнования</w:t>
      </w:r>
      <w:r w:rsidR="00B5053C" w:rsidRPr="00676B37">
        <w:t>»</w:t>
      </w:r>
      <w:bookmarkEnd w:id="447"/>
    </w:p>
    <w:p w:rsidR="004E3123" w:rsidRPr="00676B37" w:rsidRDefault="004E3123" w:rsidP="0068069E">
      <w:pPr>
        <w:pStyle w:val="ASFKNormal"/>
      </w:pPr>
      <w:r w:rsidRPr="00676B37">
        <w:t xml:space="preserve">Закладка </w:t>
      </w:r>
      <w:r w:rsidR="00B5053C" w:rsidRPr="00676B37">
        <w:t>«</w:t>
      </w:r>
      <w:r w:rsidRPr="00676B37">
        <w:t>Документ</w:t>
      </w:r>
      <w:r w:rsidR="00B5053C" w:rsidRPr="00676B37">
        <w:t>»</w:t>
      </w:r>
      <w:r w:rsidRPr="00676B37">
        <w:t xml:space="preserve"> содержит вложенные вкладки, отображающие данные по разделам. Поля в этих вкладках недоступны для редактирования, их можно только просмотреть.</w:t>
      </w:r>
    </w:p>
    <w:p w:rsidR="004E3123" w:rsidRPr="00676B37" w:rsidRDefault="006D3629" w:rsidP="00BF55BB">
      <w:pPr>
        <w:pStyle w:val="ASFKNormal"/>
      </w:pPr>
      <w:r w:rsidRPr="00676B37">
        <w:t xml:space="preserve">Перечень </w:t>
      </w:r>
      <w:r w:rsidR="000D4602" w:rsidRPr="00676B37">
        <w:t xml:space="preserve">полей документа «Акт приемки-передачи показателей лицевого счета ГРБС (РБС)», закладки «Документ» </w:t>
      </w:r>
      <w:r w:rsidRPr="00676B37">
        <w:t>приведен в таблице</w:t>
      </w:r>
      <w:r w:rsidR="008E454C" w:rsidRPr="00676B37">
        <w:t> </w:t>
      </w:r>
      <w:r w:rsidR="000D4602" w:rsidRPr="00676B37">
        <w:fldChar w:fldCharType="begin"/>
      </w:r>
      <w:r w:rsidR="000D4602" w:rsidRPr="00676B37">
        <w:instrText xml:space="preserve"> REF _Ref341087093 \h  \* MERGEFORMAT </w:instrText>
      </w:r>
      <w:r w:rsidR="000D4602" w:rsidRPr="00676B37">
        <w:fldChar w:fldCharType="separate"/>
      </w:r>
      <w:r w:rsidR="000F668F">
        <w:t>21</w:t>
      </w:r>
      <w:r w:rsidR="000D4602" w:rsidRPr="00676B37">
        <w:fldChar w:fldCharType="end"/>
      </w:r>
      <w:r w:rsidR="004E3123" w:rsidRPr="00676B37">
        <w:t>.</w:t>
      </w:r>
    </w:p>
    <w:p w:rsidR="004E3123"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448" w:name="_Ref341087093"/>
      <w:bookmarkStart w:id="449" w:name="_Toc146038063"/>
      <w:r w:rsidR="000F668F">
        <w:rPr>
          <w:noProof/>
        </w:rPr>
        <w:t>21</w:t>
      </w:r>
      <w:bookmarkEnd w:id="448"/>
      <w:r w:rsidRPr="00676B37">
        <w:rPr>
          <w:noProof/>
        </w:rPr>
        <w:fldChar w:fldCharType="end"/>
      </w:r>
      <w:r w:rsidR="004E3123" w:rsidRPr="00676B37">
        <w:t xml:space="preserve">. Описание полей документа </w:t>
      </w:r>
      <w:r w:rsidR="00B5053C" w:rsidRPr="00676B37">
        <w:t>«</w:t>
      </w:r>
      <w:r w:rsidR="004E3123" w:rsidRPr="00676B37">
        <w:t>Акт приемки-передачи показателей лицевого счета ГРБС (РБС)</w:t>
      </w:r>
      <w:r w:rsidR="000D4602" w:rsidRPr="00676B37">
        <w:t>», закладки</w:t>
      </w:r>
      <w:r w:rsidR="004E3123" w:rsidRPr="00676B37">
        <w:t xml:space="preserve"> </w:t>
      </w:r>
      <w:r w:rsidR="00B5053C" w:rsidRPr="00676B37">
        <w:t>«</w:t>
      </w:r>
      <w:r w:rsidR="004E3123" w:rsidRPr="00676B37">
        <w:t>Документ</w:t>
      </w:r>
      <w:r w:rsidR="00B5053C" w:rsidRPr="00676B37">
        <w:t>»</w:t>
      </w:r>
      <w:bookmarkEnd w:id="4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76164A" w:rsidRPr="00676B37" w:rsidTr="00FE5D9A">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676B37" w:rsidRDefault="0076164A" w:rsidP="002C020B">
            <w:pPr>
              <w:pStyle w:val="ASFKTableHead"/>
            </w:pPr>
            <w:r w:rsidRPr="00676B37">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676B37" w:rsidRDefault="0076164A" w:rsidP="002C020B">
            <w:pPr>
              <w:pStyle w:val="ASFKTableHead"/>
            </w:pPr>
            <w:r w:rsidRPr="00676B37">
              <w:t>Описание поля</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Номер</w:t>
            </w:r>
          </w:p>
        </w:tc>
        <w:tc>
          <w:tcPr>
            <w:tcW w:w="2940" w:type="pct"/>
            <w:shd w:val="clear" w:color="auto" w:fill="auto"/>
          </w:tcPr>
          <w:p w:rsidR="0076164A" w:rsidRPr="00676B37" w:rsidRDefault="0076164A" w:rsidP="00FE5D9A">
            <w:pPr>
              <w:pStyle w:val="ASFKTablenorm"/>
              <w:ind w:left="57" w:right="57"/>
            </w:pPr>
            <w:r w:rsidRPr="00676B37">
              <w:t>Номер ЛС реорганизуемого Финансового органа.</w:t>
            </w:r>
          </w:p>
          <w:p w:rsidR="0076164A" w:rsidRPr="00676B37" w:rsidRDefault="0076164A" w:rsidP="00FE5D9A">
            <w:pPr>
              <w:pStyle w:val="ASFKTablenorm"/>
              <w:ind w:left="57" w:right="57"/>
            </w:pPr>
            <w:r w:rsidRPr="00676B37">
              <w:lastRenderedPageBreak/>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lastRenderedPageBreak/>
              <w:t>Дата акта</w:t>
            </w:r>
          </w:p>
        </w:tc>
        <w:tc>
          <w:tcPr>
            <w:tcW w:w="2940" w:type="pct"/>
            <w:shd w:val="clear" w:color="auto" w:fill="auto"/>
          </w:tcPr>
          <w:p w:rsidR="0076164A" w:rsidRPr="00676B37" w:rsidRDefault="0076164A" w:rsidP="00FE5D9A">
            <w:pPr>
              <w:pStyle w:val="ASFKTablenorm"/>
              <w:ind w:left="57" w:right="57"/>
            </w:pPr>
            <w:r w:rsidRPr="00676B37">
              <w:t>Дата формирования акта.</w:t>
            </w:r>
          </w:p>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Стат.</w:t>
            </w:r>
          </w:p>
        </w:tc>
        <w:tc>
          <w:tcPr>
            <w:tcW w:w="2940" w:type="pct"/>
            <w:shd w:val="clear" w:color="auto" w:fill="auto"/>
          </w:tcPr>
          <w:p w:rsidR="0076164A" w:rsidRPr="00676B37" w:rsidRDefault="0076164A" w:rsidP="00FE5D9A">
            <w:pPr>
              <w:pStyle w:val="ASFKTablenorm"/>
              <w:ind w:left="57" w:right="57"/>
            </w:pPr>
            <w:r w:rsidRPr="00676B37">
              <w:t xml:space="preserve">Значение заполняется автоматически при обработке или передается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Группа полей «Наименования»</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Орган ФК-передающий</w:t>
            </w:r>
          </w:p>
        </w:tc>
        <w:tc>
          <w:tcPr>
            <w:tcW w:w="2940" w:type="pct"/>
            <w:shd w:val="clear" w:color="auto" w:fill="auto"/>
          </w:tcPr>
          <w:p w:rsidR="0076164A" w:rsidRPr="00676B37" w:rsidRDefault="0076164A" w:rsidP="00FE5D9A">
            <w:pPr>
              <w:pStyle w:val="ASFKTablenorm"/>
              <w:ind w:left="57" w:right="57"/>
            </w:pPr>
            <w:r w:rsidRPr="00676B37">
              <w:t xml:space="preserve">Наименование </w:t>
            </w:r>
            <w:r w:rsidR="00996B17" w:rsidRPr="00676B37">
              <w:t>ТОФК</w:t>
            </w:r>
            <w:r w:rsidRPr="00676B37">
              <w:t xml:space="preserve"> отправителя.</w:t>
            </w:r>
          </w:p>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Орган ФК-принимающий</w:t>
            </w:r>
          </w:p>
        </w:tc>
        <w:tc>
          <w:tcPr>
            <w:tcW w:w="2940" w:type="pct"/>
            <w:shd w:val="clear" w:color="auto" w:fill="auto"/>
          </w:tcPr>
          <w:p w:rsidR="0076164A" w:rsidRPr="00676B37" w:rsidRDefault="0076164A" w:rsidP="00FE5D9A">
            <w:pPr>
              <w:pStyle w:val="ASFKTablenorm"/>
              <w:ind w:left="57" w:right="57"/>
            </w:pPr>
            <w:r w:rsidRPr="00676B37">
              <w:t xml:space="preserve">Наименование </w:t>
            </w:r>
            <w:r w:rsidR="00996B17" w:rsidRPr="00676B37">
              <w:t>ТОФК</w:t>
            </w:r>
            <w:r w:rsidRPr="00676B37">
              <w:t xml:space="preserve"> получателя.</w:t>
            </w:r>
          </w:p>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ГРБС</w:t>
            </w:r>
          </w:p>
        </w:tc>
        <w:tc>
          <w:tcPr>
            <w:tcW w:w="2940" w:type="pct"/>
            <w:shd w:val="clear" w:color="auto" w:fill="auto"/>
          </w:tcPr>
          <w:p w:rsidR="0076164A" w:rsidRPr="00676B37" w:rsidRDefault="0076164A" w:rsidP="00FE5D9A">
            <w:pPr>
              <w:pStyle w:val="ASFKTablenorm"/>
              <w:ind w:left="57" w:right="57"/>
            </w:pPr>
            <w:r w:rsidRPr="00676B37">
              <w:t>Наименование ГРБС.</w:t>
            </w:r>
          </w:p>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РБС</w:t>
            </w:r>
          </w:p>
        </w:tc>
        <w:tc>
          <w:tcPr>
            <w:tcW w:w="2940" w:type="pct"/>
            <w:shd w:val="clear" w:color="auto" w:fill="auto"/>
          </w:tcPr>
          <w:p w:rsidR="0076164A" w:rsidRPr="00676B37" w:rsidRDefault="0076164A" w:rsidP="00FE5D9A">
            <w:pPr>
              <w:pStyle w:val="ASFKTablenorm"/>
              <w:ind w:left="57" w:right="57"/>
            </w:pPr>
            <w:r w:rsidRPr="00676B37">
              <w:t>Наименование РБС.</w:t>
            </w:r>
          </w:p>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Бюджет</w:t>
            </w:r>
          </w:p>
        </w:tc>
        <w:tc>
          <w:tcPr>
            <w:tcW w:w="2940" w:type="pct"/>
            <w:shd w:val="clear" w:color="auto" w:fill="auto"/>
          </w:tcPr>
          <w:p w:rsidR="0076164A" w:rsidRPr="00676B37" w:rsidRDefault="0076164A" w:rsidP="00FE5D9A">
            <w:pPr>
              <w:pStyle w:val="ASFKTablenorm"/>
              <w:ind w:left="57" w:right="57"/>
            </w:pPr>
            <w:r w:rsidRPr="00676B37">
              <w:t>Наименование бюджета для ЛС клиента, являющегося участником бюджетного процесса.</w:t>
            </w:r>
          </w:p>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Фин. </w:t>
            </w:r>
            <w:r w:rsidR="0058453E" w:rsidRPr="00676B37">
              <w:t>О</w:t>
            </w:r>
            <w:r w:rsidRPr="00676B37">
              <w:t>рган</w:t>
            </w:r>
          </w:p>
        </w:tc>
        <w:tc>
          <w:tcPr>
            <w:tcW w:w="2940" w:type="pct"/>
            <w:shd w:val="clear" w:color="auto" w:fill="auto"/>
          </w:tcPr>
          <w:p w:rsidR="0076164A" w:rsidRPr="00676B37" w:rsidRDefault="0076164A" w:rsidP="00FE5D9A">
            <w:pPr>
              <w:pStyle w:val="ASFKTablenorm"/>
              <w:ind w:left="57" w:right="57"/>
            </w:pPr>
            <w:r w:rsidRPr="00676B37">
              <w:t>Наименование ФО, обслуживающего данный бюджет.</w:t>
            </w:r>
          </w:p>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Основание для передачи</w:t>
            </w:r>
          </w:p>
        </w:tc>
        <w:tc>
          <w:tcPr>
            <w:tcW w:w="2940" w:type="pct"/>
            <w:shd w:val="clear" w:color="auto" w:fill="auto"/>
          </w:tcPr>
          <w:p w:rsidR="0076164A" w:rsidRPr="00676B37" w:rsidRDefault="0076164A" w:rsidP="00FE5D9A">
            <w:pPr>
              <w:pStyle w:val="ASFKTablenorm"/>
              <w:ind w:left="57" w:right="57"/>
            </w:pPr>
            <w:r w:rsidRPr="00676B37">
              <w:t>Основание для передачи.</w:t>
            </w:r>
          </w:p>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Группа полей «Коды»</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 КОФК</w:t>
            </w:r>
          </w:p>
        </w:tc>
        <w:tc>
          <w:tcPr>
            <w:tcW w:w="2940" w:type="pct"/>
            <w:shd w:val="clear" w:color="auto" w:fill="auto"/>
          </w:tcPr>
          <w:p w:rsidR="0076164A" w:rsidRPr="00676B37" w:rsidRDefault="0076164A" w:rsidP="00FE5D9A">
            <w:pPr>
              <w:pStyle w:val="ASFKTablenorm"/>
              <w:ind w:left="57" w:right="57"/>
            </w:pPr>
            <w:r w:rsidRPr="00676B37">
              <w:t xml:space="preserve">Код </w:t>
            </w:r>
            <w:r w:rsidR="00996B17" w:rsidRPr="00676B37">
              <w:t>ТОФК</w:t>
            </w:r>
            <w:r w:rsidRPr="00676B37">
              <w:t xml:space="preserve"> отправителя.</w:t>
            </w:r>
          </w:p>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58453E" w:rsidP="00FE5D9A">
            <w:pPr>
              <w:pStyle w:val="ASFKTablenorm"/>
              <w:ind w:left="57" w:right="57"/>
            </w:pPr>
            <w:r w:rsidRPr="00676B37">
              <w:t>П</w:t>
            </w:r>
            <w:r w:rsidR="0076164A" w:rsidRPr="00676B37">
              <w:t>о КОФК</w:t>
            </w:r>
          </w:p>
        </w:tc>
        <w:tc>
          <w:tcPr>
            <w:tcW w:w="2940" w:type="pct"/>
            <w:shd w:val="clear" w:color="auto" w:fill="auto"/>
          </w:tcPr>
          <w:p w:rsidR="0076164A" w:rsidRPr="00676B37" w:rsidRDefault="0076164A" w:rsidP="00FE5D9A">
            <w:pPr>
              <w:pStyle w:val="ASFKTablenorm"/>
              <w:ind w:left="57" w:right="57"/>
            </w:pPr>
            <w:r w:rsidRPr="00676B37">
              <w:t xml:space="preserve">Код </w:t>
            </w:r>
            <w:r w:rsidR="00996B17" w:rsidRPr="00676B37">
              <w:t>ТОФК</w:t>
            </w:r>
            <w:r w:rsidRPr="00676B37">
              <w:t xml:space="preserve"> получателя</w:t>
            </w:r>
          </w:p>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Глава по БК</w:t>
            </w:r>
          </w:p>
        </w:tc>
        <w:tc>
          <w:tcPr>
            <w:tcW w:w="2940" w:type="pct"/>
            <w:shd w:val="clear" w:color="auto" w:fill="auto"/>
          </w:tcPr>
          <w:p w:rsidR="0076164A" w:rsidRPr="00676B37" w:rsidRDefault="0076164A" w:rsidP="00FE5D9A">
            <w:pPr>
              <w:pStyle w:val="ASFKTablenorm"/>
              <w:ind w:left="57" w:right="57"/>
            </w:pPr>
            <w:r w:rsidRPr="00676B37">
              <w:t>Код ГРБС.</w:t>
            </w:r>
          </w:p>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58453E" w:rsidP="00FE5D9A">
            <w:pPr>
              <w:pStyle w:val="ASFKTablenorm"/>
              <w:ind w:left="57" w:right="57"/>
            </w:pPr>
            <w:r w:rsidRPr="00676B37">
              <w:t>П</w:t>
            </w:r>
            <w:r w:rsidR="0076164A" w:rsidRPr="00676B37">
              <w:t>о Сводному реестру</w:t>
            </w:r>
          </w:p>
        </w:tc>
        <w:tc>
          <w:tcPr>
            <w:tcW w:w="2940" w:type="pct"/>
            <w:shd w:val="clear" w:color="auto" w:fill="auto"/>
          </w:tcPr>
          <w:p w:rsidR="0076164A" w:rsidRPr="00676B37" w:rsidRDefault="0076164A" w:rsidP="00FE5D9A">
            <w:pPr>
              <w:pStyle w:val="ASFKTablenorm"/>
              <w:ind w:left="57" w:right="57"/>
            </w:pPr>
            <w:r w:rsidRPr="00676B37">
              <w:t>Код РБС по СРРПБС.</w:t>
            </w:r>
          </w:p>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58453E" w:rsidP="00FE5D9A">
            <w:pPr>
              <w:pStyle w:val="ASFKTablenorm"/>
              <w:ind w:left="57" w:right="57"/>
            </w:pPr>
            <w:r w:rsidRPr="00676B37">
              <w:t>П</w:t>
            </w:r>
            <w:r w:rsidR="0076164A" w:rsidRPr="00676B37">
              <w:t>о ОКТМО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58453E" w:rsidP="00FE5D9A">
            <w:pPr>
              <w:pStyle w:val="ASFKTablenorm"/>
              <w:ind w:left="57" w:right="57"/>
            </w:pPr>
            <w:r w:rsidRPr="00676B37">
              <w:t>П</w:t>
            </w:r>
            <w:r w:rsidR="0076164A" w:rsidRPr="00676B37">
              <w:t>о ОКПО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1 Бюджетные ассигнования»</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Код по БК</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Получено на тек. </w:t>
            </w:r>
            <w:r w:rsidR="0058453E" w:rsidRPr="00676B37">
              <w:t>Г</w:t>
            </w:r>
            <w:r w:rsidRPr="00676B37">
              <w:t>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 на первый год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 на второй год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Распределено на тек. </w:t>
            </w:r>
            <w:r w:rsidR="0058453E" w:rsidRPr="00676B37">
              <w:t>Г</w:t>
            </w:r>
            <w:r w:rsidRPr="00676B37">
              <w:t>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 на первый год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lastRenderedPageBreak/>
              <w:t>Распределено на второй год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B17724" w:rsidRPr="00676B37" w:rsidTr="00FE5D9A">
        <w:tc>
          <w:tcPr>
            <w:tcW w:w="2060" w:type="pct"/>
            <w:shd w:val="clear" w:color="auto" w:fill="auto"/>
          </w:tcPr>
          <w:p w:rsidR="00B17724" w:rsidRPr="00676B37" w:rsidRDefault="00B17724" w:rsidP="00FE5D9A">
            <w:pPr>
              <w:spacing w:before="60" w:after="60"/>
              <w:ind w:left="57" w:right="57" w:firstLine="0"/>
            </w:pPr>
            <w:r w:rsidRPr="00676B37">
              <w:t>Заблокировано на тек. год</w:t>
            </w:r>
          </w:p>
        </w:tc>
        <w:tc>
          <w:tcPr>
            <w:tcW w:w="2940" w:type="pct"/>
            <w:shd w:val="clear" w:color="auto" w:fill="auto"/>
          </w:tcPr>
          <w:p w:rsidR="00B17724" w:rsidRPr="00676B37" w:rsidRDefault="00B17724" w:rsidP="00FE5D9A">
            <w:pPr>
              <w:pStyle w:val="ASFKTablenorm"/>
              <w:ind w:left="57" w:right="57"/>
            </w:pPr>
            <w:r w:rsidRPr="00676B37">
              <w:t xml:space="preserve">Импорт из </w:t>
            </w:r>
            <w:r w:rsidR="003F53CE">
              <w:t>ППО OEBS АСФК</w:t>
            </w:r>
            <w:r w:rsidRPr="00676B37">
              <w:t>.</w:t>
            </w:r>
          </w:p>
        </w:tc>
      </w:tr>
      <w:tr w:rsidR="00B17724" w:rsidRPr="00676B37" w:rsidTr="00FE5D9A">
        <w:tc>
          <w:tcPr>
            <w:tcW w:w="2060" w:type="pct"/>
            <w:shd w:val="clear" w:color="auto" w:fill="auto"/>
          </w:tcPr>
          <w:p w:rsidR="00B17724" w:rsidRPr="00676B37" w:rsidRDefault="00B17724" w:rsidP="00FE5D9A">
            <w:pPr>
              <w:spacing w:before="60" w:after="60"/>
              <w:ind w:left="57" w:right="57" w:firstLine="0"/>
            </w:pPr>
            <w:r w:rsidRPr="00676B37">
              <w:t>Заблокировано на первый год</w:t>
            </w:r>
          </w:p>
        </w:tc>
        <w:tc>
          <w:tcPr>
            <w:tcW w:w="2940" w:type="pct"/>
            <w:shd w:val="clear" w:color="auto" w:fill="auto"/>
          </w:tcPr>
          <w:p w:rsidR="00B17724" w:rsidRPr="00676B37" w:rsidRDefault="00B17724" w:rsidP="00FE5D9A">
            <w:pPr>
              <w:pStyle w:val="ASFKTablenorm"/>
              <w:ind w:left="57" w:right="57"/>
            </w:pPr>
            <w:r w:rsidRPr="00676B37">
              <w:t xml:space="preserve">Импорт из </w:t>
            </w:r>
            <w:r w:rsidR="003F53CE">
              <w:t>ППО OEBS АСФК</w:t>
            </w:r>
            <w:r w:rsidRPr="00676B37">
              <w:t>.</w:t>
            </w:r>
          </w:p>
        </w:tc>
      </w:tr>
      <w:tr w:rsidR="00B17724" w:rsidRPr="00676B37" w:rsidTr="00FE5D9A">
        <w:tc>
          <w:tcPr>
            <w:tcW w:w="2060" w:type="pct"/>
            <w:shd w:val="clear" w:color="auto" w:fill="auto"/>
          </w:tcPr>
          <w:p w:rsidR="00B17724" w:rsidRPr="00676B37" w:rsidRDefault="00B17724" w:rsidP="00FE5D9A">
            <w:pPr>
              <w:spacing w:before="60" w:after="60"/>
              <w:ind w:left="57" w:right="57" w:firstLine="0"/>
            </w:pPr>
            <w:r w:rsidRPr="00676B37">
              <w:t>Заблокировано на второй год</w:t>
            </w:r>
          </w:p>
        </w:tc>
        <w:tc>
          <w:tcPr>
            <w:tcW w:w="2940" w:type="pct"/>
            <w:shd w:val="clear" w:color="auto" w:fill="auto"/>
          </w:tcPr>
          <w:p w:rsidR="00B17724" w:rsidRPr="00676B37" w:rsidRDefault="00B17724" w:rsidP="00FE5D9A">
            <w:pPr>
              <w:pStyle w:val="ASFKTablenorm"/>
              <w:ind w:left="57" w:right="57"/>
            </w:pPr>
            <w:r w:rsidRPr="00676B37">
              <w:t xml:space="preserve">Импорт из </w:t>
            </w:r>
            <w:r w:rsidR="003F53CE">
              <w:t>ППО OEBS АСФК</w:t>
            </w:r>
            <w:r w:rsidRPr="00676B37">
              <w:t>.</w:t>
            </w:r>
          </w:p>
        </w:tc>
      </w:tr>
      <w:tr w:rsidR="00B17724" w:rsidRPr="00676B37" w:rsidTr="00FE5D9A">
        <w:tc>
          <w:tcPr>
            <w:tcW w:w="2060" w:type="pct"/>
            <w:shd w:val="clear" w:color="auto" w:fill="auto"/>
          </w:tcPr>
          <w:p w:rsidR="00B17724" w:rsidRPr="00676B37" w:rsidRDefault="00B17724" w:rsidP="00FE5D9A">
            <w:pPr>
              <w:pStyle w:val="ASFKTablenorm"/>
              <w:ind w:left="57" w:right="57"/>
            </w:pPr>
            <w:r w:rsidRPr="00676B37">
              <w:t>Подл. распр. блок. тек. год</w:t>
            </w:r>
          </w:p>
        </w:tc>
        <w:tc>
          <w:tcPr>
            <w:tcW w:w="2940" w:type="pct"/>
            <w:shd w:val="clear" w:color="auto" w:fill="auto"/>
          </w:tcPr>
          <w:p w:rsidR="00B17724" w:rsidRPr="00676B37" w:rsidRDefault="00B17724" w:rsidP="00FE5D9A">
            <w:pPr>
              <w:pStyle w:val="ASFKTablenorm"/>
              <w:ind w:left="57" w:right="57"/>
            </w:pPr>
            <w:r w:rsidRPr="00676B37">
              <w:t xml:space="preserve">Импорт из </w:t>
            </w:r>
            <w:r w:rsidR="003F53CE">
              <w:t>ППО OEBS АСФК</w:t>
            </w:r>
            <w:r w:rsidRPr="00676B37">
              <w:t>.</w:t>
            </w:r>
          </w:p>
        </w:tc>
      </w:tr>
      <w:tr w:rsidR="00B17724" w:rsidRPr="00676B37" w:rsidTr="00FE5D9A">
        <w:tc>
          <w:tcPr>
            <w:tcW w:w="2060" w:type="pct"/>
            <w:shd w:val="clear" w:color="auto" w:fill="auto"/>
          </w:tcPr>
          <w:p w:rsidR="00B17724" w:rsidRPr="00676B37" w:rsidRDefault="00B17724" w:rsidP="00FE5D9A">
            <w:pPr>
              <w:pStyle w:val="ASFKTablenorm"/>
              <w:ind w:left="57" w:right="57"/>
            </w:pPr>
            <w:r w:rsidRPr="00676B37">
              <w:t>Подл. распр. блок. 1-ый год</w:t>
            </w:r>
          </w:p>
        </w:tc>
        <w:tc>
          <w:tcPr>
            <w:tcW w:w="2940" w:type="pct"/>
            <w:shd w:val="clear" w:color="auto" w:fill="auto"/>
          </w:tcPr>
          <w:p w:rsidR="00B17724" w:rsidRPr="00676B37" w:rsidRDefault="00B17724" w:rsidP="00FE5D9A">
            <w:pPr>
              <w:pStyle w:val="ASFKTablenorm"/>
              <w:ind w:left="57" w:right="57"/>
            </w:pPr>
            <w:r w:rsidRPr="00676B37">
              <w:t xml:space="preserve">Импорт из </w:t>
            </w:r>
            <w:r w:rsidR="003F53CE">
              <w:t>ППО OEBS АСФК</w:t>
            </w:r>
            <w:r w:rsidRPr="00676B37">
              <w:t>.</w:t>
            </w:r>
          </w:p>
        </w:tc>
      </w:tr>
      <w:tr w:rsidR="00B17724" w:rsidRPr="00676B37" w:rsidTr="00FE5D9A">
        <w:tc>
          <w:tcPr>
            <w:tcW w:w="2060" w:type="pct"/>
            <w:shd w:val="clear" w:color="auto" w:fill="auto"/>
          </w:tcPr>
          <w:p w:rsidR="00B17724" w:rsidRPr="00676B37" w:rsidRDefault="00B17724" w:rsidP="00FE5D9A">
            <w:pPr>
              <w:pStyle w:val="ASFKTablenorm"/>
              <w:ind w:left="57" w:right="57"/>
            </w:pPr>
            <w:r w:rsidRPr="00676B37">
              <w:t>Подл. распр. блок. 2-ой год</w:t>
            </w:r>
          </w:p>
        </w:tc>
        <w:tc>
          <w:tcPr>
            <w:tcW w:w="2940" w:type="pct"/>
            <w:shd w:val="clear" w:color="auto" w:fill="auto"/>
          </w:tcPr>
          <w:p w:rsidR="00B17724" w:rsidRPr="00676B37" w:rsidRDefault="00B17724"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Примечание</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1 Бюджетные ассигнования», группа полей «Итоги»</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Получено на тек. </w:t>
            </w:r>
            <w:r w:rsidR="0058453E" w:rsidRPr="00676B37">
              <w:t>Г</w:t>
            </w:r>
            <w:r w:rsidRPr="00676B37">
              <w:t>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 на первый год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 на второй год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Распределено на тек. </w:t>
            </w:r>
            <w:r w:rsidR="0058453E" w:rsidRPr="00676B37">
              <w:t>Г</w:t>
            </w:r>
            <w:r w:rsidRPr="00676B37">
              <w:t>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 на первый год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 на второй год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B17724" w:rsidRPr="00676B37" w:rsidTr="00FE5D9A">
        <w:tc>
          <w:tcPr>
            <w:tcW w:w="2060" w:type="pct"/>
            <w:shd w:val="clear" w:color="auto" w:fill="auto"/>
          </w:tcPr>
          <w:p w:rsidR="00B17724" w:rsidRPr="00676B37" w:rsidRDefault="00B17724" w:rsidP="00FE5D9A">
            <w:pPr>
              <w:spacing w:before="60" w:after="60"/>
              <w:ind w:left="57" w:right="57" w:firstLine="0"/>
            </w:pPr>
            <w:r w:rsidRPr="00676B37">
              <w:t>Заблокировано на тек. год</w:t>
            </w:r>
          </w:p>
        </w:tc>
        <w:tc>
          <w:tcPr>
            <w:tcW w:w="2940" w:type="pct"/>
            <w:shd w:val="clear" w:color="auto" w:fill="auto"/>
          </w:tcPr>
          <w:p w:rsidR="00B17724" w:rsidRPr="00676B37" w:rsidRDefault="00B17724" w:rsidP="00FE5D9A">
            <w:pPr>
              <w:pStyle w:val="ASFKTablenorm"/>
              <w:ind w:left="57" w:right="57"/>
            </w:pPr>
            <w:r w:rsidRPr="00676B37">
              <w:t xml:space="preserve">Импорт из </w:t>
            </w:r>
            <w:r w:rsidR="003F53CE">
              <w:t>ППО OEBS АСФК</w:t>
            </w:r>
            <w:r w:rsidRPr="00676B37">
              <w:t>.</w:t>
            </w:r>
          </w:p>
        </w:tc>
      </w:tr>
      <w:tr w:rsidR="00B17724" w:rsidRPr="00676B37" w:rsidTr="00FE5D9A">
        <w:tc>
          <w:tcPr>
            <w:tcW w:w="2060" w:type="pct"/>
            <w:shd w:val="clear" w:color="auto" w:fill="auto"/>
          </w:tcPr>
          <w:p w:rsidR="00B17724" w:rsidRPr="00676B37" w:rsidRDefault="00B17724" w:rsidP="00FE5D9A">
            <w:pPr>
              <w:spacing w:before="60" w:after="60"/>
              <w:ind w:left="57" w:right="57" w:firstLine="0"/>
            </w:pPr>
            <w:r w:rsidRPr="00676B37">
              <w:t>Заблокировано на первый год</w:t>
            </w:r>
          </w:p>
        </w:tc>
        <w:tc>
          <w:tcPr>
            <w:tcW w:w="2940" w:type="pct"/>
            <w:shd w:val="clear" w:color="auto" w:fill="auto"/>
          </w:tcPr>
          <w:p w:rsidR="00B17724" w:rsidRPr="00676B37" w:rsidRDefault="00B17724" w:rsidP="00FE5D9A">
            <w:pPr>
              <w:pStyle w:val="ASFKTablenorm"/>
              <w:ind w:left="57" w:right="57"/>
            </w:pPr>
            <w:r w:rsidRPr="00676B37">
              <w:t xml:space="preserve">Импорт из </w:t>
            </w:r>
            <w:r w:rsidR="003F53CE">
              <w:t>ППО OEBS АСФК</w:t>
            </w:r>
            <w:r w:rsidRPr="00676B37">
              <w:t>.</w:t>
            </w:r>
          </w:p>
        </w:tc>
      </w:tr>
      <w:tr w:rsidR="00B17724" w:rsidRPr="00676B37" w:rsidTr="00FE5D9A">
        <w:tc>
          <w:tcPr>
            <w:tcW w:w="2060" w:type="pct"/>
            <w:shd w:val="clear" w:color="auto" w:fill="auto"/>
          </w:tcPr>
          <w:p w:rsidR="00B17724" w:rsidRPr="00676B37" w:rsidRDefault="00B17724" w:rsidP="00FE5D9A">
            <w:pPr>
              <w:spacing w:before="60" w:after="60"/>
              <w:ind w:left="57" w:right="57" w:firstLine="0"/>
            </w:pPr>
            <w:r w:rsidRPr="00676B37">
              <w:t>Заблокировано на второй год</w:t>
            </w:r>
          </w:p>
        </w:tc>
        <w:tc>
          <w:tcPr>
            <w:tcW w:w="2940" w:type="pct"/>
            <w:shd w:val="clear" w:color="auto" w:fill="auto"/>
          </w:tcPr>
          <w:p w:rsidR="00B17724" w:rsidRPr="00676B37" w:rsidRDefault="00B17724" w:rsidP="00FE5D9A">
            <w:pPr>
              <w:pStyle w:val="ASFKTablenorm"/>
              <w:ind w:left="57" w:right="57"/>
            </w:pPr>
            <w:r w:rsidRPr="00676B37">
              <w:t xml:space="preserve">Импорт из </w:t>
            </w:r>
            <w:r w:rsidR="003F53CE">
              <w:t>ППО OEBS АСФК</w:t>
            </w:r>
            <w:r w:rsidRPr="00676B37">
              <w:t>.</w:t>
            </w:r>
          </w:p>
        </w:tc>
      </w:tr>
      <w:tr w:rsidR="00B17724" w:rsidRPr="00676B37" w:rsidTr="00FE5D9A">
        <w:tc>
          <w:tcPr>
            <w:tcW w:w="2060" w:type="pct"/>
            <w:shd w:val="clear" w:color="auto" w:fill="auto"/>
          </w:tcPr>
          <w:p w:rsidR="00B17724" w:rsidRPr="00676B37" w:rsidRDefault="00B17724" w:rsidP="00FE5D9A">
            <w:pPr>
              <w:pStyle w:val="ASFKTablenorm"/>
              <w:ind w:left="57" w:right="57"/>
            </w:pPr>
            <w:r w:rsidRPr="00676B37">
              <w:t>Подл. распр. блок. тек. год</w:t>
            </w:r>
          </w:p>
        </w:tc>
        <w:tc>
          <w:tcPr>
            <w:tcW w:w="2940" w:type="pct"/>
            <w:shd w:val="clear" w:color="auto" w:fill="auto"/>
          </w:tcPr>
          <w:p w:rsidR="00B17724" w:rsidRPr="00676B37" w:rsidRDefault="00B17724" w:rsidP="00FE5D9A">
            <w:pPr>
              <w:pStyle w:val="ASFKTablenorm"/>
              <w:ind w:left="57" w:right="57"/>
            </w:pPr>
            <w:r w:rsidRPr="00676B37">
              <w:t xml:space="preserve">Импорт из </w:t>
            </w:r>
            <w:r w:rsidR="003F53CE">
              <w:t>ППО OEBS АСФК</w:t>
            </w:r>
            <w:r w:rsidRPr="00676B37">
              <w:t>.</w:t>
            </w:r>
          </w:p>
        </w:tc>
      </w:tr>
      <w:tr w:rsidR="00B17724" w:rsidRPr="00676B37" w:rsidTr="00FE5D9A">
        <w:tc>
          <w:tcPr>
            <w:tcW w:w="2060" w:type="pct"/>
            <w:shd w:val="clear" w:color="auto" w:fill="auto"/>
          </w:tcPr>
          <w:p w:rsidR="00B17724" w:rsidRPr="00676B37" w:rsidRDefault="00B17724" w:rsidP="00FE5D9A">
            <w:pPr>
              <w:pStyle w:val="ASFKTablenorm"/>
              <w:ind w:left="57" w:right="57"/>
            </w:pPr>
            <w:r w:rsidRPr="00676B37">
              <w:t>Подл. распр. блок. 1-ый год</w:t>
            </w:r>
          </w:p>
        </w:tc>
        <w:tc>
          <w:tcPr>
            <w:tcW w:w="2940" w:type="pct"/>
            <w:shd w:val="clear" w:color="auto" w:fill="auto"/>
          </w:tcPr>
          <w:p w:rsidR="00B17724" w:rsidRPr="00676B37" w:rsidRDefault="00B17724" w:rsidP="00FE5D9A">
            <w:pPr>
              <w:pStyle w:val="ASFKTablenorm"/>
              <w:ind w:left="57" w:right="57"/>
            </w:pPr>
            <w:r w:rsidRPr="00676B37">
              <w:t xml:space="preserve">Импорт из </w:t>
            </w:r>
            <w:r w:rsidR="003F53CE">
              <w:t>ППО OEBS АСФК</w:t>
            </w:r>
            <w:r w:rsidRPr="00676B37">
              <w:t>.</w:t>
            </w:r>
          </w:p>
        </w:tc>
      </w:tr>
      <w:tr w:rsidR="00B17724" w:rsidRPr="00676B37" w:rsidTr="00FE5D9A">
        <w:tc>
          <w:tcPr>
            <w:tcW w:w="2060" w:type="pct"/>
            <w:shd w:val="clear" w:color="auto" w:fill="auto"/>
          </w:tcPr>
          <w:p w:rsidR="00B17724" w:rsidRPr="00676B37" w:rsidRDefault="00B17724" w:rsidP="00FE5D9A">
            <w:pPr>
              <w:pStyle w:val="ASFKTablenorm"/>
              <w:ind w:left="57" w:right="57"/>
            </w:pPr>
            <w:r w:rsidRPr="00676B37">
              <w:t>Подл. распр. блок. 2-ой год</w:t>
            </w:r>
          </w:p>
        </w:tc>
        <w:tc>
          <w:tcPr>
            <w:tcW w:w="2940" w:type="pct"/>
            <w:shd w:val="clear" w:color="auto" w:fill="auto"/>
          </w:tcPr>
          <w:p w:rsidR="00B17724" w:rsidRPr="00676B37" w:rsidRDefault="00B17724"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2.1 Лимиты бюджетных обязательств»</w:t>
            </w:r>
          </w:p>
        </w:tc>
      </w:tr>
      <w:tr w:rsidR="0095242F" w:rsidRPr="00676B37" w:rsidTr="00FE5D9A">
        <w:tc>
          <w:tcPr>
            <w:tcW w:w="2060" w:type="pct"/>
            <w:shd w:val="clear" w:color="auto" w:fill="auto"/>
          </w:tcPr>
          <w:p w:rsidR="0095242F" w:rsidRPr="00676B37" w:rsidRDefault="00741FFB" w:rsidP="00FE5D9A">
            <w:pPr>
              <w:pStyle w:val="ASFKTablenorm"/>
              <w:ind w:left="57" w:right="57"/>
            </w:pPr>
            <w:r w:rsidRPr="00676B37">
              <w:t>Код объекта капитальных вложений (КМИ)</w:t>
            </w:r>
          </w:p>
        </w:tc>
        <w:tc>
          <w:tcPr>
            <w:tcW w:w="2940" w:type="pct"/>
            <w:shd w:val="clear" w:color="auto" w:fill="auto"/>
          </w:tcPr>
          <w:p w:rsidR="0095242F" w:rsidRPr="00676B37" w:rsidRDefault="0095242F"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Код по БК</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Получено на тек. </w:t>
            </w:r>
            <w:r w:rsidR="0058453E" w:rsidRPr="00676B37">
              <w:t>Г</w:t>
            </w:r>
            <w:r w:rsidRPr="00676B37">
              <w:t>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 на первый год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 на второй год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Распределено на тек. </w:t>
            </w:r>
            <w:r w:rsidR="0058453E" w:rsidRPr="00676B37">
              <w:t>Г</w:t>
            </w:r>
            <w:r w:rsidRPr="00676B37">
              <w:t>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 на первый год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 на второй год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6B21AF" w:rsidRPr="00676B37" w:rsidTr="00FE5D9A">
        <w:tc>
          <w:tcPr>
            <w:tcW w:w="2060" w:type="pct"/>
            <w:shd w:val="clear" w:color="auto" w:fill="auto"/>
          </w:tcPr>
          <w:p w:rsidR="006B21AF" w:rsidRPr="00676B37" w:rsidRDefault="006B21AF" w:rsidP="00FE5D9A">
            <w:pPr>
              <w:spacing w:before="60" w:after="60"/>
              <w:ind w:left="57" w:right="57" w:firstLine="0"/>
            </w:pPr>
            <w:r w:rsidRPr="00676B37">
              <w:t>Заблокировано на тек. год</w:t>
            </w:r>
          </w:p>
        </w:tc>
        <w:tc>
          <w:tcPr>
            <w:tcW w:w="2940" w:type="pct"/>
            <w:shd w:val="clear" w:color="auto" w:fill="auto"/>
          </w:tcPr>
          <w:p w:rsidR="006B21AF" w:rsidRPr="00676B37" w:rsidRDefault="006B21AF" w:rsidP="00FE5D9A">
            <w:pPr>
              <w:pStyle w:val="ASFKTablenorm"/>
              <w:ind w:left="57" w:right="57"/>
            </w:pPr>
            <w:r w:rsidRPr="00676B37">
              <w:t xml:space="preserve">Импорт из </w:t>
            </w:r>
            <w:r w:rsidR="003F53CE">
              <w:t>ППО OEBS АСФК</w:t>
            </w:r>
            <w:r w:rsidRPr="00676B37">
              <w:t>.</w:t>
            </w:r>
          </w:p>
        </w:tc>
      </w:tr>
      <w:tr w:rsidR="006B21AF" w:rsidRPr="00676B37" w:rsidTr="00FE5D9A">
        <w:tc>
          <w:tcPr>
            <w:tcW w:w="2060" w:type="pct"/>
            <w:shd w:val="clear" w:color="auto" w:fill="auto"/>
          </w:tcPr>
          <w:p w:rsidR="006B21AF" w:rsidRPr="00676B37" w:rsidRDefault="006B21AF" w:rsidP="00FE5D9A">
            <w:pPr>
              <w:spacing w:before="60" w:after="60"/>
              <w:ind w:left="57" w:right="57" w:firstLine="0"/>
            </w:pPr>
            <w:r w:rsidRPr="00676B37">
              <w:t>Заблокировано на первый год</w:t>
            </w:r>
          </w:p>
        </w:tc>
        <w:tc>
          <w:tcPr>
            <w:tcW w:w="2940" w:type="pct"/>
            <w:shd w:val="clear" w:color="auto" w:fill="auto"/>
          </w:tcPr>
          <w:p w:rsidR="006B21AF" w:rsidRPr="00676B37" w:rsidRDefault="006B21AF" w:rsidP="00FE5D9A">
            <w:pPr>
              <w:pStyle w:val="ASFKTablenorm"/>
              <w:ind w:left="57" w:right="57"/>
            </w:pPr>
            <w:r w:rsidRPr="00676B37">
              <w:t xml:space="preserve">Импорт из </w:t>
            </w:r>
            <w:r w:rsidR="003F53CE">
              <w:t>ППО OEBS АСФК</w:t>
            </w:r>
            <w:r w:rsidRPr="00676B37">
              <w:t>.</w:t>
            </w:r>
          </w:p>
        </w:tc>
      </w:tr>
      <w:tr w:rsidR="006B21AF" w:rsidRPr="00676B37" w:rsidTr="00FE5D9A">
        <w:tc>
          <w:tcPr>
            <w:tcW w:w="2060" w:type="pct"/>
            <w:shd w:val="clear" w:color="auto" w:fill="auto"/>
          </w:tcPr>
          <w:p w:rsidR="006B21AF" w:rsidRPr="00676B37" w:rsidRDefault="006B21AF" w:rsidP="00FE5D9A">
            <w:pPr>
              <w:spacing w:before="60" w:after="60"/>
              <w:ind w:left="57" w:right="57" w:firstLine="0"/>
            </w:pPr>
            <w:r w:rsidRPr="00676B37">
              <w:t>Заблокировано на второй год</w:t>
            </w:r>
          </w:p>
        </w:tc>
        <w:tc>
          <w:tcPr>
            <w:tcW w:w="2940" w:type="pct"/>
            <w:shd w:val="clear" w:color="auto" w:fill="auto"/>
          </w:tcPr>
          <w:p w:rsidR="006B21AF" w:rsidRPr="00676B37" w:rsidRDefault="006B21AF" w:rsidP="00FE5D9A">
            <w:pPr>
              <w:pStyle w:val="ASFKTablenorm"/>
              <w:ind w:left="57" w:right="57"/>
            </w:pPr>
            <w:r w:rsidRPr="00676B37">
              <w:t xml:space="preserve">Импорт из </w:t>
            </w:r>
            <w:r w:rsidR="003F53CE">
              <w:t>ППО OEBS АСФК</w:t>
            </w:r>
            <w:r w:rsidRPr="00676B37">
              <w:t>.</w:t>
            </w:r>
          </w:p>
        </w:tc>
      </w:tr>
      <w:tr w:rsidR="006B21AF" w:rsidRPr="00676B37" w:rsidTr="00FE5D9A">
        <w:tc>
          <w:tcPr>
            <w:tcW w:w="2060" w:type="pct"/>
            <w:shd w:val="clear" w:color="auto" w:fill="auto"/>
          </w:tcPr>
          <w:p w:rsidR="006B21AF" w:rsidRPr="00676B37" w:rsidRDefault="006B21AF" w:rsidP="00FE5D9A">
            <w:pPr>
              <w:pStyle w:val="ASFKTablenorm"/>
              <w:ind w:left="57" w:right="57"/>
              <w:rPr>
                <w:rStyle w:val="ASFKReporterror"/>
              </w:rPr>
            </w:pPr>
            <w:proofErr w:type="spellStart"/>
            <w:r w:rsidRPr="00676B37">
              <w:rPr>
                <w:rStyle w:val="ASFKReporterror"/>
              </w:rPr>
              <w:t>Подл.распр.блок.тек</w:t>
            </w:r>
            <w:proofErr w:type="spellEnd"/>
            <w:r w:rsidRPr="00676B37">
              <w:rPr>
                <w:rStyle w:val="ASFKReporterror"/>
              </w:rPr>
              <w:t>. год</w:t>
            </w:r>
          </w:p>
        </w:tc>
        <w:tc>
          <w:tcPr>
            <w:tcW w:w="2940" w:type="pct"/>
            <w:shd w:val="clear" w:color="auto" w:fill="auto"/>
          </w:tcPr>
          <w:p w:rsidR="006B21AF" w:rsidRPr="00676B37" w:rsidRDefault="006B21AF" w:rsidP="00FE5D9A">
            <w:pPr>
              <w:pStyle w:val="ASFKTablenorm"/>
              <w:ind w:left="57" w:right="57"/>
            </w:pPr>
            <w:r w:rsidRPr="00676B37">
              <w:t xml:space="preserve">Импорт из </w:t>
            </w:r>
            <w:r w:rsidR="003F53CE">
              <w:t>ППО OEBS АСФК</w:t>
            </w:r>
            <w:r w:rsidRPr="00676B37">
              <w:t>.</w:t>
            </w:r>
          </w:p>
        </w:tc>
      </w:tr>
      <w:tr w:rsidR="006B21AF" w:rsidRPr="00676B37" w:rsidTr="00FE5D9A">
        <w:tc>
          <w:tcPr>
            <w:tcW w:w="2060" w:type="pct"/>
            <w:shd w:val="clear" w:color="auto" w:fill="auto"/>
          </w:tcPr>
          <w:p w:rsidR="006B21AF" w:rsidRPr="00676B37" w:rsidRDefault="006B21AF" w:rsidP="00FE5D9A">
            <w:pPr>
              <w:pStyle w:val="ASFKTablenorm"/>
              <w:ind w:left="57" w:right="57"/>
            </w:pPr>
            <w:proofErr w:type="spellStart"/>
            <w:r w:rsidRPr="00676B37">
              <w:rPr>
                <w:rStyle w:val="ASFKReporterror"/>
              </w:rPr>
              <w:t>Подл.распр.блок</w:t>
            </w:r>
            <w:proofErr w:type="spellEnd"/>
            <w:r w:rsidRPr="00676B37">
              <w:rPr>
                <w:rStyle w:val="ASFKReporterror"/>
              </w:rPr>
              <w:t>.</w:t>
            </w:r>
            <w:r w:rsidRPr="00676B37">
              <w:t xml:space="preserve"> 1-ый год</w:t>
            </w:r>
          </w:p>
        </w:tc>
        <w:tc>
          <w:tcPr>
            <w:tcW w:w="2940" w:type="pct"/>
            <w:shd w:val="clear" w:color="auto" w:fill="auto"/>
          </w:tcPr>
          <w:p w:rsidR="006B21AF" w:rsidRPr="00676B37" w:rsidRDefault="006B21AF" w:rsidP="00FE5D9A">
            <w:pPr>
              <w:pStyle w:val="ASFKTablenorm"/>
              <w:ind w:left="57" w:right="57"/>
            </w:pPr>
            <w:r w:rsidRPr="00676B37">
              <w:t xml:space="preserve">Импорт из </w:t>
            </w:r>
            <w:r w:rsidR="003F53CE">
              <w:t>ППО OEBS АСФК</w:t>
            </w:r>
            <w:r w:rsidRPr="00676B37">
              <w:t>.</w:t>
            </w:r>
          </w:p>
        </w:tc>
      </w:tr>
      <w:tr w:rsidR="006B21AF" w:rsidRPr="00676B37" w:rsidTr="00FE5D9A">
        <w:tc>
          <w:tcPr>
            <w:tcW w:w="2060" w:type="pct"/>
            <w:shd w:val="clear" w:color="auto" w:fill="auto"/>
          </w:tcPr>
          <w:p w:rsidR="006B21AF" w:rsidRPr="00676B37" w:rsidRDefault="006B21AF" w:rsidP="00FE5D9A">
            <w:pPr>
              <w:pStyle w:val="ASFKTablenorm"/>
              <w:ind w:left="57" w:right="57"/>
            </w:pPr>
            <w:r w:rsidRPr="00676B37">
              <w:lastRenderedPageBreak/>
              <w:t>Подл.распр.блок.2-ой год</w:t>
            </w:r>
          </w:p>
        </w:tc>
        <w:tc>
          <w:tcPr>
            <w:tcW w:w="2940" w:type="pct"/>
            <w:shd w:val="clear" w:color="auto" w:fill="auto"/>
          </w:tcPr>
          <w:p w:rsidR="006B21AF" w:rsidRPr="00676B37" w:rsidRDefault="006B21AF"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Примечание</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2.1 Лимиты бюджетных обязательств», группа полей «Итоги»</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Получено на тек. </w:t>
            </w:r>
            <w:r w:rsidR="0058453E" w:rsidRPr="00676B37">
              <w:t>Г</w:t>
            </w:r>
            <w:r w:rsidRPr="00676B37">
              <w:t>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 на первый год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 на второй год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Распределено на тек. </w:t>
            </w:r>
            <w:r w:rsidR="0058453E" w:rsidRPr="00676B37">
              <w:t>Г</w:t>
            </w:r>
            <w:r w:rsidRPr="00676B37">
              <w:t>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 на первый год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 на второй год</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6B21AF" w:rsidRPr="00676B37" w:rsidTr="00FE5D9A">
        <w:tc>
          <w:tcPr>
            <w:tcW w:w="2060" w:type="pct"/>
            <w:shd w:val="clear" w:color="auto" w:fill="auto"/>
          </w:tcPr>
          <w:p w:rsidR="006B21AF" w:rsidRPr="00676B37" w:rsidRDefault="006B21AF" w:rsidP="00FE5D9A">
            <w:pPr>
              <w:spacing w:before="60" w:after="60"/>
              <w:ind w:left="57" w:right="57" w:firstLine="0"/>
            </w:pPr>
            <w:r w:rsidRPr="00676B37">
              <w:t>Заблокировано на тек. год</w:t>
            </w:r>
          </w:p>
        </w:tc>
        <w:tc>
          <w:tcPr>
            <w:tcW w:w="2940" w:type="pct"/>
            <w:shd w:val="clear" w:color="auto" w:fill="auto"/>
          </w:tcPr>
          <w:p w:rsidR="006B21AF" w:rsidRPr="00676B37" w:rsidRDefault="006B21AF" w:rsidP="00FE5D9A">
            <w:pPr>
              <w:pStyle w:val="ASFKTablenorm"/>
              <w:ind w:left="57" w:right="57"/>
            </w:pPr>
            <w:r w:rsidRPr="00676B37">
              <w:t xml:space="preserve">Импорт из </w:t>
            </w:r>
            <w:r w:rsidR="003F53CE">
              <w:t>ППО OEBS АСФК</w:t>
            </w:r>
            <w:r w:rsidRPr="00676B37">
              <w:t>.</w:t>
            </w:r>
          </w:p>
        </w:tc>
      </w:tr>
      <w:tr w:rsidR="006B21AF" w:rsidRPr="00676B37" w:rsidTr="00FE5D9A">
        <w:tc>
          <w:tcPr>
            <w:tcW w:w="2060" w:type="pct"/>
            <w:shd w:val="clear" w:color="auto" w:fill="auto"/>
          </w:tcPr>
          <w:p w:rsidR="006B21AF" w:rsidRPr="00676B37" w:rsidRDefault="006B21AF" w:rsidP="00FE5D9A">
            <w:pPr>
              <w:spacing w:before="60" w:after="60"/>
              <w:ind w:left="57" w:right="57" w:firstLine="0"/>
            </w:pPr>
            <w:r w:rsidRPr="00676B37">
              <w:t>Заблокировано на первый год</w:t>
            </w:r>
          </w:p>
        </w:tc>
        <w:tc>
          <w:tcPr>
            <w:tcW w:w="2940" w:type="pct"/>
            <w:shd w:val="clear" w:color="auto" w:fill="auto"/>
          </w:tcPr>
          <w:p w:rsidR="006B21AF" w:rsidRPr="00676B37" w:rsidRDefault="006B21AF" w:rsidP="00FE5D9A">
            <w:pPr>
              <w:pStyle w:val="ASFKTablenorm"/>
              <w:ind w:left="57" w:right="57"/>
            </w:pPr>
            <w:r w:rsidRPr="00676B37">
              <w:t xml:space="preserve">Импорт из </w:t>
            </w:r>
            <w:r w:rsidR="003F53CE">
              <w:t>ППО OEBS АСФК</w:t>
            </w:r>
            <w:r w:rsidRPr="00676B37">
              <w:t>.</w:t>
            </w:r>
          </w:p>
        </w:tc>
      </w:tr>
      <w:tr w:rsidR="006B21AF" w:rsidRPr="00676B37" w:rsidTr="00FE5D9A">
        <w:tc>
          <w:tcPr>
            <w:tcW w:w="2060" w:type="pct"/>
            <w:shd w:val="clear" w:color="auto" w:fill="auto"/>
          </w:tcPr>
          <w:p w:rsidR="006B21AF" w:rsidRPr="00676B37" w:rsidRDefault="006B21AF" w:rsidP="00FE5D9A">
            <w:pPr>
              <w:spacing w:before="60" w:after="60"/>
              <w:ind w:left="57" w:right="57" w:firstLine="0"/>
            </w:pPr>
            <w:r w:rsidRPr="00676B37">
              <w:t>Заблокировано на второй год</w:t>
            </w:r>
          </w:p>
        </w:tc>
        <w:tc>
          <w:tcPr>
            <w:tcW w:w="2940" w:type="pct"/>
            <w:shd w:val="clear" w:color="auto" w:fill="auto"/>
          </w:tcPr>
          <w:p w:rsidR="006B21AF" w:rsidRPr="00676B37" w:rsidRDefault="006B21AF" w:rsidP="00FE5D9A">
            <w:pPr>
              <w:pStyle w:val="ASFKTablenorm"/>
              <w:ind w:left="57" w:right="57"/>
            </w:pPr>
            <w:r w:rsidRPr="00676B37">
              <w:t xml:space="preserve">Импорт из </w:t>
            </w:r>
            <w:r w:rsidR="003F53CE">
              <w:t>ППО OEBS АСФК</w:t>
            </w:r>
            <w:r w:rsidRPr="00676B37">
              <w:t>.</w:t>
            </w:r>
          </w:p>
        </w:tc>
      </w:tr>
      <w:tr w:rsidR="006B21AF" w:rsidRPr="00676B37" w:rsidTr="00FE5D9A">
        <w:tc>
          <w:tcPr>
            <w:tcW w:w="2060" w:type="pct"/>
            <w:shd w:val="clear" w:color="auto" w:fill="auto"/>
          </w:tcPr>
          <w:p w:rsidR="006B21AF" w:rsidRPr="00676B37" w:rsidRDefault="006B21AF" w:rsidP="00FE5D9A">
            <w:pPr>
              <w:pStyle w:val="ASFKTablenorm"/>
              <w:ind w:left="57" w:right="57"/>
            </w:pPr>
            <w:proofErr w:type="spellStart"/>
            <w:r w:rsidRPr="00676B37">
              <w:rPr>
                <w:rStyle w:val="ASFKReporterror"/>
              </w:rPr>
              <w:t>Подл.распр.блок.тек</w:t>
            </w:r>
            <w:proofErr w:type="spellEnd"/>
            <w:r w:rsidRPr="00676B37">
              <w:rPr>
                <w:rStyle w:val="ASFKReporterror"/>
              </w:rPr>
              <w:t>.</w:t>
            </w:r>
            <w:r w:rsidRPr="00676B37">
              <w:t xml:space="preserve"> год</w:t>
            </w:r>
          </w:p>
        </w:tc>
        <w:tc>
          <w:tcPr>
            <w:tcW w:w="2940" w:type="pct"/>
            <w:shd w:val="clear" w:color="auto" w:fill="auto"/>
          </w:tcPr>
          <w:p w:rsidR="006B21AF" w:rsidRPr="00676B37" w:rsidRDefault="006B21AF" w:rsidP="00FE5D9A">
            <w:pPr>
              <w:pStyle w:val="ASFKTablenorm"/>
              <w:ind w:left="57" w:right="57"/>
            </w:pPr>
            <w:r w:rsidRPr="00676B37">
              <w:t xml:space="preserve">Импорт из </w:t>
            </w:r>
            <w:r w:rsidR="003F53CE">
              <w:t>ППО OEBS АСФК</w:t>
            </w:r>
            <w:r w:rsidRPr="00676B37">
              <w:t>.</w:t>
            </w:r>
          </w:p>
        </w:tc>
      </w:tr>
      <w:tr w:rsidR="006B21AF" w:rsidRPr="00676B37" w:rsidTr="00FE5D9A">
        <w:tc>
          <w:tcPr>
            <w:tcW w:w="2060" w:type="pct"/>
            <w:shd w:val="clear" w:color="auto" w:fill="auto"/>
          </w:tcPr>
          <w:p w:rsidR="006B21AF" w:rsidRPr="00676B37" w:rsidRDefault="006B21AF" w:rsidP="00FE5D9A">
            <w:pPr>
              <w:pStyle w:val="ASFKTablenorm"/>
              <w:ind w:left="57" w:right="57"/>
            </w:pPr>
            <w:proofErr w:type="spellStart"/>
            <w:r w:rsidRPr="00676B37">
              <w:rPr>
                <w:rStyle w:val="ASFKReporterror"/>
              </w:rPr>
              <w:t>Подл.распр.блок</w:t>
            </w:r>
            <w:proofErr w:type="spellEnd"/>
            <w:r w:rsidRPr="00676B37">
              <w:rPr>
                <w:rStyle w:val="ASFKReporterror"/>
              </w:rPr>
              <w:t>.</w:t>
            </w:r>
            <w:r w:rsidRPr="00676B37">
              <w:t xml:space="preserve"> 1-ый год</w:t>
            </w:r>
          </w:p>
        </w:tc>
        <w:tc>
          <w:tcPr>
            <w:tcW w:w="2940" w:type="pct"/>
            <w:shd w:val="clear" w:color="auto" w:fill="auto"/>
          </w:tcPr>
          <w:p w:rsidR="006B21AF" w:rsidRPr="00676B37" w:rsidRDefault="006B21AF" w:rsidP="00FE5D9A">
            <w:pPr>
              <w:pStyle w:val="ASFKTablenorm"/>
              <w:ind w:left="57" w:right="57"/>
            </w:pPr>
            <w:r w:rsidRPr="00676B37">
              <w:t xml:space="preserve">Импорт из </w:t>
            </w:r>
            <w:r w:rsidR="003F53CE">
              <w:t>ППО OEBS АСФК</w:t>
            </w:r>
            <w:r w:rsidRPr="00676B37">
              <w:t>.</w:t>
            </w:r>
          </w:p>
        </w:tc>
      </w:tr>
      <w:tr w:rsidR="006B21AF" w:rsidRPr="00676B37" w:rsidTr="00FE5D9A">
        <w:tc>
          <w:tcPr>
            <w:tcW w:w="2060" w:type="pct"/>
            <w:shd w:val="clear" w:color="auto" w:fill="auto"/>
          </w:tcPr>
          <w:p w:rsidR="006B21AF" w:rsidRPr="00676B37" w:rsidRDefault="006B21AF" w:rsidP="00FE5D9A">
            <w:pPr>
              <w:pStyle w:val="ASFKTablenorm"/>
              <w:ind w:left="57" w:right="57"/>
            </w:pPr>
            <w:r w:rsidRPr="00676B37">
              <w:t>Подл.распр.блок.2-ой год</w:t>
            </w:r>
          </w:p>
        </w:tc>
        <w:tc>
          <w:tcPr>
            <w:tcW w:w="2940" w:type="pct"/>
            <w:shd w:val="clear" w:color="auto" w:fill="auto"/>
          </w:tcPr>
          <w:p w:rsidR="006B21AF" w:rsidRPr="00676B37" w:rsidRDefault="006B21AF"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2.2 ЛБО на выплаты за счет </w:t>
            </w:r>
            <w:proofErr w:type="spellStart"/>
            <w:r w:rsidRPr="00676B37">
              <w:t>связ</w:t>
            </w:r>
            <w:proofErr w:type="spellEnd"/>
            <w:r w:rsidRPr="00676B37">
              <w:t xml:space="preserve">. </w:t>
            </w:r>
            <w:proofErr w:type="spellStart"/>
            <w:r w:rsidR="0058453E" w:rsidRPr="00676B37">
              <w:t>И</w:t>
            </w:r>
            <w:r w:rsidRPr="00676B37">
              <w:t>ностр</w:t>
            </w:r>
            <w:proofErr w:type="spellEnd"/>
            <w:r w:rsidRPr="00676B37">
              <w:t xml:space="preserve">. </w:t>
            </w:r>
            <w:r w:rsidR="0058453E" w:rsidRPr="00676B37">
              <w:t>К</w:t>
            </w:r>
            <w:r w:rsidRPr="00676B37">
              <w:t xml:space="preserve">редитов </w:t>
            </w:r>
            <w:proofErr w:type="gramStart"/>
            <w:r w:rsidRPr="00676B37">
              <w:t>в тек</w:t>
            </w:r>
            <w:proofErr w:type="gramEnd"/>
            <w:r w:rsidRPr="00676B37">
              <w:t xml:space="preserve">. </w:t>
            </w:r>
            <w:r w:rsidR="0058453E" w:rsidRPr="00676B37">
              <w:t>Ф</w:t>
            </w:r>
            <w:r w:rsidRPr="00676B37">
              <w:t xml:space="preserve">ин. </w:t>
            </w:r>
            <w:r w:rsidR="0058453E" w:rsidRPr="00676B37">
              <w:t>Г</w:t>
            </w:r>
            <w:r w:rsidRPr="00676B37">
              <w:t>оду»</w:t>
            </w:r>
          </w:p>
        </w:tc>
      </w:tr>
      <w:tr w:rsidR="0095242F" w:rsidRPr="00676B37" w:rsidTr="00FE5D9A">
        <w:tc>
          <w:tcPr>
            <w:tcW w:w="2060" w:type="pct"/>
            <w:shd w:val="clear" w:color="auto" w:fill="auto"/>
          </w:tcPr>
          <w:p w:rsidR="0095242F" w:rsidRPr="00676B37" w:rsidRDefault="00741FFB" w:rsidP="00FE5D9A">
            <w:pPr>
              <w:pStyle w:val="ASFKTablenorm"/>
              <w:ind w:left="57" w:right="57"/>
            </w:pPr>
            <w:r w:rsidRPr="00676B37">
              <w:t>Код объекта капитальных вложений (КМИ)</w:t>
            </w:r>
          </w:p>
        </w:tc>
        <w:tc>
          <w:tcPr>
            <w:tcW w:w="2940" w:type="pct"/>
            <w:shd w:val="clear" w:color="auto" w:fill="auto"/>
          </w:tcPr>
          <w:p w:rsidR="0095242F" w:rsidRPr="00676B37" w:rsidRDefault="0095242F"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Код по БК</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Примечание</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2.2 ЛБО на выплаты за счет </w:t>
            </w:r>
            <w:proofErr w:type="spellStart"/>
            <w:r w:rsidRPr="00676B37">
              <w:t>связ</w:t>
            </w:r>
            <w:proofErr w:type="spellEnd"/>
            <w:r w:rsidRPr="00676B37">
              <w:t xml:space="preserve">. </w:t>
            </w:r>
            <w:proofErr w:type="spellStart"/>
            <w:r w:rsidR="0058453E" w:rsidRPr="00676B37">
              <w:t>И</w:t>
            </w:r>
            <w:r w:rsidRPr="00676B37">
              <w:t>ностр</w:t>
            </w:r>
            <w:proofErr w:type="spellEnd"/>
            <w:r w:rsidRPr="00676B37">
              <w:t xml:space="preserve">. </w:t>
            </w:r>
            <w:r w:rsidR="0058453E" w:rsidRPr="00676B37">
              <w:t>К</w:t>
            </w:r>
            <w:r w:rsidRPr="00676B37">
              <w:t xml:space="preserve">редитов </w:t>
            </w:r>
            <w:proofErr w:type="gramStart"/>
            <w:r w:rsidRPr="00676B37">
              <w:t>в тек</w:t>
            </w:r>
            <w:proofErr w:type="gramEnd"/>
            <w:r w:rsidRPr="00676B37">
              <w:t xml:space="preserve">. </w:t>
            </w:r>
            <w:r w:rsidR="0058453E" w:rsidRPr="00676B37">
              <w:t>Ф</w:t>
            </w:r>
            <w:r w:rsidRPr="00676B37">
              <w:t xml:space="preserve">ин. </w:t>
            </w:r>
            <w:r w:rsidR="0058453E" w:rsidRPr="00676B37">
              <w:t>Г</w:t>
            </w:r>
            <w:r w:rsidRPr="00676B37">
              <w:t>оду», группа полей «Итоги»</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2.3 ЛБО на выплаты в ин. </w:t>
            </w:r>
            <w:r w:rsidR="0058453E" w:rsidRPr="00676B37">
              <w:t>В</w:t>
            </w:r>
            <w:r w:rsidRPr="00676B37">
              <w:t xml:space="preserve">алюте </w:t>
            </w:r>
            <w:proofErr w:type="gramStart"/>
            <w:r w:rsidRPr="00676B37">
              <w:t>в тек</w:t>
            </w:r>
            <w:proofErr w:type="gramEnd"/>
            <w:r w:rsidRPr="00676B37">
              <w:t xml:space="preserve">. </w:t>
            </w:r>
            <w:r w:rsidR="0058453E" w:rsidRPr="00676B37">
              <w:t>Ф</w:t>
            </w:r>
            <w:r w:rsidRPr="00676B37">
              <w:t xml:space="preserve">ин. </w:t>
            </w:r>
            <w:r w:rsidR="0058453E" w:rsidRPr="00676B37">
              <w:t>Г</w:t>
            </w:r>
            <w:r w:rsidRPr="00676B37">
              <w:t>оду»</w:t>
            </w:r>
          </w:p>
        </w:tc>
      </w:tr>
      <w:tr w:rsidR="0095242F" w:rsidRPr="00676B37" w:rsidTr="00FE5D9A">
        <w:tc>
          <w:tcPr>
            <w:tcW w:w="2060" w:type="pct"/>
            <w:shd w:val="clear" w:color="auto" w:fill="auto"/>
          </w:tcPr>
          <w:p w:rsidR="0095242F" w:rsidRPr="00676B37" w:rsidRDefault="00AE10C2" w:rsidP="00FE5D9A">
            <w:pPr>
              <w:pStyle w:val="ASFKTablenorm"/>
              <w:ind w:left="57" w:right="57"/>
            </w:pPr>
            <w:r w:rsidRPr="00676B37">
              <w:t>Код объекта капитальных вложений (КМИ)</w:t>
            </w:r>
          </w:p>
        </w:tc>
        <w:tc>
          <w:tcPr>
            <w:tcW w:w="2940" w:type="pct"/>
            <w:shd w:val="clear" w:color="auto" w:fill="auto"/>
          </w:tcPr>
          <w:p w:rsidR="0095242F" w:rsidRPr="00676B37" w:rsidRDefault="0095242F"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Код по БК</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Примечание</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2.3 ЛБО на выплаты в ин. </w:t>
            </w:r>
            <w:r w:rsidR="0058453E" w:rsidRPr="00676B37">
              <w:t>В</w:t>
            </w:r>
            <w:r w:rsidRPr="00676B37">
              <w:t xml:space="preserve">алюте </w:t>
            </w:r>
            <w:proofErr w:type="gramStart"/>
            <w:r w:rsidRPr="00676B37">
              <w:t>в тек</w:t>
            </w:r>
            <w:proofErr w:type="gramEnd"/>
            <w:r w:rsidRPr="00676B37">
              <w:t xml:space="preserve">. </w:t>
            </w:r>
            <w:r w:rsidR="0058453E" w:rsidRPr="00676B37">
              <w:t>Ф</w:t>
            </w:r>
            <w:r w:rsidRPr="00676B37">
              <w:t xml:space="preserve">ин. </w:t>
            </w:r>
            <w:r w:rsidR="0058453E" w:rsidRPr="00676B37">
              <w:t>Г</w:t>
            </w:r>
            <w:r w:rsidRPr="00676B37">
              <w:t>оду», группа полей «Итоги»</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lastRenderedPageBreak/>
              <w:t>Получено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3.1 Предельные объемы финансирования»</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Код по БК</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Примечание</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3.1 Предельные объемы финансирования», группа полей «Итоги»</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3.2 ПОФР на выплаты за счет связанных </w:t>
            </w:r>
            <w:proofErr w:type="spellStart"/>
            <w:r w:rsidRPr="00676B37">
              <w:t>иностр</w:t>
            </w:r>
            <w:proofErr w:type="spellEnd"/>
            <w:r w:rsidRPr="00676B37">
              <w:t xml:space="preserve">. </w:t>
            </w:r>
            <w:r w:rsidR="0058453E" w:rsidRPr="00676B37">
              <w:t>К</w:t>
            </w:r>
            <w:r w:rsidRPr="00676B37">
              <w:t>редитов»</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Код по БК</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Примечание</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3.2 ПОФР на выплаты за счет связанных </w:t>
            </w:r>
            <w:proofErr w:type="spellStart"/>
            <w:r w:rsidRPr="00676B37">
              <w:t>иностр</w:t>
            </w:r>
            <w:proofErr w:type="spellEnd"/>
            <w:r w:rsidRPr="00676B37">
              <w:t xml:space="preserve">. </w:t>
            </w:r>
            <w:r w:rsidR="0058453E" w:rsidRPr="00676B37">
              <w:t>К</w:t>
            </w:r>
            <w:r w:rsidRPr="00676B37">
              <w:t>редитов», группа полей «Итоги»</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3.3 ПОФР на выплаты в </w:t>
            </w:r>
            <w:proofErr w:type="spellStart"/>
            <w:r w:rsidRPr="00676B37">
              <w:t>иностр</w:t>
            </w:r>
            <w:proofErr w:type="spellEnd"/>
            <w:r w:rsidRPr="00676B37">
              <w:t xml:space="preserve">. </w:t>
            </w:r>
            <w:r w:rsidR="0058453E" w:rsidRPr="00676B37">
              <w:t>В</w:t>
            </w:r>
            <w:r w:rsidRPr="00676B37">
              <w:t>алюте»</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Код по БК</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Примечание</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3.3 ПОФР на выплаты в </w:t>
            </w:r>
            <w:proofErr w:type="spellStart"/>
            <w:r w:rsidRPr="00676B37">
              <w:t>иностр</w:t>
            </w:r>
            <w:proofErr w:type="spellEnd"/>
            <w:r w:rsidRPr="00676B37">
              <w:t xml:space="preserve">. </w:t>
            </w:r>
            <w:r w:rsidR="0058453E" w:rsidRPr="00676B37">
              <w:t>В</w:t>
            </w:r>
            <w:r w:rsidRPr="00676B37">
              <w:t>алюте», группа полей «Итоги»</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3.4 ПОФР на выплаты за исключением связанных </w:t>
            </w:r>
            <w:proofErr w:type="spellStart"/>
            <w:r w:rsidRPr="00676B37">
              <w:t>иностр</w:t>
            </w:r>
            <w:proofErr w:type="spellEnd"/>
            <w:r w:rsidRPr="00676B37">
              <w:t xml:space="preserve">. </w:t>
            </w:r>
            <w:r w:rsidR="0058453E" w:rsidRPr="00676B37">
              <w:t>К</w:t>
            </w:r>
            <w:r w:rsidRPr="00676B37">
              <w:t xml:space="preserve">редитов и ин. </w:t>
            </w:r>
            <w:r w:rsidR="0058453E" w:rsidRPr="00676B37">
              <w:t>В</w:t>
            </w:r>
            <w:r w:rsidRPr="00676B37">
              <w:t>алюты»</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Код по БК</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lastRenderedPageBreak/>
              <w:t>Распределено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Примечание</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3.4 ПОФР на выплаты за исключением связанных </w:t>
            </w:r>
            <w:proofErr w:type="spellStart"/>
            <w:r w:rsidRPr="00676B37">
              <w:t>иностр</w:t>
            </w:r>
            <w:proofErr w:type="spellEnd"/>
            <w:r w:rsidRPr="00676B37">
              <w:t xml:space="preserve">. </w:t>
            </w:r>
            <w:r w:rsidR="0058453E" w:rsidRPr="00676B37">
              <w:t>К</w:t>
            </w:r>
            <w:r w:rsidRPr="00676B37">
              <w:t xml:space="preserve">редитов и ин. </w:t>
            </w:r>
            <w:r w:rsidR="0058453E" w:rsidRPr="00676B37">
              <w:t>В</w:t>
            </w:r>
            <w:r w:rsidRPr="00676B37">
              <w:t>алюты», группа полей «Итоги»</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bl>
    <w:p w:rsidR="000D4602" w:rsidRPr="00676B37" w:rsidRDefault="000D4602" w:rsidP="0068069E">
      <w:pPr>
        <w:pStyle w:val="ASFKNormal"/>
      </w:pPr>
      <w:r w:rsidRPr="00676B37">
        <w:t>ЭФ документа «Акт приемки-передачи показателей лицевого счета главного распорядителя (распорядителя)», закладки «Дополнительные атрибуты (2)» представлена н</w:t>
      </w:r>
      <w:r w:rsidR="004E3123" w:rsidRPr="00676B37">
        <w:t>а рисунке</w:t>
      </w:r>
      <w:r w:rsidR="008E454C" w:rsidRPr="00676B37">
        <w:t> </w:t>
      </w:r>
      <w:r w:rsidR="004E3123" w:rsidRPr="00676B37">
        <w:fldChar w:fldCharType="begin"/>
      </w:r>
      <w:r w:rsidR="004E3123" w:rsidRPr="00676B37">
        <w:instrText xml:space="preserve"> REF _Ref245898194 \h  \* MERGEFORMAT </w:instrText>
      </w:r>
      <w:r w:rsidR="004E3123" w:rsidRPr="00676B37">
        <w:fldChar w:fldCharType="separate"/>
      </w:r>
      <w:r w:rsidR="000F668F">
        <w:rPr>
          <w:noProof/>
        </w:rPr>
        <w:t>44</w:t>
      </w:r>
      <w:r w:rsidR="004E3123" w:rsidRPr="00676B37">
        <w:fldChar w:fldCharType="end"/>
      </w:r>
      <w:r w:rsidR="004E3123" w:rsidRPr="00676B37">
        <w:t xml:space="preserve">. </w:t>
      </w:r>
    </w:p>
    <w:p w:rsidR="004E3123" w:rsidRPr="00676B37" w:rsidRDefault="001373CE" w:rsidP="004E3123">
      <w:pPr>
        <w:pStyle w:val="ASFKFigure"/>
      </w:pPr>
      <w:r w:rsidRPr="00676B37">
        <w:rPr>
          <w:noProof/>
        </w:rPr>
        <w:drawing>
          <wp:inline distT="0" distB="0" distL="0" distR="0">
            <wp:extent cx="6125845" cy="3373755"/>
            <wp:effectExtent l="0" t="0" r="0" b="0"/>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p>
    <w:p w:rsidR="004E312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50" w:name="_Ref245898194"/>
      <w:bookmarkStart w:id="451" w:name="_Toc146038164"/>
      <w:r w:rsidR="000F668F">
        <w:rPr>
          <w:noProof/>
        </w:rPr>
        <w:t>44</w:t>
      </w:r>
      <w:bookmarkEnd w:id="450"/>
      <w:r w:rsidRPr="00676B37">
        <w:rPr>
          <w:noProof/>
        </w:rPr>
        <w:fldChar w:fldCharType="end"/>
      </w:r>
      <w:r w:rsidR="004E3123" w:rsidRPr="00676B37">
        <w:t xml:space="preserve">. ЭФ </w:t>
      </w:r>
      <w:r w:rsidR="00D67EC5" w:rsidRPr="00676B37">
        <w:t xml:space="preserve">документа </w:t>
      </w:r>
      <w:r w:rsidR="00B5053C" w:rsidRPr="00676B37">
        <w:t>«</w:t>
      </w:r>
      <w:r w:rsidR="004E3123" w:rsidRPr="00676B37">
        <w:t>Акт приемки-передачи показателей лицевого счета главного распорядителя (распорядителя)</w:t>
      </w:r>
      <w:r w:rsidR="002F634A" w:rsidRPr="00676B37">
        <w:t xml:space="preserve">», закладки </w:t>
      </w:r>
      <w:r w:rsidR="00B5053C" w:rsidRPr="00676B37">
        <w:t>«</w:t>
      </w:r>
      <w:r w:rsidR="004E3123" w:rsidRPr="00676B37">
        <w:t>Дополнительные атрибуты (2)</w:t>
      </w:r>
      <w:r w:rsidR="00B5053C" w:rsidRPr="00676B37">
        <w:t>»</w:t>
      </w:r>
      <w:bookmarkEnd w:id="451"/>
    </w:p>
    <w:p w:rsidR="004E3123" w:rsidRPr="00676B37" w:rsidRDefault="006D3629" w:rsidP="0068069E">
      <w:pPr>
        <w:pStyle w:val="ASFKNormal"/>
      </w:pPr>
      <w:r w:rsidRPr="00676B37">
        <w:t xml:space="preserve">Перечень </w:t>
      </w:r>
      <w:r w:rsidR="000D4602" w:rsidRPr="00676B37">
        <w:t xml:space="preserve">полей документа «Акт приемки-передачи показателей лицевого счета ГРБС (РБС)», закладки «Дополнительные атрибуты </w:t>
      </w:r>
      <w:r w:rsidR="004E3123" w:rsidRPr="00676B37">
        <w:t>(2)</w:t>
      </w:r>
      <w:r w:rsidR="00B5053C" w:rsidRPr="00676B37">
        <w:t>»</w:t>
      </w:r>
      <w:r w:rsidR="004E3123" w:rsidRPr="00676B37">
        <w:t xml:space="preserve"> </w:t>
      </w:r>
      <w:r w:rsidRPr="00676B37">
        <w:t>приведен в таблице</w:t>
      </w:r>
      <w:r w:rsidR="008E454C" w:rsidRPr="00676B37">
        <w:t> </w:t>
      </w:r>
      <w:r w:rsidR="000E4277" w:rsidRPr="00676B37">
        <w:fldChar w:fldCharType="begin"/>
      </w:r>
      <w:r w:rsidR="000E4277" w:rsidRPr="00676B37">
        <w:instrText xml:space="preserve"> REF _Ref341269215 \h </w:instrText>
      </w:r>
      <w:r w:rsidR="00A409B5" w:rsidRPr="00676B37">
        <w:instrText xml:space="preserve"> \* MERGEFORMAT </w:instrText>
      </w:r>
      <w:r w:rsidR="000E4277" w:rsidRPr="00676B37">
        <w:fldChar w:fldCharType="separate"/>
      </w:r>
      <w:r w:rsidR="000F668F">
        <w:rPr>
          <w:noProof/>
        </w:rPr>
        <w:t>22</w:t>
      </w:r>
      <w:r w:rsidR="000E4277" w:rsidRPr="00676B37">
        <w:fldChar w:fldCharType="end"/>
      </w:r>
      <w:r w:rsidR="004E3123" w:rsidRPr="00676B37">
        <w:t>.</w:t>
      </w:r>
    </w:p>
    <w:p w:rsidR="004E3123"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452" w:name="_Ref341269215"/>
      <w:bookmarkStart w:id="453" w:name="_Toc146038064"/>
      <w:r w:rsidR="000F668F">
        <w:rPr>
          <w:noProof/>
        </w:rPr>
        <w:t>22</w:t>
      </w:r>
      <w:bookmarkEnd w:id="452"/>
      <w:r w:rsidRPr="00676B37">
        <w:rPr>
          <w:noProof/>
        </w:rPr>
        <w:fldChar w:fldCharType="end"/>
      </w:r>
      <w:r w:rsidR="004E3123" w:rsidRPr="00676B37">
        <w:t xml:space="preserve">. Описание полей документа </w:t>
      </w:r>
      <w:r w:rsidR="00B5053C" w:rsidRPr="00676B37">
        <w:t>«</w:t>
      </w:r>
      <w:r w:rsidR="004E3123" w:rsidRPr="00676B37">
        <w:t>Акт приемки-передачи показателей лицевого счета ГРБС (РБС)</w:t>
      </w:r>
      <w:r w:rsidR="002F634A" w:rsidRPr="00676B37">
        <w:t xml:space="preserve">», закладки </w:t>
      </w:r>
      <w:r w:rsidR="00B5053C" w:rsidRPr="00676B37">
        <w:t>«</w:t>
      </w:r>
      <w:r w:rsidR="004E3123" w:rsidRPr="00676B37">
        <w:t>Дополнительные атрибуты (2)</w:t>
      </w:r>
      <w:r w:rsidR="00B5053C" w:rsidRPr="00676B37">
        <w:t>»</w:t>
      </w:r>
      <w:bookmarkEnd w:id="4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493"/>
      </w:tblGrid>
      <w:tr w:rsidR="0076164A" w:rsidRPr="00676B37" w:rsidTr="00FE5D9A">
        <w:trPr>
          <w:trHeight w:val="70"/>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676B37" w:rsidRDefault="0076164A" w:rsidP="002C020B">
            <w:pPr>
              <w:pStyle w:val="ASFKTableHead"/>
            </w:pPr>
            <w:bookmarkStart w:id="454" w:name="_Ref299363138"/>
            <w:bookmarkStart w:id="455" w:name="_Toc341260905"/>
            <w:bookmarkStart w:id="456" w:name="_Toc406667906"/>
            <w:bookmarkStart w:id="457" w:name="_Ref448411080"/>
            <w:r w:rsidRPr="00676B37">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676B37" w:rsidRDefault="0076164A" w:rsidP="002C020B">
            <w:pPr>
              <w:pStyle w:val="ASFKTableHead"/>
            </w:pPr>
            <w:r w:rsidRPr="00676B37">
              <w:t>Описание поля</w:t>
            </w:r>
          </w:p>
        </w:tc>
      </w:tr>
      <w:tr w:rsidR="0076164A" w:rsidRPr="00676B37" w:rsidTr="00FE5D9A">
        <w:trPr>
          <w:trHeight w:val="810"/>
        </w:trPr>
        <w:tc>
          <w:tcPr>
            <w:tcW w:w="1628" w:type="pct"/>
            <w:shd w:val="clear" w:color="auto" w:fill="auto"/>
          </w:tcPr>
          <w:p w:rsidR="0076164A" w:rsidRPr="00676B37" w:rsidRDefault="0076164A" w:rsidP="00FE5D9A">
            <w:pPr>
              <w:pStyle w:val="ASFKTablenorm"/>
              <w:ind w:left="57" w:right="57"/>
            </w:pPr>
            <w:r w:rsidRPr="00676B37">
              <w:t>Бизнес-</w:t>
            </w:r>
            <w:proofErr w:type="spellStart"/>
            <w:r w:rsidRPr="00676B37">
              <w:t>cтатус</w:t>
            </w:r>
            <w:proofErr w:type="spellEnd"/>
            <w:r w:rsidRPr="00676B37">
              <w:t xml:space="preserve"> (код)</w:t>
            </w:r>
          </w:p>
        </w:tc>
        <w:tc>
          <w:tcPr>
            <w:tcW w:w="3372" w:type="pct"/>
            <w:shd w:val="clear" w:color="auto" w:fill="auto"/>
          </w:tcPr>
          <w:p w:rsidR="0076164A" w:rsidRPr="00676B37" w:rsidRDefault="0076164A" w:rsidP="00FE5D9A">
            <w:pPr>
              <w:pStyle w:val="ASFKTablenorm"/>
              <w:ind w:left="57" w:right="57"/>
            </w:pPr>
            <w:r w:rsidRPr="00676B37">
              <w:t>Код бизнес-статуса.</w:t>
            </w:r>
          </w:p>
          <w:p w:rsidR="0076164A" w:rsidRPr="00676B37" w:rsidRDefault="0076164A" w:rsidP="00FE5D9A">
            <w:pPr>
              <w:pStyle w:val="ASFKTablenorm"/>
              <w:ind w:left="57" w:right="57"/>
            </w:pPr>
            <w:r w:rsidRPr="00676B37">
              <w:t xml:space="preserve">Заполняется автоматически при обработке документа или присылается из </w:t>
            </w:r>
            <w:r w:rsidR="003F53CE">
              <w:t>ППО OEBS АСФК</w:t>
            </w:r>
            <w:r w:rsidRPr="00676B37">
              <w:t>. Закрыто для редактирования. Равен значению поля «Статус» закладки «Документ».</w:t>
            </w:r>
          </w:p>
        </w:tc>
      </w:tr>
      <w:tr w:rsidR="0076164A" w:rsidRPr="00676B37" w:rsidTr="00FE5D9A">
        <w:trPr>
          <w:trHeight w:val="810"/>
        </w:trPr>
        <w:tc>
          <w:tcPr>
            <w:tcW w:w="1628" w:type="pct"/>
            <w:shd w:val="clear" w:color="auto" w:fill="auto"/>
          </w:tcPr>
          <w:p w:rsidR="0076164A" w:rsidRPr="00676B37" w:rsidRDefault="0076164A" w:rsidP="00FE5D9A">
            <w:pPr>
              <w:pStyle w:val="ASFKTablenorm"/>
              <w:ind w:left="57" w:right="57"/>
            </w:pPr>
            <w:r w:rsidRPr="00676B37">
              <w:lastRenderedPageBreak/>
              <w:t>Бизнес статус (наименование)</w:t>
            </w:r>
          </w:p>
        </w:tc>
        <w:tc>
          <w:tcPr>
            <w:tcW w:w="3372" w:type="pct"/>
            <w:shd w:val="clear" w:color="auto" w:fill="auto"/>
          </w:tcPr>
          <w:p w:rsidR="0076164A" w:rsidRPr="00676B37" w:rsidRDefault="0076164A" w:rsidP="00FE5D9A">
            <w:pPr>
              <w:pStyle w:val="ASFKTablenorm"/>
              <w:ind w:left="57" w:right="57"/>
            </w:pPr>
            <w:r w:rsidRPr="00676B37">
              <w:t>Наименование бизнес-статуса.</w:t>
            </w:r>
          </w:p>
          <w:p w:rsidR="0076164A" w:rsidRPr="00676B37" w:rsidRDefault="0076164A" w:rsidP="00FE5D9A">
            <w:pPr>
              <w:pStyle w:val="ASFKTablenorm"/>
              <w:ind w:left="57" w:right="57"/>
            </w:pPr>
            <w:r w:rsidRPr="00676B37">
              <w:t>Наименования поля заполняются по коду из справочника. Закрыто для редактирования</w:t>
            </w:r>
          </w:p>
        </w:tc>
      </w:tr>
      <w:tr w:rsidR="0076164A" w:rsidRPr="00676B37" w:rsidTr="00FE5D9A">
        <w:trPr>
          <w:trHeight w:val="330"/>
        </w:trPr>
        <w:tc>
          <w:tcPr>
            <w:tcW w:w="1628" w:type="pct"/>
            <w:shd w:val="clear" w:color="auto" w:fill="auto"/>
          </w:tcPr>
          <w:p w:rsidR="0076164A" w:rsidRPr="00676B37" w:rsidRDefault="0076164A" w:rsidP="00FE5D9A">
            <w:pPr>
              <w:pStyle w:val="ASFKTablenorm"/>
              <w:ind w:left="57" w:right="57"/>
            </w:pPr>
            <w:r w:rsidRPr="00676B37">
              <w:t>Статус утверждения (код)</w:t>
            </w:r>
          </w:p>
        </w:tc>
        <w:tc>
          <w:tcPr>
            <w:tcW w:w="3372" w:type="pct"/>
            <w:shd w:val="clear" w:color="auto" w:fill="auto"/>
          </w:tcPr>
          <w:p w:rsidR="0076164A" w:rsidRPr="00676B37" w:rsidRDefault="0076164A" w:rsidP="00FE5D9A">
            <w:pPr>
              <w:pStyle w:val="ASFKTablenorm"/>
              <w:ind w:left="57" w:right="57"/>
            </w:pPr>
            <w:r w:rsidRPr="00676B37">
              <w:t>Код статуса утверждения.</w:t>
            </w:r>
          </w:p>
          <w:p w:rsidR="0076164A" w:rsidRPr="00676B37" w:rsidRDefault="0076164A" w:rsidP="00FE5D9A">
            <w:pPr>
              <w:pStyle w:val="ASFKTablenorm"/>
              <w:ind w:left="57" w:right="57"/>
            </w:pPr>
            <w:r w:rsidRPr="00676B37">
              <w:t>Заполняется автоматически при утверждении документа. Закрыто для редактирования.</w:t>
            </w:r>
          </w:p>
        </w:tc>
      </w:tr>
      <w:tr w:rsidR="0076164A" w:rsidRPr="00676B37" w:rsidTr="00FE5D9A">
        <w:trPr>
          <w:trHeight w:val="330"/>
        </w:trPr>
        <w:tc>
          <w:tcPr>
            <w:tcW w:w="1628" w:type="pct"/>
            <w:shd w:val="clear" w:color="auto" w:fill="auto"/>
          </w:tcPr>
          <w:p w:rsidR="0076164A" w:rsidRPr="00676B37" w:rsidRDefault="0076164A" w:rsidP="00FE5D9A">
            <w:pPr>
              <w:pStyle w:val="ASFKTablenorm"/>
              <w:ind w:left="57" w:right="57"/>
            </w:pPr>
            <w:r w:rsidRPr="00676B37">
              <w:t>Статус утверждения (наименование)</w:t>
            </w:r>
          </w:p>
        </w:tc>
        <w:tc>
          <w:tcPr>
            <w:tcW w:w="3372" w:type="pct"/>
            <w:shd w:val="clear" w:color="auto" w:fill="auto"/>
          </w:tcPr>
          <w:p w:rsidR="0076164A" w:rsidRPr="00676B37" w:rsidRDefault="0076164A" w:rsidP="00FE5D9A">
            <w:pPr>
              <w:pStyle w:val="ASFKTablenorm"/>
              <w:ind w:left="57" w:right="57"/>
            </w:pPr>
            <w:r w:rsidRPr="00676B37">
              <w:t>Наименование статуса утверждения.</w:t>
            </w:r>
          </w:p>
          <w:p w:rsidR="0076164A" w:rsidRPr="00676B37" w:rsidRDefault="0076164A" w:rsidP="00FE5D9A">
            <w:pPr>
              <w:pStyle w:val="ASFKTablenorm"/>
              <w:ind w:left="57" w:right="57"/>
            </w:pPr>
            <w:r w:rsidRPr="00676B37">
              <w:t>Заполняется автоматически при утверждении документа. Закрыто для редактирования.</w:t>
            </w:r>
          </w:p>
        </w:tc>
      </w:tr>
      <w:tr w:rsidR="0076164A" w:rsidRPr="00676B37" w:rsidTr="00FE5D9A">
        <w:trPr>
          <w:trHeight w:val="491"/>
        </w:trPr>
        <w:tc>
          <w:tcPr>
            <w:tcW w:w="1628" w:type="pct"/>
            <w:shd w:val="clear" w:color="auto" w:fill="auto"/>
          </w:tcPr>
          <w:p w:rsidR="0076164A" w:rsidRPr="00676B37" w:rsidRDefault="0076164A" w:rsidP="00FE5D9A">
            <w:pPr>
              <w:pStyle w:val="ASFKTablenorm"/>
              <w:ind w:left="57" w:right="57"/>
            </w:pPr>
            <w:r w:rsidRPr="00676B37">
              <w:t>Статус передачи (код)</w:t>
            </w:r>
          </w:p>
        </w:tc>
        <w:tc>
          <w:tcPr>
            <w:tcW w:w="3372" w:type="pct"/>
            <w:shd w:val="clear" w:color="auto" w:fill="auto"/>
          </w:tcPr>
          <w:p w:rsidR="0076164A" w:rsidRPr="00676B37" w:rsidRDefault="0076164A" w:rsidP="00FE5D9A">
            <w:pPr>
              <w:pStyle w:val="ASFKTablenorm"/>
              <w:ind w:left="57" w:right="57"/>
            </w:pPr>
            <w:r w:rsidRPr="00676B37">
              <w:t>Код статуса передачи.</w:t>
            </w:r>
          </w:p>
          <w:p w:rsidR="0076164A" w:rsidRPr="00676B37" w:rsidRDefault="0076164A" w:rsidP="00FE5D9A">
            <w:pPr>
              <w:pStyle w:val="ASFKTablenorm"/>
              <w:ind w:left="57" w:right="57"/>
            </w:pPr>
            <w:r w:rsidRPr="00676B37">
              <w:t>Заполняется автоматически при обработке документа. Закрыто для редактирования.</w:t>
            </w:r>
          </w:p>
        </w:tc>
      </w:tr>
      <w:tr w:rsidR="0076164A" w:rsidRPr="00676B37" w:rsidTr="00FE5D9A">
        <w:trPr>
          <w:trHeight w:val="491"/>
        </w:trPr>
        <w:tc>
          <w:tcPr>
            <w:tcW w:w="1628" w:type="pct"/>
            <w:shd w:val="clear" w:color="auto" w:fill="auto"/>
          </w:tcPr>
          <w:p w:rsidR="0076164A" w:rsidRPr="00676B37" w:rsidRDefault="0076164A" w:rsidP="00FE5D9A">
            <w:pPr>
              <w:pStyle w:val="ASFKTablenorm"/>
              <w:ind w:left="57" w:right="57"/>
            </w:pPr>
            <w:r w:rsidRPr="00676B37">
              <w:t>Статус передачи (наименование)</w:t>
            </w:r>
          </w:p>
        </w:tc>
        <w:tc>
          <w:tcPr>
            <w:tcW w:w="3372" w:type="pct"/>
            <w:shd w:val="clear" w:color="auto" w:fill="auto"/>
          </w:tcPr>
          <w:p w:rsidR="0076164A" w:rsidRPr="00676B37" w:rsidRDefault="0076164A" w:rsidP="00FE5D9A">
            <w:pPr>
              <w:pStyle w:val="ASFKTablenorm"/>
              <w:ind w:left="57" w:right="57"/>
            </w:pPr>
            <w:r w:rsidRPr="00676B37">
              <w:t>Наименование статуса передачи.</w:t>
            </w:r>
          </w:p>
          <w:p w:rsidR="0076164A" w:rsidRPr="00676B37" w:rsidRDefault="0076164A" w:rsidP="00FE5D9A">
            <w:pPr>
              <w:pStyle w:val="ASFKTablenorm"/>
              <w:ind w:left="57" w:right="57"/>
            </w:pPr>
            <w:r w:rsidRPr="00676B37">
              <w:t>Заполняется автоматически при обработке документа.</w:t>
            </w:r>
            <w:r w:rsidRPr="00676B37" w:rsidDel="00897A04">
              <w:t xml:space="preserve"> </w:t>
            </w:r>
            <w:r w:rsidRPr="00676B37">
              <w:t>Закрыто для редактирования.</w:t>
            </w:r>
          </w:p>
        </w:tc>
      </w:tr>
      <w:tr w:rsidR="0076164A" w:rsidRPr="00676B37" w:rsidTr="00FE5D9A">
        <w:trPr>
          <w:trHeight w:val="77"/>
        </w:trPr>
        <w:tc>
          <w:tcPr>
            <w:tcW w:w="5000" w:type="pct"/>
            <w:gridSpan w:val="2"/>
            <w:shd w:val="clear" w:color="auto" w:fill="auto"/>
          </w:tcPr>
          <w:p w:rsidR="0076164A" w:rsidRPr="00676B37" w:rsidRDefault="0076164A" w:rsidP="00FE5D9A">
            <w:pPr>
              <w:pStyle w:val="ASFKTablenorm"/>
              <w:ind w:left="57" w:right="57"/>
            </w:pPr>
            <w:r w:rsidRPr="00676B37">
              <w:t>Группа полей «Передающая сторона»</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Руководитель органа Федерального казначейства (уполномоченное лицо). Должность</w:t>
            </w:r>
          </w:p>
        </w:tc>
        <w:tc>
          <w:tcPr>
            <w:tcW w:w="3372" w:type="pct"/>
            <w:shd w:val="clear" w:color="auto" w:fill="auto"/>
          </w:tcPr>
          <w:p w:rsidR="0076164A" w:rsidRPr="00676B37" w:rsidRDefault="0076164A" w:rsidP="00FE5D9A">
            <w:pPr>
              <w:pStyle w:val="ASFKTablenorm"/>
              <w:ind w:left="57" w:right="57"/>
            </w:pPr>
            <w:r w:rsidRPr="00676B37">
              <w:t>Наименование должности руководителя органа ФК, передающего акт.</w:t>
            </w:r>
          </w:p>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Руководитель органа Федерального казначейства (уполномоченное лицо). Расшифровка подписи</w:t>
            </w:r>
          </w:p>
        </w:tc>
        <w:tc>
          <w:tcPr>
            <w:tcW w:w="3372" w:type="pct"/>
            <w:shd w:val="clear" w:color="auto" w:fill="auto"/>
          </w:tcPr>
          <w:p w:rsidR="0076164A" w:rsidRPr="00676B37" w:rsidRDefault="0076164A" w:rsidP="00FE5D9A">
            <w:pPr>
              <w:pStyle w:val="ASFKTablenorm"/>
              <w:ind w:left="57" w:right="57"/>
            </w:pPr>
            <w:r w:rsidRPr="00676B37">
              <w:t>ФИО руководителя органа ФК, передающего акт.</w:t>
            </w:r>
          </w:p>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Главный бухгалтер (уполномоченное лицо). Должность</w:t>
            </w:r>
          </w:p>
        </w:tc>
        <w:tc>
          <w:tcPr>
            <w:tcW w:w="3372" w:type="pct"/>
            <w:shd w:val="clear" w:color="auto" w:fill="auto"/>
          </w:tcPr>
          <w:p w:rsidR="0076164A" w:rsidRPr="00676B37" w:rsidRDefault="0076164A" w:rsidP="00FE5D9A">
            <w:pPr>
              <w:pStyle w:val="ASFKTablenorm"/>
              <w:ind w:left="57" w:right="57"/>
            </w:pPr>
            <w:r w:rsidRPr="00676B37">
              <w:t xml:space="preserve">Наименование должности главного бухгалтера органа ФК, передающего акт. Импорт из </w:t>
            </w:r>
            <w:r w:rsidR="003F53CE">
              <w:t>ППО OEBS АСФК</w:t>
            </w:r>
            <w:r w:rsidRPr="00676B37">
              <w:t>.</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Главный бухгалтер (уполномоченное лицо). Расшифровка подписи</w:t>
            </w:r>
          </w:p>
        </w:tc>
        <w:tc>
          <w:tcPr>
            <w:tcW w:w="3372" w:type="pct"/>
            <w:shd w:val="clear" w:color="auto" w:fill="auto"/>
          </w:tcPr>
          <w:p w:rsidR="0076164A" w:rsidRPr="00676B37" w:rsidRDefault="0076164A" w:rsidP="00FE5D9A">
            <w:pPr>
              <w:pStyle w:val="ASFKTablenorm"/>
              <w:ind w:left="57" w:right="57"/>
            </w:pPr>
            <w:r w:rsidRPr="00676B37">
              <w:t xml:space="preserve">ФИО главного бухгалтера органа ФК, передающего акт. Импорт из </w:t>
            </w:r>
            <w:r w:rsidR="003F53CE">
              <w:t>ППО OEBS АСФК</w:t>
            </w:r>
            <w:r w:rsidRPr="00676B37">
              <w:t>.</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Дата подписания</w:t>
            </w:r>
          </w:p>
        </w:tc>
        <w:tc>
          <w:tcPr>
            <w:tcW w:w="3372" w:type="pct"/>
            <w:shd w:val="clear" w:color="auto" w:fill="auto"/>
          </w:tcPr>
          <w:p w:rsidR="0076164A" w:rsidRPr="00676B37" w:rsidRDefault="0076164A" w:rsidP="00FE5D9A">
            <w:pPr>
              <w:pStyle w:val="ASFKTablenorm"/>
              <w:ind w:left="57" w:right="57"/>
            </w:pPr>
            <w:r w:rsidRPr="00676B37">
              <w:t>Дата подписи акта передающей стороной.</w:t>
            </w:r>
          </w:p>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rPr>
          <w:trHeight w:val="77"/>
        </w:trPr>
        <w:tc>
          <w:tcPr>
            <w:tcW w:w="5000" w:type="pct"/>
            <w:gridSpan w:val="2"/>
            <w:shd w:val="clear" w:color="auto" w:fill="auto"/>
          </w:tcPr>
          <w:p w:rsidR="0076164A" w:rsidRPr="00676B37" w:rsidRDefault="0076164A" w:rsidP="00FE5D9A">
            <w:pPr>
              <w:pStyle w:val="ASFKTablenorm"/>
              <w:ind w:left="57" w:right="57"/>
            </w:pPr>
            <w:r w:rsidRPr="00676B37">
              <w:t>Группа полей «Принимающая сторона»</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Руководитель органа Федерального казначейства (уполномоченное лицо). Должность</w:t>
            </w:r>
          </w:p>
        </w:tc>
        <w:tc>
          <w:tcPr>
            <w:tcW w:w="3372" w:type="pct"/>
            <w:shd w:val="clear" w:color="auto" w:fill="auto"/>
          </w:tcPr>
          <w:p w:rsidR="0076164A" w:rsidRPr="00676B37" w:rsidRDefault="0076164A" w:rsidP="00FE5D9A">
            <w:pPr>
              <w:pStyle w:val="ASFKTablenorm"/>
              <w:ind w:left="57" w:right="57"/>
            </w:pPr>
            <w:r w:rsidRPr="00676B37">
              <w:t xml:space="preserve">Наименование должности руководителя органа ФК, принимающего акт. Импорт из </w:t>
            </w:r>
            <w:r w:rsidR="003F53CE">
              <w:t>ППО OEBS АСФК</w:t>
            </w:r>
            <w:r w:rsidRPr="00676B37">
              <w:t>.</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Руководитель органа Федерального казначейства (уполномоченное лицо). Расшифровка подписи</w:t>
            </w:r>
          </w:p>
        </w:tc>
        <w:tc>
          <w:tcPr>
            <w:tcW w:w="3372" w:type="pct"/>
            <w:shd w:val="clear" w:color="auto" w:fill="auto"/>
          </w:tcPr>
          <w:p w:rsidR="0076164A" w:rsidRPr="00676B37" w:rsidRDefault="0076164A" w:rsidP="00FE5D9A">
            <w:pPr>
              <w:pStyle w:val="ASFKTablenorm"/>
              <w:ind w:left="57" w:right="57"/>
            </w:pPr>
            <w:r w:rsidRPr="00676B37">
              <w:t>ФИО руководителя органа ФК, принимающего акт.</w:t>
            </w:r>
          </w:p>
          <w:p w:rsidR="0076164A" w:rsidRPr="00676B37" w:rsidRDefault="0076164A" w:rsidP="00FE5D9A">
            <w:pPr>
              <w:pStyle w:val="ASFKTablenorm"/>
              <w:ind w:left="57" w:right="57"/>
            </w:pPr>
            <w:r w:rsidRPr="00676B37">
              <w:t xml:space="preserve">Импорт из </w:t>
            </w:r>
            <w:r w:rsidR="003F53CE">
              <w:t>ППО OEBS АСФК</w:t>
            </w:r>
            <w:r w:rsidRPr="00676B37">
              <w:t>.</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Главный бухгалтер (уполномоченное лицо). Должность</w:t>
            </w:r>
          </w:p>
        </w:tc>
        <w:tc>
          <w:tcPr>
            <w:tcW w:w="3372" w:type="pct"/>
            <w:shd w:val="clear" w:color="auto" w:fill="auto"/>
          </w:tcPr>
          <w:p w:rsidR="0076164A" w:rsidRPr="00676B37" w:rsidRDefault="0076164A" w:rsidP="00FE5D9A">
            <w:pPr>
              <w:pStyle w:val="ASFKTablenorm"/>
              <w:ind w:left="57" w:right="57"/>
            </w:pPr>
            <w:r w:rsidRPr="00676B37">
              <w:t xml:space="preserve">Наименование должности главного бухгалтера органа ФК, принимающего акт. Импорт из </w:t>
            </w:r>
            <w:r w:rsidR="003F53CE">
              <w:t>ППО OEBS АСФК</w:t>
            </w:r>
            <w:r w:rsidRPr="00676B37">
              <w:t>.</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lastRenderedPageBreak/>
              <w:t>Главный бухгалтер (уполномоченное лицо). Расшифровка подписи</w:t>
            </w:r>
          </w:p>
        </w:tc>
        <w:tc>
          <w:tcPr>
            <w:tcW w:w="3372" w:type="pct"/>
            <w:shd w:val="clear" w:color="auto" w:fill="auto"/>
          </w:tcPr>
          <w:p w:rsidR="0076164A" w:rsidRPr="00676B37" w:rsidRDefault="0076164A" w:rsidP="00FE5D9A">
            <w:pPr>
              <w:pStyle w:val="ASFKTablenorm"/>
              <w:ind w:left="57" w:right="57"/>
            </w:pPr>
            <w:r w:rsidRPr="00676B37">
              <w:t xml:space="preserve">ФИО главного бухгалтера органа ФК, принимающего акт. Импорт из </w:t>
            </w:r>
            <w:r w:rsidR="003F53CE">
              <w:t>ППО OEBS АСФК</w:t>
            </w:r>
            <w:r w:rsidRPr="00676B37">
              <w:t>.</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Дата подписания</w:t>
            </w:r>
          </w:p>
        </w:tc>
        <w:tc>
          <w:tcPr>
            <w:tcW w:w="3372" w:type="pct"/>
            <w:shd w:val="clear" w:color="auto" w:fill="auto"/>
          </w:tcPr>
          <w:p w:rsidR="0076164A" w:rsidRPr="00676B37" w:rsidRDefault="0076164A" w:rsidP="00FE5D9A">
            <w:pPr>
              <w:pStyle w:val="ASFKTablenorm"/>
              <w:ind w:left="57" w:right="57"/>
            </w:pPr>
            <w:r w:rsidRPr="00676B37">
              <w:t>Дата подписи акта принимающей стороной.</w:t>
            </w:r>
          </w:p>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rPr>
          <w:trHeight w:val="77"/>
        </w:trPr>
        <w:tc>
          <w:tcPr>
            <w:tcW w:w="5000" w:type="pct"/>
            <w:gridSpan w:val="2"/>
            <w:shd w:val="clear" w:color="auto" w:fill="auto"/>
          </w:tcPr>
          <w:p w:rsidR="0076164A" w:rsidRPr="00676B37" w:rsidRDefault="0076164A" w:rsidP="00FE5D9A">
            <w:pPr>
              <w:pStyle w:val="ASFKTablenorm"/>
              <w:ind w:left="57" w:right="57"/>
            </w:pPr>
            <w:r w:rsidRPr="00676B37">
              <w:t>Поля без группы</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Руководитель клиента (уполномоченное лицо). Должность</w:t>
            </w:r>
          </w:p>
        </w:tc>
        <w:tc>
          <w:tcPr>
            <w:tcW w:w="3372" w:type="pct"/>
            <w:shd w:val="clear" w:color="auto" w:fill="auto"/>
          </w:tcPr>
          <w:p w:rsidR="0076164A" w:rsidRPr="00676B37" w:rsidRDefault="0076164A" w:rsidP="00FE5D9A">
            <w:pPr>
              <w:pStyle w:val="ASFKTablenorm"/>
              <w:ind w:left="57" w:right="57"/>
            </w:pPr>
            <w:r w:rsidRPr="00676B37">
              <w:t>Наименование должности руководителя клиента.</w:t>
            </w:r>
          </w:p>
          <w:p w:rsidR="0076164A" w:rsidRPr="00676B37" w:rsidRDefault="0076164A" w:rsidP="00FE5D9A">
            <w:pPr>
              <w:pStyle w:val="ASFKTablenorm"/>
              <w:ind w:left="57" w:right="57"/>
            </w:pPr>
            <w:r w:rsidRPr="00676B37">
              <w:t>Заполняется вручную или выбором из справочника «Список сотрудников».</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Руководитель клиента (уполномоченное лицо). Расшифровка подписи</w:t>
            </w:r>
          </w:p>
        </w:tc>
        <w:tc>
          <w:tcPr>
            <w:tcW w:w="3372" w:type="pct"/>
            <w:shd w:val="clear" w:color="auto" w:fill="auto"/>
          </w:tcPr>
          <w:p w:rsidR="0076164A" w:rsidRPr="00676B37" w:rsidRDefault="0076164A" w:rsidP="00FE5D9A">
            <w:pPr>
              <w:pStyle w:val="ASFKTablenorm"/>
              <w:ind w:left="57" w:right="57"/>
            </w:pPr>
            <w:r w:rsidRPr="00676B37">
              <w:t>ФИО руководителя клиента.</w:t>
            </w:r>
          </w:p>
          <w:p w:rsidR="0076164A" w:rsidRPr="00676B37" w:rsidRDefault="0076164A" w:rsidP="00FE5D9A">
            <w:pPr>
              <w:pStyle w:val="ASFKTablenorm"/>
              <w:ind w:left="57" w:right="57"/>
            </w:pPr>
            <w:r w:rsidRPr="00676B37">
              <w:t>Заполняется вручную или выбором из справочника «Список сотрудников».</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Главный бухгалтер клиента (уполномоченное лицо). Должность</w:t>
            </w:r>
          </w:p>
        </w:tc>
        <w:tc>
          <w:tcPr>
            <w:tcW w:w="3372" w:type="pct"/>
            <w:shd w:val="clear" w:color="auto" w:fill="auto"/>
          </w:tcPr>
          <w:p w:rsidR="0076164A" w:rsidRPr="00676B37" w:rsidRDefault="0076164A" w:rsidP="00FE5D9A">
            <w:pPr>
              <w:pStyle w:val="ASFKTablenorm"/>
              <w:ind w:left="57" w:right="57"/>
            </w:pPr>
            <w:r w:rsidRPr="00676B37">
              <w:t>Наименование должности главного бухгалтера клиента. Заполняется вручную или выбором из справочника «Список сотрудников».</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Главный бухгалтер клиента (уполномоченное лицо). Расшифровка подписи</w:t>
            </w:r>
          </w:p>
        </w:tc>
        <w:tc>
          <w:tcPr>
            <w:tcW w:w="3372" w:type="pct"/>
            <w:shd w:val="clear" w:color="auto" w:fill="auto"/>
          </w:tcPr>
          <w:p w:rsidR="0076164A" w:rsidRPr="00676B37" w:rsidRDefault="0076164A" w:rsidP="00FE5D9A">
            <w:pPr>
              <w:pStyle w:val="ASFKTablenorm"/>
              <w:ind w:left="57" w:right="57"/>
            </w:pPr>
            <w:r w:rsidRPr="00676B37">
              <w:t>ФИО главного бухгалтера клиента.</w:t>
            </w:r>
          </w:p>
          <w:p w:rsidR="0076164A" w:rsidRPr="00676B37" w:rsidRDefault="0076164A" w:rsidP="00FE5D9A">
            <w:pPr>
              <w:pStyle w:val="ASFKTablenorm"/>
              <w:ind w:left="57" w:right="57"/>
            </w:pPr>
            <w:r w:rsidRPr="00676B37">
              <w:t>Заполняется вручную или выбором из справочника «Список сотрудников».</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Дата подписания</w:t>
            </w:r>
          </w:p>
        </w:tc>
        <w:tc>
          <w:tcPr>
            <w:tcW w:w="3372" w:type="pct"/>
            <w:shd w:val="clear" w:color="auto" w:fill="auto"/>
          </w:tcPr>
          <w:p w:rsidR="0076164A" w:rsidRPr="00676B37" w:rsidRDefault="0076164A" w:rsidP="00FE5D9A">
            <w:pPr>
              <w:pStyle w:val="ASFKTablenorm"/>
              <w:ind w:left="57" w:right="57"/>
            </w:pPr>
            <w:r w:rsidRPr="00676B37">
              <w:t>Дата утверждения (подписания) акта клиентом.</w:t>
            </w:r>
          </w:p>
          <w:p w:rsidR="0076164A" w:rsidRPr="00676B37" w:rsidRDefault="0076164A" w:rsidP="00FE5D9A">
            <w:pPr>
              <w:pStyle w:val="ASFKTablenorm"/>
              <w:ind w:left="57" w:right="57"/>
            </w:pPr>
            <w:r w:rsidRPr="00676B37">
              <w:t>Заполняется вручную или выбором из календаря.</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Дата регистрации в органе ФК отправителя</w:t>
            </w:r>
          </w:p>
        </w:tc>
        <w:tc>
          <w:tcPr>
            <w:tcW w:w="3372" w:type="pct"/>
            <w:shd w:val="clear" w:color="auto" w:fill="auto"/>
          </w:tcPr>
          <w:p w:rsidR="0076164A" w:rsidRPr="00676B37" w:rsidRDefault="0076164A" w:rsidP="00FE5D9A">
            <w:pPr>
              <w:pStyle w:val="ASFKTablenorm"/>
              <w:ind w:left="57" w:right="57"/>
            </w:pPr>
            <w:r w:rsidRPr="00676B37">
              <w:t>Дата регистрации в органе ФК отправителя.</w:t>
            </w:r>
          </w:p>
          <w:p w:rsidR="0076164A" w:rsidRPr="00676B37" w:rsidRDefault="0076164A" w:rsidP="00FE5D9A">
            <w:pPr>
              <w:pStyle w:val="ASFKTablenorm"/>
              <w:ind w:left="57" w:right="57"/>
            </w:pPr>
            <w:r w:rsidRPr="00676B37">
              <w:t xml:space="preserve">Определяется при подтверждении ввода документа. Заполняется автоматически при обработке документа или присылается из </w:t>
            </w:r>
            <w:r w:rsidR="001D67B0">
              <w:t>ППО OEBS АСФК</w:t>
            </w:r>
            <w:r w:rsidRPr="00676B37">
              <w:t>. Закрыто для редактирования.</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Дата регистрации в органе ФК получателя</w:t>
            </w:r>
          </w:p>
        </w:tc>
        <w:tc>
          <w:tcPr>
            <w:tcW w:w="3372" w:type="pct"/>
            <w:shd w:val="clear" w:color="auto" w:fill="auto"/>
          </w:tcPr>
          <w:p w:rsidR="0076164A" w:rsidRPr="00676B37" w:rsidRDefault="0076164A" w:rsidP="00FE5D9A">
            <w:pPr>
              <w:pStyle w:val="ASFKTablenorm"/>
              <w:ind w:left="57" w:right="57"/>
            </w:pPr>
            <w:r w:rsidRPr="00676B37">
              <w:t>Дата регистрации в органе ФК получателя.</w:t>
            </w:r>
          </w:p>
          <w:p w:rsidR="0076164A" w:rsidRPr="00676B37" w:rsidRDefault="0076164A" w:rsidP="00FE5D9A">
            <w:pPr>
              <w:pStyle w:val="ASFKTablenorm"/>
              <w:ind w:left="57" w:right="57"/>
            </w:pPr>
            <w:r w:rsidRPr="00676B37">
              <w:t xml:space="preserve">Определяется при подтверждении ввода документа. Заполняется автоматически при обработке документа или присылается из </w:t>
            </w:r>
            <w:r w:rsidR="001D67B0">
              <w:t>ППО OEBS АСФК</w:t>
            </w:r>
            <w:r w:rsidRPr="00676B37">
              <w:t>. Закрыто для редактирования.</w:t>
            </w:r>
          </w:p>
        </w:tc>
      </w:tr>
    </w:tbl>
    <w:p w:rsidR="004E3123" w:rsidRPr="00676B37" w:rsidRDefault="004E3123" w:rsidP="0068069E">
      <w:pPr>
        <w:pStyle w:val="32"/>
      </w:pPr>
      <w:bookmarkStart w:id="458" w:name="_Ref468461442"/>
      <w:bookmarkStart w:id="459" w:name="_Toc146038007"/>
      <w:r w:rsidRPr="00676B37">
        <w:t xml:space="preserve">Акт приемки-передачи показателей лицевого счета ГРБС (РБС) </w:t>
      </w:r>
      <w:bookmarkEnd w:id="454"/>
      <w:bookmarkEnd w:id="455"/>
      <w:bookmarkEnd w:id="456"/>
      <w:r w:rsidR="001F1E16" w:rsidRPr="00676B37">
        <w:t>(для отражения операций за ____ – ____ годы)</w:t>
      </w:r>
      <w:bookmarkEnd w:id="457"/>
      <w:bookmarkEnd w:id="458"/>
      <w:bookmarkEnd w:id="459"/>
    </w:p>
    <w:p w:rsidR="004E3123" w:rsidRPr="00676B37" w:rsidRDefault="004E3123" w:rsidP="0068069E">
      <w:pPr>
        <w:pStyle w:val="ASFKNormal"/>
      </w:pPr>
      <w:r w:rsidRPr="00676B37">
        <w:t xml:space="preserve">Документ </w:t>
      </w:r>
      <w:r w:rsidR="00B5053C" w:rsidRPr="00676B37">
        <w:t>«</w:t>
      </w:r>
      <w:r w:rsidRPr="00676B37">
        <w:t xml:space="preserve">Акт приемки-передачи показателей лицевого счета </w:t>
      </w:r>
      <w:r w:rsidR="00483654" w:rsidRPr="00676B37">
        <w:t>ГРБС (РБС) за период</w:t>
      </w:r>
      <w:r w:rsidR="00B5053C" w:rsidRPr="00676B37">
        <w:t>»</w:t>
      </w:r>
      <w:r w:rsidRPr="00676B37">
        <w:t xml:space="preserve"> предназначен для передачи показателей за временной период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4E3123" w:rsidRPr="00676B37" w:rsidRDefault="004E3123" w:rsidP="0068069E">
      <w:pPr>
        <w:pStyle w:val="ASFKNormal"/>
      </w:pPr>
      <w:r w:rsidRPr="00676B37">
        <w:t xml:space="preserve">Документ </w:t>
      </w:r>
      <w:r w:rsidR="00B5053C" w:rsidRPr="00676B37">
        <w:t>«</w:t>
      </w:r>
      <w:r w:rsidR="001F1E16" w:rsidRPr="00676B37">
        <w:t xml:space="preserve">Акт приемки-передачи показателей лицевого счета </w:t>
      </w:r>
      <w:r w:rsidR="00483654" w:rsidRPr="00676B37">
        <w:t>ГРБС (РБС) за период</w:t>
      </w:r>
      <w:r w:rsidR="00B5053C" w:rsidRPr="00676B37">
        <w:t>»</w:t>
      </w:r>
      <w:r w:rsidRPr="00676B37">
        <w:t xml:space="preserve"> передается ГРБС (РБС) из учетной системы </w:t>
      </w:r>
      <w:proofErr w:type="spellStart"/>
      <w:r w:rsidRPr="00676B37">
        <w:t>ОрФК</w:t>
      </w:r>
      <w:proofErr w:type="spellEnd"/>
      <w:r w:rsidRPr="00676B37">
        <w:t xml:space="preserve">, либо из ГРБС (РБС) в учетную систему </w:t>
      </w:r>
      <w:proofErr w:type="spellStart"/>
      <w:r w:rsidRPr="00676B37">
        <w:t>ОрФК</w:t>
      </w:r>
      <w:proofErr w:type="spellEnd"/>
      <w:r w:rsidRPr="00676B37">
        <w:t>.</w:t>
      </w:r>
    </w:p>
    <w:p w:rsidR="004E3123" w:rsidRPr="00676B37" w:rsidRDefault="004E3123" w:rsidP="0068069E">
      <w:pPr>
        <w:pStyle w:val="ASFKNormal"/>
      </w:pPr>
      <w:r w:rsidRPr="00676B37">
        <w:t xml:space="preserve">Для работы с документами </w:t>
      </w:r>
      <w:r w:rsidR="00B5053C" w:rsidRPr="00676B37">
        <w:t>«</w:t>
      </w:r>
      <w:r w:rsidR="001F1E16" w:rsidRPr="00676B37">
        <w:t xml:space="preserve">Акт приемки-передачи показателей лицевого счета </w:t>
      </w:r>
      <w:r w:rsidR="00483654" w:rsidRPr="00676B37">
        <w:t>ГРБС (РБС) за период</w:t>
      </w:r>
      <w:r w:rsidR="00B5053C" w:rsidRPr="00676B37">
        <w:t>»</w:t>
      </w:r>
      <w:r w:rsidRPr="00676B37">
        <w:t xml:space="preserve"> следует перейти в пункт меню </w:t>
      </w:r>
      <w:r w:rsidR="00B5053C" w:rsidRPr="00676B37">
        <w:t>«</w:t>
      </w:r>
      <w:r w:rsidRPr="00676B37">
        <w:t>Документы</w:t>
      </w:r>
      <w:r w:rsidR="00A630B1" w:rsidRPr="00676B37">
        <w:t xml:space="preserve"> – </w:t>
      </w:r>
      <w:r w:rsidRPr="00676B37">
        <w:t>Реорганизация</w:t>
      </w:r>
      <w:r w:rsidR="00A630B1" w:rsidRPr="00676B37">
        <w:t xml:space="preserve"> – </w:t>
      </w:r>
      <w:r w:rsidRPr="00676B37">
        <w:t>Акт приемки-передачи показателей лицевого счета ГРБС (РБС) за период</w:t>
      </w:r>
      <w:r w:rsidR="00B5053C" w:rsidRPr="00676B37">
        <w:t>»</w:t>
      </w:r>
      <w:r w:rsidRPr="00676B37">
        <w:t>. Откроется ЭФ списка документов, представленная на рисунке </w:t>
      </w:r>
      <w:r w:rsidRPr="00676B37">
        <w:fldChar w:fldCharType="begin"/>
      </w:r>
      <w:r w:rsidRPr="00676B37">
        <w:instrText xml:space="preserve"> REF _Ref246141556 \h  \* MERGEFORMAT </w:instrText>
      </w:r>
      <w:r w:rsidRPr="00676B37">
        <w:fldChar w:fldCharType="separate"/>
      </w:r>
      <w:r w:rsidR="000F668F">
        <w:t>45</w:t>
      </w:r>
      <w:r w:rsidRPr="00676B37">
        <w:fldChar w:fldCharType="end"/>
      </w:r>
      <w:r w:rsidRPr="00676B37">
        <w:t>.</w:t>
      </w:r>
    </w:p>
    <w:p w:rsidR="00B06074" w:rsidRPr="00676B37" w:rsidRDefault="001373CE" w:rsidP="00B06074">
      <w:pPr>
        <w:pStyle w:val="ASFKFigure"/>
      </w:pPr>
      <w:r w:rsidRPr="00676B37">
        <w:rPr>
          <w:noProof/>
        </w:rPr>
        <w:lastRenderedPageBreak/>
        <w:drawing>
          <wp:inline distT="0" distB="0" distL="0" distR="0">
            <wp:extent cx="6036945" cy="3479800"/>
            <wp:effectExtent l="0" t="0" r="0" b="0"/>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36945" cy="3479800"/>
                    </a:xfrm>
                    <a:prstGeom prst="rect">
                      <a:avLst/>
                    </a:prstGeom>
                    <a:noFill/>
                    <a:ln>
                      <a:noFill/>
                    </a:ln>
                  </pic:spPr>
                </pic:pic>
              </a:graphicData>
            </a:graphic>
          </wp:inline>
        </w:drawing>
      </w:r>
    </w:p>
    <w:p w:rsidR="004E312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60" w:name="_Ref246141556"/>
      <w:bookmarkStart w:id="461" w:name="_Toc146038165"/>
      <w:r w:rsidR="000F668F">
        <w:rPr>
          <w:noProof/>
        </w:rPr>
        <w:t>45</w:t>
      </w:r>
      <w:bookmarkEnd w:id="460"/>
      <w:r w:rsidRPr="00676B37">
        <w:rPr>
          <w:noProof/>
        </w:rPr>
        <w:fldChar w:fldCharType="end"/>
      </w:r>
      <w:r w:rsidR="004E3123" w:rsidRPr="00676B37">
        <w:t xml:space="preserve">. ЭФ списка документов </w:t>
      </w:r>
      <w:r w:rsidR="00B5053C" w:rsidRPr="00676B37">
        <w:t>«</w:t>
      </w:r>
      <w:r w:rsidR="001F1E16" w:rsidRPr="00676B37">
        <w:t>Акт приемки-передачи показат</w:t>
      </w:r>
      <w:r w:rsidR="00A528BC" w:rsidRPr="00676B37">
        <w:t>елей лицевого счета ГРБС (РБС) за период</w:t>
      </w:r>
      <w:r w:rsidR="00B5053C" w:rsidRPr="00676B37">
        <w:t>»</w:t>
      </w:r>
      <w:bookmarkEnd w:id="461"/>
    </w:p>
    <w:p w:rsidR="004E3123" w:rsidRPr="00676B37" w:rsidRDefault="004E3123" w:rsidP="0068069E">
      <w:pPr>
        <w:pStyle w:val="41"/>
      </w:pPr>
      <w:r w:rsidRPr="00676B37">
        <w:t>Доступные операции</w:t>
      </w:r>
    </w:p>
    <w:p w:rsidR="004E3123" w:rsidRPr="00676B37" w:rsidRDefault="004E3123" w:rsidP="0068069E">
      <w:pPr>
        <w:pStyle w:val="ASFKNormal"/>
      </w:pPr>
      <w:r w:rsidRPr="00676B37">
        <w:t xml:space="preserve">На АРМ </w:t>
      </w:r>
      <w:r w:rsidR="00CE1803" w:rsidRPr="00676B37">
        <w:t>РБС</w:t>
      </w:r>
      <w:r w:rsidRPr="00676B37">
        <w:t xml:space="preserve"> доступны следующие операции над документом:</w:t>
      </w:r>
    </w:p>
    <w:p w:rsidR="00E34179" w:rsidRPr="00676B37" w:rsidRDefault="00E34179" w:rsidP="00E34179">
      <w:pPr>
        <w:pStyle w:val="ASFKListmark1"/>
      </w:pPr>
      <w:r w:rsidRPr="00676B37">
        <w:t>импорт из ППО OEBS АСФК;</w:t>
      </w:r>
    </w:p>
    <w:p w:rsidR="00A330D0" w:rsidRPr="00676B37" w:rsidRDefault="00A330D0" w:rsidP="00A330D0">
      <w:pPr>
        <w:pStyle w:val="ASFKListmark1"/>
      </w:pPr>
      <w:r w:rsidRPr="00676B37">
        <w:t>просмотр и редактирование;</w:t>
      </w:r>
    </w:p>
    <w:p w:rsidR="00A330D0" w:rsidRPr="00676B37" w:rsidRDefault="00A330D0" w:rsidP="00A330D0">
      <w:pPr>
        <w:pStyle w:val="ASFKListmark1"/>
      </w:pPr>
      <w:r w:rsidRPr="00676B37">
        <w:t>документарный контроль;</w:t>
      </w:r>
    </w:p>
    <w:p w:rsidR="00A330D0" w:rsidRPr="00676B37" w:rsidRDefault="00A330D0" w:rsidP="00A330D0">
      <w:pPr>
        <w:pStyle w:val="ASFKListmark1"/>
      </w:pPr>
      <w:r w:rsidRPr="00676B37">
        <w:t>просмотр, подписание и снятие ЭП;</w:t>
      </w:r>
    </w:p>
    <w:p w:rsidR="00A330D0" w:rsidRPr="00676B37" w:rsidRDefault="00A330D0" w:rsidP="00A330D0">
      <w:pPr>
        <w:pStyle w:val="ASFKListmark1"/>
      </w:pPr>
      <w:r w:rsidRPr="00676B37">
        <w:t>удаление;</w:t>
      </w:r>
    </w:p>
    <w:p w:rsidR="00A330D0" w:rsidRPr="00676B37" w:rsidRDefault="00A330D0" w:rsidP="00A330D0">
      <w:pPr>
        <w:pStyle w:val="ASFKListmark1"/>
      </w:pPr>
      <w:r w:rsidRPr="00676B37">
        <w:t>отправка;</w:t>
      </w:r>
    </w:p>
    <w:p w:rsidR="00A330D0" w:rsidRPr="00676B37" w:rsidRDefault="00A330D0" w:rsidP="00A330D0">
      <w:pPr>
        <w:pStyle w:val="ASFKListmark1"/>
      </w:pPr>
      <w:r w:rsidRPr="00676B37">
        <w:t>печать</w:t>
      </w:r>
      <w:r w:rsidR="00E34179" w:rsidRPr="00676B37">
        <w:t>;</w:t>
      </w:r>
    </w:p>
    <w:p w:rsidR="00E34179" w:rsidRPr="00676B37" w:rsidRDefault="00E34179" w:rsidP="00E34179">
      <w:pPr>
        <w:pStyle w:val="ASFKListmark1"/>
      </w:pPr>
      <w:r w:rsidRPr="00676B37">
        <w:t>экспорт в ППО OEBS АСФК.</w:t>
      </w:r>
    </w:p>
    <w:p w:rsidR="004E3123" w:rsidRPr="00676B37" w:rsidRDefault="004E3123" w:rsidP="0068069E">
      <w:pPr>
        <w:pStyle w:val="41"/>
      </w:pPr>
      <w:r w:rsidRPr="00676B37">
        <w:t>Экранная форма документа</w:t>
      </w:r>
    </w:p>
    <w:p w:rsidR="004E3123" w:rsidRPr="00676B37" w:rsidRDefault="004E3123" w:rsidP="0068069E">
      <w:pPr>
        <w:pStyle w:val="ASFKNormal"/>
      </w:pPr>
      <w:r w:rsidRPr="00676B37">
        <w:t xml:space="preserve">ЭФ </w:t>
      </w:r>
      <w:r w:rsidR="00D67EC5" w:rsidRPr="00676B37">
        <w:t xml:space="preserve">документа </w:t>
      </w:r>
      <w:r w:rsidR="00B5053C" w:rsidRPr="00676B37">
        <w:t>«</w:t>
      </w:r>
      <w:r w:rsidR="00A528BC" w:rsidRPr="00676B37">
        <w:t>Акт приемки-передачи показателей лицевого ГРБС (РБС) за период</w:t>
      </w:r>
      <w:r w:rsidR="00B5053C" w:rsidRPr="00676B37">
        <w:t>»</w:t>
      </w:r>
      <w:r w:rsidRPr="00676B37">
        <w:t xml:space="preserve"> представлена на рисунк</w:t>
      </w:r>
      <w:r w:rsidR="0095074A" w:rsidRPr="00676B37">
        <w:t>ах</w:t>
      </w:r>
      <w:r w:rsidRPr="00676B37">
        <w:t> </w:t>
      </w:r>
      <w:r w:rsidRPr="00676B37">
        <w:fldChar w:fldCharType="begin"/>
      </w:r>
      <w:r w:rsidRPr="00676B37">
        <w:instrText xml:space="preserve"> REF _Ref246141573 \h  \* MERGEFORMAT </w:instrText>
      </w:r>
      <w:r w:rsidRPr="00676B37">
        <w:fldChar w:fldCharType="separate"/>
      </w:r>
      <w:r w:rsidR="000F668F">
        <w:t>46</w:t>
      </w:r>
      <w:r w:rsidRPr="00676B37">
        <w:fldChar w:fldCharType="end"/>
      </w:r>
      <w:r w:rsidR="0095074A" w:rsidRPr="00676B37">
        <w:t xml:space="preserve">, </w:t>
      </w:r>
      <w:r w:rsidR="0095074A" w:rsidRPr="00676B37">
        <w:fldChar w:fldCharType="begin"/>
      </w:r>
      <w:r w:rsidR="0095074A" w:rsidRPr="00676B37">
        <w:instrText xml:space="preserve"> REF _Ref246141575 \h  \* MERGEFORMAT </w:instrText>
      </w:r>
      <w:r w:rsidR="0095074A" w:rsidRPr="00676B37">
        <w:fldChar w:fldCharType="separate"/>
      </w:r>
      <w:r w:rsidR="000F668F">
        <w:t>47</w:t>
      </w:r>
      <w:r w:rsidR="0095074A" w:rsidRPr="00676B37">
        <w:fldChar w:fldCharType="end"/>
      </w:r>
      <w:r w:rsidRPr="00676B37">
        <w:t>. Форма содержит следующие закладки:</w:t>
      </w:r>
    </w:p>
    <w:p w:rsidR="004E3123" w:rsidRPr="00676B37" w:rsidRDefault="00B5053C" w:rsidP="0068069E">
      <w:pPr>
        <w:pStyle w:val="ASFKListmark1"/>
      </w:pPr>
      <w:r w:rsidRPr="00676B37">
        <w:t>«</w:t>
      </w:r>
      <w:r w:rsidR="004E3123" w:rsidRPr="00676B37">
        <w:t>Документ</w:t>
      </w:r>
      <w:r w:rsidRPr="00676B37">
        <w:t>»</w:t>
      </w:r>
      <w:r w:rsidR="004E3123" w:rsidRPr="00676B37">
        <w:t>:</w:t>
      </w:r>
    </w:p>
    <w:p w:rsidR="004E3123" w:rsidRPr="00676B37" w:rsidRDefault="00B5053C" w:rsidP="0068069E">
      <w:pPr>
        <w:pStyle w:val="ASFKListmark2"/>
      </w:pPr>
      <w:r w:rsidRPr="00676B37">
        <w:t>«</w:t>
      </w:r>
      <w:r w:rsidR="004E3123" w:rsidRPr="00676B37">
        <w:t>Раздел 1 Бюджетные ассигнования</w:t>
      </w:r>
      <w:r w:rsidRPr="00676B37">
        <w:t>»</w:t>
      </w:r>
      <w:r w:rsidR="004E3123" w:rsidRPr="00676B37">
        <w:t>;</w:t>
      </w:r>
    </w:p>
    <w:p w:rsidR="004E3123" w:rsidRPr="00676B37" w:rsidRDefault="00B5053C" w:rsidP="0068069E">
      <w:pPr>
        <w:pStyle w:val="ASFKListmark2"/>
      </w:pPr>
      <w:r w:rsidRPr="00676B37">
        <w:t>«</w:t>
      </w:r>
      <w:r w:rsidR="004E3123" w:rsidRPr="00676B37">
        <w:t>Раздел 2.1 Лимиты бюджетных обязательств</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2.2 ЛБО на выплаты за счет </w:t>
      </w:r>
      <w:proofErr w:type="spellStart"/>
      <w:r w:rsidR="004E3123" w:rsidRPr="00676B37">
        <w:t>связ</w:t>
      </w:r>
      <w:proofErr w:type="spellEnd"/>
      <w:r w:rsidR="004E3123" w:rsidRPr="00676B37">
        <w:t xml:space="preserve">. </w:t>
      </w:r>
      <w:proofErr w:type="spellStart"/>
      <w:r w:rsidR="0058453E" w:rsidRPr="00676B37">
        <w:t>И</w:t>
      </w:r>
      <w:r w:rsidR="004E3123" w:rsidRPr="00676B37">
        <w:t>ностр</w:t>
      </w:r>
      <w:proofErr w:type="spellEnd"/>
      <w:r w:rsidR="004E3123" w:rsidRPr="00676B37">
        <w:t xml:space="preserve">. </w:t>
      </w:r>
      <w:r w:rsidR="0058453E" w:rsidRPr="00676B37">
        <w:t>К</w:t>
      </w:r>
      <w:r w:rsidR="004E3123" w:rsidRPr="00676B37">
        <w:t xml:space="preserve">редитов </w:t>
      </w:r>
      <w:proofErr w:type="gramStart"/>
      <w:r w:rsidR="004E3123" w:rsidRPr="00676B37">
        <w:t>в тек</w:t>
      </w:r>
      <w:proofErr w:type="gramEnd"/>
      <w:r w:rsidR="004E3123" w:rsidRPr="00676B37">
        <w:t xml:space="preserve">. </w:t>
      </w:r>
      <w:r w:rsidR="0058453E" w:rsidRPr="00676B37">
        <w:t>Ф</w:t>
      </w:r>
      <w:r w:rsidR="004E3123" w:rsidRPr="00676B37">
        <w:t xml:space="preserve">ин. </w:t>
      </w:r>
      <w:r w:rsidR="0058453E" w:rsidRPr="00676B37">
        <w:t>Г</w:t>
      </w:r>
      <w:r w:rsidR="004E3123" w:rsidRPr="00676B37">
        <w:t>оду</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2.3 ЛБО на выплаты в ин. </w:t>
      </w:r>
      <w:r w:rsidR="0058453E" w:rsidRPr="00676B37">
        <w:t>В</w:t>
      </w:r>
      <w:r w:rsidR="004E3123" w:rsidRPr="00676B37">
        <w:t xml:space="preserve">алюте </w:t>
      </w:r>
      <w:proofErr w:type="gramStart"/>
      <w:r w:rsidR="004E3123" w:rsidRPr="00676B37">
        <w:t>в тек</w:t>
      </w:r>
      <w:proofErr w:type="gramEnd"/>
      <w:r w:rsidR="004E3123" w:rsidRPr="00676B37">
        <w:t xml:space="preserve">. </w:t>
      </w:r>
      <w:r w:rsidR="0058453E" w:rsidRPr="00676B37">
        <w:t>Ф</w:t>
      </w:r>
      <w:r w:rsidR="004E3123" w:rsidRPr="00676B37">
        <w:t xml:space="preserve">ин. </w:t>
      </w:r>
      <w:r w:rsidR="0058453E" w:rsidRPr="00676B37">
        <w:t>Г</w:t>
      </w:r>
      <w:r w:rsidR="004E3123" w:rsidRPr="00676B37">
        <w:t>оду</w:t>
      </w:r>
      <w:r w:rsidRPr="00676B37">
        <w:t>»</w:t>
      </w:r>
      <w:r w:rsidR="004E3123" w:rsidRPr="00676B37">
        <w:t>;</w:t>
      </w:r>
    </w:p>
    <w:p w:rsidR="004E3123" w:rsidRPr="00676B37" w:rsidRDefault="00B5053C" w:rsidP="0068069E">
      <w:pPr>
        <w:pStyle w:val="ASFKListmark2"/>
      </w:pPr>
      <w:r w:rsidRPr="00676B37">
        <w:t>«</w:t>
      </w:r>
      <w:r w:rsidR="004E3123" w:rsidRPr="00676B37">
        <w:t>Раздел 3.1 Предельные объемы финансирования</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3.2 ПОФР на выплаты за счет связанных </w:t>
      </w:r>
      <w:proofErr w:type="spellStart"/>
      <w:r w:rsidR="004E3123" w:rsidRPr="00676B37">
        <w:t>иностр</w:t>
      </w:r>
      <w:proofErr w:type="spellEnd"/>
      <w:r w:rsidR="004E3123" w:rsidRPr="00676B37">
        <w:t xml:space="preserve">. </w:t>
      </w:r>
      <w:r w:rsidR="0058453E" w:rsidRPr="00676B37">
        <w:t>К</w:t>
      </w:r>
      <w:r w:rsidR="004E3123" w:rsidRPr="00676B37">
        <w:t>редитов</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3.3 ПОФР на выплаты в </w:t>
      </w:r>
      <w:proofErr w:type="spellStart"/>
      <w:r w:rsidR="004E3123" w:rsidRPr="00676B37">
        <w:t>иностр</w:t>
      </w:r>
      <w:proofErr w:type="spellEnd"/>
      <w:r w:rsidR="004E3123" w:rsidRPr="00676B37">
        <w:t xml:space="preserve">. </w:t>
      </w:r>
      <w:r w:rsidR="0058453E" w:rsidRPr="00676B37">
        <w:t>В</w:t>
      </w:r>
      <w:r w:rsidR="004E3123" w:rsidRPr="00676B37">
        <w:t>алюте</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3.4 ПОФР на выплаты за исключением связанных </w:t>
      </w:r>
      <w:proofErr w:type="spellStart"/>
      <w:r w:rsidR="004E3123" w:rsidRPr="00676B37">
        <w:t>иностр</w:t>
      </w:r>
      <w:proofErr w:type="spellEnd"/>
      <w:r w:rsidR="004E3123" w:rsidRPr="00676B37">
        <w:t xml:space="preserve">. </w:t>
      </w:r>
      <w:r w:rsidR="0058453E" w:rsidRPr="00676B37">
        <w:t>К</w:t>
      </w:r>
      <w:r w:rsidR="004E3123" w:rsidRPr="00676B37">
        <w:t xml:space="preserve">редитов и ин. </w:t>
      </w:r>
      <w:r w:rsidR="0058453E" w:rsidRPr="00676B37">
        <w:t>В</w:t>
      </w:r>
      <w:r w:rsidR="004E3123" w:rsidRPr="00676B37">
        <w:t>алюты</w:t>
      </w:r>
      <w:r w:rsidRPr="00676B37">
        <w:t>»</w:t>
      </w:r>
      <w:r w:rsidR="004E3123" w:rsidRPr="00676B37">
        <w:t>;</w:t>
      </w:r>
    </w:p>
    <w:p w:rsidR="004E3123" w:rsidRPr="00676B37" w:rsidRDefault="00B5053C" w:rsidP="0068069E">
      <w:pPr>
        <w:pStyle w:val="ASFKListmark1"/>
      </w:pPr>
      <w:r w:rsidRPr="00676B37">
        <w:t>«</w:t>
      </w:r>
      <w:r w:rsidR="004E3123" w:rsidRPr="00676B37">
        <w:t>Дополнительные атрибуты (2)</w:t>
      </w:r>
      <w:r w:rsidRPr="00676B37">
        <w:t>»</w:t>
      </w:r>
      <w:r w:rsidR="0055304C" w:rsidRPr="00676B37">
        <w:t>;</w:t>
      </w:r>
    </w:p>
    <w:p w:rsidR="004E3123" w:rsidRPr="00676B37" w:rsidRDefault="00B5053C" w:rsidP="0068069E">
      <w:pPr>
        <w:pStyle w:val="ASFKListmark1"/>
      </w:pPr>
      <w:r w:rsidRPr="00676B37">
        <w:t>«</w:t>
      </w:r>
      <w:r w:rsidR="004E3123" w:rsidRPr="00676B37">
        <w:t>Системные атрибуты</w:t>
      </w:r>
      <w:r w:rsidRPr="00676B37">
        <w:t>»</w:t>
      </w:r>
      <w:r w:rsidR="0055304C" w:rsidRPr="00676B37">
        <w:t>;</w:t>
      </w:r>
    </w:p>
    <w:p w:rsidR="004E3123" w:rsidRPr="00676B37" w:rsidRDefault="00B5053C" w:rsidP="0068069E">
      <w:pPr>
        <w:pStyle w:val="ASFKListmark1"/>
      </w:pPr>
      <w:r w:rsidRPr="00676B37">
        <w:lastRenderedPageBreak/>
        <w:t>«</w:t>
      </w:r>
      <w:r w:rsidR="004E3123" w:rsidRPr="00676B37">
        <w:t>Протоколы</w:t>
      </w:r>
      <w:r w:rsidRPr="00676B37">
        <w:t>»</w:t>
      </w:r>
      <w:r w:rsidR="004E3123" w:rsidRPr="00676B37">
        <w:t>.</w:t>
      </w:r>
    </w:p>
    <w:p w:rsidR="004E3123" w:rsidRPr="00676B37" w:rsidRDefault="001373CE" w:rsidP="004E3123">
      <w:pPr>
        <w:pStyle w:val="ASFKFigure"/>
      </w:pPr>
      <w:r w:rsidRPr="00676B37">
        <w:rPr>
          <w:noProof/>
        </w:rPr>
        <w:drawing>
          <wp:inline distT="0" distB="0" distL="0" distR="0">
            <wp:extent cx="6125845" cy="4749800"/>
            <wp:effectExtent l="0" t="0" r="0"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25845" cy="4749800"/>
                    </a:xfrm>
                    <a:prstGeom prst="rect">
                      <a:avLst/>
                    </a:prstGeom>
                    <a:noFill/>
                    <a:ln>
                      <a:noFill/>
                    </a:ln>
                  </pic:spPr>
                </pic:pic>
              </a:graphicData>
            </a:graphic>
          </wp:inline>
        </w:drawing>
      </w:r>
    </w:p>
    <w:p w:rsidR="004E312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62" w:name="_Ref246141573"/>
      <w:bookmarkStart w:id="463" w:name="_Toc146038166"/>
      <w:r w:rsidR="000F668F">
        <w:rPr>
          <w:noProof/>
        </w:rPr>
        <w:t>46</w:t>
      </w:r>
      <w:bookmarkEnd w:id="462"/>
      <w:r w:rsidRPr="00676B37">
        <w:rPr>
          <w:noProof/>
        </w:rPr>
        <w:fldChar w:fldCharType="end"/>
      </w:r>
      <w:r w:rsidR="004E3123" w:rsidRPr="00676B37">
        <w:t xml:space="preserve">. ЭФ </w:t>
      </w:r>
      <w:r w:rsidR="00D67EC5" w:rsidRPr="00676B37">
        <w:t xml:space="preserve">документа </w:t>
      </w:r>
      <w:r w:rsidR="00B5053C" w:rsidRPr="00676B37">
        <w:t>«</w:t>
      </w:r>
      <w:r w:rsidR="00A528BC" w:rsidRPr="00676B37">
        <w:t>Акт приемки-передачи показателей лицевого ГРБС (РБС) за период</w:t>
      </w:r>
      <w:r w:rsidR="002F634A" w:rsidRPr="00676B37">
        <w:t xml:space="preserve">», закладки </w:t>
      </w:r>
      <w:r w:rsidR="00B5053C" w:rsidRPr="00676B37">
        <w:t>«</w:t>
      </w:r>
      <w:r w:rsidR="004E3123" w:rsidRPr="00676B37">
        <w:t>Документ</w:t>
      </w:r>
      <w:r w:rsidR="002F634A" w:rsidRPr="00676B37">
        <w:t xml:space="preserve">», вкладки </w:t>
      </w:r>
      <w:r w:rsidR="00B5053C" w:rsidRPr="00676B37">
        <w:t>«</w:t>
      </w:r>
      <w:r w:rsidR="004E3123" w:rsidRPr="00676B37">
        <w:t>Раздел 1. Бюджетные ассигнования</w:t>
      </w:r>
      <w:r w:rsidR="00B5053C" w:rsidRPr="00676B37">
        <w:t>»</w:t>
      </w:r>
      <w:bookmarkEnd w:id="463"/>
    </w:p>
    <w:p w:rsidR="00C41546" w:rsidRPr="00676B37" w:rsidRDefault="00C41546" w:rsidP="00C41546">
      <w:pPr>
        <w:pStyle w:val="ASFKNormal"/>
      </w:pPr>
      <w:r w:rsidRPr="00676B37">
        <w:t>Закладка «Документ» содержит вкладки, отображающие данные по разделам. Поля в этих закладках недоступны для редактирования, их можно только просмотреть.</w:t>
      </w:r>
    </w:p>
    <w:p w:rsidR="00C41546" w:rsidRPr="00676B37" w:rsidRDefault="00C41546" w:rsidP="00C41546">
      <w:pPr>
        <w:pStyle w:val="ASFKNormal"/>
      </w:pPr>
      <w:r w:rsidRPr="00676B37">
        <w:t xml:space="preserve">Для входящего документа значения полей вкладок передаются из учетной системы </w:t>
      </w:r>
      <w:proofErr w:type="spellStart"/>
      <w:r w:rsidRPr="00676B37">
        <w:t>ОрФК</w:t>
      </w:r>
      <w:proofErr w:type="spellEnd"/>
      <w:r w:rsidRPr="00676B37">
        <w:t>, для исходящего – заполняются из выбранного родительского документа, поля вкладок недоступны для редактирования.</w:t>
      </w:r>
    </w:p>
    <w:p w:rsidR="004E3123" w:rsidRPr="00676B37" w:rsidRDefault="006D3629" w:rsidP="0068069E">
      <w:pPr>
        <w:pStyle w:val="ASFKNormal"/>
      </w:pPr>
      <w:r w:rsidRPr="00676B37">
        <w:t xml:space="preserve">Перечень </w:t>
      </w:r>
      <w:r w:rsidR="0095074A" w:rsidRPr="00676B37">
        <w:t>полей документа «Акт приемки-передачи показателей лицевого ГРБС (РБС) за период», закладки «Документ</w:t>
      </w:r>
      <w:r w:rsidR="00B5053C" w:rsidRPr="00676B37">
        <w:t>»</w:t>
      </w:r>
      <w:r w:rsidR="004E3123" w:rsidRPr="00676B37">
        <w:t xml:space="preserve"> </w:t>
      </w:r>
      <w:r w:rsidRPr="00676B37">
        <w:t>приведен в таблице</w:t>
      </w:r>
      <w:r w:rsidR="008E454C" w:rsidRPr="00676B37">
        <w:t> </w:t>
      </w:r>
      <w:r w:rsidR="004E3123" w:rsidRPr="00676B37">
        <w:fldChar w:fldCharType="begin"/>
      </w:r>
      <w:r w:rsidR="004E3123" w:rsidRPr="00676B37">
        <w:instrText xml:space="preserve"> REF _Ref317611155 \h </w:instrText>
      </w:r>
      <w:r w:rsidR="00120C57" w:rsidRPr="00676B37">
        <w:instrText xml:space="preserve"> \* MERGEFORMAT </w:instrText>
      </w:r>
      <w:r w:rsidR="004E3123" w:rsidRPr="00676B37">
        <w:fldChar w:fldCharType="separate"/>
      </w:r>
      <w:r w:rsidR="000F668F">
        <w:rPr>
          <w:noProof/>
        </w:rPr>
        <w:t>23</w:t>
      </w:r>
      <w:r w:rsidR="004E3123" w:rsidRPr="00676B37">
        <w:fldChar w:fldCharType="end"/>
      </w:r>
      <w:r w:rsidR="004E3123" w:rsidRPr="00676B37">
        <w:t>.</w:t>
      </w:r>
    </w:p>
    <w:p w:rsidR="004E3123"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464" w:name="_Ref317611155"/>
      <w:bookmarkStart w:id="465" w:name="_Toc146038065"/>
      <w:r w:rsidR="000F668F">
        <w:rPr>
          <w:noProof/>
        </w:rPr>
        <w:t>23</w:t>
      </w:r>
      <w:bookmarkEnd w:id="464"/>
      <w:r w:rsidRPr="00676B37">
        <w:rPr>
          <w:noProof/>
        </w:rPr>
        <w:fldChar w:fldCharType="end"/>
      </w:r>
      <w:r w:rsidR="004E3123" w:rsidRPr="00676B37">
        <w:t xml:space="preserve">. </w:t>
      </w:r>
      <w:r w:rsidR="0095074A" w:rsidRPr="00676B37">
        <w:t>Описание</w:t>
      </w:r>
      <w:r w:rsidR="004E3123" w:rsidRPr="00676B37">
        <w:t xml:space="preserve"> полей документа </w:t>
      </w:r>
      <w:r w:rsidR="00B5053C" w:rsidRPr="00676B37">
        <w:t>«</w:t>
      </w:r>
      <w:r w:rsidR="004E3123" w:rsidRPr="00676B37">
        <w:t>Акт приемки-передачи показателей лицевого ГРБС (РБС) за период</w:t>
      </w:r>
      <w:r w:rsidR="002F634A" w:rsidRPr="00676B37">
        <w:t xml:space="preserve">», закладки </w:t>
      </w:r>
      <w:r w:rsidR="00B5053C" w:rsidRPr="00676B37">
        <w:t>«</w:t>
      </w:r>
      <w:r w:rsidR="004E3123" w:rsidRPr="00676B37">
        <w:t>Документ</w:t>
      </w:r>
      <w:r w:rsidR="00B5053C" w:rsidRPr="00676B37">
        <w:t>»</w:t>
      </w:r>
      <w:bookmarkEnd w:id="4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30"/>
        <w:gridCol w:w="5898"/>
      </w:tblGrid>
      <w:tr w:rsidR="0076164A" w:rsidRPr="00676B37" w:rsidTr="00FE5D9A">
        <w:trPr>
          <w:trHeight w:val="305"/>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676B37" w:rsidRDefault="0076164A" w:rsidP="002C020B">
            <w:pPr>
              <w:pStyle w:val="ASFKTableHead"/>
            </w:pPr>
            <w:r w:rsidRPr="00676B37">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676B37" w:rsidRDefault="0076164A" w:rsidP="002C020B">
            <w:pPr>
              <w:pStyle w:val="ASFKTableHead"/>
            </w:pPr>
            <w:r w:rsidRPr="00676B37">
              <w:t>Описание поля</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Номер</w:t>
            </w:r>
          </w:p>
        </w:tc>
        <w:tc>
          <w:tcPr>
            <w:tcW w:w="3063" w:type="pct"/>
            <w:shd w:val="clear" w:color="auto" w:fill="auto"/>
          </w:tcPr>
          <w:p w:rsidR="0076164A" w:rsidRPr="00676B37" w:rsidRDefault="0076164A" w:rsidP="00FE5D9A">
            <w:pPr>
              <w:pStyle w:val="ASFKTablenorm"/>
              <w:ind w:left="57" w:right="57"/>
            </w:pPr>
            <w:r w:rsidRPr="00676B37">
              <w:t>Номер ЛС реорганизуемого Финансового органа.</w:t>
            </w:r>
          </w:p>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Дата акта</w:t>
            </w:r>
          </w:p>
        </w:tc>
        <w:tc>
          <w:tcPr>
            <w:tcW w:w="3063" w:type="pct"/>
            <w:shd w:val="clear" w:color="auto" w:fill="auto"/>
          </w:tcPr>
          <w:p w:rsidR="0076164A" w:rsidRPr="00676B37" w:rsidRDefault="0076164A" w:rsidP="00FE5D9A">
            <w:pPr>
              <w:pStyle w:val="ASFKTablenorm"/>
              <w:ind w:left="57" w:right="57"/>
            </w:pPr>
            <w:r w:rsidRPr="00676B37">
              <w:t>Дата формирования акта.</w:t>
            </w:r>
          </w:p>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 xml:space="preserve">Год с </w:t>
            </w:r>
          </w:p>
        </w:tc>
        <w:tc>
          <w:tcPr>
            <w:tcW w:w="3063" w:type="pct"/>
            <w:shd w:val="clear" w:color="auto" w:fill="auto"/>
          </w:tcPr>
          <w:p w:rsidR="0076164A" w:rsidRPr="00676B37" w:rsidRDefault="0076164A" w:rsidP="00FE5D9A">
            <w:pPr>
              <w:pStyle w:val="ASFKTablenorm"/>
              <w:ind w:left="57" w:right="57"/>
            </w:pPr>
            <w:r w:rsidRPr="00676B37">
              <w:t>Год начала периода.</w:t>
            </w:r>
          </w:p>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rPr>
          <w:trHeight w:val="396"/>
        </w:trPr>
        <w:tc>
          <w:tcPr>
            <w:tcW w:w="1937" w:type="pct"/>
            <w:shd w:val="clear" w:color="auto" w:fill="auto"/>
          </w:tcPr>
          <w:p w:rsidR="0076164A" w:rsidRPr="00676B37" w:rsidRDefault="0076164A" w:rsidP="00FE5D9A">
            <w:pPr>
              <w:pStyle w:val="ASFKTablenorm"/>
              <w:ind w:left="57" w:right="57"/>
            </w:pPr>
            <w:r w:rsidRPr="00676B37">
              <w:lastRenderedPageBreak/>
              <w:t xml:space="preserve">Год по </w:t>
            </w:r>
          </w:p>
        </w:tc>
        <w:tc>
          <w:tcPr>
            <w:tcW w:w="3063" w:type="pct"/>
            <w:shd w:val="clear" w:color="auto" w:fill="auto"/>
          </w:tcPr>
          <w:p w:rsidR="0076164A" w:rsidRPr="00676B37" w:rsidRDefault="0076164A" w:rsidP="00FE5D9A">
            <w:pPr>
              <w:pStyle w:val="ASFKTablenorm"/>
              <w:ind w:left="57" w:right="57"/>
            </w:pPr>
            <w:r w:rsidRPr="00676B37">
              <w:t>Год конца периода.</w:t>
            </w:r>
          </w:p>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Ст.</w:t>
            </w:r>
          </w:p>
        </w:tc>
        <w:tc>
          <w:tcPr>
            <w:tcW w:w="3063" w:type="pct"/>
            <w:shd w:val="clear" w:color="auto" w:fill="auto"/>
          </w:tcPr>
          <w:p w:rsidR="0076164A" w:rsidRPr="00676B37" w:rsidRDefault="0076164A" w:rsidP="00FE5D9A">
            <w:pPr>
              <w:pStyle w:val="ASFKTablenorm"/>
              <w:ind w:left="57" w:right="57"/>
            </w:pPr>
            <w:r w:rsidRPr="00676B37">
              <w:t xml:space="preserve">Значение заполняется автоматически при обработке или передается из </w:t>
            </w:r>
            <w:r w:rsidR="001D67B0">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Группа полей «Наименования»</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Орган ФК-передающий</w:t>
            </w:r>
          </w:p>
        </w:tc>
        <w:tc>
          <w:tcPr>
            <w:tcW w:w="3063" w:type="pct"/>
            <w:shd w:val="clear" w:color="auto" w:fill="auto"/>
          </w:tcPr>
          <w:p w:rsidR="0076164A" w:rsidRPr="00676B37" w:rsidRDefault="0076164A" w:rsidP="00FE5D9A">
            <w:pPr>
              <w:pStyle w:val="ASFKTablenorm"/>
              <w:ind w:left="57" w:right="57"/>
            </w:pPr>
            <w:r w:rsidRPr="00676B37">
              <w:t xml:space="preserve">Наименование </w:t>
            </w:r>
            <w:r w:rsidR="00996B17" w:rsidRPr="00676B37">
              <w:t>ТОФК</w:t>
            </w:r>
            <w:r w:rsidRPr="00676B37">
              <w:t xml:space="preserve"> отправителя.</w:t>
            </w:r>
          </w:p>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Орган ФК-принимающий</w:t>
            </w:r>
          </w:p>
        </w:tc>
        <w:tc>
          <w:tcPr>
            <w:tcW w:w="3063" w:type="pct"/>
            <w:shd w:val="clear" w:color="auto" w:fill="auto"/>
          </w:tcPr>
          <w:p w:rsidR="0076164A" w:rsidRPr="00676B37" w:rsidRDefault="0076164A" w:rsidP="00FE5D9A">
            <w:pPr>
              <w:pStyle w:val="ASFKTablenorm"/>
              <w:ind w:left="57" w:right="57"/>
            </w:pPr>
            <w:r w:rsidRPr="00676B37">
              <w:t xml:space="preserve">Наименование </w:t>
            </w:r>
            <w:r w:rsidR="00996B17" w:rsidRPr="00676B37">
              <w:t>ТОФК</w:t>
            </w:r>
            <w:r w:rsidRPr="00676B37">
              <w:t xml:space="preserve"> получателя.</w:t>
            </w:r>
          </w:p>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ГРБС</w:t>
            </w:r>
          </w:p>
        </w:tc>
        <w:tc>
          <w:tcPr>
            <w:tcW w:w="3063" w:type="pct"/>
            <w:shd w:val="clear" w:color="auto" w:fill="auto"/>
          </w:tcPr>
          <w:p w:rsidR="0076164A" w:rsidRPr="00676B37" w:rsidRDefault="0076164A" w:rsidP="00FE5D9A">
            <w:pPr>
              <w:pStyle w:val="ASFKTablenorm"/>
              <w:ind w:left="57" w:right="57"/>
            </w:pPr>
            <w:r w:rsidRPr="00676B37">
              <w:t>Наименование ГРБС.</w:t>
            </w:r>
          </w:p>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РБС</w:t>
            </w:r>
          </w:p>
        </w:tc>
        <w:tc>
          <w:tcPr>
            <w:tcW w:w="3063" w:type="pct"/>
            <w:shd w:val="clear" w:color="auto" w:fill="auto"/>
          </w:tcPr>
          <w:p w:rsidR="0076164A" w:rsidRPr="00676B37" w:rsidRDefault="0076164A" w:rsidP="00FE5D9A">
            <w:pPr>
              <w:pStyle w:val="ASFKTablenorm"/>
              <w:ind w:left="57" w:right="57"/>
            </w:pPr>
            <w:r w:rsidRPr="00676B37">
              <w:t>Наименование РБС.</w:t>
            </w:r>
          </w:p>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Бюджет</w:t>
            </w:r>
          </w:p>
        </w:tc>
        <w:tc>
          <w:tcPr>
            <w:tcW w:w="3063" w:type="pct"/>
            <w:shd w:val="clear" w:color="auto" w:fill="auto"/>
          </w:tcPr>
          <w:p w:rsidR="0076164A" w:rsidRPr="00676B37" w:rsidRDefault="0076164A" w:rsidP="00FE5D9A">
            <w:pPr>
              <w:pStyle w:val="ASFKTablenorm"/>
              <w:ind w:left="57" w:right="57"/>
            </w:pPr>
            <w:r w:rsidRPr="00676B37">
              <w:t>Наименование бюджета для ЛС клиента, являющегося участником бюджетного процесса.</w:t>
            </w:r>
          </w:p>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 xml:space="preserve">Фин. </w:t>
            </w:r>
            <w:r w:rsidR="0058453E" w:rsidRPr="00676B37">
              <w:t>О</w:t>
            </w:r>
            <w:r w:rsidRPr="00676B37">
              <w:t>рган</w:t>
            </w:r>
          </w:p>
        </w:tc>
        <w:tc>
          <w:tcPr>
            <w:tcW w:w="3063" w:type="pct"/>
            <w:shd w:val="clear" w:color="auto" w:fill="auto"/>
          </w:tcPr>
          <w:p w:rsidR="0076164A" w:rsidRPr="00676B37" w:rsidRDefault="0076164A" w:rsidP="00FE5D9A">
            <w:pPr>
              <w:pStyle w:val="ASFKTablenorm"/>
              <w:ind w:left="57" w:right="57"/>
            </w:pPr>
            <w:r w:rsidRPr="00676B37">
              <w:t>Наименование ФО, обслуживающего данный бюджет.</w:t>
            </w:r>
          </w:p>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Основание для передачи</w:t>
            </w:r>
          </w:p>
        </w:tc>
        <w:tc>
          <w:tcPr>
            <w:tcW w:w="3063" w:type="pct"/>
            <w:shd w:val="clear" w:color="auto" w:fill="auto"/>
          </w:tcPr>
          <w:p w:rsidR="0076164A" w:rsidRPr="00676B37" w:rsidRDefault="0076164A" w:rsidP="00FE5D9A">
            <w:pPr>
              <w:pStyle w:val="ASFKTablenorm"/>
              <w:ind w:left="57" w:right="57"/>
            </w:pPr>
            <w:r w:rsidRPr="00676B37">
              <w:t>Основание для передачи.</w:t>
            </w:r>
          </w:p>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Группа полей «Коды»</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 КОФК</w:t>
            </w:r>
          </w:p>
        </w:tc>
        <w:tc>
          <w:tcPr>
            <w:tcW w:w="3063" w:type="pct"/>
            <w:shd w:val="clear" w:color="auto" w:fill="auto"/>
          </w:tcPr>
          <w:p w:rsidR="0076164A" w:rsidRPr="00676B37" w:rsidRDefault="0076164A" w:rsidP="00FE5D9A">
            <w:pPr>
              <w:pStyle w:val="ASFKTablenorm"/>
              <w:ind w:left="57" w:right="57"/>
            </w:pPr>
            <w:r w:rsidRPr="00676B37">
              <w:t xml:space="preserve">Код </w:t>
            </w:r>
            <w:r w:rsidR="00996B17" w:rsidRPr="00676B37">
              <w:t>ТОФК</w:t>
            </w:r>
            <w:r w:rsidRPr="00676B37">
              <w:t xml:space="preserve"> отправителя.</w:t>
            </w:r>
          </w:p>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58453E" w:rsidP="00FE5D9A">
            <w:pPr>
              <w:pStyle w:val="ASFKTablenorm"/>
              <w:ind w:left="57" w:right="57"/>
            </w:pPr>
            <w:r w:rsidRPr="00676B37">
              <w:t>П</w:t>
            </w:r>
            <w:r w:rsidR="0076164A" w:rsidRPr="00676B37">
              <w:t>о КОФК</w:t>
            </w:r>
          </w:p>
        </w:tc>
        <w:tc>
          <w:tcPr>
            <w:tcW w:w="3063" w:type="pct"/>
            <w:shd w:val="clear" w:color="auto" w:fill="auto"/>
          </w:tcPr>
          <w:p w:rsidR="0076164A" w:rsidRPr="00676B37" w:rsidRDefault="0076164A" w:rsidP="00FE5D9A">
            <w:pPr>
              <w:pStyle w:val="ASFKTablenorm"/>
              <w:ind w:left="57" w:right="57"/>
            </w:pPr>
            <w:r w:rsidRPr="00676B37">
              <w:t xml:space="preserve">Код </w:t>
            </w:r>
            <w:r w:rsidR="00996B17" w:rsidRPr="00676B37">
              <w:t>ТОФК</w:t>
            </w:r>
            <w:r w:rsidRPr="00676B37">
              <w:t xml:space="preserve"> получателя</w:t>
            </w:r>
          </w:p>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Глава по БК</w:t>
            </w:r>
          </w:p>
        </w:tc>
        <w:tc>
          <w:tcPr>
            <w:tcW w:w="3063" w:type="pct"/>
            <w:shd w:val="clear" w:color="auto" w:fill="auto"/>
          </w:tcPr>
          <w:p w:rsidR="0076164A" w:rsidRPr="00676B37" w:rsidRDefault="0076164A" w:rsidP="00FE5D9A">
            <w:pPr>
              <w:pStyle w:val="ASFKTablenorm"/>
              <w:ind w:left="57" w:right="57"/>
            </w:pPr>
            <w:r w:rsidRPr="00676B37">
              <w:t>Код ГРБС.</w:t>
            </w:r>
          </w:p>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58453E" w:rsidP="00FE5D9A">
            <w:pPr>
              <w:pStyle w:val="ASFKTablenorm"/>
              <w:ind w:left="57" w:right="57"/>
            </w:pPr>
            <w:r w:rsidRPr="00676B37">
              <w:t>П</w:t>
            </w:r>
            <w:r w:rsidR="0076164A" w:rsidRPr="00676B37">
              <w:t>о Сводному реестру</w:t>
            </w:r>
          </w:p>
        </w:tc>
        <w:tc>
          <w:tcPr>
            <w:tcW w:w="3063" w:type="pct"/>
            <w:shd w:val="clear" w:color="auto" w:fill="auto"/>
          </w:tcPr>
          <w:p w:rsidR="0076164A" w:rsidRPr="00676B37" w:rsidRDefault="0076164A" w:rsidP="00FE5D9A">
            <w:pPr>
              <w:pStyle w:val="ASFKTablenorm"/>
              <w:ind w:left="57" w:right="57"/>
            </w:pPr>
            <w:r w:rsidRPr="00676B37">
              <w:t>Код РБС по СРРПБС.</w:t>
            </w:r>
          </w:p>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58453E" w:rsidP="00FE5D9A">
            <w:pPr>
              <w:pStyle w:val="ASFKTablenorm"/>
              <w:ind w:left="57" w:right="57"/>
            </w:pPr>
            <w:r w:rsidRPr="00676B37">
              <w:t>П</w:t>
            </w:r>
            <w:r w:rsidR="0076164A" w:rsidRPr="00676B37">
              <w:t>о ОКТМО</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58453E" w:rsidP="00FE5D9A">
            <w:pPr>
              <w:pStyle w:val="ASFKTablenorm"/>
              <w:ind w:left="57" w:right="57"/>
            </w:pPr>
            <w:r w:rsidRPr="00676B37">
              <w:t>П</w:t>
            </w:r>
            <w:r w:rsidR="0076164A" w:rsidRPr="00676B37">
              <w:t>о ОКПО</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1 Бюджетные ассигнования»</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Код по БК</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3-ий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4-ый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lastRenderedPageBreak/>
              <w:t>Распределено 3-ий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4-ый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1-ый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1D67B0">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2-ой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1D67B0">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3-ий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1D67B0">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4-ый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1D67B0">
              <w:t>ППО OEBS АСФК</w:t>
            </w:r>
            <w:r w:rsidRPr="00676B37">
              <w:t>.</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Подл.распр.блок.1-ый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1D67B0">
              <w:t>ППО OEBS АСФК</w:t>
            </w:r>
            <w:r w:rsidRPr="00676B37">
              <w:t>.</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Подл.распр.блок.2-ой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1D67B0">
              <w:t>ППО OEBS АСФК</w:t>
            </w:r>
            <w:r w:rsidRPr="00676B37">
              <w:t>.</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Подл.распр.блок.3-ий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1D67B0">
              <w:t>ППО OEBS АСФК</w:t>
            </w:r>
            <w:r w:rsidRPr="00676B37">
              <w:t>.</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Подл.распр.блок.4-ый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Примечание</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1 Бюджетные ассигнования», группа полей «Итоги»</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3-ий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4-ый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3-ий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4-ый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1-ый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1D67B0">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2-ой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1D67B0">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3-ий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1D67B0">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4-ый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1D67B0">
              <w:t>ППО OEBS АСФК</w:t>
            </w:r>
            <w:r w:rsidRPr="00676B37">
              <w:t>.</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Подл.распр.блок.1-ый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1D67B0">
              <w:t>ППО OEBS АСФК</w:t>
            </w:r>
            <w:r w:rsidRPr="00676B37">
              <w:t>.</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Подл.распр.блок.2-ой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1D67B0">
              <w:t>ППО OEBS АСФК</w:t>
            </w:r>
            <w:r w:rsidRPr="00676B37">
              <w:t>.</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Подл.распр.блок.3-ий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1D67B0">
              <w:t>ППО OEBS АСФК</w:t>
            </w:r>
            <w:r w:rsidRPr="00676B37">
              <w:t>.</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Подл.распр.блок.4-ый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2.1 Лимиты бюджетных обязательств»</w:t>
            </w:r>
          </w:p>
        </w:tc>
      </w:tr>
      <w:tr w:rsidR="007F3366" w:rsidRPr="00676B37" w:rsidTr="00FE5D9A">
        <w:tc>
          <w:tcPr>
            <w:tcW w:w="1937" w:type="pct"/>
            <w:shd w:val="clear" w:color="auto" w:fill="auto"/>
          </w:tcPr>
          <w:p w:rsidR="007F3366" w:rsidRPr="00676B37" w:rsidRDefault="007F3366" w:rsidP="00FE5D9A">
            <w:pPr>
              <w:pStyle w:val="ASFKTablenorm"/>
              <w:ind w:left="57" w:right="57"/>
            </w:pPr>
            <w:r w:rsidRPr="00676B37">
              <w:t>Код объекта капитальных вложений (КМИ)</w:t>
            </w:r>
          </w:p>
        </w:tc>
        <w:tc>
          <w:tcPr>
            <w:tcW w:w="3063" w:type="pct"/>
            <w:shd w:val="clear" w:color="auto" w:fill="auto"/>
          </w:tcPr>
          <w:p w:rsidR="007F3366" w:rsidRPr="00676B37" w:rsidRDefault="007F3366"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Номер строки</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Код по БК</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1D67B0">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3-ий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lastRenderedPageBreak/>
              <w:t>Получено 4-ый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3-ий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4-ый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1-ый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2-ой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3-ий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4-ый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Подл.распр.блок.1-ый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Подл.распр.блок.2-ой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Подл.распр.блок.3-ий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Подл.распр.блок.4-ый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Примечание</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2.1 Лимиты бюджетных обязательств», группа полей «Итоги»</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3-ий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4-ый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3-ий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4-ый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1-ый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2-ой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3-ий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4-ый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Подл.распр.блок.1-ый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Подл.распр.блок.2-ой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Подл.распр.блок.3-ий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Подл.распр.блок.4-ый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2.2 ЛБО на выплаты за счет </w:t>
            </w:r>
            <w:proofErr w:type="spellStart"/>
            <w:r w:rsidRPr="00676B37">
              <w:t>связ</w:t>
            </w:r>
            <w:proofErr w:type="spellEnd"/>
            <w:r w:rsidRPr="00676B37">
              <w:t xml:space="preserve">. </w:t>
            </w:r>
            <w:proofErr w:type="spellStart"/>
            <w:r w:rsidR="0058453E" w:rsidRPr="00676B37">
              <w:t>И</w:t>
            </w:r>
            <w:r w:rsidRPr="00676B37">
              <w:t>ностр</w:t>
            </w:r>
            <w:proofErr w:type="spellEnd"/>
            <w:r w:rsidRPr="00676B37">
              <w:t xml:space="preserve">. </w:t>
            </w:r>
            <w:r w:rsidR="0058453E" w:rsidRPr="00676B37">
              <w:t>К</w:t>
            </w:r>
            <w:r w:rsidRPr="00676B37">
              <w:t xml:space="preserve">редитов </w:t>
            </w:r>
            <w:proofErr w:type="gramStart"/>
            <w:r w:rsidRPr="00676B37">
              <w:t>в тек</w:t>
            </w:r>
            <w:proofErr w:type="gramEnd"/>
            <w:r w:rsidRPr="00676B37">
              <w:t xml:space="preserve">. </w:t>
            </w:r>
            <w:r w:rsidR="0058453E" w:rsidRPr="00676B37">
              <w:t>Ф</w:t>
            </w:r>
            <w:r w:rsidRPr="00676B37">
              <w:t xml:space="preserve">ин. </w:t>
            </w:r>
            <w:r w:rsidR="0058453E" w:rsidRPr="00676B37">
              <w:t>Г</w:t>
            </w:r>
            <w:r w:rsidRPr="00676B37">
              <w:t>оду»</w:t>
            </w:r>
          </w:p>
        </w:tc>
      </w:tr>
      <w:tr w:rsidR="007F3366" w:rsidRPr="00676B37" w:rsidTr="00FE5D9A">
        <w:tc>
          <w:tcPr>
            <w:tcW w:w="1937" w:type="pct"/>
            <w:shd w:val="clear" w:color="auto" w:fill="auto"/>
          </w:tcPr>
          <w:p w:rsidR="007F3366" w:rsidRPr="00676B37" w:rsidRDefault="007F3366" w:rsidP="00FE5D9A">
            <w:pPr>
              <w:pStyle w:val="ASFKTablenorm"/>
              <w:ind w:left="57" w:right="57"/>
            </w:pPr>
            <w:r w:rsidRPr="00676B37">
              <w:t>Код объекта капитальных вложений (КМИ)</w:t>
            </w:r>
          </w:p>
        </w:tc>
        <w:tc>
          <w:tcPr>
            <w:tcW w:w="3063" w:type="pct"/>
            <w:shd w:val="clear" w:color="auto" w:fill="auto"/>
          </w:tcPr>
          <w:p w:rsidR="007F3366" w:rsidRPr="00676B37" w:rsidRDefault="007F3366"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Номер строки</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Код по БК</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lastRenderedPageBreak/>
              <w:t>Получено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1-ый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2-ой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Подл.распр.блок.1-ый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Подл.распр.блок.2-ой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Примечание</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2.2 ЛБО на выплаты за счет </w:t>
            </w:r>
            <w:proofErr w:type="spellStart"/>
            <w:r w:rsidRPr="00676B37">
              <w:t>связ</w:t>
            </w:r>
            <w:proofErr w:type="spellEnd"/>
            <w:r w:rsidRPr="00676B37">
              <w:t xml:space="preserve">. </w:t>
            </w:r>
            <w:proofErr w:type="spellStart"/>
            <w:r w:rsidR="0058453E" w:rsidRPr="00676B37">
              <w:t>И</w:t>
            </w:r>
            <w:r w:rsidRPr="00676B37">
              <w:t>ностр</w:t>
            </w:r>
            <w:proofErr w:type="spellEnd"/>
            <w:r w:rsidRPr="00676B37">
              <w:t xml:space="preserve">. </w:t>
            </w:r>
            <w:r w:rsidR="0058453E" w:rsidRPr="00676B37">
              <w:t>К</w:t>
            </w:r>
            <w:r w:rsidRPr="00676B37">
              <w:t xml:space="preserve">редитов </w:t>
            </w:r>
            <w:proofErr w:type="gramStart"/>
            <w:r w:rsidRPr="00676B37">
              <w:t>в тек</w:t>
            </w:r>
            <w:proofErr w:type="gramEnd"/>
            <w:r w:rsidRPr="00676B37">
              <w:t xml:space="preserve">. </w:t>
            </w:r>
            <w:r w:rsidR="0058453E" w:rsidRPr="00676B37">
              <w:t>Ф</w:t>
            </w:r>
            <w:r w:rsidRPr="00676B37">
              <w:t xml:space="preserve">ин. </w:t>
            </w:r>
            <w:r w:rsidR="0058453E" w:rsidRPr="00676B37">
              <w:t>Г</w:t>
            </w:r>
            <w:r w:rsidRPr="00676B37">
              <w:t>оду», группа полей «Итоги»</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1-ый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2-ой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Подл.распр.блок.1-ый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Подл.распр.блок.2-ой год</w:t>
            </w:r>
          </w:p>
        </w:tc>
        <w:tc>
          <w:tcPr>
            <w:tcW w:w="3063" w:type="pct"/>
            <w:shd w:val="clear" w:color="auto" w:fill="auto"/>
          </w:tcPr>
          <w:p w:rsidR="00B65B24" w:rsidRPr="00676B37" w:rsidRDefault="00B65B24"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2.3 ЛБО на выплаты в ин. </w:t>
            </w:r>
            <w:r w:rsidR="0058453E" w:rsidRPr="00676B37">
              <w:t>В</w:t>
            </w:r>
            <w:r w:rsidRPr="00676B37">
              <w:t xml:space="preserve">алюте </w:t>
            </w:r>
            <w:proofErr w:type="gramStart"/>
            <w:r w:rsidRPr="00676B37">
              <w:t>в тек</w:t>
            </w:r>
            <w:proofErr w:type="gramEnd"/>
            <w:r w:rsidRPr="00676B37">
              <w:t xml:space="preserve">. </w:t>
            </w:r>
            <w:r w:rsidR="0058453E" w:rsidRPr="00676B37">
              <w:t>Ф</w:t>
            </w:r>
            <w:r w:rsidRPr="00676B37">
              <w:t xml:space="preserve">ин. </w:t>
            </w:r>
            <w:r w:rsidR="0058453E" w:rsidRPr="00676B37">
              <w:t>Г</w:t>
            </w:r>
            <w:r w:rsidRPr="00676B37">
              <w:t>оду»</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Код по БК</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Примечание</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2.3 ЛБО на выплаты в ин. </w:t>
            </w:r>
            <w:r w:rsidR="0058453E" w:rsidRPr="00676B37">
              <w:t>В</w:t>
            </w:r>
            <w:r w:rsidRPr="00676B37">
              <w:t xml:space="preserve">алюте </w:t>
            </w:r>
            <w:proofErr w:type="gramStart"/>
            <w:r w:rsidRPr="00676B37">
              <w:t>в тек</w:t>
            </w:r>
            <w:proofErr w:type="gramEnd"/>
            <w:r w:rsidRPr="00676B37">
              <w:t xml:space="preserve">. </w:t>
            </w:r>
            <w:r w:rsidR="0058453E" w:rsidRPr="00676B37">
              <w:t>Ф</w:t>
            </w:r>
            <w:r w:rsidRPr="00676B37">
              <w:t xml:space="preserve">ин. </w:t>
            </w:r>
            <w:r w:rsidR="0058453E" w:rsidRPr="00676B37">
              <w:t>Г</w:t>
            </w:r>
            <w:r w:rsidRPr="00676B37">
              <w:t>оду», группа полей «Итоги»</w:t>
            </w:r>
          </w:p>
        </w:tc>
      </w:tr>
      <w:tr w:rsidR="007F3366" w:rsidRPr="00676B37" w:rsidTr="00FE5D9A">
        <w:tc>
          <w:tcPr>
            <w:tcW w:w="1937" w:type="pct"/>
            <w:shd w:val="clear" w:color="auto" w:fill="auto"/>
          </w:tcPr>
          <w:p w:rsidR="007F3366" w:rsidRPr="00676B37" w:rsidRDefault="007F3366" w:rsidP="007F3366">
            <w:pPr>
              <w:pStyle w:val="ASFKTablenorm"/>
            </w:pPr>
            <w:r w:rsidRPr="00676B37">
              <w:t>Код объекта капитальных вложений (КМИ)</w:t>
            </w:r>
          </w:p>
        </w:tc>
        <w:tc>
          <w:tcPr>
            <w:tcW w:w="3063" w:type="pct"/>
            <w:shd w:val="clear" w:color="auto" w:fill="auto"/>
          </w:tcPr>
          <w:p w:rsidR="007F3366" w:rsidRPr="00676B37" w:rsidRDefault="007F3366" w:rsidP="007F3366">
            <w:pPr>
              <w:pStyle w:val="ASFKTablenorm"/>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lastRenderedPageBreak/>
              <w:t>Получено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3.1 Предельные объемы финансирования»</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Код по БК</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Примечание</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3.1 Предельные объемы финансирования», группа полей «Итоги»</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3.2 ПОФР на выплаты за счет связанных </w:t>
            </w:r>
            <w:proofErr w:type="spellStart"/>
            <w:r w:rsidRPr="00676B37">
              <w:t>иностр</w:t>
            </w:r>
            <w:proofErr w:type="spellEnd"/>
            <w:r w:rsidRPr="00676B37">
              <w:t xml:space="preserve">. </w:t>
            </w:r>
            <w:r w:rsidR="0058453E" w:rsidRPr="00676B37">
              <w:t>К</w:t>
            </w:r>
            <w:r w:rsidRPr="00676B37">
              <w:t>редитов»</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Код по БК</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Примечание</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3.2 ПОФР на выплаты за счет связанных </w:t>
            </w:r>
            <w:proofErr w:type="spellStart"/>
            <w:r w:rsidRPr="00676B37">
              <w:t>иностр</w:t>
            </w:r>
            <w:proofErr w:type="spellEnd"/>
            <w:r w:rsidRPr="00676B37">
              <w:t xml:space="preserve">. </w:t>
            </w:r>
            <w:r w:rsidR="0058453E" w:rsidRPr="00676B37">
              <w:t>К</w:t>
            </w:r>
            <w:r w:rsidRPr="00676B37">
              <w:t>редитов», группа полей «Итоги»</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lastRenderedPageBreak/>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3.3 ПОФР на выплаты в </w:t>
            </w:r>
            <w:proofErr w:type="spellStart"/>
            <w:r w:rsidRPr="00676B37">
              <w:t>иностр</w:t>
            </w:r>
            <w:proofErr w:type="spellEnd"/>
            <w:r w:rsidRPr="00676B37">
              <w:t xml:space="preserve">. </w:t>
            </w:r>
            <w:r w:rsidR="0058453E" w:rsidRPr="00676B37">
              <w:t>В</w:t>
            </w:r>
            <w:r w:rsidRPr="00676B37">
              <w:t>алюте»</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Код по БК</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Примечание</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3.3 ПОФР на выплаты в </w:t>
            </w:r>
            <w:proofErr w:type="spellStart"/>
            <w:r w:rsidRPr="00676B37">
              <w:t>иностр</w:t>
            </w:r>
            <w:proofErr w:type="spellEnd"/>
            <w:r w:rsidRPr="00676B37">
              <w:t xml:space="preserve">. </w:t>
            </w:r>
            <w:r w:rsidR="0058453E" w:rsidRPr="00676B37">
              <w:t>В</w:t>
            </w:r>
            <w:r w:rsidRPr="00676B37">
              <w:t>алюте», группа полей «Итоги»</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3.4 ПОФР на выплаты за исключением связанных </w:t>
            </w:r>
            <w:proofErr w:type="spellStart"/>
            <w:r w:rsidRPr="00676B37">
              <w:t>иностр</w:t>
            </w:r>
            <w:proofErr w:type="spellEnd"/>
            <w:r w:rsidRPr="00676B37">
              <w:t xml:space="preserve">. </w:t>
            </w:r>
            <w:r w:rsidR="0058453E" w:rsidRPr="00676B37">
              <w:t>К</w:t>
            </w:r>
            <w:r w:rsidRPr="00676B37">
              <w:t xml:space="preserve">редитов и ин. </w:t>
            </w:r>
            <w:r w:rsidR="0058453E" w:rsidRPr="00676B37">
              <w:t>В</w:t>
            </w:r>
            <w:r w:rsidRPr="00676B37">
              <w:t>алюты»</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Код по БК</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Примечание</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3.4 ПОФР на выплаты за исключением связанных </w:t>
            </w:r>
            <w:proofErr w:type="spellStart"/>
            <w:r w:rsidRPr="00676B37">
              <w:t>иностр</w:t>
            </w:r>
            <w:proofErr w:type="spellEnd"/>
            <w:r w:rsidRPr="00676B37">
              <w:t xml:space="preserve">. </w:t>
            </w:r>
            <w:r w:rsidR="0058453E" w:rsidRPr="00676B37">
              <w:t>К</w:t>
            </w:r>
            <w:r w:rsidRPr="00676B37">
              <w:t xml:space="preserve">редитов и ин. </w:t>
            </w:r>
            <w:r w:rsidR="0058453E" w:rsidRPr="00676B37">
              <w:t>В</w:t>
            </w:r>
            <w:r w:rsidRPr="00676B37">
              <w:t>алюты», группа полей «Итоги»</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 xml:space="preserve">Импорт из </w:t>
            </w:r>
            <w:r w:rsidR="000D6624">
              <w:t>ППО OEBS АСФК</w:t>
            </w:r>
            <w:r w:rsidRPr="00676B37">
              <w:t>.</w:t>
            </w:r>
          </w:p>
        </w:tc>
      </w:tr>
    </w:tbl>
    <w:p w:rsidR="004E3123" w:rsidRPr="00676B37" w:rsidRDefault="0095074A" w:rsidP="0068069E">
      <w:pPr>
        <w:pStyle w:val="ASFKNormal"/>
      </w:pPr>
      <w:r w:rsidRPr="00676B37">
        <w:t>ЭФ документа «</w:t>
      </w:r>
      <w:r w:rsidR="00A528BC" w:rsidRPr="00676B37">
        <w:t xml:space="preserve">Акт приемки-передачи показателей лицевого ГРБС (РБС) за период», закладки «Дополнительные атрибуты </w:t>
      </w:r>
      <w:r w:rsidRPr="00676B37">
        <w:t>(2) представлена на рисунке</w:t>
      </w:r>
      <w:r w:rsidR="008E454C" w:rsidRPr="00676B37">
        <w:t> </w:t>
      </w:r>
      <w:r w:rsidR="004E3123" w:rsidRPr="00676B37">
        <w:fldChar w:fldCharType="begin"/>
      </w:r>
      <w:r w:rsidR="004E3123" w:rsidRPr="00676B37">
        <w:instrText xml:space="preserve"> REF _Ref246141575 \h  \* MERGEFORMAT </w:instrText>
      </w:r>
      <w:r w:rsidR="004E3123" w:rsidRPr="00676B37">
        <w:fldChar w:fldCharType="separate"/>
      </w:r>
      <w:r w:rsidR="000F668F">
        <w:t>47</w:t>
      </w:r>
      <w:r w:rsidR="004E3123" w:rsidRPr="00676B37">
        <w:fldChar w:fldCharType="end"/>
      </w:r>
      <w:r w:rsidR="004E3123" w:rsidRPr="00676B37">
        <w:t>.</w:t>
      </w:r>
    </w:p>
    <w:p w:rsidR="004E3123" w:rsidRPr="00676B37" w:rsidRDefault="001373CE" w:rsidP="004E3123">
      <w:pPr>
        <w:pStyle w:val="ASFKFigure"/>
      </w:pPr>
      <w:r w:rsidRPr="00676B37">
        <w:rPr>
          <w:noProof/>
        </w:rPr>
        <w:lastRenderedPageBreak/>
        <w:drawing>
          <wp:inline distT="0" distB="0" distL="0" distR="0">
            <wp:extent cx="6125845" cy="3373755"/>
            <wp:effectExtent l="0" t="0" r="0" b="0"/>
            <wp:docPr id="117" name="Рисунок 1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p>
    <w:p w:rsidR="004E312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66" w:name="_Ref246141575"/>
      <w:bookmarkStart w:id="467" w:name="_Toc146038167"/>
      <w:r w:rsidR="000F668F">
        <w:rPr>
          <w:noProof/>
        </w:rPr>
        <w:t>47</w:t>
      </w:r>
      <w:bookmarkEnd w:id="466"/>
      <w:r w:rsidRPr="00676B37">
        <w:rPr>
          <w:noProof/>
        </w:rPr>
        <w:fldChar w:fldCharType="end"/>
      </w:r>
      <w:r w:rsidR="004E3123" w:rsidRPr="00676B37">
        <w:t xml:space="preserve">. ЭФ </w:t>
      </w:r>
      <w:r w:rsidR="00D67EC5" w:rsidRPr="00676B37">
        <w:t xml:space="preserve">документа </w:t>
      </w:r>
      <w:r w:rsidR="00B5053C" w:rsidRPr="00676B37">
        <w:t>«</w:t>
      </w:r>
      <w:r w:rsidR="00A528BC" w:rsidRPr="00676B37">
        <w:t xml:space="preserve">Акт приемки-передачи показателей лицевого ГРБС (РБС) за период», закладки «Дополнительные атрибуты </w:t>
      </w:r>
      <w:r w:rsidR="004E3123" w:rsidRPr="00676B37">
        <w:t>(2)</w:t>
      </w:r>
      <w:r w:rsidR="00B5053C" w:rsidRPr="00676B37">
        <w:t>»</w:t>
      </w:r>
      <w:bookmarkEnd w:id="467"/>
    </w:p>
    <w:p w:rsidR="004E3123" w:rsidRPr="00676B37" w:rsidRDefault="006D3629" w:rsidP="0068069E">
      <w:pPr>
        <w:pStyle w:val="ASFKNormal"/>
      </w:pPr>
      <w:r w:rsidRPr="00676B37">
        <w:t xml:space="preserve">Перечень </w:t>
      </w:r>
      <w:r w:rsidR="0095074A" w:rsidRPr="00676B37">
        <w:t xml:space="preserve">полей документа «Акт приемки-передачи показателей лицевого ГРБС (РБС) за период», закладки «Дополнительные атрибуты (2)» </w:t>
      </w:r>
      <w:r w:rsidRPr="00676B37">
        <w:t>приведен в таблице</w:t>
      </w:r>
      <w:r w:rsidR="008E454C" w:rsidRPr="00676B37">
        <w:t> </w:t>
      </w:r>
      <w:r w:rsidR="004E3123" w:rsidRPr="00676B37">
        <w:fldChar w:fldCharType="begin"/>
      </w:r>
      <w:r w:rsidR="004E3123" w:rsidRPr="00676B37">
        <w:instrText xml:space="preserve"> REF _Ref341091659 \h </w:instrText>
      </w:r>
      <w:r w:rsidR="00120C57" w:rsidRPr="00676B37">
        <w:instrText xml:space="preserve"> \* MERGEFORMAT </w:instrText>
      </w:r>
      <w:r w:rsidR="004E3123" w:rsidRPr="00676B37">
        <w:fldChar w:fldCharType="separate"/>
      </w:r>
      <w:r w:rsidR="000F668F">
        <w:rPr>
          <w:noProof/>
        </w:rPr>
        <w:t>24</w:t>
      </w:r>
      <w:r w:rsidR="004E3123" w:rsidRPr="00676B37">
        <w:fldChar w:fldCharType="end"/>
      </w:r>
      <w:r w:rsidR="004E3123" w:rsidRPr="00676B37">
        <w:t>.</w:t>
      </w:r>
    </w:p>
    <w:p w:rsidR="004E3123"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468" w:name="_Ref341091659"/>
      <w:bookmarkStart w:id="469" w:name="_Toc146038066"/>
      <w:r w:rsidR="000F668F">
        <w:rPr>
          <w:noProof/>
        </w:rPr>
        <w:t>24</w:t>
      </w:r>
      <w:bookmarkEnd w:id="468"/>
      <w:r w:rsidRPr="00676B37">
        <w:rPr>
          <w:noProof/>
        </w:rPr>
        <w:fldChar w:fldCharType="end"/>
      </w:r>
      <w:r w:rsidR="004E3123" w:rsidRPr="00676B37">
        <w:t xml:space="preserve">. </w:t>
      </w:r>
      <w:r w:rsidR="0095074A" w:rsidRPr="00676B37">
        <w:t xml:space="preserve">Описание </w:t>
      </w:r>
      <w:r w:rsidR="004E3123" w:rsidRPr="00676B37">
        <w:t xml:space="preserve">полей документа </w:t>
      </w:r>
      <w:r w:rsidR="00B5053C" w:rsidRPr="00676B37">
        <w:t>«</w:t>
      </w:r>
      <w:r w:rsidR="004E3123" w:rsidRPr="00676B37">
        <w:t>Акт приемки-передачи показателей лицевого ГРБС (РБС) за период</w:t>
      </w:r>
      <w:r w:rsidR="002F634A" w:rsidRPr="00676B37">
        <w:t xml:space="preserve">», закладки </w:t>
      </w:r>
      <w:r w:rsidR="00B5053C" w:rsidRPr="00676B37">
        <w:t>«</w:t>
      </w:r>
      <w:r w:rsidR="004E3123" w:rsidRPr="00676B37">
        <w:t>Дополнительные атрибуты (2)</w:t>
      </w:r>
      <w:r w:rsidR="00B5053C" w:rsidRPr="00676B37">
        <w:t>»</w:t>
      </w:r>
      <w:bookmarkEnd w:id="4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59"/>
        <w:gridCol w:w="5969"/>
      </w:tblGrid>
      <w:tr w:rsidR="001F4154" w:rsidRPr="00676B37" w:rsidTr="00FE5D9A">
        <w:trPr>
          <w:trHeight w:val="70"/>
          <w:tblHeader/>
        </w:trPr>
        <w:tc>
          <w:tcPr>
            <w:tcW w:w="19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F4154" w:rsidRPr="00676B37" w:rsidRDefault="001F4154" w:rsidP="002C020B">
            <w:pPr>
              <w:pStyle w:val="ASFKTableHead"/>
            </w:pPr>
            <w:bookmarkStart w:id="470" w:name="_Ref299363153"/>
            <w:bookmarkStart w:id="471" w:name="_Toc341260906"/>
            <w:bookmarkStart w:id="472" w:name="_Toc387859001"/>
            <w:bookmarkStart w:id="473" w:name="_Toc410283271"/>
            <w:bookmarkStart w:id="474" w:name="_Toc449706768"/>
            <w:bookmarkStart w:id="475" w:name="_Toc225934605"/>
            <w:bookmarkStart w:id="476" w:name="_Toc232827353"/>
            <w:bookmarkStart w:id="477" w:name="_Toc406667907"/>
            <w:bookmarkStart w:id="478" w:name="_Toc221011512"/>
            <w:bookmarkStart w:id="479" w:name="_Toc221012212"/>
            <w:bookmarkEnd w:id="432"/>
            <w:bookmarkEnd w:id="433"/>
            <w:r w:rsidRPr="00676B37">
              <w:t>Наименование поля</w:t>
            </w:r>
          </w:p>
        </w:tc>
        <w:tc>
          <w:tcPr>
            <w:tcW w:w="31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F4154" w:rsidRPr="00676B37" w:rsidRDefault="001F4154" w:rsidP="002C020B">
            <w:pPr>
              <w:pStyle w:val="ASFKTableHead"/>
            </w:pPr>
            <w:r w:rsidRPr="00676B37">
              <w:t>Описание поля</w:t>
            </w:r>
          </w:p>
        </w:tc>
      </w:tr>
      <w:tr w:rsidR="001F4154" w:rsidRPr="00676B37" w:rsidTr="00FE5D9A">
        <w:trPr>
          <w:trHeight w:val="340"/>
        </w:trPr>
        <w:tc>
          <w:tcPr>
            <w:tcW w:w="5000" w:type="pct"/>
            <w:gridSpan w:val="2"/>
            <w:shd w:val="clear" w:color="auto" w:fill="auto"/>
          </w:tcPr>
          <w:p w:rsidR="001F4154" w:rsidRPr="00676B37" w:rsidRDefault="001F4154" w:rsidP="00FE5D9A">
            <w:pPr>
              <w:pStyle w:val="ASFKTablenorm"/>
              <w:ind w:left="57" w:right="57"/>
            </w:pPr>
            <w:r w:rsidRPr="00676B37">
              <w:t>Группа полей «Статусы документа»</w:t>
            </w:r>
          </w:p>
        </w:tc>
      </w:tr>
      <w:tr w:rsidR="001F4154" w:rsidRPr="00676B37" w:rsidTr="00FE5D9A">
        <w:trPr>
          <w:trHeight w:val="810"/>
        </w:trPr>
        <w:tc>
          <w:tcPr>
            <w:tcW w:w="1900" w:type="pct"/>
            <w:shd w:val="clear" w:color="auto" w:fill="auto"/>
          </w:tcPr>
          <w:p w:rsidR="001F4154" w:rsidRPr="00676B37" w:rsidRDefault="001F4154" w:rsidP="00FE5D9A">
            <w:pPr>
              <w:pStyle w:val="ASFKTablenorm"/>
              <w:ind w:left="57" w:right="57"/>
            </w:pPr>
            <w:r w:rsidRPr="00676B37">
              <w:t>Бизнес-</w:t>
            </w:r>
            <w:proofErr w:type="spellStart"/>
            <w:r w:rsidRPr="00676B37">
              <w:t>cтатус</w:t>
            </w:r>
            <w:proofErr w:type="spellEnd"/>
            <w:r w:rsidRPr="00676B37">
              <w:t xml:space="preserve"> (код)</w:t>
            </w:r>
          </w:p>
        </w:tc>
        <w:tc>
          <w:tcPr>
            <w:tcW w:w="3100" w:type="pct"/>
            <w:shd w:val="clear" w:color="auto" w:fill="auto"/>
          </w:tcPr>
          <w:p w:rsidR="001F4154" w:rsidRPr="00676B37" w:rsidRDefault="001F4154" w:rsidP="00FE5D9A">
            <w:pPr>
              <w:pStyle w:val="ASFKTablenorm"/>
              <w:ind w:left="57" w:right="57"/>
            </w:pPr>
            <w:r w:rsidRPr="00676B37">
              <w:t>Код бизнес-статуса.</w:t>
            </w:r>
          </w:p>
          <w:p w:rsidR="001F4154" w:rsidRPr="00676B37" w:rsidRDefault="001F4154" w:rsidP="00FE5D9A">
            <w:pPr>
              <w:pStyle w:val="ASFKTablenorm"/>
              <w:ind w:left="57" w:right="57"/>
            </w:pPr>
            <w:r w:rsidRPr="00676B37">
              <w:t xml:space="preserve">Заполняется автоматически при обработке документа или присылается из </w:t>
            </w:r>
            <w:r w:rsidR="000D6624">
              <w:t>ППО OEBS АСФК</w:t>
            </w:r>
            <w:r w:rsidRPr="00676B37">
              <w:t>. Закрыто для редактирования. Равен значению поля «Статус» закладки «Документ».</w:t>
            </w:r>
          </w:p>
        </w:tc>
      </w:tr>
      <w:tr w:rsidR="001F4154" w:rsidRPr="00676B37" w:rsidTr="00FE5D9A">
        <w:trPr>
          <w:trHeight w:val="810"/>
        </w:trPr>
        <w:tc>
          <w:tcPr>
            <w:tcW w:w="1900" w:type="pct"/>
            <w:shd w:val="clear" w:color="auto" w:fill="auto"/>
          </w:tcPr>
          <w:p w:rsidR="001F4154" w:rsidRPr="00676B37" w:rsidRDefault="001F4154" w:rsidP="00FE5D9A">
            <w:pPr>
              <w:pStyle w:val="ASFKTablenorm"/>
              <w:ind w:left="57" w:right="57"/>
            </w:pPr>
            <w:r w:rsidRPr="00676B37">
              <w:t>Бизнес статус (наименование)</w:t>
            </w:r>
          </w:p>
        </w:tc>
        <w:tc>
          <w:tcPr>
            <w:tcW w:w="3100" w:type="pct"/>
            <w:shd w:val="clear" w:color="auto" w:fill="auto"/>
          </w:tcPr>
          <w:p w:rsidR="001F4154" w:rsidRPr="00676B37" w:rsidRDefault="001F4154" w:rsidP="00FE5D9A">
            <w:pPr>
              <w:pStyle w:val="ASFKTablenorm"/>
              <w:ind w:left="57" w:right="57"/>
            </w:pPr>
            <w:r w:rsidRPr="00676B37">
              <w:t>Наименование бизнес-статуса.</w:t>
            </w:r>
          </w:p>
          <w:p w:rsidR="001F4154" w:rsidRPr="00676B37" w:rsidRDefault="001F4154" w:rsidP="00FE5D9A">
            <w:pPr>
              <w:pStyle w:val="ASFKTablenorm"/>
              <w:ind w:left="57" w:right="57"/>
            </w:pPr>
            <w:r w:rsidRPr="00676B37">
              <w:t>Наименования поля заполняются по коду из справочника. Закрыто для редактирования.</w:t>
            </w:r>
          </w:p>
        </w:tc>
      </w:tr>
      <w:tr w:rsidR="001F4154" w:rsidRPr="00676B37" w:rsidTr="00FE5D9A">
        <w:trPr>
          <w:trHeight w:val="330"/>
        </w:trPr>
        <w:tc>
          <w:tcPr>
            <w:tcW w:w="1900" w:type="pct"/>
            <w:shd w:val="clear" w:color="auto" w:fill="auto"/>
          </w:tcPr>
          <w:p w:rsidR="001F4154" w:rsidRPr="00676B37" w:rsidRDefault="001F4154" w:rsidP="00FE5D9A">
            <w:pPr>
              <w:pStyle w:val="ASFKTablenorm"/>
              <w:ind w:left="57" w:right="57"/>
            </w:pPr>
            <w:r w:rsidRPr="00676B37">
              <w:t>Статус утверждения (код)</w:t>
            </w:r>
          </w:p>
        </w:tc>
        <w:tc>
          <w:tcPr>
            <w:tcW w:w="3100" w:type="pct"/>
            <w:shd w:val="clear" w:color="auto" w:fill="auto"/>
          </w:tcPr>
          <w:p w:rsidR="001F4154" w:rsidRPr="00676B37" w:rsidRDefault="001F4154" w:rsidP="00FE5D9A">
            <w:pPr>
              <w:pStyle w:val="ASFKTablenorm"/>
              <w:ind w:left="57" w:right="57"/>
            </w:pPr>
            <w:r w:rsidRPr="00676B37">
              <w:t>Код статуса утверждения.</w:t>
            </w:r>
          </w:p>
          <w:p w:rsidR="001F4154" w:rsidRPr="00676B37" w:rsidRDefault="001F4154" w:rsidP="00FE5D9A">
            <w:pPr>
              <w:pStyle w:val="ASFKTablenorm"/>
              <w:ind w:left="57" w:right="57"/>
            </w:pPr>
            <w:r w:rsidRPr="00676B37">
              <w:t>Заполняется автоматически при утверждении документа. Закрыто для редактирования.</w:t>
            </w:r>
          </w:p>
        </w:tc>
      </w:tr>
      <w:tr w:rsidR="001F4154" w:rsidRPr="00676B37" w:rsidTr="00FE5D9A">
        <w:trPr>
          <w:trHeight w:val="330"/>
        </w:trPr>
        <w:tc>
          <w:tcPr>
            <w:tcW w:w="1900" w:type="pct"/>
            <w:shd w:val="clear" w:color="auto" w:fill="auto"/>
          </w:tcPr>
          <w:p w:rsidR="001F4154" w:rsidRPr="00676B37" w:rsidRDefault="001F4154" w:rsidP="00FE5D9A">
            <w:pPr>
              <w:pStyle w:val="ASFKTablenorm"/>
              <w:ind w:left="57" w:right="57"/>
            </w:pPr>
            <w:r w:rsidRPr="00676B37">
              <w:t>Статус утверждения (наименование)</w:t>
            </w:r>
          </w:p>
        </w:tc>
        <w:tc>
          <w:tcPr>
            <w:tcW w:w="3100" w:type="pct"/>
            <w:shd w:val="clear" w:color="auto" w:fill="auto"/>
          </w:tcPr>
          <w:p w:rsidR="001F4154" w:rsidRPr="00676B37" w:rsidRDefault="001F4154" w:rsidP="00FE5D9A">
            <w:pPr>
              <w:pStyle w:val="ASFKTablenorm"/>
              <w:ind w:left="57" w:right="57"/>
            </w:pPr>
            <w:r w:rsidRPr="00676B37">
              <w:t>Наименование статуса утверждения.</w:t>
            </w:r>
          </w:p>
          <w:p w:rsidR="001F4154" w:rsidRPr="00676B37" w:rsidRDefault="001F4154" w:rsidP="00FE5D9A">
            <w:pPr>
              <w:pStyle w:val="ASFKTablenorm"/>
              <w:ind w:left="57" w:right="57"/>
            </w:pPr>
            <w:r w:rsidRPr="00676B37">
              <w:t>Заполняется автоматически при утверждении документа. Закрыто для редактирования.</w:t>
            </w:r>
          </w:p>
        </w:tc>
      </w:tr>
      <w:tr w:rsidR="001F4154" w:rsidRPr="00676B37" w:rsidTr="00FE5D9A">
        <w:trPr>
          <w:trHeight w:val="491"/>
        </w:trPr>
        <w:tc>
          <w:tcPr>
            <w:tcW w:w="1900" w:type="pct"/>
            <w:shd w:val="clear" w:color="auto" w:fill="auto"/>
          </w:tcPr>
          <w:p w:rsidR="001F4154" w:rsidRPr="00676B37" w:rsidRDefault="001F4154" w:rsidP="00FE5D9A">
            <w:pPr>
              <w:pStyle w:val="ASFKTablenorm"/>
              <w:ind w:left="57" w:right="57"/>
            </w:pPr>
            <w:r w:rsidRPr="00676B37">
              <w:t>Статус передачи (код)</w:t>
            </w:r>
          </w:p>
        </w:tc>
        <w:tc>
          <w:tcPr>
            <w:tcW w:w="3100" w:type="pct"/>
            <w:shd w:val="clear" w:color="auto" w:fill="auto"/>
          </w:tcPr>
          <w:p w:rsidR="001F4154" w:rsidRPr="00676B37" w:rsidRDefault="001F4154" w:rsidP="00FE5D9A">
            <w:pPr>
              <w:pStyle w:val="ASFKTablenorm"/>
              <w:ind w:left="57" w:right="57"/>
            </w:pPr>
            <w:r w:rsidRPr="00676B37">
              <w:t>Код статуса передачи.</w:t>
            </w:r>
          </w:p>
          <w:p w:rsidR="001F4154" w:rsidRPr="00676B37" w:rsidRDefault="001F4154" w:rsidP="00FE5D9A">
            <w:pPr>
              <w:pStyle w:val="ASFKTablenorm"/>
              <w:ind w:left="57" w:right="57"/>
            </w:pPr>
            <w:r w:rsidRPr="00676B37">
              <w:t>Заполняется автоматически при обработке документа. Закрыто для редактирования.</w:t>
            </w:r>
          </w:p>
        </w:tc>
      </w:tr>
      <w:tr w:rsidR="001F4154" w:rsidRPr="00676B37" w:rsidTr="00FE5D9A">
        <w:trPr>
          <w:trHeight w:val="491"/>
        </w:trPr>
        <w:tc>
          <w:tcPr>
            <w:tcW w:w="1900" w:type="pct"/>
            <w:shd w:val="clear" w:color="auto" w:fill="auto"/>
          </w:tcPr>
          <w:p w:rsidR="001F4154" w:rsidRPr="00676B37" w:rsidRDefault="001F4154" w:rsidP="00FE5D9A">
            <w:pPr>
              <w:pStyle w:val="ASFKTablenorm"/>
              <w:ind w:left="57" w:right="57"/>
            </w:pPr>
            <w:r w:rsidRPr="00676B37">
              <w:t>Статус передачи (наименование)</w:t>
            </w:r>
          </w:p>
        </w:tc>
        <w:tc>
          <w:tcPr>
            <w:tcW w:w="3100" w:type="pct"/>
            <w:shd w:val="clear" w:color="auto" w:fill="auto"/>
          </w:tcPr>
          <w:p w:rsidR="001F4154" w:rsidRPr="00676B37" w:rsidRDefault="001F4154" w:rsidP="00FE5D9A">
            <w:pPr>
              <w:pStyle w:val="ASFKTablenorm"/>
              <w:ind w:left="57" w:right="57"/>
            </w:pPr>
            <w:r w:rsidRPr="00676B37">
              <w:t>Наименование статуса передачи.</w:t>
            </w:r>
          </w:p>
          <w:p w:rsidR="001F4154" w:rsidRPr="00676B37" w:rsidRDefault="001F4154" w:rsidP="00FE5D9A">
            <w:pPr>
              <w:pStyle w:val="ASFKTablenorm"/>
              <w:ind w:left="57" w:right="57"/>
            </w:pPr>
            <w:r w:rsidRPr="00676B37">
              <w:lastRenderedPageBreak/>
              <w:t>Заполняется автоматически при обработке документа.</w:t>
            </w:r>
            <w:r w:rsidRPr="00676B37" w:rsidDel="00897A04">
              <w:t xml:space="preserve"> </w:t>
            </w:r>
            <w:r w:rsidRPr="00676B37">
              <w:t>Закрыто для редактирования.</w:t>
            </w:r>
          </w:p>
        </w:tc>
      </w:tr>
      <w:tr w:rsidR="001F4154" w:rsidRPr="00676B37" w:rsidTr="00FE5D9A">
        <w:trPr>
          <w:trHeight w:val="77"/>
        </w:trPr>
        <w:tc>
          <w:tcPr>
            <w:tcW w:w="5000" w:type="pct"/>
            <w:gridSpan w:val="2"/>
            <w:shd w:val="clear" w:color="auto" w:fill="auto"/>
          </w:tcPr>
          <w:p w:rsidR="001F4154" w:rsidRPr="00676B37" w:rsidRDefault="001F4154" w:rsidP="00FE5D9A">
            <w:pPr>
              <w:pStyle w:val="ASFKTablenorm"/>
              <w:ind w:left="57" w:right="57"/>
            </w:pPr>
            <w:r w:rsidRPr="00676B37">
              <w:lastRenderedPageBreak/>
              <w:t>Группа полей «Передающая сторона»</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Руководитель органа Федерального казначейства (уполномоченное лицо). Должность</w:t>
            </w:r>
          </w:p>
        </w:tc>
        <w:tc>
          <w:tcPr>
            <w:tcW w:w="3100" w:type="pct"/>
            <w:shd w:val="clear" w:color="auto" w:fill="auto"/>
          </w:tcPr>
          <w:p w:rsidR="001F4154" w:rsidRPr="00676B37" w:rsidRDefault="001F4154" w:rsidP="00FE5D9A">
            <w:pPr>
              <w:pStyle w:val="ASFKTablenorm"/>
              <w:ind w:left="57" w:right="57"/>
            </w:pPr>
            <w:r w:rsidRPr="00676B37">
              <w:t>Наименование должности руководителя органа ФК, передающего акт.</w:t>
            </w:r>
          </w:p>
          <w:p w:rsidR="001F4154" w:rsidRPr="00676B37" w:rsidRDefault="001F4154" w:rsidP="00FE5D9A">
            <w:pPr>
              <w:pStyle w:val="ASFKTablenorm"/>
              <w:ind w:left="57" w:right="57"/>
            </w:pPr>
            <w:r w:rsidRPr="00676B37">
              <w:t xml:space="preserve">Импорт из </w:t>
            </w:r>
            <w:r w:rsidR="000D6624">
              <w:t>ППО OEBS АСФК</w:t>
            </w:r>
            <w:r w:rsidRPr="00676B37">
              <w:t>.</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Руководитель органа Федерального казначейства (уполномоченное лицо). Расшифровка подписи</w:t>
            </w:r>
          </w:p>
        </w:tc>
        <w:tc>
          <w:tcPr>
            <w:tcW w:w="3100" w:type="pct"/>
            <w:shd w:val="clear" w:color="auto" w:fill="auto"/>
          </w:tcPr>
          <w:p w:rsidR="001F4154" w:rsidRPr="00676B37" w:rsidRDefault="001F4154" w:rsidP="00FE5D9A">
            <w:pPr>
              <w:pStyle w:val="ASFKTablenorm"/>
              <w:ind w:left="57" w:right="57"/>
            </w:pPr>
            <w:r w:rsidRPr="00676B37">
              <w:t>ФИО руководителя органа ФК, передающего акт.</w:t>
            </w:r>
          </w:p>
          <w:p w:rsidR="001F4154" w:rsidRPr="00676B37" w:rsidRDefault="001F4154" w:rsidP="00FE5D9A">
            <w:pPr>
              <w:pStyle w:val="ASFKTablenorm"/>
              <w:ind w:left="57" w:right="57"/>
            </w:pPr>
            <w:r w:rsidRPr="00676B37">
              <w:t xml:space="preserve">Импорт из </w:t>
            </w:r>
            <w:r w:rsidR="000D6624">
              <w:t>ППО OEBS АСФК</w:t>
            </w:r>
            <w:r w:rsidRPr="00676B37">
              <w:t>.</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Главный бухгалтер (уполномоченное лицо). Должность</w:t>
            </w:r>
          </w:p>
        </w:tc>
        <w:tc>
          <w:tcPr>
            <w:tcW w:w="3100" w:type="pct"/>
            <w:shd w:val="clear" w:color="auto" w:fill="auto"/>
          </w:tcPr>
          <w:p w:rsidR="001F4154" w:rsidRPr="00676B37" w:rsidRDefault="001F4154" w:rsidP="00FE5D9A">
            <w:pPr>
              <w:pStyle w:val="ASFKTablenorm"/>
              <w:ind w:left="57" w:right="57"/>
            </w:pPr>
            <w:r w:rsidRPr="00676B37">
              <w:t xml:space="preserve">Наименование должности главного бухгалтера органа ФК, передающего акт. Импорт из </w:t>
            </w:r>
            <w:r w:rsidR="000D6624">
              <w:t>ППО OEBS АСФК</w:t>
            </w:r>
            <w:r w:rsidRPr="00676B37">
              <w:t>.</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Главный бухгалтер (уполномоченное лицо). Расшифровка подписи</w:t>
            </w:r>
          </w:p>
        </w:tc>
        <w:tc>
          <w:tcPr>
            <w:tcW w:w="3100" w:type="pct"/>
            <w:shd w:val="clear" w:color="auto" w:fill="auto"/>
          </w:tcPr>
          <w:p w:rsidR="001F4154" w:rsidRPr="00676B37" w:rsidRDefault="001F4154" w:rsidP="00FE5D9A">
            <w:pPr>
              <w:pStyle w:val="ASFKTablenorm"/>
              <w:ind w:left="57" w:right="57"/>
            </w:pPr>
            <w:r w:rsidRPr="00676B37">
              <w:t xml:space="preserve">ФИО главного бухгалтера органа ФК, передающего акт. Импорт из </w:t>
            </w:r>
            <w:r w:rsidR="000D6624">
              <w:t>ППО OEBS АСФК</w:t>
            </w:r>
            <w:r w:rsidRPr="00676B37">
              <w:t>.</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Дата подписания</w:t>
            </w:r>
          </w:p>
        </w:tc>
        <w:tc>
          <w:tcPr>
            <w:tcW w:w="3100" w:type="pct"/>
            <w:shd w:val="clear" w:color="auto" w:fill="auto"/>
          </w:tcPr>
          <w:p w:rsidR="001F4154" w:rsidRPr="00676B37" w:rsidRDefault="001F4154" w:rsidP="00FE5D9A">
            <w:pPr>
              <w:pStyle w:val="ASFKTablenorm"/>
              <w:ind w:left="57" w:right="57"/>
            </w:pPr>
            <w:r w:rsidRPr="00676B37">
              <w:t>Дата подписи акта передающей стороной.</w:t>
            </w:r>
          </w:p>
          <w:p w:rsidR="001F4154" w:rsidRPr="00676B37" w:rsidRDefault="001F4154" w:rsidP="00FE5D9A">
            <w:pPr>
              <w:pStyle w:val="ASFKTablenorm"/>
              <w:ind w:left="57" w:right="57"/>
            </w:pPr>
            <w:r w:rsidRPr="00676B37">
              <w:t xml:space="preserve">Импорт из </w:t>
            </w:r>
            <w:r w:rsidR="000D6624">
              <w:t>ППО OEBS АСФК</w:t>
            </w:r>
            <w:r w:rsidRPr="00676B37">
              <w:t>.</w:t>
            </w:r>
          </w:p>
        </w:tc>
      </w:tr>
      <w:tr w:rsidR="001F4154" w:rsidRPr="00676B37" w:rsidTr="00FE5D9A">
        <w:trPr>
          <w:trHeight w:val="77"/>
        </w:trPr>
        <w:tc>
          <w:tcPr>
            <w:tcW w:w="5000" w:type="pct"/>
            <w:gridSpan w:val="2"/>
            <w:shd w:val="clear" w:color="auto" w:fill="auto"/>
          </w:tcPr>
          <w:p w:rsidR="001F4154" w:rsidRPr="00676B37" w:rsidRDefault="001F4154" w:rsidP="00FE5D9A">
            <w:pPr>
              <w:pStyle w:val="ASFKTablenorm"/>
              <w:ind w:left="57" w:right="57"/>
            </w:pPr>
            <w:r w:rsidRPr="00676B37">
              <w:t>Группа полей «Принимающая сторона»</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Руководитель органа Федерального казначейства (уполномоченное лицо). Должность</w:t>
            </w:r>
          </w:p>
        </w:tc>
        <w:tc>
          <w:tcPr>
            <w:tcW w:w="3100" w:type="pct"/>
            <w:shd w:val="clear" w:color="auto" w:fill="auto"/>
          </w:tcPr>
          <w:p w:rsidR="001F4154" w:rsidRPr="00676B37" w:rsidRDefault="001F4154" w:rsidP="00FE5D9A">
            <w:pPr>
              <w:pStyle w:val="ASFKTablenorm"/>
              <w:ind w:left="57" w:right="57"/>
            </w:pPr>
            <w:r w:rsidRPr="00676B37">
              <w:t>Наименование должности руководителя органа ФК, принимающего акт.</w:t>
            </w:r>
          </w:p>
          <w:p w:rsidR="001F4154" w:rsidRPr="00676B37" w:rsidRDefault="001F4154" w:rsidP="00FE5D9A">
            <w:pPr>
              <w:pStyle w:val="ASFKTablenorm"/>
              <w:ind w:left="57" w:right="57"/>
            </w:pPr>
            <w:r w:rsidRPr="00676B37">
              <w:t xml:space="preserve">Импорт из </w:t>
            </w:r>
            <w:r w:rsidR="000D6624">
              <w:t>ППО OEBS АСФК</w:t>
            </w:r>
            <w:r w:rsidRPr="00676B37">
              <w:t>.</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Руководитель органа Федерального казначейства (уполномоченное лицо). Расшифровка подписи</w:t>
            </w:r>
          </w:p>
        </w:tc>
        <w:tc>
          <w:tcPr>
            <w:tcW w:w="3100" w:type="pct"/>
            <w:shd w:val="clear" w:color="auto" w:fill="auto"/>
          </w:tcPr>
          <w:p w:rsidR="001F4154" w:rsidRPr="00676B37" w:rsidRDefault="001F4154" w:rsidP="00FE5D9A">
            <w:pPr>
              <w:pStyle w:val="ASFKTablenorm"/>
              <w:ind w:left="57" w:right="57"/>
            </w:pPr>
            <w:r w:rsidRPr="00676B37">
              <w:t>ФИО руководителя органа ФК, принимающего акт.</w:t>
            </w:r>
          </w:p>
          <w:p w:rsidR="001F4154" w:rsidRPr="00676B37" w:rsidRDefault="001F4154" w:rsidP="00FE5D9A">
            <w:pPr>
              <w:pStyle w:val="ASFKTablenorm"/>
              <w:ind w:left="57" w:right="57"/>
            </w:pPr>
            <w:r w:rsidRPr="00676B37">
              <w:t xml:space="preserve">Импорт из </w:t>
            </w:r>
            <w:r w:rsidR="000D6624">
              <w:t>ППО OEBS АСФК</w:t>
            </w:r>
            <w:r w:rsidRPr="00676B37">
              <w:t>.</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Главный бухгалтер (уполномоченное лицо). Должность</w:t>
            </w:r>
          </w:p>
        </w:tc>
        <w:tc>
          <w:tcPr>
            <w:tcW w:w="3100" w:type="pct"/>
            <w:shd w:val="clear" w:color="auto" w:fill="auto"/>
          </w:tcPr>
          <w:p w:rsidR="001F4154" w:rsidRPr="00676B37" w:rsidRDefault="001F4154" w:rsidP="00FE5D9A">
            <w:pPr>
              <w:pStyle w:val="ASFKTablenorm"/>
              <w:ind w:left="57" w:right="57"/>
            </w:pPr>
            <w:r w:rsidRPr="00676B37">
              <w:t>Наименование должности главного бухгалтера органа ФК, принимающего акт.</w:t>
            </w:r>
          </w:p>
          <w:p w:rsidR="001F4154" w:rsidRPr="00676B37" w:rsidRDefault="001F4154" w:rsidP="00FE5D9A">
            <w:pPr>
              <w:pStyle w:val="ASFKTablenorm"/>
              <w:ind w:left="57" w:right="57"/>
            </w:pPr>
            <w:r w:rsidRPr="00676B37">
              <w:t xml:space="preserve">Импорт из </w:t>
            </w:r>
            <w:r w:rsidR="000D6624">
              <w:t>ППО OEBS АСФК</w:t>
            </w:r>
            <w:r w:rsidRPr="00676B37">
              <w:t>.</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Главный бухгалтер (уполномоченное лицо). Расшифровка подписи</w:t>
            </w:r>
          </w:p>
        </w:tc>
        <w:tc>
          <w:tcPr>
            <w:tcW w:w="3100" w:type="pct"/>
            <w:shd w:val="clear" w:color="auto" w:fill="auto"/>
          </w:tcPr>
          <w:p w:rsidR="001F4154" w:rsidRPr="00676B37" w:rsidRDefault="001F4154" w:rsidP="00FE5D9A">
            <w:pPr>
              <w:pStyle w:val="ASFKTablenorm"/>
              <w:ind w:left="57" w:right="57"/>
            </w:pPr>
            <w:r w:rsidRPr="00676B37">
              <w:t>ФИО главного бухгалтера органа ФК, принимающего акт.</w:t>
            </w:r>
          </w:p>
          <w:p w:rsidR="001F4154" w:rsidRPr="00676B37" w:rsidRDefault="001F4154" w:rsidP="00FE5D9A">
            <w:pPr>
              <w:pStyle w:val="ASFKTablenorm"/>
              <w:ind w:left="57" w:right="57"/>
            </w:pPr>
            <w:r w:rsidRPr="00676B37">
              <w:t xml:space="preserve">Импорт из </w:t>
            </w:r>
            <w:r w:rsidR="000D6624">
              <w:t>ППО OEBS АСФК</w:t>
            </w:r>
            <w:r w:rsidRPr="00676B37">
              <w:t>.</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Дата подписания</w:t>
            </w:r>
          </w:p>
        </w:tc>
        <w:tc>
          <w:tcPr>
            <w:tcW w:w="3100" w:type="pct"/>
            <w:shd w:val="clear" w:color="auto" w:fill="auto"/>
          </w:tcPr>
          <w:p w:rsidR="001F4154" w:rsidRPr="00676B37" w:rsidRDefault="001F4154" w:rsidP="00FE5D9A">
            <w:pPr>
              <w:pStyle w:val="ASFKTablenorm"/>
              <w:ind w:left="57" w:right="57"/>
            </w:pPr>
            <w:r w:rsidRPr="00676B37">
              <w:t>Дата подписи акта принимающей стороной.</w:t>
            </w:r>
          </w:p>
          <w:p w:rsidR="001F4154" w:rsidRPr="00676B37" w:rsidRDefault="001F4154" w:rsidP="00FE5D9A">
            <w:pPr>
              <w:pStyle w:val="ASFKTablenorm"/>
              <w:ind w:left="57" w:right="57"/>
            </w:pPr>
            <w:r w:rsidRPr="00676B37">
              <w:t xml:space="preserve">Импорт из </w:t>
            </w:r>
            <w:r w:rsidR="000D6624">
              <w:t>ППО OEBS АСФК</w:t>
            </w:r>
            <w:r w:rsidRPr="00676B37">
              <w:t>.</w:t>
            </w:r>
          </w:p>
        </w:tc>
      </w:tr>
      <w:tr w:rsidR="001F4154" w:rsidRPr="00676B37" w:rsidTr="00FE5D9A">
        <w:trPr>
          <w:trHeight w:val="77"/>
        </w:trPr>
        <w:tc>
          <w:tcPr>
            <w:tcW w:w="5000" w:type="pct"/>
            <w:gridSpan w:val="2"/>
            <w:shd w:val="clear" w:color="auto" w:fill="auto"/>
          </w:tcPr>
          <w:p w:rsidR="001F4154" w:rsidRPr="00676B37" w:rsidRDefault="001F4154" w:rsidP="00FE5D9A">
            <w:pPr>
              <w:pStyle w:val="ASFKTablenorm"/>
              <w:ind w:left="57" w:right="57"/>
            </w:pPr>
            <w:r w:rsidRPr="00676B37">
              <w:t>Группа полей «Визы клиента»</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Руководитель клиента (уполномоченное лицо). Должность</w:t>
            </w:r>
          </w:p>
        </w:tc>
        <w:tc>
          <w:tcPr>
            <w:tcW w:w="3100" w:type="pct"/>
            <w:shd w:val="clear" w:color="auto" w:fill="auto"/>
          </w:tcPr>
          <w:p w:rsidR="001F4154" w:rsidRPr="00676B37" w:rsidRDefault="001F4154" w:rsidP="00FE5D9A">
            <w:pPr>
              <w:pStyle w:val="ASFKTablenorm"/>
              <w:ind w:left="57" w:right="57"/>
            </w:pPr>
            <w:r w:rsidRPr="00676B37">
              <w:t>Наименование должности руководителя клиента.</w:t>
            </w:r>
          </w:p>
          <w:p w:rsidR="001F4154" w:rsidRPr="00676B37" w:rsidRDefault="001F4154" w:rsidP="00FE5D9A">
            <w:pPr>
              <w:pStyle w:val="ASFKTablenorm"/>
              <w:ind w:left="57" w:right="57"/>
            </w:pPr>
            <w:r w:rsidRPr="00676B37">
              <w:t>Заполняется вручную или выбором из справочника «Список сотрудников».</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Руководитель клиента (уполномоченное лицо). Расшифровка подписи</w:t>
            </w:r>
          </w:p>
        </w:tc>
        <w:tc>
          <w:tcPr>
            <w:tcW w:w="3100" w:type="pct"/>
            <w:shd w:val="clear" w:color="auto" w:fill="auto"/>
          </w:tcPr>
          <w:p w:rsidR="001F4154" w:rsidRPr="00676B37" w:rsidRDefault="001F4154" w:rsidP="00FE5D9A">
            <w:pPr>
              <w:pStyle w:val="ASFKTablenorm"/>
              <w:ind w:left="57" w:right="57"/>
            </w:pPr>
            <w:r w:rsidRPr="00676B37">
              <w:t>ФИО руководителя клиента.</w:t>
            </w:r>
          </w:p>
          <w:p w:rsidR="001F4154" w:rsidRPr="00676B37" w:rsidRDefault="001F4154" w:rsidP="00FE5D9A">
            <w:pPr>
              <w:pStyle w:val="ASFKTablenorm"/>
              <w:ind w:left="57" w:right="57"/>
            </w:pPr>
            <w:r w:rsidRPr="00676B37">
              <w:t>Заполняется вручную или выбором из справочника «Список сотрудников».</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Главный бухгалтер клиента (уполномоченное лицо). Должность</w:t>
            </w:r>
          </w:p>
        </w:tc>
        <w:tc>
          <w:tcPr>
            <w:tcW w:w="3100" w:type="pct"/>
            <w:shd w:val="clear" w:color="auto" w:fill="auto"/>
          </w:tcPr>
          <w:p w:rsidR="001F4154" w:rsidRPr="00676B37" w:rsidRDefault="001F4154" w:rsidP="00FE5D9A">
            <w:pPr>
              <w:pStyle w:val="ASFKTablenorm"/>
              <w:ind w:left="57" w:right="57"/>
            </w:pPr>
            <w:r w:rsidRPr="00676B37">
              <w:t>Наименование должности главного бухгалтера клиента. Заполняется вручную или выбором из справочника «Список сотрудников».</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Главный бухгалтер клиента (уполномоченное лицо). Расшифровка подписи</w:t>
            </w:r>
          </w:p>
        </w:tc>
        <w:tc>
          <w:tcPr>
            <w:tcW w:w="3100" w:type="pct"/>
            <w:shd w:val="clear" w:color="auto" w:fill="auto"/>
          </w:tcPr>
          <w:p w:rsidR="001F4154" w:rsidRPr="00676B37" w:rsidRDefault="001F4154" w:rsidP="00FE5D9A">
            <w:pPr>
              <w:pStyle w:val="ASFKTablenorm"/>
              <w:ind w:left="57" w:right="57"/>
            </w:pPr>
            <w:r w:rsidRPr="00676B37">
              <w:t>ФИО главного бухгалтера клиента.</w:t>
            </w:r>
          </w:p>
          <w:p w:rsidR="001F4154" w:rsidRPr="00676B37" w:rsidRDefault="001F4154" w:rsidP="00FE5D9A">
            <w:pPr>
              <w:pStyle w:val="ASFKTablenorm"/>
              <w:ind w:left="57" w:right="57"/>
            </w:pPr>
            <w:r w:rsidRPr="00676B37">
              <w:lastRenderedPageBreak/>
              <w:t>Заполняется вручную или выбором из справочника «Список сотрудников».</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lastRenderedPageBreak/>
              <w:t>Дата подписания</w:t>
            </w:r>
          </w:p>
        </w:tc>
        <w:tc>
          <w:tcPr>
            <w:tcW w:w="3100" w:type="pct"/>
            <w:shd w:val="clear" w:color="auto" w:fill="auto"/>
          </w:tcPr>
          <w:p w:rsidR="001F4154" w:rsidRPr="00676B37" w:rsidRDefault="001F4154" w:rsidP="00FE5D9A">
            <w:pPr>
              <w:pStyle w:val="ASFKTablenorm"/>
              <w:ind w:left="57" w:right="57"/>
            </w:pPr>
            <w:r w:rsidRPr="00676B37">
              <w:t>Дата утверждения (подписания) акта клиентом.</w:t>
            </w:r>
          </w:p>
          <w:p w:rsidR="001F4154" w:rsidRPr="00676B37" w:rsidRDefault="001F4154" w:rsidP="00FE5D9A">
            <w:pPr>
              <w:pStyle w:val="ASFKTablenorm"/>
              <w:ind w:left="57" w:right="57"/>
            </w:pPr>
            <w:r w:rsidRPr="00676B37">
              <w:t>Заполняется вручную или выбором из календаря.</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Дата регистрации в органе ФК отправителя</w:t>
            </w:r>
          </w:p>
        </w:tc>
        <w:tc>
          <w:tcPr>
            <w:tcW w:w="3100" w:type="pct"/>
            <w:shd w:val="clear" w:color="auto" w:fill="auto"/>
          </w:tcPr>
          <w:p w:rsidR="001F4154" w:rsidRPr="00676B37" w:rsidRDefault="001F4154" w:rsidP="00FE5D9A">
            <w:pPr>
              <w:pStyle w:val="ASFKTablenorm"/>
              <w:ind w:left="57" w:right="57"/>
            </w:pPr>
            <w:r w:rsidRPr="00676B37">
              <w:t>Дата регистрации в органе ФК отправителя.</w:t>
            </w:r>
          </w:p>
          <w:p w:rsidR="001F4154" w:rsidRPr="00676B37" w:rsidRDefault="001F4154" w:rsidP="00FE5D9A">
            <w:pPr>
              <w:pStyle w:val="ASFKTablenorm"/>
              <w:ind w:left="57" w:right="57"/>
            </w:pPr>
            <w:r w:rsidRPr="00676B37">
              <w:t xml:space="preserve">Определяется при подтверждении ввода документа. Заполняется автоматически при обработке документа или присылается из </w:t>
            </w:r>
            <w:r w:rsidR="000D6624">
              <w:t>ППО OEBS АСФК</w:t>
            </w:r>
            <w:r w:rsidRPr="00676B37">
              <w:t>. Закрыто для редактирования.</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Дата регистрации в органе ФК получателя</w:t>
            </w:r>
          </w:p>
        </w:tc>
        <w:tc>
          <w:tcPr>
            <w:tcW w:w="3100" w:type="pct"/>
            <w:shd w:val="clear" w:color="auto" w:fill="auto"/>
          </w:tcPr>
          <w:p w:rsidR="001F4154" w:rsidRPr="00676B37" w:rsidRDefault="001F4154" w:rsidP="00FE5D9A">
            <w:pPr>
              <w:pStyle w:val="ASFKTablenorm"/>
              <w:ind w:left="57" w:right="57"/>
            </w:pPr>
            <w:r w:rsidRPr="00676B37">
              <w:t>Дата регистрации в органе ФК получателя.</w:t>
            </w:r>
          </w:p>
          <w:p w:rsidR="001F4154" w:rsidRPr="00676B37" w:rsidRDefault="001F4154" w:rsidP="00FE5D9A">
            <w:pPr>
              <w:pStyle w:val="ASFKTablenorm"/>
              <w:ind w:left="57" w:right="57"/>
            </w:pPr>
            <w:r w:rsidRPr="00676B37">
              <w:t xml:space="preserve">Определяется при подтверждении ввода документа. Заполняется автоматически при обработке документа или присылается из </w:t>
            </w:r>
            <w:r w:rsidR="000D6624">
              <w:t>ППО OEBS АСФК</w:t>
            </w:r>
            <w:r w:rsidRPr="00676B37">
              <w:t>. Закрыто для редактирования.</w:t>
            </w:r>
          </w:p>
        </w:tc>
      </w:tr>
    </w:tbl>
    <w:p w:rsidR="0040365C" w:rsidRPr="00676B37" w:rsidRDefault="0040365C" w:rsidP="0040365C">
      <w:pPr>
        <w:pStyle w:val="32"/>
      </w:pPr>
      <w:bookmarkStart w:id="480" w:name="_Ref468699608"/>
      <w:bookmarkStart w:id="481" w:name="_Toc146038008"/>
      <w:r w:rsidRPr="00676B37">
        <w:t xml:space="preserve">Акт приемки-передачи показателей лицевого счета ГАИФ (АИФ с полномочиями </w:t>
      </w:r>
      <w:bookmarkEnd w:id="470"/>
      <w:r w:rsidRPr="00676B37">
        <w:t>ГАИФ)</w:t>
      </w:r>
      <w:bookmarkEnd w:id="471"/>
      <w:bookmarkEnd w:id="472"/>
      <w:bookmarkEnd w:id="473"/>
      <w:bookmarkEnd w:id="474"/>
      <w:bookmarkEnd w:id="480"/>
      <w:bookmarkEnd w:id="481"/>
    </w:p>
    <w:p w:rsidR="0040365C" w:rsidRPr="00676B37" w:rsidRDefault="0040365C" w:rsidP="0040365C">
      <w:pPr>
        <w:pStyle w:val="ASFKNormal"/>
      </w:pPr>
      <w:r w:rsidRPr="00676B37">
        <w:t>Документ «Акт приемки-передачи показателей лицевого счета ГАИФ (АИФ с полномочиями ГАИФ)» предназначен для передачи показателей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 субъекта Российской Федерации.</w:t>
      </w:r>
    </w:p>
    <w:p w:rsidR="0040365C" w:rsidRPr="00676B37" w:rsidRDefault="0040365C" w:rsidP="0040365C">
      <w:pPr>
        <w:pStyle w:val="ASFKNormal"/>
      </w:pPr>
      <w:r w:rsidRPr="00676B37">
        <w:t xml:space="preserve">Документ «Акт приемки-передачи показателей лицевого счета ГАИФ (АИФ с полномочиями ГАИФ)» передается ГАИФ (АИФ с полномочиями ГАИФ) из учетной системы </w:t>
      </w:r>
      <w:proofErr w:type="spellStart"/>
      <w:r w:rsidRPr="00676B37">
        <w:t>ОрФК</w:t>
      </w:r>
      <w:proofErr w:type="spellEnd"/>
      <w:r w:rsidRPr="00676B37">
        <w:t xml:space="preserve">, либо из ГАИФ (АИФ с полномочиями ГАИФ) в учетную систему </w:t>
      </w:r>
      <w:proofErr w:type="spellStart"/>
      <w:r w:rsidRPr="00676B37">
        <w:t>ОрФК</w:t>
      </w:r>
      <w:proofErr w:type="spellEnd"/>
      <w:r w:rsidRPr="00676B37">
        <w:t>.</w:t>
      </w:r>
    </w:p>
    <w:p w:rsidR="0040365C" w:rsidRPr="00676B37" w:rsidRDefault="0040365C" w:rsidP="0040365C">
      <w:pPr>
        <w:pStyle w:val="ASFKNormal"/>
      </w:pPr>
      <w:r w:rsidRPr="00676B37">
        <w:t xml:space="preserve">Для работы с документами «Акт приемки-передачи показателей лицевого счета ГАИФ (АИФ с полномочиями ГАИФ)» следует перейти в пункт меню «Документы – Реорганизация – Акт приемки-передачи показателей лицевого счета ГАИФ (АИФ с полномочиями ГАИФ)». </w:t>
      </w:r>
      <w:r w:rsidR="000D4602" w:rsidRPr="00676B37">
        <w:t>Откроется ЭФ списка документов</w:t>
      </w:r>
      <w:r w:rsidRPr="00676B37">
        <w:t>, представленная на рисунке </w:t>
      </w:r>
      <w:r w:rsidRPr="00676B37">
        <w:fldChar w:fldCharType="begin"/>
      </w:r>
      <w:r w:rsidRPr="00676B37">
        <w:instrText xml:space="preserve"> REF _Ref246143835 \h  \* MERGEFORMAT </w:instrText>
      </w:r>
      <w:r w:rsidRPr="00676B37">
        <w:fldChar w:fldCharType="separate"/>
      </w:r>
      <w:r w:rsidR="000F668F">
        <w:t>48</w:t>
      </w:r>
      <w:r w:rsidRPr="00676B37">
        <w:fldChar w:fldCharType="end"/>
      </w:r>
      <w:r w:rsidRPr="00676B37">
        <w:t>.</w:t>
      </w:r>
    </w:p>
    <w:p w:rsidR="0040365C" w:rsidRPr="00676B37" w:rsidRDefault="001373CE" w:rsidP="0040365C">
      <w:pPr>
        <w:pStyle w:val="ASFKFigure"/>
      </w:pPr>
      <w:r w:rsidRPr="00676B37">
        <w:rPr>
          <w:noProof/>
        </w:rPr>
        <w:lastRenderedPageBreak/>
        <w:drawing>
          <wp:inline distT="0" distB="0" distL="0" distR="0">
            <wp:extent cx="6125845" cy="3479800"/>
            <wp:effectExtent l="0" t="0" r="0" b="0"/>
            <wp:docPr id="118" name="Рисунок 1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40365C" w:rsidRPr="00676B37" w:rsidRDefault="004B5E9D" w:rsidP="0040365C">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82" w:name="_Ref246143835"/>
      <w:bookmarkStart w:id="483" w:name="_Toc146038168"/>
      <w:r w:rsidR="000F668F">
        <w:rPr>
          <w:noProof/>
        </w:rPr>
        <w:t>48</w:t>
      </w:r>
      <w:bookmarkEnd w:id="482"/>
      <w:r w:rsidRPr="00676B37">
        <w:rPr>
          <w:noProof/>
        </w:rPr>
        <w:fldChar w:fldCharType="end"/>
      </w:r>
      <w:r w:rsidR="0040365C" w:rsidRPr="00676B37">
        <w:t>. ЭФ списка документов «Акт приемки-передачи показателей лицевого счета ГАИФ (АИФ с полномочиями ГАИФ)»</w:t>
      </w:r>
      <w:bookmarkEnd w:id="483"/>
    </w:p>
    <w:p w:rsidR="0040365C" w:rsidRPr="00676B37" w:rsidRDefault="0040365C" w:rsidP="0040365C">
      <w:pPr>
        <w:pStyle w:val="41"/>
      </w:pPr>
      <w:r w:rsidRPr="00676B37">
        <w:t>Доступные операции</w:t>
      </w:r>
    </w:p>
    <w:p w:rsidR="0040365C" w:rsidRPr="00676B37" w:rsidRDefault="0040365C" w:rsidP="0040365C">
      <w:pPr>
        <w:pStyle w:val="ASFKNormal"/>
      </w:pPr>
      <w:r w:rsidRPr="00676B37">
        <w:t>На АРМ РБС доступны следующие операции над документом:</w:t>
      </w:r>
    </w:p>
    <w:p w:rsidR="0040365C" w:rsidRPr="00676B37" w:rsidRDefault="0040365C" w:rsidP="0040365C">
      <w:pPr>
        <w:pStyle w:val="ASFKListmark2"/>
      </w:pPr>
      <w:r w:rsidRPr="00676B37">
        <w:t>просмотр и редактирование;</w:t>
      </w:r>
    </w:p>
    <w:p w:rsidR="0040365C" w:rsidRPr="00676B37" w:rsidRDefault="0040365C" w:rsidP="0040365C">
      <w:pPr>
        <w:pStyle w:val="ASFKListmark2"/>
      </w:pPr>
      <w:r w:rsidRPr="00676B37">
        <w:t>документарный контроль;</w:t>
      </w:r>
    </w:p>
    <w:p w:rsidR="0040365C" w:rsidRPr="00676B37" w:rsidRDefault="0040365C" w:rsidP="0040365C">
      <w:pPr>
        <w:pStyle w:val="ASFKListmark2"/>
      </w:pPr>
      <w:r w:rsidRPr="00676B37">
        <w:t>подписание ЭП;</w:t>
      </w:r>
    </w:p>
    <w:p w:rsidR="0040365C" w:rsidRPr="00676B37" w:rsidRDefault="0040365C" w:rsidP="0040365C">
      <w:pPr>
        <w:pStyle w:val="ASFKListmark2"/>
      </w:pPr>
      <w:r w:rsidRPr="00676B37">
        <w:t>печать;</w:t>
      </w:r>
    </w:p>
    <w:p w:rsidR="0040365C" w:rsidRPr="00676B37" w:rsidRDefault="0040365C" w:rsidP="0040365C">
      <w:pPr>
        <w:pStyle w:val="ASFKListmark2"/>
      </w:pPr>
      <w:r w:rsidRPr="00676B37">
        <w:t>отправка.</w:t>
      </w:r>
    </w:p>
    <w:p w:rsidR="0040365C" w:rsidRPr="00676B37" w:rsidRDefault="0040365C" w:rsidP="0040365C">
      <w:pPr>
        <w:pStyle w:val="41"/>
      </w:pPr>
      <w:r w:rsidRPr="00676B37">
        <w:t>Экранная форма документа</w:t>
      </w:r>
    </w:p>
    <w:p w:rsidR="0040365C" w:rsidRPr="00676B37" w:rsidRDefault="0040365C" w:rsidP="0040365C">
      <w:pPr>
        <w:pStyle w:val="ASFKNormal"/>
      </w:pPr>
      <w:r w:rsidRPr="00676B37">
        <w:t>ЭФ «Акт приемки-передачи показателей лицевого счета ГАИФ (АИФ с полномочиями ГАИФ)» представлена на рисунк</w:t>
      </w:r>
      <w:r w:rsidR="0095074A" w:rsidRPr="00676B37">
        <w:t>ах</w:t>
      </w:r>
      <w:r w:rsidRPr="00676B37">
        <w:t> </w:t>
      </w:r>
      <w:r w:rsidRPr="00676B37">
        <w:fldChar w:fldCharType="begin"/>
      </w:r>
      <w:r w:rsidRPr="00676B37">
        <w:instrText xml:space="preserve"> REF _Ref246143836 \h  \* MERGEFORMAT </w:instrText>
      </w:r>
      <w:r w:rsidRPr="00676B37">
        <w:fldChar w:fldCharType="separate"/>
      </w:r>
      <w:r w:rsidR="000F668F">
        <w:t>49</w:t>
      </w:r>
      <w:r w:rsidRPr="00676B37">
        <w:fldChar w:fldCharType="end"/>
      </w:r>
      <w:r w:rsidR="0095074A" w:rsidRPr="00676B37">
        <w:t xml:space="preserve">, </w:t>
      </w:r>
      <w:r w:rsidR="0095074A" w:rsidRPr="00676B37">
        <w:fldChar w:fldCharType="begin"/>
      </w:r>
      <w:r w:rsidR="0095074A" w:rsidRPr="00676B37">
        <w:instrText xml:space="preserve"> REF _Ref246143838 \h  \* MERGEFORMAT </w:instrText>
      </w:r>
      <w:r w:rsidR="0095074A" w:rsidRPr="00676B37">
        <w:fldChar w:fldCharType="separate"/>
      </w:r>
      <w:r w:rsidR="000F668F">
        <w:t>50</w:t>
      </w:r>
      <w:r w:rsidR="0095074A" w:rsidRPr="00676B37">
        <w:fldChar w:fldCharType="end"/>
      </w:r>
      <w:r w:rsidRPr="00676B37">
        <w:t>. Форма содержит следующие закладки:</w:t>
      </w:r>
    </w:p>
    <w:p w:rsidR="0040365C" w:rsidRPr="00676B37" w:rsidRDefault="0040365C" w:rsidP="0040365C">
      <w:pPr>
        <w:pStyle w:val="ASFKListmark1"/>
      </w:pPr>
      <w:r w:rsidRPr="00676B37">
        <w:t>«Документ»:</w:t>
      </w:r>
    </w:p>
    <w:p w:rsidR="0040365C" w:rsidRPr="00676B37" w:rsidRDefault="0040365C" w:rsidP="0040365C">
      <w:pPr>
        <w:pStyle w:val="ASFKListmark2"/>
      </w:pPr>
      <w:r w:rsidRPr="00676B37">
        <w:t>«Раздел 1. Бюджетные ассигнования»;</w:t>
      </w:r>
    </w:p>
    <w:p w:rsidR="0040365C" w:rsidRPr="00676B37" w:rsidRDefault="0040365C" w:rsidP="0040365C">
      <w:pPr>
        <w:pStyle w:val="ASFKListmark2"/>
      </w:pPr>
      <w:r w:rsidRPr="00676B37">
        <w:t>«Раздел 2. Бюджетные ассигнования на выплаты за счет связанных иностранных кред</w:t>
      </w:r>
      <w:r w:rsidR="00C41546" w:rsidRPr="00676B37">
        <w:t>итов в текущем финансовом году»;</w:t>
      </w:r>
    </w:p>
    <w:p w:rsidR="0040365C" w:rsidRPr="00676B37" w:rsidRDefault="0040365C" w:rsidP="0040365C">
      <w:pPr>
        <w:pStyle w:val="ASFKListmark1"/>
      </w:pPr>
      <w:r w:rsidRPr="00676B37">
        <w:t>«Дополнительные атрибуты»;</w:t>
      </w:r>
    </w:p>
    <w:p w:rsidR="0040365C" w:rsidRPr="00676B37" w:rsidRDefault="0040365C" w:rsidP="0040365C">
      <w:pPr>
        <w:pStyle w:val="ASFKListmark1"/>
      </w:pPr>
      <w:r w:rsidRPr="00676B37">
        <w:t>«Системные атрибуты»;</w:t>
      </w:r>
    </w:p>
    <w:p w:rsidR="0040365C" w:rsidRPr="00676B37" w:rsidRDefault="0040365C" w:rsidP="0040365C">
      <w:pPr>
        <w:pStyle w:val="ASFKListmark1"/>
      </w:pPr>
      <w:r w:rsidRPr="00676B37">
        <w:t>«Протоколы».</w:t>
      </w:r>
    </w:p>
    <w:p w:rsidR="0040365C" w:rsidRPr="00676B37" w:rsidRDefault="001373CE" w:rsidP="0040365C">
      <w:pPr>
        <w:pStyle w:val="ASFKFigure"/>
      </w:pPr>
      <w:r w:rsidRPr="00676B37">
        <w:rPr>
          <w:noProof/>
        </w:rPr>
        <w:lastRenderedPageBreak/>
        <w:drawing>
          <wp:inline distT="0" distB="0" distL="0" distR="0">
            <wp:extent cx="6134735" cy="5211445"/>
            <wp:effectExtent l="0" t="0" r="0" b="0"/>
            <wp:docPr id="119" name="Рисунок 1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34735" cy="5211445"/>
                    </a:xfrm>
                    <a:prstGeom prst="rect">
                      <a:avLst/>
                    </a:prstGeom>
                    <a:noFill/>
                    <a:ln>
                      <a:noFill/>
                    </a:ln>
                  </pic:spPr>
                </pic:pic>
              </a:graphicData>
            </a:graphic>
          </wp:inline>
        </w:drawing>
      </w:r>
    </w:p>
    <w:p w:rsidR="0040365C" w:rsidRPr="00676B37" w:rsidRDefault="004B5E9D" w:rsidP="0040365C">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84" w:name="_Ref246143836"/>
      <w:bookmarkStart w:id="485" w:name="_Toc146038169"/>
      <w:r w:rsidR="000F668F">
        <w:rPr>
          <w:noProof/>
        </w:rPr>
        <w:t>49</w:t>
      </w:r>
      <w:bookmarkEnd w:id="484"/>
      <w:r w:rsidRPr="00676B37">
        <w:rPr>
          <w:noProof/>
        </w:rPr>
        <w:fldChar w:fldCharType="end"/>
      </w:r>
      <w:r w:rsidR="0040365C" w:rsidRPr="00676B37">
        <w:t>. ЭФ документа «Акт приемки-передачи показателей лицевого счета ГАИФ (АИФ с полномочиями ГАИФ)</w:t>
      </w:r>
      <w:r w:rsidR="002F634A" w:rsidRPr="00676B37">
        <w:t xml:space="preserve">», закладки </w:t>
      </w:r>
      <w:r w:rsidR="0040365C" w:rsidRPr="00676B37">
        <w:t>«Документ</w:t>
      </w:r>
      <w:r w:rsidR="002F634A" w:rsidRPr="00676B37">
        <w:t xml:space="preserve">», закладки </w:t>
      </w:r>
      <w:r w:rsidR="0040365C" w:rsidRPr="00676B37">
        <w:t>«Раздел 1. Бюджетные ассигнования»</w:t>
      </w:r>
      <w:bookmarkEnd w:id="485"/>
    </w:p>
    <w:p w:rsidR="00C41546" w:rsidRPr="00676B37" w:rsidRDefault="00C41546" w:rsidP="00C41546">
      <w:pPr>
        <w:pStyle w:val="ASFKNormal"/>
      </w:pPr>
      <w:r w:rsidRPr="00676B37">
        <w:t>Закладка «Документ» содержит закладки, отображающие данные по разделам. Поля в этих закладках недоступны для редактирования, их можно только просмотреть.</w:t>
      </w:r>
    </w:p>
    <w:p w:rsidR="0040365C" w:rsidRPr="00676B37" w:rsidRDefault="006D3629" w:rsidP="0040365C">
      <w:pPr>
        <w:pStyle w:val="ASFKNormal"/>
      </w:pPr>
      <w:r w:rsidRPr="00676B37">
        <w:t xml:space="preserve">Перечень </w:t>
      </w:r>
      <w:r w:rsidR="00C41546" w:rsidRPr="00676B37">
        <w:t xml:space="preserve">полей документа «Акт приемки-передачи показателей лицевого счета ГАИФ (АИФ с полномочиями ГАИФ)», закладки «Документ» </w:t>
      </w:r>
      <w:r w:rsidRPr="00676B37">
        <w:t>приведен в таблице</w:t>
      </w:r>
      <w:r w:rsidR="0040365C" w:rsidRPr="00676B37">
        <w:t> </w:t>
      </w:r>
      <w:r w:rsidR="0040365C" w:rsidRPr="00676B37">
        <w:fldChar w:fldCharType="begin"/>
      </w:r>
      <w:r w:rsidR="0040365C" w:rsidRPr="00676B37">
        <w:instrText xml:space="preserve"> REF _Ref317611203 \h  \* MERGEFORMAT </w:instrText>
      </w:r>
      <w:r w:rsidR="0040365C" w:rsidRPr="00676B37">
        <w:fldChar w:fldCharType="separate"/>
      </w:r>
      <w:r w:rsidR="000F668F">
        <w:t>25</w:t>
      </w:r>
      <w:r w:rsidR="0040365C" w:rsidRPr="00676B37">
        <w:fldChar w:fldCharType="end"/>
      </w:r>
      <w:r w:rsidR="0040365C" w:rsidRPr="00676B37">
        <w:t>.</w:t>
      </w:r>
    </w:p>
    <w:p w:rsidR="0040365C" w:rsidRPr="00676B37" w:rsidRDefault="00501046" w:rsidP="0040365C">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486" w:name="_Ref317611203"/>
      <w:bookmarkStart w:id="487" w:name="_Toc146038067"/>
      <w:r w:rsidR="000F668F">
        <w:rPr>
          <w:noProof/>
        </w:rPr>
        <w:t>25</w:t>
      </w:r>
      <w:bookmarkEnd w:id="486"/>
      <w:r w:rsidRPr="00676B37">
        <w:rPr>
          <w:noProof/>
        </w:rPr>
        <w:fldChar w:fldCharType="end"/>
      </w:r>
      <w:r w:rsidR="0040365C" w:rsidRPr="00676B37">
        <w:t>. Описание полей документа «Акт приемки-передачи показателей лицевого счета ГАИФ (АИФ с полномочиями ГАИФ)</w:t>
      </w:r>
      <w:r w:rsidR="002F634A" w:rsidRPr="00676B37">
        <w:t xml:space="preserve">», закладки </w:t>
      </w:r>
      <w:r w:rsidR="0040365C" w:rsidRPr="00676B37">
        <w:t>«Документ»</w:t>
      </w:r>
      <w:bookmarkEnd w:id="4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85"/>
        <w:gridCol w:w="6543"/>
      </w:tblGrid>
      <w:tr w:rsidR="0040365C" w:rsidRPr="00676B37" w:rsidTr="00FE5D9A">
        <w:trPr>
          <w:trHeight w:val="305"/>
          <w:tblHeader/>
        </w:trPr>
        <w:tc>
          <w:tcPr>
            <w:tcW w:w="16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76B37" w:rsidRDefault="0040365C" w:rsidP="00723053">
            <w:pPr>
              <w:pStyle w:val="ASFKTableHead"/>
            </w:pPr>
            <w:r w:rsidRPr="00676B37">
              <w:t>Наименование поля</w:t>
            </w:r>
          </w:p>
        </w:tc>
        <w:tc>
          <w:tcPr>
            <w:tcW w:w="33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76B37" w:rsidRDefault="0040365C" w:rsidP="00723053">
            <w:pPr>
              <w:pStyle w:val="ASFKTableHead"/>
            </w:pPr>
            <w:r w:rsidRPr="00676B37">
              <w:t>Описание поля</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Номер</w:t>
            </w:r>
          </w:p>
        </w:tc>
        <w:tc>
          <w:tcPr>
            <w:tcW w:w="3398" w:type="pct"/>
            <w:shd w:val="clear" w:color="auto" w:fill="auto"/>
          </w:tcPr>
          <w:p w:rsidR="004A23BC" w:rsidRPr="00676B37" w:rsidRDefault="004A23BC" w:rsidP="00FE5D9A">
            <w:pPr>
              <w:pStyle w:val="ASFKTablenorm"/>
              <w:ind w:left="57" w:right="57"/>
            </w:pPr>
            <w:r w:rsidRPr="00676B37">
              <w:t xml:space="preserve">Номер ЛС ГАИФ (АИФ с полномочиями ГАИФ). Импорт из </w:t>
            </w:r>
            <w:r w:rsidR="000D6624">
              <w:t>ППО OEBS АСФК</w:t>
            </w:r>
            <w:r w:rsidRPr="00676B37">
              <w:t>.</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Дата акта</w:t>
            </w:r>
          </w:p>
        </w:tc>
        <w:tc>
          <w:tcPr>
            <w:tcW w:w="3398" w:type="pct"/>
            <w:shd w:val="clear" w:color="auto" w:fill="auto"/>
          </w:tcPr>
          <w:p w:rsidR="004A23BC" w:rsidRPr="00676B37" w:rsidRDefault="004A23BC" w:rsidP="00FE5D9A">
            <w:pPr>
              <w:pStyle w:val="ASFKTablenorm"/>
              <w:ind w:left="57" w:right="57"/>
            </w:pPr>
            <w:r w:rsidRPr="00676B37">
              <w:t xml:space="preserve">Дата формирования акта. Импорт из </w:t>
            </w:r>
            <w:r w:rsidR="00E17A1E">
              <w:t>ППО OEBS АСФК</w:t>
            </w:r>
            <w:r w:rsidRPr="00676B37">
              <w:t>.</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Стат.</w:t>
            </w:r>
          </w:p>
        </w:tc>
        <w:tc>
          <w:tcPr>
            <w:tcW w:w="3398" w:type="pct"/>
            <w:shd w:val="clear" w:color="auto" w:fill="auto"/>
          </w:tcPr>
          <w:p w:rsidR="004A23BC" w:rsidRPr="00676B37" w:rsidRDefault="004A23BC" w:rsidP="00FE5D9A">
            <w:pPr>
              <w:pStyle w:val="ASFKTablenorm"/>
              <w:ind w:left="57" w:right="57"/>
            </w:pPr>
            <w:r w:rsidRPr="00676B37">
              <w:t xml:space="preserve">Код бизнес-статуса документа. Значение заполняется автоматически при обработке или передается из </w:t>
            </w:r>
            <w:r w:rsidR="00E17A1E">
              <w:t>ППО OEBS АСФК</w:t>
            </w:r>
            <w:r w:rsidRPr="00676B37">
              <w:t>.</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Орган ФК-передающий</w:t>
            </w:r>
          </w:p>
        </w:tc>
        <w:tc>
          <w:tcPr>
            <w:tcW w:w="3398" w:type="pct"/>
            <w:shd w:val="clear" w:color="auto" w:fill="auto"/>
          </w:tcPr>
          <w:p w:rsidR="004A23BC" w:rsidRPr="00676B37" w:rsidRDefault="004A23BC" w:rsidP="00FE5D9A">
            <w:pPr>
              <w:pStyle w:val="ASFKTablenorm"/>
              <w:ind w:left="57" w:right="57"/>
            </w:pPr>
            <w:r w:rsidRPr="00676B37">
              <w:t xml:space="preserve">Наименование </w:t>
            </w:r>
            <w:r w:rsidR="00996B17" w:rsidRPr="00676B37">
              <w:t>ТОФК</w:t>
            </w:r>
            <w:r w:rsidRPr="00676B37">
              <w:t xml:space="preserve"> отправителя. Импорт из </w:t>
            </w:r>
            <w:r w:rsidR="00E17A1E">
              <w:t>ППО OEBS АСФК</w:t>
            </w:r>
            <w:r w:rsidRPr="00676B37">
              <w:t>.</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По КОФК</w:t>
            </w:r>
          </w:p>
        </w:tc>
        <w:tc>
          <w:tcPr>
            <w:tcW w:w="3398" w:type="pct"/>
            <w:shd w:val="clear" w:color="auto" w:fill="auto"/>
          </w:tcPr>
          <w:p w:rsidR="004A23BC" w:rsidRPr="00676B37" w:rsidRDefault="004A23BC" w:rsidP="00FE5D9A">
            <w:pPr>
              <w:pStyle w:val="ASFKTablenorm"/>
              <w:ind w:left="57" w:right="57"/>
            </w:pPr>
            <w:r w:rsidRPr="00676B37">
              <w:t xml:space="preserve">Код </w:t>
            </w:r>
            <w:r w:rsidR="00996B17" w:rsidRPr="00676B37">
              <w:t>ТОФК</w:t>
            </w:r>
            <w:r w:rsidRPr="00676B37">
              <w:t xml:space="preserve"> отправителя. Импорт из </w:t>
            </w:r>
            <w:r w:rsidR="00E17A1E">
              <w:t>ППО OEBS АСФК</w:t>
            </w:r>
            <w:r w:rsidRPr="00676B37">
              <w:t>.</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lastRenderedPageBreak/>
              <w:t>Орган ФК-принимающий</w:t>
            </w:r>
          </w:p>
        </w:tc>
        <w:tc>
          <w:tcPr>
            <w:tcW w:w="3398" w:type="pct"/>
            <w:shd w:val="clear" w:color="auto" w:fill="auto"/>
          </w:tcPr>
          <w:p w:rsidR="004A23BC" w:rsidRPr="00676B37" w:rsidRDefault="004A23BC" w:rsidP="00FE5D9A">
            <w:pPr>
              <w:pStyle w:val="ASFKTablenorm"/>
              <w:ind w:left="57" w:right="57"/>
            </w:pPr>
            <w:r w:rsidRPr="00676B37">
              <w:t xml:space="preserve">Наименование </w:t>
            </w:r>
            <w:r w:rsidR="00996B17" w:rsidRPr="00676B37">
              <w:t>ТОФК</w:t>
            </w:r>
            <w:r w:rsidRPr="00676B37">
              <w:t xml:space="preserve"> получателя. Импорт из </w:t>
            </w:r>
            <w:r w:rsidR="00E17A1E">
              <w:t>ППО OEBS АСФК</w:t>
            </w:r>
            <w:r w:rsidRPr="00676B37">
              <w:t>.</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По КОФК</w:t>
            </w:r>
          </w:p>
        </w:tc>
        <w:tc>
          <w:tcPr>
            <w:tcW w:w="3398" w:type="pct"/>
            <w:shd w:val="clear" w:color="auto" w:fill="auto"/>
          </w:tcPr>
          <w:p w:rsidR="004A23BC" w:rsidRPr="00676B37" w:rsidRDefault="004A23BC" w:rsidP="00FE5D9A">
            <w:pPr>
              <w:pStyle w:val="ASFKTablenorm"/>
              <w:ind w:left="57" w:right="57"/>
            </w:pPr>
            <w:r w:rsidRPr="00676B37">
              <w:t xml:space="preserve">Код </w:t>
            </w:r>
            <w:r w:rsidR="00996B17" w:rsidRPr="00676B37">
              <w:t>ТОФК</w:t>
            </w:r>
            <w:r w:rsidRPr="00676B37">
              <w:t xml:space="preserve"> получателя. Импорт из </w:t>
            </w:r>
            <w:r w:rsidR="00E17A1E">
              <w:t>ППО OEBS АСФК</w:t>
            </w:r>
            <w:r w:rsidRPr="00676B37">
              <w:t>.</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ГАИФ</w:t>
            </w:r>
          </w:p>
        </w:tc>
        <w:tc>
          <w:tcPr>
            <w:tcW w:w="3398" w:type="pct"/>
            <w:shd w:val="clear" w:color="auto" w:fill="auto"/>
          </w:tcPr>
          <w:p w:rsidR="004A23BC" w:rsidRPr="00676B37" w:rsidRDefault="004A23BC" w:rsidP="00FE5D9A">
            <w:pPr>
              <w:pStyle w:val="ASFKTablenorm"/>
              <w:ind w:left="57" w:right="57"/>
            </w:pPr>
            <w:r w:rsidRPr="00676B37">
              <w:t xml:space="preserve">Наименование ГАИФ. Импорт из </w:t>
            </w:r>
            <w:r w:rsidR="00E17A1E">
              <w:t>ППО OEBS АСФК</w:t>
            </w:r>
            <w:r w:rsidRPr="00676B37">
              <w:t>.</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Глава по БК</w:t>
            </w:r>
          </w:p>
        </w:tc>
        <w:tc>
          <w:tcPr>
            <w:tcW w:w="3398" w:type="pct"/>
            <w:shd w:val="clear" w:color="auto" w:fill="auto"/>
          </w:tcPr>
          <w:p w:rsidR="004A23BC" w:rsidRPr="00676B37" w:rsidRDefault="004A23BC" w:rsidP="00FE5D9A">
            <w:pPr>
              <w:pStyle w:val="ASFKTablenorm"/>
              <w:ind w:left="57" w:right="57"/>
            </w:pPr>
            <w:r w:rsidRPr="00676B37">
              <w:t xml:space="preserve">Код ГАИФ. Импорт из </w:t>
            </w:r>
            <w:r w:rsidR="00E17A1E">
              <w:t>ППО OEBS АСФК</w:t>
            </w:r>
            <w:r w:rsidRPr="00676B37">
              <w:t>.</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АИФ с полномочиями ГАИФ</w:t>
            </w:r>
          </w:p>
        </w:tc>
        <w:tc>
          <w:tcPr>
            <w:tcW w:w="3398" w:type="pct"/>
            <w:shd w:val="clear" w:color="auto" w:fill="auto"/>
          </w:tcPr>
          <w:p w:rsidR="004A23BC" w:rsidRPr="00676B37" w:rsidRDefault="004A23BC" w:rsidP="00FE5D9A">
            <w:pPr>
              <w:pStyle w:val="ASFKTablenorm"/>
              <w:ind w:left="57" w:right="57"/>
            </w:pPr>
            <w:r w:rsidRPr="00676B37">
              <w:t xml:space="preserve">Наименование АИФ с полномочиями ГАИФ. Импорт из </w:t>
            </w:r>
            <w:r w:rsidR="00E17A1E">
              <w:t>ППО OEBS АСФК</w:t>
            </w:r>
            <w:r w:rsidRPr="00676B37">
              <w:t>.</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По Сводному реестру</w:t>
            </w:r>
          </w:p>
        </w:tc>
        <w:tc>
          <w:tcPr>
            <w:tcW w:w="3398" w:type="pct"/>
            <w:shd w:val="clear" w:color="auto" w:fill="auto"/>
          </w:tcPr>
          <w:p w:rsidR="004A23BC" w:rsidRPr="00676B37" w:rsidRDefault="004A23BC" w:rsidP="00FE5D9A">
            <w:pPr>
              <w:pStyle w:val="ASFKTablenorm"/>
              <w:ind w:left="57" w:right="57"/>
            </w:pPr>
            <w:r w:rsidRPr="00676B37">
              <w:t xml:space="preserve">Код АИФ с полномочиями ГАИФ по СРРПБС. Импорт из </w:t>
            </w:r>
            <w:r w:rsidR="00E17A1E">
              <w:t>ППО OEBS АСФК</w:t>
            </w:r>
            <w:r w:rsidRPr="00676B37">
              <w:t>.</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Бюджет</w:t>
            </w:r>
          </w:p>
        </w:tc>
        <w:tc>
          <w:tcPr>
            <w:tcW w:w="3398" w:type="pct"/>
            <w:shd w:val="clear" w:color="auto" w:fill="auto"/>
          </w:tcPr>
          <w:p w:rsidR="004A23BC" w:rsidRPr="00676B37" w:rsidRDefault="004A23BC" w:rsidP="00FE5D9A">
            <w:pPr>
              <w:pStyle w:val="ASFKTablenorm"/>
              <w:ind w:left="57" w:right="57"/>
            </w:pPr>
            <w:r w:rsidRPr="00676B37">
              <w:t xml:space="preserve">Наименование бюджета для ЛС клиента, являющегося участником бюджетного процесса. Импорт из </w:t>
            </w:r>
            <w:r w:rsidR="00E17A1E">
              <w:t>ППО OEBS АСФК</w:t>
            </w:r>
            <w:r w:rsidRPr="00676B37">
              <w:t>.</w:t>
            </w:r>
          </w:p>
        </w:tc>
      </w:tr>
      <w:tr w:rsidR="004A23BC" w:rsidRPr="00676B37" w:rsidTr="00FE5D9A">
        <w:tc>
          <w:tcPr>
            <w:tcW w:w="1602" w:type="pct"/>
            <w:shd w:val="clear" w:color="auto" w:fill="auto"/>
          </w:tcPr>
          <w:p w:rsidR="004A23BC" w:rsidRPr="00676B37" w:rsidRDefault="0058453E" w:rsidP="00FE5D9A">
            <w:pPr>
              <w:pStyle w:val="ASFKTablenorm"/>
              <w:ind w:left="57" w:right="57"/>
            </w:pPr>
            <w:r w:rsidRPr="00676B37">
              <w:t>П</w:t>
            </w:r>
            <w:r w:rsidR="004A23BC" w:rsidRPr="00676B37">
              <w:t>о ОКТМО</w:t>
            </w:r>
          </w:p>
        </w:tc>
        <w:tc>
          <w:tcPr>
            <w:tcW w:w="3398" w:type="pct"/>
            <w:shd w:val="clear" w:color="auto" w:fill="auto"/>
          </w:tcPr>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Финансовый орган</w:t>
            </w:r>
          </w:p>
        </w:tc>
        <w:tc>
          <w:tcPr>
            <w:tcW w:w="3398" w:type="pct"/>
            <w:shd w:val="clear" w:color="auto" w:fill="auto"/>
          </w:tcPr>
          <w:p w:rsidR="004A23BC" w:rsidRPr="00676B37" w:rsidRDefault="004A23BC" w:rsidP="00FE5D9A">
            <w:pPr>
              <w:pStyle w:val="ASFKTablenorm"/>
              <w:ind w:left="57" w:right="57"/>
            </w:pPr>
            <w:r w:rsidRPr="00676B37">
              <w:t xml:space="preserve">Наименование ФО, обслуживающего данный бюджет. Импорт из </w:t>
            </w:r>
            <w:r w:rsidR="00E17A1E">
              <w:t>ППО OEBS АСФК</w:t>
            </w:r>
            <w:r w:rsidRPr="00676B37">
              <w:t>.</w:t>
            </w:r>
          </w:p>
        </w:tc>
      </w:tr>
      <w:tr w:rsidR="004A23BC" w:rsidRPr="00676B37" w:rsidTr="00FE5D9A">
        <w:tc>
          <w:tcPr>
            <w:tcW w:w="1602" w:type="pct"/>
            <w:shd w:val="clear" w:color="auto" w:fill="auto"/>
          </w:tcPr>
          <w:p w:rsidR="004A23BC" w:rsidRPr="00676B37" w:rsidRDefault="0058453E" w:rsidP="00FE5D9A">
            <w:pPr>
              <w:pStyle w:val="ASFKTablenorm"/>
              <w:ind w:left="57" w:right="57"/>
            </w:pPr>
            <w:r w:rsidRPr="00676B37">
              <w:t>П</w:t>
            </w:r>
            <w:r w:rsidR="004A23BC" w:rsidRPr="00676B37">
              <w:t>о ОКПО</w:t>
            </w:r>
          </w:p>
        </w:tc>
        <w:tc>
          <w:tcPr>
            <w:tcW w:w="3398" w:type="pct"/>
            <w:shd w:val="clear" w:color="auto" w:fill="auto"/>
          </w:tcPr>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Основание для передачи</w:t>
            </w:r>
          </w:p>
        </w:tc>
        <w:tc>
          <w:tcPr>
            <w:tcW w:w="3398" w:type="pct"/>
            <w:shd w:val="clear" w:color="auto" w:fill="auto"/>
          </w:tcPr>
          <w:p w:rsidR="004A23BC" w:rsidRPr="00676B37" w:rsidRDefault="004A23BC" w:rsidP="00FE5D9A">
            <w:pPr>
              <w:pStyle w:val="ASFKTablenorm"/>
              <w:ind w:left="57" w:right="57"/>
            </w:pPr>
            <w:r w:rsidRPr="00676B37">
              <w:t xml:space="preserve">Основание для передачи. Импорт из </w:t>
            </w:r>
            <w:r w:rsidR="00E17A1E">
              <w:t>ППО OEBS АСФК</w:t>
            </w:r>
            <w:r w:rsidRPr="00676B37">
              <w:t>.</w:t>
            </w:r>
          </w:p>
        </w:tc>
      </w:tr>
    </w:tbl>
    <w:p w:rsidR="0040365C" w:rsidRPr="00676B37" w:rsidRDefault="00C41546" w:rsidP="0040365C">
      <w:pPr>
        <w:pStyle w:val="ASFKNormal"/>
      </w:pPr>
      <w:r w:rsidRPr="00676B37">
        <w:t>ЭФ документа «Акт приемки-передачи показателей лицевого счета ГАИФ (АИФ с полномочиями ГАИФ)», закладки «Дополнительные атрибуты» представлена н</w:t>
      </w:r>
      <w:r w:rsidR="0040365C" w:rsidRPr="00676B37">
        <w:t>а рисунке</w:t>
      </w:r>
      <w:r w:rsidR="008E454C" w:rsidRPr="00676B37">
        <w:t> </w:t>
      </w:r>
      <w:r w:rsidR="0040365C" w:rsidRPr="00676B37">
        <w:fldChar w:fldCharType="begin"/>
      </w:r>
      <w:r w:rsidR="0040365C" w:rsidRPr="00676B37">
        <w:instrText xml:space="preserve"> REF _Ref246143838 \h  \* MERGEFORMAT </w:instrText>
      </w:r>
      <w:r w:rsidR="0040365C" w:rsidRPr="00676B37">
        <w:fldChar w:fldCharType="separate"/>
      </w:r>
      <w:r w:rsidR="000F668F">
        <w:t>50</w:t>
      </w:r>
      <w:r w:rsidR="0040365C" w:rsidRPr="00676B37">
        <w:fldChar w:fldCharType="end"/>
      </w:r>
      <w:r w:rsidR="0040365C" w:rsidRPr="00676B37">
        <w:t>.</w:t>
      </w:r>
    </w:p>
    <w:p w:rsidR="0040365C" w:rsidRPr="00676B37" w:rsidRDefault="001373CE" w:rsidP="0040365C">
      <w:pPr>
        <w:pStyle w:val="ASFKFigure"/>
      </w:pPr>
      <w:r w:rsidRPr="00676B37">
        <w:rPr>
          <w:noProof/>
        </w:rPr>
        <w:drawing>
          <wp:inline distT="0" distB="0" distL="0" distR="0">
            <wp:extent cx="6125845" cy="3293745"/>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40365C" w:rsidRPr="00676B37" w:rsidRDefault="004B5E9D" w:rsidP="0040365C">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88" w:name="_Ref246143838"/>
      <w:bookmarkStart w:id="489" w:name="_Toc146038170"/>
      <w:r w:rsidR="000F668F">
        <w:rPr>
          <w:noProof/>
        </w:rPr>
        <w:t>50</w:t>
      </w:r>
      <w:bookmarkEnd w:id="488"/>
      <w:r w:rsidRPr="00676B37">
        <w:rPr>
          <w:noProof/>
        </w:rPr>
        <w:fldChar w:fldCharType="end"/>
      </w:r>
      <w:r w:rsidR="0040365C" w:rsidRPr="00676B37">
        <w:t>. ЭФ документа «Акт приемки-передачи показателей лицевого счета ГАИФ (АИФ с полномочиями ГАИФ)</w:t>
      </w:r>
      <w:r w:rsidR="002F634A" w:rsidRPr="00676B37">
        <w:t xml:space="preserve">», закладки </w:t>
      </w:r>
      <w:r w:rsidR="0040365C" w:rsidRPr="00676B37">
        <w:t>«Дополнительные атрибуты»</w:t>
      </w:r>
      <w:bookmarkEnd w:id="489"/>
    </w:p>
    <w:p w:rsidR="0040365C" w:rsidRPr="00676B37" w:rsidRDefault="006D3629" w:rsidP="0040365C">
      <w:pPr>
        <w:pStyle w:val="ASFKNormal"/>
      </w:pPr>
      <w:r w:rsidRPr="00676B37">
        <w:t xml:space="preserve">Перечень </w:t>
      </w:r>
      <w:r w:rsidR="00C41546" w:rsidRPr="00676B37">
        <w:t xml:space="preserve">полей документа «Акт приемки-передачи показателей лицевого счета ГАИФ (АИФ с полномочиями ГАИФ)», закладки «Дополнительные атрибуты» </w:t>
      </w:r>
      <w:r w:rsidRPr="00676B37">
        <w:t>приведен в таблице</w:t>
      </w:r>
      <w:r w:rsidR="0040365C" w:rsidRPr="00676B37">
        <w:t> </w:t>
      </w:r>
      <w:r w:rsidR="0040365C" w:rsidRPr="00676B37">
        <w:fldChar w:fldCharType="begin"/>
      </w:r>
      <w:r w:rsidR="0040365C" w:rsidRPr="00676B37">
        <w:instrText xml:space="preserve"> REF _Ref341093477 \h  \* MERGEFORMAT </w:instrText>
      </w:r>
      <w:r w:rsidR="0040365C" w:rsidRPr="00676B37">
        <w:fldChar w:fldCharType="separate"/>
      </w:r>
      <w:r w:rsidR="000F668F">
        <w:t>26</w:t>
      </w:r>
      <w:r w:rsidR="0040365C" w:rsidRPr="00676B37">
        <w:fldChar w:fldCharType="end"/>
      </w:r>
      <w:r w:rsidR="0040365C" w:rsidRPr="00676B37">
        <w:t>.</w:t>
      </w:r>
    </w:p>
    <w:p w:rsidR="0040365C" w:rsidRPr="00676B37" w:rsidRDefault="00501046" w:rsidP="0040365C">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490" w:name="_Ref341093477"/>
      <w:bookmarkStart w:id="491" w:name="_Toc146038068"/>
      <w:r w:rsidR="000F668F">
        <w:rPr>
          <w:noProof/>
        </w:rPr>
        <w:t>26</w:t>
      </w:r>
      <w:bookmarkEnd w:id="490"/>
      <w:r w:rsidRPr="00676B37">
        <w:rPr>
          <w:noProof/>
        </w:rPr>
        <w:fldChar w:fldCharType="end"/>
      </w:r>
      <w:r w:rsidR="0040365C" w:rsidRPr="00676B37">
        <w:t xml:space="preserve">. </w:t>
      </w:r>
      <w:r w:rsidR="00C41546" w:rsidRPr="00676B37">
        <w:t>Описание</w:t>
      </w:r>
      <w:r w:rsidR="0040365C" w:rsidRPr="00676B37">
        <w:t xml:space="preserve"> полей документа «Акт приемки-передачи показателей лицевого счета ГАИФ (АИФ с полномочиями ГАИФ)</w:t>
      </w:r>
      <w:r w:rsidR="002F634A" w:rsidRPr="00676B37">
        <w:t xml:space="preserve">», закладки </w:t>
      </w:r>
      <w:r w:rsidR="0040365C" w:rsidRPr="00676B37">
        <w:t>«Дополнительные атрибуты»</w:t>
      </w:r>
      <w:bookmarkEnd w:id="4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38"/>
        <w:gridCol w:w="5690"/>
      </w:tblGrid>
      <w:tr w:rsidR="004A23BC" w:rsidRPr="00676B37" w:rsidTr="00FE5D9A">
        <w:trPr>
          <w:trHeight w:val="8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A23BC" w:rsidRPr="00676B37" w:rsidRDefault="004A23BC" w:rsidP="00606668">
            <w:pPr>
              <w:pStyle w:val="ASFKTableHead"/>
            </w:pPr>
            <w:r w:rsidRPr="00676B37">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A23BC" w:rsidRPr="00676B37" w:rsidRDefault="004A23BC" w:rsidP="00606668">
            <w:pPr>
              <w:pStyle w:val="ASFKTableHead"/>
            </w:pPr>
            <w:r w:rsidRPr="00676B37">
              <w:t>Описание поля</w:t>
            </w:r>
          </w:p>
        </w:tc>
      </w:tr>
      <w:tr w:rsidR="004A23BC" w:rsidRPr="00676B37" w:rsidTr="00FE5D9A">
        <w:trPr>
          <w:trHeight w:val="96"/>
        </w:trPr>
        <w:tc>
          <w:tcPr>
            <w:tcW w:w="5000" w:type="pct"/>
            <w:gridSpan w:val="2"/>
            <w:shd w:val="clear" w:color="auto" w:fill="auto"/>
          </w:tcPr>
          <w:p w:rsidR="004A23BC" w:rsidRPr="00676B37" w:rsidRDefault="004A23BC" w:rsidP="00FE5D9A">
            <w:pPr>
              <w:pStyle w:val="ASFKTablenorm"/>
              <w:ind w:left="57" w:right="57"/>
            </w:pPr>
            <w:r w:rsidRPr="00676B37">
              <w:t>Группа полей «Статусы документа»</w:t>
            </w:r>
          </w:p>
        </w:tc>
      </w:tr>
      <w:tr w:rsidR="004A23BC" w:rsidRPr="00676B37" w:rsidTr="00FE5D9A">
        <w:trPr>
          <w:trHeight w:val="70"/>
        </w:trPr>
        <w:tc>
          <w:tcPr>
            <w:tcW w:w="2045" w:type="pct"/>
            <w:shd w:val="clear" w:color="auto" w:fill="auto"/>
          </w:tcPr>
          <w:p w:rsidR="004A23BC" w:rsidRPr="00676B37" w:rsidRDefault="004A23BC" w:rsidP="00FE5D9A">
            <w:pPr>
              <w:pStyle w:val="ASFKTablenorm"/>
              <w:ind w:left="57" w:right="57"/>
            </w:pPr>
            <w:r w:rsidRPr="00676B37">
              <w:t>Бизнес-</w:t>
            </w:r>
            <w:proofErr w:type="spellStart"/>
            <w:r w:rsidRPr="00676B37">
              <w:t>cтатус</w:t>
            </w:r>
            <w:proofErr w:type="spellEnd"/>
          </w:p>
        </w:tc>
        <w:tc>
          <w:tcPr>
            <w:tcW w:w="2955" w:type="pct"/>
            <w:shd w:val="clear" w:color="auto" w:fill="auto"/>
          </w:tcPr>
          <w:p w:rsidR="004A23BC" w:rsidRPr="00676B37" w:rsidRDefault="004A23BC" w:rsidP="00FE5D9A">
            <w:pPr>
              <w:pStyle w:val="ASFKTablenorm"/>
              <w:ind w:left="57" w:right="57"/>
            </w:pPr>
            <w:r w:rsidRPr="00676B37">
              <w:t xml:space="preserve">Код и наименование бизнес-статуса документа. </w:t>
            </w:r>
          </w:p>
          <w:p w:rsidR="004A23BC" w:rsidRPr="00676B37" w:rsidRDefault="004A23BC" w:rsidP="00FE5D9A">
            <w:pPr>
              <w:pStyle w:val="ASFKTablenorm"/>
              <w:ind w:left="57" w:right="57"/>
            </w:pPr>
            <w:r w:rsidRPr="00676B37">
              <w:t>Закрыто для редактирования.</w:t>
            </w:r>
          </w:p>
          <w:p w:rsidR="004A23BC" w:rsidRPr="00676B37" w:rsidRDefault="004A23BC" w:rsidP="00FE5D9A">
            <w:pPr>
              <w:pStyle w:val="ASFKTablenorm"/>
              <w:ind w:left="57" w:right="57"/>
            </w:pPr>
            <w:r w:rsidRPr="00676B37">
              <w:t xml:space="preserve">Код заполняется автоматически при обработке документа или присылается из </w:t>
            </w:r>
            <w:r w:rsidR="00E17A1E">
              <w:t>ППО OEBS АСФК</w:t>
            </w:r>
            <w:r w:rsidRPr="00676B37">
              <w:t>.</w:t>
            </w:r>
            <w:r w:rsidR="007C5871" w:rsidRPr="00676B37">
              <w:t xml:space="preserve"> </w:t>
            </w:r>
            <w:r w:rsidRPr="00676B37">
              <w:t>Равен значению поля «Статус» закладки «Документ».</w:t>
            </w:r>
          </w:p>
          <w:p w:rsidR="004A23BC" w:rsidRPr="00676B37" w:rsidRDefault="004A23BC" w:rsidP="00FE5D9A">
            <w:pPr>
              <w:pStyle w:val="ASFKTablenorm"/>
              <w:ind w:left="57" w:right="57"/>
            </w:pPr>
            <w:r w:rsidRPr="00676B37">
              <w:t>Наименование поля заполняется по коду из справочника.</w:t>
            </w:r>
          </w:p>
        </w:tc>
      </w:tr>
      <w:tr w:rsidR="004A23BC" w:rsidRPr="00676B37" w:rsidTr="00FE5D9A">
        <w:trPr>
          <w:trHeight w:val="150"/>
        </w:trPr>
        <w:tc>
          <w:tcPr>
            <w:tcW w:w="2045" w:type="pct"/>
            <w:shd w:val="clear" w:color="auto" w:fill="auto"/>
          </w:tcPr>
          <w:p w:rsidR="004A23BC" w:rsidRPr="00676B37" w:rsidRDefault="004A23BC" w:rsidP="00FE5D9A">
            <w:pPr>
              <w:pStyle w:val="ASFKTablenorm"/>
              <w:ind w:left="57" w:right="57"/>
            </w:pPr>
            <w:r w:rsidRPr="00676B37">
              <w:t>Статус утверждения</w:t>
            </w:r>
          </w:p>
        </w:tc>
        <w:tc>
          <w:tcPr>
            <w:tcW w:w="2955" w:type="pct"/>
            <w:shd w:val="clear" w:color="auto" w:fill="auto"/>
          </w:tcPr>
          <w:p w:rsidR="004A23BC" w:rsidRPr="00676B37" w:rsidRDefault="004A23BC" w:rsidP="00FE5D9A">
            <w:pPr>
              <w:pStyle w:val="ASFKTablenorm"/>
              <w:ind w:left="57" w:right="57"/>
            </w:pPr>
            <w:r w:rsidRPr="00676B37">
              <w:t xml:space="preserve">Код и наименование статуса утверждения документа. </w:t>
            </w:r>
          </w:p>
          <w:p w:rsidR="004A23BC" w:rsidRPr="00676B37" w:rsidRDefault="004A23BC" w:rsidP="00FE5D9A">
            <w:pPr>
              <w:pStyle w:val="ASFKTablenorm"/>
              <w:ind w:left="57" w:right="57"/>
            </w:pPr>
            <w:r w:rsidRPr="00676B37">
              <w:t>Заполняется автоматически при утверждении документа. Закрыто для редактирования.</w:t>
            </w:r>
          </w:p>
        </w:tc>
      </w:tr>
      <w:tr w:rsidR="004A23BC" w:rsidRPr="00676B37" w:rsidTr="00FE5D9A">
        <w:trPr>
          <w:trHeight w:val="134"/>
        </w:trPr>
        <w:tc>
          <w:tcPr>
            <w:tcW w:w="2045" w:type="pct"/>
            <w:shd w:val="clear" w:color="auto" w:fill="auto"/>
          </w:tcPr>
          <w:p w:rsidR="004A23BC" w:rsidRPr="00676B37" w:rsidRDefault="004A23BC" w:rsidP="00FE5D9A">
            <w:pPr>
              <w:pStyle w:val="ASFKTablenorm"/>
              <w:ind w:left="57" w:right="57"/>
            </w:pPr>
            <w:r w:rsidRPr="00676B37">
              <w:t>Статус передачи</w:t>
            </w:r>
          </w:p>
        </w:tc>
        <w:tc>
          <w:tcPr>
            <w:tcW w:w="2955" w:type="pct"/>
            <w:shd w:val="clear" w:color="auto" w:fill="auto"/>
          </w:tcPr>
          <w:p w:rsidR="004A23BC" w:rsidRPr="00676B37" w:rsidRDefault="004A23BC" w:rsidP="00FE5D9A">
            <w:pPr>
              <w:pStyle w:val="ASFKTablenorm"/>
              <w:ind w:left="57" w:right="57"/>
            </w:pPr>
            <w:r w:rsidRPr="00676B37">
              <w:t>Код и наименование статуса передачи документа.</w:t>
            </w:r>
          </w:p>
          <w:p w:rsidR="004A23BC" w:rsidRPr="00676B37" w:rsidRDefault="004A23BC" w:rsidP="00FE5D9A">
            <w:pPr>
              <w:pStyle w:val="ASFKTablenorm"/>
              <w:ind w:left="57" w:right="57"/>
            </w:pPr>
            <w:r w:rsidRPr="00676B37">
              <w:t>Заполняется автоматически при обработке документа. Закрыто для редактирования.</w:t>
            </w:r>
          </w:p>
        </w:tc>
      </w:tr>
      <w:tr w:rsidR="004A23BC" w:rsidRPr="00676B37" w:rsidTr="00FE5D9A">
        <w:trPr>
          <w:trHeight w:val="77"/>
        </w:trPr>
        <w:tc>
          <w:tcPr>
            <w:tcW w:w="5000" w:type="pct"/>
            <w:gridSpan w:val="2"/>
            <w:shd w:val="clear" w:color="auto" w:fill="auto"/>
          </w:tcPr>
          <w:p w:rsidR="004A23BC" w:rsidRPr="00676B37" w:rsidRDefault="004A23BC" w:rsidP="00FE5D9A">
            <w:pPr>
              <w:pStyle w:val="ASFKTablenorm"/>
              <w:ind w:left="57" w:right="57"/>
            </w:pPr>
            <w:r w:rsidRPr="00676B37">
              <w:t>Группа полей «Передающая сторона»</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ФК, органа ФК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Наименование должности руководителя органа ФК, передающего акт.</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ФК, органа ФК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руководителя органа ФК, передающего акт. </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главного бухгалтера органа ФК, передающего акт. </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главного бухгалтера органа ФК, передающего акт. </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Дата подписания</w:t>
            </w:r>
          </w:p>
        </w:tc>
        <w:tc>
          <w:tcPr>
            <w:tcW w:w="2955" w:type="pct"/>
            <w:shd w:val="clear" w:color="auto" w:fill="auto"/>
          </w:tcPr>
          <w:p w:rsidR="004A23BC" w:rsidRPr="00676B37" w:rsidRDefault="004A23BC" w:rsidP="00FE5D9A">
            <w:pPr>
              <w:pStyle w:val="ASFKTablenorm"/>
              <w:ind w:left="57" w:right="57"/>
            </w:pPr>
            <w:r w:rsidRPr="00676B37">
              <w:t>Дата подписи акта передающей стороной.</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5000" w:type="pct"/>
            <w:gridSpan w:val="2"/>
            <w:shd w:val="clear" w:color="auto" w:fill="auto"/>
          </w:tcPr>
          <w:p w:rsidR="004A23BC" w:rsidRPr="00676B37" w:rsidRDefault="004A23BC" w:rsidP="00FE5D9A">
            <w:pPr>
              <w:pStyle w:val="ASFKTablenorm"/>
              <w:ind w:left="57" w:right="57"/>
            </w:pPr>
            <w:r w:rsidRPr="00676B37">
              <w:t>Группа полей «Принимающая сторона»</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ФК, органа ФК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руководителя органа ФК, принимающего акт. </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ФК, органа ФК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руководителя органа ФК, принимающего акт. </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главного бухгалтера органа ФК, принимающего акт. </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главного бухгалтера органа ФК, принимающего акт. </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96"/>
        </w:trPr>
        <w:tc>
          <w:tcPr>
            <w:tcW w:w="2045" w:type="pct"/>
            <w:shd w:val="clear" w:color="auto" w:fill="auto"/>
          </w:tcPr>
          <w:p w:rsidR="004A23BC" w:rsidRPr="00676B37" w:rsidRDefault="004A23BC" w:rsidP="00FE5D9A">
            <w:pPr>
              <w:pStyle w:val="ASFKTablenorm"/>
              <w:ind w:left="57" w:right="57"/>
            </w:pPr>
            <w:r w:rsidRPr="00676B37">
              <w:lastRenderedPageBreak/>
              <w:t>Дата подписания</w:t>
            </w:r>
          </w:p>
        </w:tc>
        <w:tc>
          <w:tcPr>
            <w:tcW w:w="2955" w:type="pct"/>
            <w:shd w:val="clear" w:color="auto" w:fill="auto"/>
          </w:tcPr>
          <w:p w:rsidR="004A23BC" w:rsidRPr="00676B37" w:rsidRDefault="004A23BC" w:rsidP="00FE5D9A">
            <w:pPr>
              <w:pStyle w:val="ASFKTablenorm"/>
              <w:ind w:left="57" w:right="57"/>
            </w:pPr>
            <w:r w:rsidRPr="00676B37">
              <w:t xml:space="preserve">Дата подписи акта принимающей стороной. </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5000" w:type="pct"/>
            <w:gridSpan w:val="2"/>
            <w:shd w:val="clear" w:color="auto" w:fill="auto"/>
          </w:tcPr>
          <w:p w:rsidR="004A23BC" w:rsidRPr="00676B37" w:rsidRDefault="004A23BC" w:rsidP="00FE5D9A">
            <w:pPr>
              <w:pStyle w:val="ASFKTablenorm"/>
              <w:ind w:left="57" w:right="57"/>
            </w:pPr>
            <w:r w:rsidRPr="00676B37">
              <w:t>Группа полей «Клиент»</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клиента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руководителя клиента. </w:t>
            </w:r>
          </w:p>
          <w:p w:rsidR="004A23BC" w:rsidRPr="00676B37" w:rsidRDefault="004A23BC" w:rsidP="00FE5D9A">
            <w:pPr>
              <w:pStyle w:val="ASFKTablenorm"/>
              <w:ind w:left="57" w:right="57"/>
            </w:pPr>
            <w:r w:rsidRPr="00676B37">
              <w:t>Заполняется вручную или выбором из справочника «Список сотрудников».</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клиента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руководителя клиента. </w:t>
            </w:r>
          </w:p>
          <w:p w:rsidR="004A23BC" w:rsidRPr="00676B37" w:rsidRDefault="004A23BC" w:rsidP="00FE5D9A">
            <w:pPr>
              <w:pStyle w:val="ASFKTablenorm"/>
              <w:ind w:left="57" w:right="57"/>
            </w:pPr>
            <w:r w:rsidRPr="00676B37">
              <w:t>Заполняется вручную или выбором из справочника «Список сотрудников».</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клиента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главного бухгалтера клиента. </w:t>
            </w:r>
          </w:p>
          <w:p w:rsidR="004A23BC" w:rsidRPr="00676B37" w:rsidRDefault="004A23BC" w:rsidP="00FE5D9A">
            <w:pPr>
              <w:pStyle w:val="ASFKTablenorm"/>
              <w:ind w:left="57" w:right="57"/>
            </w:pPr>
            <w:r w:rsidRPr="00676B37">
              <w:t>Заполняется вручную или выбором из справочника «Список сотрудников».</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клиента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главного бухгалтера клиента. </w:t>
            </w:r>
          </w:p>
          <w:p w:rsidR="004A23BC" w:rsidRPr="00676B37" w:rsidRDefault="004A23BC" w:rsidP="00FE5D9A">
            <w:pPr>
              <w:pStyle w:val="ASFKTablenorm"/>
              <w:ind w:left="57" w:right="57"/>
            </w:pPr>
            <w:r w:rsidRPr="00676B37">
              <w:t>Заполняется вручную или выбором из справочника «Список сотрудников».</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Дата подписания</w:t>
            </w:r>
          </w:p>
        </w:tc>
        <w:tc>
          <w:tcPr>
            <w:tcW w:w="2955" w:type="pct"/>
            <w:shd w:val="clear" w:color="auto" w:fill="auto"/>
          </w:tcPr>
          <w:p w:rsidR="004A23BC" w:rsidRPr="00676B37" w:rsidRDefault="004A23BC" w:rsidP="00FE5D9A">
            <w:pPr>
              <w:pStyle w:val="ASFKTablenorm"/>
              <w:ind w:left="57" w:right="57"/>
            </w:pPr>
            <w:r w:rsidRPr="00676B37">
              <w:t xml:space="preserve">Дата утверждения (подписания) акта клиентом. </w:t>
            </w:r>
          </w:p>
          <w:p w:rsidR="004A23BC" w:rsidRPr="00676B37" w:rsidRDefault="004A23BC" w:rsidP="00FE5D9A">
            <w:pPr>
              <w:pStyle w:val="ASFKTablenorm"/>
              <w:ind w:left="57" w:right="57"/>
            </w:pPr>
            <w:r w:rsidRPr="00676B37">
              <w:t>Заполняется вручную или выбором даты из календаря.</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Дата регистрации в органе ФК отправителя</w:t>
            </w:r>
          </w:p>
        </w:tc>
        <w:tc>
          <w:tcPr>
            <w:tcW w:w="2955" w:type="pct"/>
            <w:shd w:val="clear" w:color="auto" w:fill="auto"/>
          </w:tcPr>
          <w:p w:rsidR="004A23BC" w:rsidRPr="00676B37" w:rsidRDefault="004A23BC" w:rsidP="00FE5D9A">
            <w:pPr>
              <w:pStyle w:val="ASFKTablenorm"/>
              <w:ind w:left="57" w:right="57"/>
            </w:pPr>
            <w:r w:rsidRPr="00676B37">
              <w:t xml:space="preserve">Дата регистрации в органе ФК отправителя. </w:t>
            </w:r>
          </w:p>
          <w:p w:rsidR="004A23BC" w:rsidRPr="00676B37" w:rsidRDefault="004A23BC" w:rsidP="00FE5D9A">
            <w:pPr>
              <w:pStyle w:val="ASFKTablenorm"/>
              <w:ind w:left="57" w:right="57"/>
            </w:pPr>
            <w:r w:rsidRPr="00676B37">
              <w:t xml:space="preserve">Заполняется автоматически при обработке документа или присылается из </w:t>
            </w:r>
            <w:r w:rsidR="00E17A1E">
              <w:t>ППО OEBS АСФК</w:t>
            </w:r>
            <w:r w:rsidRPr="00676B37">
              <w:t>. Закрыто для редактирования.</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Дата регистрации в органе ФК получателя</w:t>
            </w:r>
          </w:p>
        </w:tc>
        <w:tc>
          <w:tcPr>
            <w:tcW w:w="2955" w:type="pct"/>
            <w:shd w:val="clear" w:color="auto" w:fill="auto"/>
          </w:tcPr>
          <w:p w:rsidR="004A23BC" w:rsidRPr="00676B37" w:rsidRDefault="004A23BC" w:rsidP="00FE5D9A">
            <w:pPr>
              <w:pStyle w:val="ASFKTablenorm"/>
              <w:ind w:left="57" w:right="57"/>
            </w:pPr>
            <w:r w:rsidRPr="00676B37">
              <w:t xml:space="preserve">Дата регистрации в органе ФК получателя. </w:t>
            </w:r>
          </w:p>
          <w:p w:rsidR="004A23BC" w:rsidRPr="00676B37" w:rsidRDefault="004A23BC" w:rsidP="00FE5D9A">
            <w:pPr>
              <w:pStyle w:val="ASFKTablenorm"/>
              <w:ind w:left="57" w:right="57"/>
            </w:pPr>
            <w:r w:rsidRPr="00676B37">
              <w:t xml:space="preserve">Заполняется автоматически при обработке документа или присылается из </w:t>
            </w:r>
            <w:r w:rsidR="00E17A1E">
              <w:t>ППО OEBS АСФК</w:t>
            </w:r>
            <w:r w:rsidRPr="00676B37">
              <w:t>. Закрыто для редактирования.</w:t>
            </w:r>
          </w:p>
        </w:tc>
      </w:tr>
    </w:tbl>
    <w:p w:rsidR="0040365C" w:rsidRPr="00676B37" w:rsidRDefault="0040365C" w:rsidP="0040365C">
      <w:pPr>
        <w:pStyle w:val="32"/>
      </w:pPr>
      <w:bookmarkStart w:id="492" w:name="_Ref299363158"/>
      <w:bookmarkStart w:id="493" w:name="_Toc341260907"/>
      <w:bookmarkStart w:id="494" w:name="_Toc387859002"/>
      <w:bookmarkStart w:id="495" w:name="_Toc410283272"/>
      <w:bookmarkStart w:id="496" w:name="_Toc449706769"/>
      <w:bookmarkStart w:id="497" w:name="_Toc146038009"/>
      <w:r w:rsidRPr="00676B37">
        <w:t>Акт приемки-передачи показателей лицевого счета ГАИФ (АИФ с полномочиями ГАИФ) (для отражения операций за ____ – ____ годы)</w:t>
      </w:r>
      <w:bookmarkEnd w:id="492"/>
      <w:bookmarkEnd w:id="493"/>
      <w:bookmarkEnd w:id="494"/>
      <w:bookmarkEnd w:id="495"/>
      <w:bookmarkEnd w:id="496"/>
      <w:bookmarkEnd w:id="497"/>
    </w:p>
    <w:p w:rsidR="0040365C" w:rsidRPr="00676B37" w:rsidRDefault="005838FE" w:rsidP="0040365C">
      <w:pPr>
        <w:pStyle w:val="ASFKNormal"/>
      </w:pPr>
      <w:r w:rsidRPr="00676B37">
        <w:t>Документ «Акт приемки-передачи показателей лицевого счета ГАИФ (АИФ с полномочиями ГАИФ) (для отражения операций за ____ – ____ годы)» предназначен для передачи показателей за временной период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 субъекта Российской Федерации.</w:t>
      </w:r>
    </w:p>
    <w:p w:rsidR="0040365C" w:rsidRPr="00676B37" w:rsidRDefault="0040365C" w:rsidP="0040365C">
      <w:pPr>
        <w:pStyle w:val="ASFKNormal"/>
      </w:pPr>
      <w:r w:rsidRPr="00676B37">
        <w:t xml:space="preserve">Документ «Акт приемки-передачи показателей лицевого счета ГАИФ (АИФ с полномочиями ГАИФ) (для отражения операций за ____ – ____ годы)» передается ГАИФ (АИФ с полномочиями ГАИФ) из учетной системы </w:t>
      </w:r>
      <w:proofErr w:type="spellStart"/>
      <w:r w:rsidRPr="00676B37">
        <w:t>ОрФК</w:t>
      </w:r>
      <w:proofErr w:type="spellEnd"/>
      <w:r w:rsidRPr="00676B37">
        <w:t xml:space="preserve">, либо из ГАИФ (АИФ с полномочиями ГАИФ) в учетную систему </w:t>
      </w:r>
      <w:proofErr w:type="spellStart"/>
      <w:r w:rsidRPr="00676B37">
        <w:t>ОрФК</w:t>
      </w:r>
      <w:proofErr w:type="spellEnd"/>
      <w:r w:rsidRPr="00676B37">
        <w:t>.</w:t>
      </w:r>
    </w:p>
    <w:p w:rsidR="0040365C" w:rsidRPr="00676B37" w:rsidRDefault="0040365C" w:rsidP="0040365C">
      <w:pPr>
        <w:pStyle w:val="ASFKNormal"/>
      </w:pPr>
      <w:r w:rsidRPr="00676B37">
        <w:t xml:space="preserve">Для работы с документами «Акт приемки-передачи показателей лицевого счета ГАИФ (АИФ с полномочиями ГАИФ) (для отражения операций за ____ – ____ годы)» следует перейти в пункт меню «Документы – Реорганизация – Акт приемки-передачи показателей лицевого счета ГАИФ (АИФ с полномочиями ГАИФ) (для отражения операций за ____ – ____ годы)». </w:t>
      </w:r>
      <w:r w:rsidR="000D4602" w:rsidRPr="00676B37">
        <w:t>Откроется ЭФ списка документов</w:t>
      </w:r>
      <w:r w:rsidRPr="00676B37">
        <w:t>, представленная на рисунке </w:t>
      </w:r>
      <w:r w:rsidRPr="00676B37">
        <w:fldChar w:fldCharType="begin"/>
      </w:r>
      <w:r w:rsidRPr="00676B37">
        <w:instrText xml:space="preserve"> REF _Ref246151107 \h  \* MERGEFORMAT </w:instrText>
      </w:r>
      <w:r w:rsidRPr="00676B37">
        <w:fldChar w:fldCharType="separate"/>
      </w:r>
      <w:r w:rsidR="000F668F">
        <w:t>51</w:t>
      </w:r>
      <w:r w:rsidRPr="00676B37">
        <w:fldChar w:fldCharType="end"/>
      </w:r>
      <w:r w:rsidRPr="00676B37">
        <w:t>.</w:t>
      </w:r>
    </w:p>
    <w:p w:rsidR="0040365C" w:rsidRPr="00676B37" w:rsidRDefault="001373CE" w:rsidP="0040365C">
      <w:pPr>
        <w:pStyle w:val="ASFKFigure"/>
      </w:pPr>
      <w:r w:rsidRPr="00676B37">
        <w:rPr>
          <w:noProof/>
        </w:rPr>
        <w:lastRenderedPageBreak/>
        <w:drawing>
          <wp:inline distT="0" distB="0" distL="0" distR="0">
            <wp:extent cx="6125845" cy="3479800"/>
            <wp:effectExtent l="0" t="0" r="0" b="0"/>
            <wp:docPr id="121" name="Рисунок 1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40365C" w:rsidRPr="00676B37" w:rsidRDefault="004B5E9D" w:rsidP="0040365C">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98" w:name="_Ref246151107"/>
      <w:bookmarkStart w:id="499" w:name="_Toc146038171"/>
      <w:r w:rsidR="000F668F">
        <w:rPr>
          <w:noProof/>
        </w:rPr>
        <w:t>51</w:t>
      </w:r>
      <w:bookmarkEnd w:id="498"/>
      <w:r w:rsidRPr="00676B37">
        <w:rPr>
          <w:noProof/>
        </w:rPr>
        <w:fldChar w:fldCharType="end"/>
      </w:r>
      <w:r w:rsidR="0040365C" w:rsidRPr="00676B37">
        <w:t xml:space="preserve">. ЭФ списка документов «Акт приемки-передачи показателей лицевого счета ГАИФ (АИФ с полномочиями ГАИФ) (для отражения операций </w:t>
      </w:r>
      <w:r w:rsidR="0040365C" w:rsidRPr="00676B37">
        <w:br/>
        <w:t>за ____ – ____ годы)»</w:t>
      </w:r>
      <w:bookmarkEnd w:id="499"/>
    </w:p>
    <w:p w:rsidR="0040365C" w:rsidRPr="00676B37" w:rsidRDefault="0040365C" w:rsidP="0040365C">
      <w:pPr>
        <w:pStyle w:val="41"/>
      </w:pPr>
      <w:r w:rsidRPr="00676B37">
        <w:t>Доступные операции</w:t>
      </w:r>
    </w:p>
    <w:p w:rsidR="0040365C" w:rsidRPr="00676B37" w:rsidRDefault="0040365C" w:rsidP="0040365C">
      <w:pPr>
        <w:pStyle w:val="ASFKNormal"/>
      </w:pPr>
      <w:r w:rsidRPr="00676B37">
        <w:t>На АРМ РБС доступны следующие операции над документом:</w:t>
      </w:r>
    </w:p>
    <w:p w:rsidR="0040365C" w:rsidRPr="00676B37" w:rsidRDefault="0040365C" w:rsidP="0040365C">
      <w:pPr>
        <w:pStyle w:val="ASFKListmark1"/>
      </w:pPr>
      <w:r w:rsidRPr="00676B37">
        <w:t>просмотр и редактирование;</w:t>
      </w:r>
    </w:p>
    <w:p w:rsidR="0040365C" w:rsidRPr="00676B37" w:rsidRDefault="0040365C" w:rsidP="0040365C">
      <w:pPr>
        <w:pStyle w:val="ASFKListmark1"/>
      </w:pPr>
      <w:r w:rsidRPr="00676B37">
        <w:t>документарный контроль;</w:t>
      </w:r>
    </w:p>
    <w:p w:rsidR="0040365C" w:rsidRPr="00676B37" w:rsidRDefault="0040365C" w:rsidP="0040365C">
      <w:pPr>
        <w:pStyle w:val="ASFKListmark1"/>
      </w:pPr>
      <w:r w:rsidRPr="00676B37">
        <w:t>подписание ЭП;</w:t>
      </w:r>
    </w:p>
    <w:p w:rsidR="0040365C" w:rsidRPr="00676B37" w:rsidRDefault="0040365C" w:rsidP="0040365C">
      <w:pPr>
        <w:pStyle w:val="ASFKListmark1"/>
      </w:pPr>
      <w:r w:rsidRPr="00676B37">
        <w:t>печать;</w:t>
      </w:r>
    </w:p>
    <w:p w:rsidR="0040365C" w:rsidRPr="00676B37" w:rsidRDefault="0040365C" w:rsidP="0040365C">
      <w:pPr>
        <w:pStyle w:val="ASFKListmark1"/>
      </w:pPr>
      <w:r w:rsidRPr="00676B37">
        <w:t>отправка.</w:t>
      </w:r>
    </w:p>
    <w:p w:rsidR="0040365C" w:rsidRPr="00676B37" w:rsidRDefault="0040365C" w:rsidP="0040365C">
      <w:pPr>
        <w:pStyle w:val="41"/>
      </w:pPr>
      <w:r w:rsidRPr="00676B37">
        <w:t>Экранная форма документа</w:t>
      </w:r>
    </w:p>
    <w:p w:rsidR="0040365C" w:rsidRPr="00676B37" w:rsidRDefault="0040365C" w:rsidP="0040365C">
      <w:pPr>
        <w:pStyle w:val="ASFKNormal"/>
      </w:pPr>
      <w:r w:rsidRPr="00676B37">
        <w:t>ЭФ документа «Акт приемки-передачи показателей лицевого счета ГАИФ (АИФ с полномочиями ГАИФ) (для отражения операций за ____ – ____ годы)» представлена на рисун</w:t>
      </w:r>
      <w:r w:rsidR="00862B01" w:rsidRPr="00676B37">
        <w:t>ках</w:t>
      </w:r>
      <w:r w:rsidRPr="00676B37">
        <w:t> </w:t>
      </w:r>
      <w:r w:rsidRPr="00676B37">
        <w:fldChar w:fldCharType="begin"/>
      </w:r>
      <w:r w:rsidRPr="00676B37">
        <w:instrText xml:space="preserve"> REF _Ref246151109 \h  \* MERGEFORMAT </w:instrText>
      </w:r>
      <w:r w:rsidRPr="00676B37">
        <w:fldChar w:fldCharType="separate"/>
      </w:r>
      <w:r w:rsidR="000F668F">
        <w:t>52</w:t>
      </w:r>
      <w:r w:rsidRPr="00676B37">
        <w:fldChar w:fldCharType="end"/>
      </w:r>
      <w:r w:rsidR="00862B01" w:rsidRPr="00676B37">
        <w:t xml:space="preserve">, </w:t>
      </w:r>
      <w:r w:rsidR="00862B01" w:rsidRPr="00676B37">
        <w:fldChar w:fldCharType="begin"/>
      </w:r>
      <w:r w:rsidR="00862B01" w:rsidRPr="00676B37">
        <w:instrText xml:space="preserve"> REF _Ref246151111 \h  \* MERGEFORMAT </w:instrText>
      </w:r>
      <w:r w:rsidR="00862B01" w:rsidRPr="00676B37">
        <w:fldChar w:fldCharType="separate"/>
      </w:r>
      <w:r w:rsidR="000F668F">
        <w:t>53</w:t>
      </w:r>
      <w:r w:rsidR="00862B01" w:rsidRPr="00676B37">
        <w:fldChar w:fldCharType="end"/>
      </w:r>
      <w:r w:rsidRPr="00676B37">
        <w:t>. Форма содержит следующие закладки:</w:t>
      </w:r>
    </w:p>
    <w:p w:rsidR="0040365C" w:rsidRPr="00676B37" w:rsidRDefault="0040365C" w:rsidP="0040365C">
      <w:pPr>
        <w:pStyle w:val="ASFKListmark1"/>
      </w:pPr>
      <w:r w:rsidRPr="00676B37">
        <w:t>«Документ»:</w:t>
      </w:r>
    </w:p>
    <w:p w:rsidR="0040365C" w:rsidRPr="00676B37" w:rsidRDefault="0040365C" w:rsidP="0040365C">
      <w:pPr>
        <w:pStyle w:val="ASFKListmark2"/>
      </w:pPr>
      <w:r w:rsidRPr="00676B37">
        <w:t>«Раздел 1. Бюджетные ассигнования»;</w:t>
      </w:r>
    </w:p>
    <w:p w:rsidR="0040365C" w:rsidRPr="00676B37" w:rsidRDefault="0040365C" w:rsidP="0040365C">
      <w:pPr>
        <w:pStyle w:val="ASFKListmark2"/>
      </w:pPr>
      <w:r w:rsidRPr="00676B37">
        <w:t>«Раздел 2. Бюджетные ассигнования на выплаты за счет связанных иностранных кредитов в текущем финансовом году»;</w:t>
      </w:r>
    </w:p>
    <w:p w:rsidR="0040365C" w:rsidRPr="00676B37" w:rsidRDefault="0040365C" w:rsidP="0040365C">
      <w:pPr>
        <w:pStyle w:val="ASFKListmark1"/>
      </w:pPr>
      <w:r w:rsidRPr="00676B37">
        <w:t>«Дополнительные атрибуты»;</w:t>
      </w:r>
    </w:p>
    <w:p w:rsidR="0040365C" w:rsidRPr="00676B37" w:rsidRDefault="0040365C" w:rsidP="0040365C">
      <w:pPr>
        <w:pStyle w:val="ASFKListmark1"/>
      </w:pPr>
      <w:r w:rsidRPr="00676B37">
        <w:t>«Системные атрибуты»;</w:t>
      </w:r>
    </w:p>
    <w:p w:rsidR="0040365C" w:rsidRPr="00676B37" w:rsidRDefault="0040365C" w:rsidP="0040365C">
      <w:pPr>
        <w:pStyle w:val="ASFKListmark1"/>
      </w:pPr>
      <w:r w:rsidRPr="00676B37">
        <w:t>«Протоколы».</w:t>
      </w:r>
    </w:p>
    <w:p w:rsidR="0040365C" w:rsidRPr="00676B37" w:rsidRDefault="001373CE" w:rsidP="0040365C">
      <w:pPr>
        <w:pStyle w:val="ASFKFigure"/>
      </w:pPr>
      <w:r w:rsidRPr="00676B37">
        <w:rPr>
          <w:noProof/>
        </w:rPr>
        <w:lastRenderedPageBreak/>
        <w:drawing>
          <wp:inline distT="0" distB="0" distL="0" distR="0">
            <wp:extent cx="6125845" cy="4483100"/>
            <wp:effectExtent l="0" t="0" r="0" b="0"/>
            <wp:docPr id="122" name="Рисунок 1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5845" cy="4483100"/>
                    </a:xfrm>
                    <a:prstGeom prst="rect">
                      <a:avLst/>
                    </a:prstGeom>
                    <a:noFill/>
                    <a:ln>
                      <a:noFill/>
                    </a:ln>
                  </pic:spPr>
                </pic:pic>
              </a:graphicData>
            </a:graphic>
          </wp:inline>
        </w:drawing>
      </w:r>
    </w:p>
    <w:p w:rsidR="0040365C" w:rsidRPr="00676B37" w:rsidRDefault="004B5E9D" w:rsidP="0040365C">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00" w:name="_Ref246151109"/>
      <w:bookmarkStart w:id="501" w:name="_Toc146038172"/>
      <w:r w:rsidR="000F668F">
        <w:rPr>
          <w:noProof/>
        </w:rPr>
        <w:t>52</w:t>
      </w:r>
      <w:bookmarkEnd w:id="500"/>
      <w:r w:rsidRPr="00676B37">
        <w:rPr>
          <w:noProof/>
        </w:rPr>
        <w:fldChar w:fldCharType="end"/>
      </w:r>
      <w:r w:rsidR="0040365C" w:rsidRPr="00676B37">
        <w:t>. ЭФ документа «Акт приемки-передачи показателей ЛС ГАИФ дефицита бюджета за период</w:t>
      </w:r>
      <w:r w:rsidR="002F634A" w:rsidRPr="00676B37">
        <w:t xml:space="preserve">», закладки </w:t>
      </w:r>
      <w:r w:rsidR="0040365C" w:rsidRPr="00676B37">
        <w:t>«Документ</w:t>
      </w:r>
      <w:r w:rsidR="002F634A" w:rsidRPr="00676B37">
        <w:t xml:space="preserve">», закладки </w:t>
      </w:r>
      <w:r w:rsidR="0040365C" w:rsidRPr="00676B37">
        <w:t>«Раздел 1. Бюджетные ассигнования»</w:t>
      </w:r>
      <w:bookmarkEnd w:id="501"/>
    </w:p>
    <w:p w:rsidR="00862B01" w:rsidRPr="00676B37" w:rsidRDefault="00862B01" w:rsidP="00862B01">
      <w:pPr>
        <w:pStyle w:val="ASFKNormal"/>
      </w:pPr>
      <w:r w:rsidRPr="00676B37">
        <w:t>Закладка «Документ» содержит закладки, отображающие данные по разделам. Поля в этих закладках недоступны для редактирования, их можно только просмотреть.</w:t>
      </w:r>
    </w:p>
    <w:p w:rsidR="0040365C" w:rsidRPr="00676B37" w:rsidRDefault="006D3629" w:rsidP="0040365C">
      <w:pPr>
        <w:pStyle w:val="ASFKNormal"/>
      </w:pPr>
      <w:r w:rsidRPr="00676B37">
        <w:t xml:space="preserve">Перечень </w:t>
      </w:r>
      <w:r w:rsidR="00862B01" w:rsidRPr="00676B37">
        <w:t xml:space="preserve">полей документа «Акт приемки-передачи показателей ЛС ГАИФ дефицита бюджета за период», закладки «Документ» </w:t>
      </w:r>
      <w:r w:rsidRPr="00676B37">
        <w:t>приведен в таблице</w:t>
      </w:r>
      <w:r w:rsidR="0040365C" w:rsidRPr="00676B37">
        <w:t> </w:t>
      </w:r>
      <w:r w:rsidR="0040365C" w:rsidRPr="00676B37">
        <w:fldChar w:fldCharType="begin"/>
      </w:r>
      <w:r w:rsidR="0040365C" w:rsidRPr="00676B37">
        <w:instrText xml:space="preserve"> REF _Ref341101920 \h  \* MERGEFORMAT </w:instrText>
      </w:r>
      <w:r w:rsidR="0040365C" w:rsidRPr="00676B37">
        <w:fldChar w:fldCharType="separate"/>
      </w:r>
      <w:r w:rsidR="000F668F">
        <w:t>27</w:t>
      </w:r>
      <w:r w:rsidR="0040365C" w:rsidRPr="00676B37">
        <w:fldChar w:fldCharType="end"/>
      </w:r>
      <w:r w:rsidR="0040365C" w:rsidRPr="00676B37">
        <w:t>.</w:t>
      </w:r>
    </w:p>
    <w:p w:rsidR="0040365C" w:rsidRPr="00676B37" w:rsidRDefault="00501046" w:rsidP="0040365C">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502" w:name="_Ref341101920"/>
      <w:bookmarkStart w:id="503" w:name="_Toc146038069"/>
      <w:r w:rsidR="000F668F">
        <w:rPr>
          <w:noProof/>
        </w:rPr>
        <w:t>27</w:t>
      </w:r>
      <w:bookmarkEnd w:id="502"/>
      <w:r w:rsidRPr="00676B37">
        <w:rPr>
          <w:noProof/>
        </w:rPr>
        <w:fldChar w:fldCharType="end"/>
      </w:r>
      <w:r w:rsidR="0040365C" w:rsidRPr="00676B37">
        <w:t xml:space="preserve">. </w:t>
      </w:r>
      <w:r w:rsidR="00862B01" w:rsidRPr="00676B37">
        <w:t>Описание</w:t>
      </w:r>
      <w:r w:rsidR="0040365C" w:rsidRPr="00676B37">
        <w:t xml:space="preserve"> полей документа «Акт приемки-передачи показателей ЛС ГАИФ дефицита бюджета за период</w:t>
      </w:r>
      <w:r w:rsidR="002F634A" w:rsidRPr="00676B37">
        <w:t xml:space="preserve">», закладки </w:t>
      </w:r>
      <w:r w:rsidR="0040365C" w:rsidRPr="00676B37">
        <w:t>«Документ»</w:t>
      </w:r>
      <w:bookmarkEnd w:id="5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9"/>
        <w:gridCol w:w="6589"/>
      </w:tblGrid>
      <w:tr w:rsidR="0040365C" w:rsidRPr="00676B37" w:rsidTr="00FE5D9A">
        <w:trPr>
          <w:trHeight w:val="305"/>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76B37" w:rsidRDefault="0040365C" w:rsidP="00723053">
            <w:pPr>
              <w:pStyle w:val="ASFKTableHead"/>
            </w:pPr>
            <w:r w:rsidRPr="00676B37">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76B37" w:rsidRDefault="0040365C" w:rsidP="00723053">
            <w:pPr>
              <w:pStyle w:val="ASFKTableHead"/>
            </w:pPr>
            <w:r w:rsidRPr="00676B37">
              <w:t>Описание поля</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Номер</w:t>
            </w:r>
          </w:p>
        </w:tc>
        <w:tc>
          <w:tcPr>
            <w:tcW w:w="3422" w:type="pct"/>
            <w:shd w:val="clear" w:color="auto" w:fill="auto"/>
          </w:tcPr>
          <w:p w:rsidR="004A23BC" w:rsidRPr="00676B37" w:rsidRDefault="004A23BC" w:rsidP="00FE5D9A">
            <w:pPr>
              <w:pStyle w:val="ASFKTablenorm"/>
              <w:ind w:left="57" w:right="57"/>
            </w:pPr>
            <w:r w:rsidRPr="00676B37">
              <w:t xml:space="preserve">Номер ЛС ГАИФ (АИФ с полномочиями ГАИФ). Импорт из </w:t>
            </w:r>
            <w:r w:rsidR="00E17A1E">
              <w:t>ППО OEBS АСФК</w:t>
            </w:r>
            <w:r w:rsidRPr="00676B37">
              <w:t>.</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Дата акта</w:t>
            </w:r>
          </w:p>
        </w:tc>
        <w:tc>
          <w:tcPr>
            <w:tcW w:w="3422" w:type="pct"/>
            <w:shd w:val="clear" w:color="auto" w:fill="auto"/>
          </w:tcPr>
          <w:p w:rsidR="004A23BC" w:rsidRPr="00676B37" w:rsidRDefault="004A23BC" w:rsidP="00FE5D9A">
            <w:pPr>
              <w:pStyle w:val="ASFKTablenorm"/>
              <w:ind w:left="57" w:right="57"/>
            </w:pPr>
            <w:r w:rsidRPr="00676B37">
              <w:t xml:space="preserve">Дата формирования акта. Импорт из </w:t>
            </w:r>
            <w:r w:rsidR="00E17A1E">
              <w:t>ППО OEBS АСФК</w:t>
            </w:r>
            <w:r w:rsidRPr="00676B37">
              <w:t>.</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Год с</w:t>
            </w:r>
          </w:p>
        </w:tc>
        <w:tc>
          <w:tcPr>
            <w:tcW w:w="3422" w:type="pct"/>
            <w:shd w:val="clear" w:color="auto" w:fill="auto"/>
          </w:tcPr>
          <w:p w:rsidR="004A23BC" w:rsidRPr="00676B37" w:rsidRDefault="004A23BC" w:rsidP="00FE5D9A">
            <w:pPr>
              <w:pStyle w:val="ASFKTablenorm"/>
              <w:ind w:left="57" w:right="57"/>
            </w:pPr>
            <w:r w:rsidRPr="00676B37">
              <w:t xml:space="preserve">Год начала периода. Импорт из </w:t>
            </w:r>
            <w:r w:rsidR="00E17A1E">
              <w:t>ППО OEBS АСФК</w:t>
            </w:r>
            <w:r w:rsidRPr="00676B37">
              <w:t>.</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 xml:space="preserve">Год по </w:t>
            </w:r>
          </w:p>
        </w:tc>
        <w:tc>
          <w:tcPr>
            <w:tcW w:w="3422" w:type="pct"/>
            <w:shd w:val="clear" w:color="auto" w:fill="auto"/>
          </w:tcPr>
          <w:p w:rsidR="004A23BC" w:rsidRPr="00676B37" w:rsidRDefault="004A23BC" w:rsidP="00FE5D9A">
            <w:pPr>
              <w:pStyle w:val="ASFKTablenorm"/>
              <w:ind w:left="57" w:right="57"/>
            </w:pPr>
            <w:r w:rsidRPr="00676B37">
              <w:t xml:space="preserve">Год конца периода. Импорт из </w:t>
            </w:r>
            <w:r w:rsidR="00E17A1E">
              <w:t>ППО OEBS АСФК</w:t>
            </w:r>
            <w:r w:rsidRPr="00676B37">
              <w:t>.</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Стат.</w:t>
            </w:r>
          </w:p>
        </w:tc>
        <w:tc>
          <w:tcPr>
            <w:tcW w:w="3422" w:type="pct"/>
            <w:shd w:val="clear" w:color="auto" w:fill="auto"/>
          </w:tcPr>
          <w:p w:rsidR="004A23BC" w:rsidRPr="00676B37" w:rsidRDefault="004A23BC" w:rsidP="00FE5D9A">
            <w:pPr>
              <w:pStyle w:val="ASFKTablenorm"/>
              <w:ind w:left="57" w:right="57"/>
            </w:pPr>
            <w:r w:rsidRPr="00676B37">
              <w:t xml:space="preserve">Код бизнес-статуса документа. Значение заполняется автоматически при обработке или передается из </w:t>
            </w:r>
            <w:r w:rsidR="00E17A1E">
              <w:t>ППО OEBS АСФК</w:t>
            </w:r>
            <w:r w:rsidRPr="00676B37">
              <w:t>.</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Орган ФК-передающий</w:t>
            </w:r>
          </w:p>
        </w:tc>
        <w:tc>
          <w:tcPr>
            <w:tcW w:w="3422" w:type="pct"/>
            <w:shd w:val="clear" w:color="auto" w:fill="auto"/>
          </w:tcPr>
          <w:p w:rsidR="004A23BC" w:rsidRPr="00676B37" w:rsidRDefault="004A23BC" w:rsidP="00FE5D9A">
            <w:pPr>
              <w:pStyle w:val="ASFKTablenorm"/>
              <w:ind w:left="57" w:right="57"/>
            </w:pPr>
            <w:r w:rsidRPr="00676B37">
              <w:t xml:space="preserve">Наименование </w:t>
            </w:r>
            <w:r w:rsidR="00996B17" w:rsidRPr="00676B37">
              <w:t>ТОФК</w:t>
            </w:r>
            <w:r w:rsidRPr="00676B37">
              <w:t xml:space="preserve"> отправителя. Импорт из </w:t>
            </w:r>
            <w:r w:rsidR="00E17A1E">
              <w:t>ППО OEBS АСФК</w:t>
            </w:r>
            <w:r w:rsidRPr="00676B37">
              <w:t>.</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По КОФК</w:t>
            </w:r>
          </w:p>
        </w:tc>
        <w:tc>
          <w:tcPr>
            <w:tcW w:w="3422" w:type="pct"/>
            <w:shd w:val="clear" w:color="auto" w:fill="auto"/>
          </w:tcPr>
          <w:p w:rsidR="004A23BC" w:rsidRPr="00676B37" w:rsidRDefault="004A23BC" w:rsidP="00FE5D9A">
            <w:pPr>
              <w:pStyle w:val="ASFKTablenorm"/>
              <w:ind w:left="57" w:right="57"/>
            </w:pPr>
            <w:r w:rsidRPr="00676B37">
              <w:t xml:space="preserve">Код </w:t>
            </w:r>
            <w:r w:rsidR="00996B17" w:rsidRPr="00676B37">
              <w:t>ТОФК</w:t>
            </w:r>
            <w:r w:rsidRPr="00676B37">
              <w:t xml:space="preserve"> отправителя. Импорт из </w:t>
            </w:r>
            <w:r w:rsidR="00E17A1E">
              <w:t>ППО OEBS АСФК</w:t>
            </w:r>
            <w:r w:rsidRPr="00676B37">
              <w:t>.</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Орган ФК-принимающий</w:t>
            </w:r>
          </w:p>
        </w:tc>
        <w:tc>
          <w:tcPr>
            <w:tcW w:w="3422" w:type="pct"/>
            <w:shd w:val="clear" w:color="auto" w:fill="auto"/>
          </w:tcPr>
          <w:p w:rsidR="004A23BC" w:rsidRPr="00676B37" w:rsidRDefault="004A23BC" w:rsidP="00FE5D9A">
            <w:pPr>
              <w:pStyle w:val="ASFKTablenorm"/>
              <w:ind w:left="57" w:right="57"/>
            </w:pPr>
            <w:r w:rsidRPr="00676B37">
              <w:t xml:space="preserve">Наименование </w:t>
            </w:r>
            <w:r w:rsidR="00996B17" w:rsidRPr="00676B37">
              <w:t>ТОФК</w:t>
            </w:r>
            <w:r w:rsidRPr="00676B37">
              <w:t xml:space="preserve"> получателя. Импорт из </w:t>
            </w:r>
            <w:r w:rsidR="00E17A1E">
              <w:t>ППО OEBS АСФК</w:t>
            </w:r>
            <w:r w:rsidRPr="00676B37">
              <w:t>.</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lastRenderedPageBreak/>
              <w:t>По КОФК</w:t>
            </w:r>
          </w:p>
        </w:tc>
        <w:tc>
          <w:tcPr>
            <w:tcW w:w="3422" w:type="pct"/>
            <w:shd w:val="clear" w:color="auto" w:fill="auto"/>
          </w:tcPr>
          <w:p w:rsidR="004A23BC" w:rsidRPr="00676B37" w:rsidRDefault="004A23BC" w:rsidP="00FE5D9A">
            <w:pPr>
              <w:pStyle w:val="ASFKTablenorm"/>
              <w:ind w:left="57" w:right="57"/>
            </w:pPr>
            <w:r w:rsidRPr="00676B37">
              <w:t xml:space="preserve">Код </w:t>
            </w:r>
            <w:r w:rsidR="00996B17" w:rsidRPr="00676B37">
              <w:t>ТОФК</w:t>
            </w:r>
            <w:r w:rsidRPr="00676B37">
              <w:t xml:space="preserve"> получателя. Импорт из </w:t>
            </w:r>
            <w:r w:rsidR="00E17A1E">
              <w:t>ППО OEBS АСФК</w:t>
            </w:r>
            <w:r w:rsidRPr="00676B37">
              <w:t>.</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ГАИФ</w:t>
            </w:r>
          </w:p>
        </w:tc>
        <w:tc>
          <w:tcPr>
            <w:tcW w:w="3422" w:type="pct"/>
            <w:shd w:val="clear" w:color="auto" w:fill="auto"/>
          </w:tcPr>
          <w:p w:rsidR="004A23BC" w:rsidRPr="00676B37" w:rsidRDefault="004A23BC" w:rsidP="00FE5D9A">
            <w:pPr>
              <w:pStyle w:val="ASFKTablenorm"/>
              <w:ind w:left="57" w:right="57"/>
            </w:pPr>
            <w:r w:rsidRPr="00676B37">
              <w:t xml:space="preserve">Наименование ГАИФ. Импорт из </w:t>
            </w:r>
            <w:r w:rsidR="00E17A1E">
              <w:t>ППО OEBS АСФК</w:t>
            </w:r>
            <w:r w:rsidRPr="00676B37">
              <w:t>.</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Глава по БК</w:t>
            </w:r>
          </w:p>
        </w:tc>
        <w:tc>
          <w:tcPr>
            <w:tcW w:w="3422" w:type="pct"/>
            <w:shd w:val="clear" w:color="auto" w:fill="auto"/>
          </w:tcPr>
          <w:p w:rsidR="004A23BC" w:rsidRPr="00676B37" w:rsidRDefault="004A23BC" w:rsidP="00FE5D9A">
            <w:pPr>
              <w:pStyle w:val="ASFKTablenorm"/>
              <w:ind w:left="57" w:right="57"/>
            </w:pPr>
            <w:r w:rsidRPr="00676B37">
              <w:t xml:space="preserve">Код ГАИФ. Импорт из </w:t>
            </w:r>
            <w:r w:rsidR="00E17A1E">
              <w:t>ППО OEBS АСФК</w:t>
            </w:r>
            <w:r w:rsidRPr="00676B37">
              <w:t>.</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АИФ с полномочиями ГАИФ</w:t>
            </w:r>
          </w:p>
        </w:tc>
        <w:tc>
          <w:tcPr>
            <w:tcW w:w="3422" w:type="pct"/>
            <w:shd w:val="clear" w:color="auto" w:fill="auto"/>
          </w:tcPr>
          <w:p w:rsidR="004A23BC" w:rsidRPr="00676B37" w:rsidRDefault="004A23BC" w:rsidP="00FE5D9A">
            <w:pPr>
              <w:pStyle w:val="ASFKTablenorm"/>
              <w:ind w:left="57" w:right="57"/>
            </w:pPr>
            <w:r w:rsidRPr="00676B37">
              <w:t xml:space="preserve">Наименование АИФ с полномочиями ГАИФ. Импорт из </w:t>
            </w:r>
            <w:r w:rsidR="00E17A1E">
              <w:t>ППО OEBS АСФК</w:t>
            </w:r>
            <w:r w:rsidRPr="00676B37">
              <w:t>.</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По Сводному реестру</w:t>
            </w:r>
          </w:p>
        </w:tc>
        <w:tc>
          <w:tcPr>
            <w:tcW w:w="3422" w:type="pct"/>
            <w:shd w:val="clear" w:color="auto" w:fill="auto"/>
          </w:tcPr>
          <w:p w:rsidR="004A23BC" w:rsidRPr="00676B37" w:rsidRDefault="004A23BC" w:rsidP="00FE5D9A">
            <w:pPr>
              <w:pStyle w:val="ASFKTablenorm"/>
              <w:ind w:left="57" w:right="57"/>
            </w:pPr>
            <w:r w:rsidRPr="00676B37">
              <w:t xml:space="preserve">Код АИФ с полномочиями ГАИФ по СРРПБС. Импорт из </w:t>
            </w:r>
            <w:r w:rsidR="00E17A1E">
              <w:t>ППО OEBS АСФК</w:t>
            </w:r>
            <w:r w:rsidRPr="00676B37">
              <w:t>.</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Бюджет</w:t>
            </w:r>
          </w:p>
        </w:tc>
        <w:tc>
          <w:tcPr>
            <w:tcW w:w="3422" w:type="pct"/>
            <w:shd w:val="clear" w:color="auto" w:fill="auto"/>
          </w:tcPr>
          <w:p w:rsidR="004A23BC" w:rsidRPr="00676B37" w:rsidRDefault="004A23BC" w:rsidP="00FE5D9A">
            <w:pPr>
              <w:pStyle w:val="ASFKTablenorm"/>
              <w:ind w:left="57" w:right="57"/>
            </w:pPr>
            <w:r w:rsidRPr="00676B37">
              <w:t xml:space="preserve">Наименование бюджета для ЛС клиента, являющегося участником бюджетного процесса. Импорт из </w:t>
            </w:r>
            <w:r w:rsidR="00E17A1E">
              <w:t>ППО OEBS АСФК</w:t>
            </w:r>
            <w:r w:rsidRPr="00676B37">
              <w:t>.</w:t>
            </w:r>
          </w:p>
        </w:tc>
      </w:tr>
      <w:tr w:rsidR="004A23BC" w:rsidRPr="00676B37" w:rsidTr="00FE5D9A">
        <w:tc>
          <w:tcPr>
            <w:tcW w:w="1578" w:type="pct"/>
            <w:shd w:val="clear" w:color="auto" w:fill="auto"/>
          </w:tcPr>
          <w:p w:rsidR="004A23BC" w:rsidRPr="00676B37" w:rsidRDefault="0058453E" w:rsidP="00FE5D9A">
            <w:pPr>
              <w:pStyle w:val="ASFKTablenorm"/>
              <w:ind w:left="57" w:right="57"/>
            </w:pPr>
            <w:r w:rsidRPr="00676B37">
              <w:t>П</w:t>
            </w:r>
            <w:r w:rsidR="004A23BC" w:rsidRPr="00676B37">
              <w:t>о ОКТМО</w:t>
            </w:r>
          </w:p>
        </w:tc>
        <w:tc>
          <w:tcPr>
            <w:tcW w:w="3422" w:type="pct"/>
            <w:shd w:val="clear" w:color="auto" w:fill="auto"/>
          </w:tcPr>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Финансовый орган</w:t>
            </w:r>
          </w:p>
        </w:tc>
        <w:tc>
          <w:tcPr>
            <w:tcW w:w="3422" w:type="pct"/>
            <w:shd w:val="clear" w:color="auto" w:fill="auto"/>
          </w:tcPr>
          <w:p w:rsidR="004A23BC" w:rsidRPr="00676B37" w:rsidRDefault="004A23BC" w:rsidP="00FE5D9A">
            <w:pPr>
              <w:pStyle w:val="ASFKTablenorm"/>
              <w:ind w:left="57" w:right="57"/>
            </w:pPr>
            <w:r w:rsidRPr="00676B37">
              <w:t xml:space="preserve">Наименование ФО, обслуживающего данный бюджет. Импорт из </w:t>
            </w:r>
            <w:r w:rsidR="00E17A1E">
              <w:t>ППО OEBS АСФК</w:t>
            </w:r>
            <w:r w:rsidRPr="00676B37">
              <w:t>.</w:t>
            </w:r>
          </w:p>
        </w:tc>
      </w:tr>
      <w:tr w:rsidR="004A23BC" w:rsidRPr="00676B37" w:rsidTr="00FE5D9A">
        <w:tc>
          <w:tcPr>
            <w:tcW w:w="1578" w:type="pct"/>
            <w:shd w:val="clear" w:color="auto" w:fill="auto"/>
          </w:tcPr>
          <w:p w:rsidR="004A23BC" w:rsidRPr="00676B37" w:rsidRDefault="0058453E" w:rsidP="00FE5D9A">
            <w:pPr>
              <w:pStyle w:val="ASFKTablenorm"/>
              <w:ind w:left="57" w:right="57"/>
            </w:pPr>
            <w:r w:rsidRPr="00676B37">
              <w:t>П</w:t>
            </w:r>
            <w:r w:rsidR="004A23BC" w:rsidRPr="00676B37">
              <w:t>о ОКПО</w:t>
            </w:r>
          </w:p>
        </w:tc>
        <w:tc>
          <w:tcPr>
            <w:tcW w:w="3422" w:type="pct"/>
            <w:shd w:val="clear" w:color="auto" w:fill="auto"/>
          </w:tcPr>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Основание для передачи</w:t>
            </w:r>
          </w:p>
        </w:tc>
        <w:tc>
          <w:tcPr>
            <w:tcW w:w="3422" w:type="pct"/>
            <w:shd w:val="clear" w:color="auto" w:fill="auto"/>
          </w:tcPr>
          <w:p w:rsidR="004A23BC" w:rsidRPr="00676B37" w:rsidRDefault="004A23BC" w:rsidP="00FE5D9A">
            <w:pPr>
              <w:pStyle w:val="ASFKTablenorm"/>
              <w:ind w:left="57" w:right="57"/>
            </w:pPr>
            <w:r w:rsidRPr="00676B37">
              <w:t xml:space="preserve">Основание для передачи. Импорт из </w:t>
            </w:r>
            <w:r w:rsidR="00E17A1E">
              <w:t>ППО OEBS АСФК</w:t>
            </w:r>
            <w:r w:rsidRPr="00676B37">
              <w:t>.</w:t>
            </w:r>
          </w:p>
        </w:tc>
      </w:tr>
    </w:tbl>
    <w:p w:rsidR="0040365C" w:rsidRPr="00676B37" w:rsidRDefault="00862B01" w:rsidP="0040365C">
      <w:pPr>
        <w:pStyle w:val="ASFKNormal"/>
      </w:pPr>
      <w:r w:rsidRPr="00676B37">
        <w:t>ЭФ документа «Акт приемки-передачи показателей ЛС ГАИФ дефицита бюджета за период», закладки «Дополнительные атрибуты» представлена н</w:t>
      </w:r>
      <w:r w:rsidR="0040365C" w:rsidRPr="00676B37">
        <w:t>а рисунке</w:t>
      </w:r>
      <w:r w:rsidR="008E454C" w:rsidRPr="00676B37">
        <w:t> </w:t>
      </w:r>
      <w:r w:rsidR="0040365C" w:rsidRPr="00676B37">
        <w:fldChar w:fldCharType="begin"/>
      </w:r>
      <w:r w:rsidR="0040365C" w:rsidRPr="00676B37">
        <w:instrText xml:space="preserve"> REF _Ref246151111 \h  \* MERGEFORMAT </w:instrText>
      </w:r>
      <w:r w:rsidR="0040365C" w:rsidRPr="00676B37">
        <w:fldChar w:fldCharType="separate"/>
      </w:r>
      <w:r w:rsidR="000F668F">
        <w:t>53</w:t>
      </w:r>
      <w:r w:rsidR="0040365C" w:rsidRPr="00676B37">
        <w:fldChar w:fldCharType="end"/>
      </w:r>
      <w:r w:rsidR="0040365C" w:rsidRPr="00676B37">
        <w:t>.</w:t>
      </w:r>
    </w:p>
    <w:p w:rsidR="0040365C" w:rsidRPr="00676B37" w:rsidRDefault="001373CE" w:rsidP="0040365C">
      <w:pPr>
        <w:pStyle w:val="ASFKFigure"/>
      </w:pPr>
      <w:r w:rsidRPr="00676B37">
        <w:rPr>
          <w:noProof/>
        </w:rPr>
        <w:drawing>
          <wp:inline distT="0" distB="0" distL="0" distR="0">
            <wp:extent cx="6125845" cy="3559810"/>
            <wp:effectExtent l="0" t="0" r="0" b="0"/>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25845" cy="3559810"/>
                    </a:xfrm>
                    <a:prstGeom prst="rect">
                      <a:avLst/>
                    </a:prstGeom>
                    <a:noFill/>
                    <a:ln>
                      <a:noFill/>
                    </a:ln>
                  </pic:spPr>
                </pic:pic>
              </a:graphicData>
            </a:graphic>
          </wp:inline>
        </w:drawing>
      </w:r>
    </w:p>
    <w:p w:rsidR="0040365C" w:rsidRPr="00676B37" w:rsidRDefault="004B5E9D" w:rsidP="0040365C">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04" w:name="_Ref246151111"/>
      <w:bookmarkStart w:id="505" w:name="_Toc146038173"/>
      <w:r w:rsidR="000F668F">
        <w:rPr>
          <w:noProof/>
        </w:rPr>
        <w:t>53</w:t>
      </w:r>
      <w:bookmarkEnd w:id="504"/>
      <w:r w:rsidRPr="00676B37">
        <w:rPr>
          <w:noProof/>
        </w:rPr>
        <w:fldChar w:fldCharType="end"/>
      </w:r>
      <w:r w:rsidR="0040365C" w:rsidRPr="00676B37">
        <w:t xml:space="preserve">. ЭФ </w:t>
      </w:r>
      <w:r w:rsidR="00862B01" w:rsidRPr="00676B37">
        <w:t xml:space="preserve">документа </w:t>
      </w:r>
      <w:r w:rsidR="0040365C" w:rsidRPr="00676B37">
        <w:t>«Акт приемки-передачи показателей ЛС ГАИФ дефицита бюджета за период</w:t>
      </w:r>
      <w:r w:rsidR="002F634A" w:rsidRPr="00676B37">
        <w:t xml:space="preserve">», закладки </w:t>
      </w:r>
      <w:r w:rsidR="0040365C" w:rsidRPr="00676B37">
        <w:t>«Дополнительные атрибуты»</w:t>
      </w:r>
      <w:bookmarkEnd w:id="505"/>
    </w:p>
    <w:p w:rsidR="0040365C" w:rsidRPr="00676B37" w:rsidRDefault="006D3629" w:rsidP="0040365C">
      <w:pPr>
        <w:pStyle w:val="ASFKNormal"/>
      </w:pPr>
      <w:r w:rsidRPr="00676B37">
        <w:t xml:space="preserve">Перечень </w:t>
      </w:r>
      <w:r w:rsidR="00A9132A" w:rsidRPr="00676B37">
        <w:t xml:space="preserve">полей документа «Акт приемки-передачи показателей ЛС ГАИФ дефицита бюджета за период», закладки «Дополнительные документы» </w:t>
      </w:r>
      <w:r w:rsidRPr="00676B37">
        <w:t>приведен в таблице</w:t>
      </w:r>
      <w:r w:rsidR="0040365C" w:rsidRPr="00676B37">
        <w:t> </w:t>
      </w:r>
      <w:r w:rsidR="0040365C" w:rsidRPr="00676B37">
        <w:fldChar w:fldCharType="begin"/>
      </w:r>
      <w:r w:rsidR="0040365C" w:rsidRPr="00676B37">
        <w:instrText xml:space="preserve"> REF _Ref341102048 \h  \* MERGEFORMAT </w:instrText>
      </w:r>
      <w:r w:rsidR="0040365C" w:rsidRPr="00676B37">
        <w:fldChar w:fldCharType="separate"/>
      </w:r>
      <w:r w:rsidR="000F668F">
        <w:t>28</w:t>
      </w:r>
      <w:r w:rsidR="0040365C" w:rsidRPr="00676B37">
        <w:fldChar w:fldCharType="end"/>
      </w:r>
      <w:r w:rsidR="0040365C" w:rsidRPr="00676B37">
        <w:t>.</w:t>
      </w:r>
    </w:p>
    <w:p w:rsidR="0040365C" w:rsidRPr="00676B37" w:rsidRDefault="00501046" w:rsidP="0040365C">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506" w:name="_Ref341102048"/>
      <w:bookmarkStart w:id="507" w:name="_Toc146038070"/>
      <w:r w:rsidR="000F668F">
        <w:rPr>
          <w:noProof/>
        </w:rPr>
        <w:t>28</w:t>
      </w:r>
      <w:bookmarkEnd w:id="506"/>
      <w:r w:rsidRPr="00676B37">
        <w:rPr>
          <w:noProof/>
        </w:rPr>
        <w:fldChar w:fldCharType="end"/>
      </w:r>
      <w:r w:rsidR="0040365C" w:rsidRPr="00676B37">
        <w:t xml:space="preserve">. </w:t>
      </w:r>
      <w:r w:rsidR="00A9132A" w:rsidRPr="00676B37">
        <w:t>Описание</w:t>
      </w:r>
      <w:r w:rsidR="0040365C" w:rsidRPr="00676B37">
        <w:t xml:space="preserve"> полей документа «Акт приемки-передачи показателей ЛС ГАИФ дефицита бюджета за период</w:t>
      </w:r>
      <w:r w:rsidR="002F634A" w:rsidRPr="00676B37">
        <w:t xml:space="preserve">», закладки </w:t>
      </w:r>
      <w:r w:rsidR="0040365C" w:rsidRPr="00676B37">
        <w:t>«Дополнительные документы»</w:t>
      </w:r>
      <w:bookmarkEnd w:id="5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38"/>
        <w:gridCol w:w="5690"/>
      </w:tblGrid>
      <w:tr w:rsidR="0040365C" w:rsidRPr="00676B37" w:rsidTr="00FE5D9A">
        <w:trPr>
          <w:trHeight w:val="35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76B37" w:rsidRDefault="0040365C" w:rsidP="00723053">
            <w:pPr>
              <w:pStyle w:val="ASFKTableHead"/>
            </w:pPr>
            <w:r w:rsidRPr="00676B37">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76B37" w:rsidRDefault="0040365C" w:rsidP="00723053">
            <w:pPr>
              <w:pStyle w:val="ASFKTableHead"/>
            </w:pPr>
            <w:r w:rsidRPr="00676B37">
              <w:t>Описание поля</w:t>
            </w:r>
          </w:p>
        </w:tc>
      </w:tr>
      <w:tr w:rsidR="004A23BC" w:rsidRPr="00676B37" w:rsidTr="00FE5D9A">
        <w:trPr>
          <w:trHeight w:val="96"/>
        </w:trPr>
        <w:tc>
          <w:tcPr>
            <w:tcW w:w="5000" w:type="pct"/>
            <w:gridSpan w:val="2"/>
            <w:shd w:val="clear" w:color="auto" w:fill="auto"/>
          </w:tcPr>
          <w:p w:rsidR="004A23BC" w:rsidRPr="00676B37" w:rsidRDefault="004A23BC" w:rsidP="00FE5D9A">
            <w:pPr>
              <w:pStyle w:val="ASFKTablenorm"/>
              <w:ind w:left="57" w:right="57"/>
            </w:pPr>
            <w:r w:rsidRPr="00676B37">
              <w:t>Группа полей «Статусы документа»</w:t>
            </w:r>
          </w:p>
        </w:tc>
      </w:tr>
      <w:tr w:rsidR="004A23BC" w:rsidRPr="00676B37" w:rsidTr="00FE5D9A">
        <w:trPr>
          <w:trHeight w:val="70"/>
        </w:trPr>
        <w:tc>
          <w:tcPr>
            <w:tcW w:w="2045" w:type="pct"/>
            <w:shd w:val="clear" w:color="auto" w:fill="auto"/>
          </w:tcPr>
          <w:p w:rsidR="004A23BC" w:rsidRPr="00676B37" w:rsidRDefault="004A23BC" w:rsidP="00FE5D9A">
            <w:pPr>
              <w:pStyle w:val="ASFKTablenorm"/>
              <w:ind w:left="57" w:right="57"/>
            </w:pPr>
            <w:r w:rsidRPr="00676B37">
              <w:t>Бизнес-</w:t>
            </w:r>
            <w:proofErr w:type="spellStart"/>
            <w:r w:rsidRPr="00676B37">
              <w:t>cтатус</w:t>
            </w:r>
            <w:proofErr w:type="spellEnd"/>
          </w:p>
        </w:tc>
        <w:tc>
          <w:tcPr>
            <w:tcW w:w="2955" w:type="pct"/>
            <w:shd w:val="clear" w:color="auto" w:fill="auto"/>
          </w:tcPr>
          <w:p w:rsidR="004A23BC" w:rsidRPr="00676B37" w:rsidRDefault="004A23BC" w:rsidP="00FE5D9A">
            <w:pPr>
              <w:pStyle w:val="ASFKTablenorm"/>
              <w:ind w:left="57" w:right="57"/>
            </w:pPr>
            <w:r w:rsidRPr="00676B37">
              <w:t xml:space="preserve">Код и наименование бизнес-статуса документа. </w:t>
            </w:r>
          </w:p>
          <w:p w:rsidR="004A23BC" w:rsidRPr="00676B37" w:rsidRDefault="004A23BC" w:rsidP="00FE5D9A">
            <w:pPr>
              <w:pStyle w:val="ASFKTablenorm"/>
              <w:ind w:left="57" w:right="57"/>
            </w:pPr>
            <w:r w:rsidRPr="00676B37">
              <w:t>Закрыто для редактирования.</w:t>
            </w:r>
          </w:p>
          <w:p w:rsidR="004A23BC" w:rsidRPr="00676B37" w:rsidRDefault="004A23BC" w:rsidP="00FE5D9A">
            <w:pPr>
              <w:pStyle w:val="ASFKTablenorm"/>
              <w:ind w:left="57" w:right="57"/>
            </w:pPr>
            <w:r w:rsidRPr="00676B37">
              <w:t xml:space="preserve">Код заполняется автоматически при обработке документа или присылается из </w:t>
            </w:r>
            <w:r w:rsidR="00E17A1E">
              <w:t>ППО OEBS АСФК</w:t>
            </w:r>
            <w:r w:rsidRPr="00676B37">
              <w:t>.</w:t>
            </w:r>
            <w:r w:rsidR="007C5871" w:rsidRPr="00676B37">
              <w:t xml:space="preserve"> </w:t>
            </w:r>
            <w:r w:rsidRPr="00676B37">
              <w:t>Равен значению поля «Статус» закладки «Документ».</w:t>
            </w:r>
          </w:p>
          <w:p w:rsidR="004A23BC" w:rsidRPr="00676B37" w:rsidRDefault="004A23BC" w:rsidP="00FE5D9A">
            <w:pPr>
              <w:pStyle w:val="ASFKTablenorm"/>
              <w:ind w:left="57" w:right="57"/>
            </w:pPr>
            <w:r w:rsidRPr="00676B37">
              <w:t>Наименование поля заполняется по коду из справочника.</w:t>
            </w:r>
          </w:p>
        </w:tc>
      </w:tr>
      <w:tr w:rsidR="004A23BC" w:rsidRPr="00676B37" w:rsidTr="00FE5D9A">
        <w:trPr>
          <w:trHeight w:val="150"/>
        </w:trPr>
        <w:tc>
          <w:tcPr>
            <w:tcW w:w="2045" w:type="pct"/>
            <w:shd w:val="clear" w:color="auto" w:fill="auto"/>
          </w:tcPr>
          <w:p w:rsidR="004A23BC" w:rsidRPr="00676B37" w:rsidRDefault="004A23BC" w:rsidP="00FE5D9A">
            <w:pPr>
              <w:pStyle w:val="ASFKTablenorm"/>
              <w:ind w:left="57" w:right="57"/>
            </w:pPr>
            <w:r w:rsidRPr="00676B37">
              <w:t>Статус утверждения</w:t>
            </w:r>
          </w:p>
        </w:tc>
        <w:tc>
          <w:tcPr>
            <w:tcW w:w="2955" w:type="pct"/>
            <w:shd w:val="clear" w:color="auto" w:fill="auto"/>
          </w:tcPr>
          <w:p w:rsidR="004A23BC" w:rsidRPr="00676B37" w:rsidRDefault="004A23BC" w:rsidP="00FE5D9A">
            <w:pPr>
              <w:pStyle w:val="ASFKTablenorm"/>
              <w:ind w:left="57" w:right="57"/>
            </w:pPr>
            <w:r w:rsidRPr="00676B37">
              <w:t xml:space="preserve">Код и наименование статуса утверждения документа. </w:t>
            </w:r>
          </w:p>
          <w:p w:rsidR="004A23BC" w:rsidRPr="00676B37" w:rsidRDefault="004A23BC" w:rsidP="00FE5D9A">
            <w:pPr>
              <w:pStyle w:val="ASFKTablenorm"/>
              <w:ind w:left="57" w:right="57"/>
            </w:pPr>
            <w:r w:rsidRPr="00676B37">
              <w:t>Заполняется автоматически при утверждении документа. Закрыто для редактирования.</w:t>
            </w:r>
          </w:p>
        </w:tc>
      </w:tr>
      <w:tr w:rsidR="004A23BC" w:rsidRPr="00676B37" w:rsidTr="00FE5D9A">
        <w:trPr>
          <w:trHeight w:val="134"/>
        </w:trPr>
        <w:tc>
          <w:tcPr>
            <w:tcW w:w="2045" w:type="pct"/>
            <w:shd w:val="clear" w:color="auto" w:fill="auto"/>
          </w:tcPr>
          <w:p w:rsidR="004A23BC" w:rsidRPr="00676B37" w:rsidRDefault="004A23BC" w:rsidP="00FE5D9A">
            <w:pPr>
              <w:pStyle w:val="ASFKTablenorm"/>
              <w:ind w:left="57" w:right="57"/>
            </w:pPr>
            <w:r w:rsidRPr="00676B37">
              <w:t>Статус передачи</w:t>
            </w:r>
          </w:p>
        </w:tc>
        <w:tc>
          <w:tcPr>
            <w:tcW w:w="2955" w:type="pct"/>
            <w:shd w:val="clear" w:color="auto" w:fill="auto"/>
          </w:tcPr>
          <w:p w:rsidR="004A23BC" w:rsidRPr="00676B37" w:rsidRDefault="004A23BC" w:rsidP="00FE5D9A">
            <w:pPr>
              <w:pStyle w:val="ASFKTablenorm"/>
              <w:ind w:left="57" w:right="57"/>
            </w:pPr>
            <w:r w:rsidRPr="00676B37">
              <w:t>Код и наименование статуса передачи документа.</w:t>
            </w:r>
          </w:p>
          <w:p w:rsidR="004A23BC" w:rsidRPr="00676B37" w:rsidRDefault="004A23BC" w:rsidP="00FE5D9A">
            <w:pPr>
              <w:pStyle w:val="ASFKTablenorm"/>
              <w:ind w:left="57" w:right="57"/>
            </w:pPr>
            <w:r w:rsidRPr="00676B37">
              <w:t>Заполняется автоматически при обработке документа. Закрыто для редактирования.</w:t>
            </w:r>
          </w:p>
        </w:tc>
      </w:tr>
      <w:tr w:rsidR="004A23BC" w:rsidRPr="00676B37" w:rsidTr="00FE5D9A">
        <w:trPr>
          <w:trHeight w:val="77"/>
        </w:trPr>
        <w:tc>
          <w:tcPr>
            <w:tcW w:w="5000" w:type="pct"/>
            <w:gridSpan w:val="2"/>
            <w:shd w:val="clear" w:color="auto" w:fill="auto"/>
          </w:tcPr>
          <w:p w:rsidR="004A23BC" w:rsidRPr="00676B37" w:rsidRDefault="004A23BC" w:rsidP="00FE5D9A">
            <w:pPr>
              <w:pStyle w:val="ASFKTablenorm"/>
              <w:ind w:left="57" w:right="57"/>
            </w:pPr>
            <w:r w:rsidRPr="00676B37">
              <w:t>Группа полей «Передающая сторона»</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ФК, органа ФК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Наименование должности руководителя органа ФК, передающего акт.</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ФК, органа ФК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руководителя органа ФК, передающего акт. </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главного бухгалтера органа ФК, передающего акт. </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главного бухгалтера органа ФК, передающего акт. </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Дата подписания</w:t>
            </w:r>
          </w:p>
        </w:tc>
        <w:tc>
          <w:tcPr>
            <w:tcW w:w="2955" w:type="pct"/>
            <w:shd w:val="clear" w:color="auto" w:fill="auto"/>
          </w:tcPr>
          <w:p w:rsidR="004A23BC" w:rsidRPr="00676B37" w:rsidRDefault="004A23BC" w:rsidP="00FE5D9A">
            <w:pPr>
              <w:pStyle w:val="ASFKTablenorm"/>
              <w:ind w:left="57" w:right="57"/>
            </w:pPr>
            <w:r w:rsidRPr="00676B37">
              <w:t>Дата подписи акта передающей стороной.</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5000" w:type="pct"/>
            <w:gridSpan w:val="2"/>
            <w:shd w:val="clear" w:color="auto" w:fill="auto"/>
          </w:tcPr>
          <w:p w:rsidR="004A23BC" w:rsidRPr="00676B37" w:rsidRDefault="004A23BC" w:rsidP="00FE5D9A">
            <w:pPr>
              <w:pStyle w:val="ASFKTablenorm"/>
              <w:ind w:left="57" w:right="57"/>
            </w:pPr>
            <w:r w:rsidRPr="00676B37">
              <w:t>Группа полей «Принимающая сторона»</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ФК, органа ФК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руководителя органа ФК, принимающего акт. </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ФК, органа ФК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руководителя органа ФК, принимающего акт. </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главного бухгалтера органа ФК, принимающего акт. </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главного бухгалтера органа ФК, принимающего акт. </w:t>
            </w:r>
          </w:p>
          <w:p w:rsidR="004A23BC" w:rsidRPr="00676B37" w:rsidRDefault="004A23BC" w:rsidP="00FE5D9A">
            <w:pPr>
              <w:pStyle w:val="ASFKTablenorm"/>
              <w:ind w:left="57" w:right="57"/>
            </w:pPr>
            <w:r w:rsidRPr="00676B37">
              <w:t xml:space="preserve">Импорт из </w:t>
            </w:r>
            <w:r w:rsidR="00E17A1E">
              <w:t>ППО OEBS АСФК</w:t>
            </w:r>
            <w:r w:rsidRPr="00676B37">
              <w:t>.</w:t>
            </w:r>
          </w:p>
        </w:tc>
      </w:tr>
      <w:tr w:rsidR="004A23BC" w:rsidRPr="00676B37" w:rsidTr="00FE5D9A">
        <w:trPr>
          <w:trHeight w:val="96"/>
        </w:trPr>
        <w:tc>
          <w:tcPr>
            <w:tcW w:w="2045" w:type="pct"/>
            <w:shd w:val="clear" w:color="auto" w:fill="auto"/>
          </w:tcPr>
          <w:p w:rsidR="004A23BC" w:rsidRPr="00676B37" w:rsidRDefault="004A23BC" w:rsidP="00FE5D9A">
            <w:pPr>
              <w:pStyle w:val="ASFKTablenorm"/>
              <w:ind w:left="57" w:right="57"/>
            </w:pPr>
            <w:r w:rsidRPr="00676B37">
              <w:t>Дата подписания</w:t>
            </w:r>
          </w:p>
        </w:tc>
        <w:tc>
          <w:tcPr>
            <w:tcW w:w="2955" w:type="pct"/>
            <w:shd w:val="clear" w:color="auto" w:fill="auto"/>
          </w:tcPr>
          <w:p w:rsidR="004A23BC" w:rsidRPr="00676B37" w:rsidRDefault="004A23BC" w:rsidP="00FE5D9A">
            <w:pPr>
              <w:pStyle w:val="ASFKTablenorm"/>
              <w:ind w:left="57" w:right="57"/>
            </w:pPr>
            <w:r w:rsidRPr="00676B37">
              <w:t xml:space="preserve">Дата подписи акта принимающей стороной. </w:t>
            </w:r>
          </w:p>
          <w:p w:rsidR="004A23BC" w:rsidRPr="00676B37" w:rsidRDefault="004A23BC" w:rsidP="00FE5D9A">
            <w:pPr>
              <w:pStyle w:val="ASFKTablenorm"/>
              <w:ind w:left="57" w:right="57"/>
            </w:pPr>
            <w:r w:rsidRPr="00676B37">
              <w:lastRenderedPageBreak/>
              <w:t xml:space="preserve">Импорт из </w:t>
            </w:r>
            <w:r w:rsidR="00E17A1E">
              <w:t>ППО OEBS АСФК</w:t>
            </w:r>
            <w:r w:rsidRPr="00676B37">
              <w:t>.</w:t>
            </w:r>
          </w:p>
        </w:tc>
      </w:tr>
      <w:tr w:rsidR="004A23BC" w:rsidRPr="00676B37" w:rsidTr="00FE5D9A">
        <w:trPr>
          <w:trHeight w:val="77"/>
        </w:trPr>
        <w:tc>
          <w:tcPr>
            <w:tcW w:w="5000" w:type="pct"/>
            <w:gridSpan w:val="2"/>
            <w:shd w:val="clear" w:color="auto" w:fill="auto"/>
          </w:tcPr>
          <w:p w:rsidR="004A23BC" w:rsidRPr="00676B37" w:rsidRDefault="004A23BC" w:rsidP="00FE5D9A">
            <w:pPr>
              <w:pStyle w:val="ASFKTablenorm"/>
              <w:ind w:left="57" w:right="57"/>
            </w:pPr>
            <w:r w:rsidRPr="00676B37">
              <w:lastRenderedPageBreak/>
              <w:t>Группа полей «Клиент»</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клиента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руководителя клиента. </w:t>
            </w:r>
          </w:p>
          <w:p w:rsidR="004A23BC" w:rsidRPr="00676B37" w:rsidRDefault="004A23BC" w:rsidP="00FE5D9A">
            <w:pPr>
              <w:pStyle w:val="ASFKTablenorm"/>
              <w:ind w:left="57" w:right="57"/>
            </w:pPr>
            <w:r w:rsidRPr="00676B37">
              <w:t>Заполняется вручную или выбором из справочника «Список сотрудников».</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клиента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руководителя клиента. </w:t>
            </w:r>
          </w:p>
          <w:p w:rsidR="004A23BC" w:rsidRPr="00676B37" w:rsidRDefault="004A23BC" w:rsidP="00FE5D9A">
            <w:pPr>
              <w:pStyle w:val="ASFKTablenorm"/>
              <w:ind w:left="57" w:right="57"/>
            </w:pPr>
            <w:r w:rsidRPr="00676B37">
              <w:t>Заполняется вручную или выбором из справочника «Список сотрудников».</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клиента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главного бухгалтера клиента. </w:t>
            </w:r>
          </w:p>
          <w:p w:rsidR="004A23BC" w:rsidRPr="00676B37" w:rsidRDefault="004A23BC" w:rsidP="00FE5D9A">
            <w:pPr>
              <w:pStyle w:val="ASFKTablenorm"/>
              <w:ind w:left="57" w:right="57"/>
            </w:pPr>
            <w:r w:rsidRPr="00676B37">
              <w:t>Заполняется вручную или выбором из справочника «Список сотрудников».</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клиента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главного бухгалтера клиента. </w:t>
            </w:r>
          </w:p>
          <w:p w:rsidR="004A23BC" w:rsidRPr="00676B37" w:rsidRDefault="004A23BC" w:rsidP="00FE5D9A">
            <w:pPr>
              <w:pStyle w:val="ASFKTablenorm"/>
              <w:ind w:left="57" w:right="57"/>
            </w:pPr>
            <w:r w:rsidRPr="00676B37">
              <w:t>Заполняется вручную или выбором из справочника «Список сотрудников».</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Дата подписания</w:t>
            </w:r>
          </w:p>
        </w:tc>
        <w:tc>
          <w:tcPr>
            <w:tcW w:w="2955" w:type="pct"/>
            <w:shd w:val="clear" w:color="auto" w:fill="auto"/>
          </w:tcPr>
          <w:p w:rsidR="004A23BC" w:rsidRPr="00676B37" w:rsidRDefault="004A23BC" w:rsidP="00FE5D9A">
            <w:pPr>
              <w:pStyle w:val="ASFKTablenorm"/>
              <w:ind w:left="57" w:right="57"/>
            </w:pPr>
            <w:r w:rsidRPr="00676B37">
              <w:t xml:space="preserve">Дата утверждения (подписания) акта клиентом. </w:t>
            </w:r>
          </w:p>
          <w:p w:rsidR="004A23BC" w:rsidRPr="00676B37" w:rsidRDefault="004A23BC" w:rsidP="00FE5D9A">
            <w:pPr>
              <w:pStyle w:val="ASFKTablenorm"/>
              <w:ind w:left="57" w:right="57"/>
            </w:pPr>
            <w:r w:rsidRPr="00676B37">
              <w:t>Заполняется вручную или выбором даты из календаря.</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Дата регистрации в органе ФК отправителя</w:t>
            </w:r>
          </w:p>
        </w:tc>
        <w:tc>
          <w:tcPr>
            <w:tcW w:w="2955" w:type="pct"/>
            <w:shd w:val="clear" w:color="auto" w:fill="auto"/>
          </w:tcPr>
          <w:p w:rsidR="004A23BC" w:rsidRPr="00676B37" w:rsidRDefault="004A23BC" w:rsidP="00FE5D9A">
            <w:pPr>
              <w:pStyle w:val="ASFKTablenorm"/>
              <w:ind w:left="57" w:right="57"/>
            </w:pPr>
            <w:r w:rsidRPr="00676B37">
              <w:t xml:space="preserve">Дата регистрации в органе ФК отправителя. </w:t>
            </w:r>
          </w:p>
          <w:p w:rsidR="004A23BC" w:rsidRPr="00676B37" w:rsidRDefault="004A23BC" w:rsidP="00FE5D9A">
            <w:pPr>
              <w:pStyle w:val="ASFKTablenorm"/>
              <w:ind w:left="57" w:right="57"/>
            </w:pPr>
            <w:r w:rsidRPr="00676B37">
              <w:t xml:space="preserve">Заполняется автоматически при обработке документа или присылается из </w:t>
            </w:r>
            <w:r w:rsidR="00E17A1E">
              <w:t>ППО OEBS АСФК</w:t>
            </w:r>
            <w:r w:rsidRPr="00676B37">
              <w:t>. Закрыто для редактирования.</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Дата регистрации в органе ФК получателя</w:t>
            </w:r>
          </w:p>
        </w:tc>
        <w:tc>
          <w:tcPr>
            <w:tcW w:w="2955" w:type="pct"/>
            <w:shd w:val="clear" w:color="auto" w:fill="auto"/>
          </w:tcPr>
          <w:p w:rsidR="004A23BC" w:rsidRPr="00676B37" w:rsidRDefault="004A23BC" w:rsidP="00FE5D9A">
            <w:pPr>
              <w:pStyle w:val="ASFKTablenorm"/>
              <w:ind w:left="57" w:right="57"/>
            </w:pPr>
            <w:r w:rsidRPr="00676B37">
              <w:t xml:space="preserve">Дата регистрации в органе ФК получателя. </w:t>
            </w:r>
          </w:p>
          <w:p w:rsidR="004A23BC" w:rsidRPr="00676B37" w:rsidRDefault="004A23BC" w:rsidP="00FE5D9A">
            <w:pPr>
              <w:pStyle w:val="ASFKTablenorm"/>
              <w:ind w:left="57" w:right="57"/>
            </w:pPr>
            <w:r w:rsidRPr="00676B37">
              <w:t xml:space="preserve">Заполняется автоматически при обработке документа или присылается из </w:t>
            </w:r>
            <w:r w:rsidR="00E17A1E">
              <w:t>ППО OEBS АСФК</w:t>
            </w:r>
            <w:r w:rsidRPr="00676B37">
              <w:t>. Закрыто для редактирования.</w:t>
            </w:r>
          </w:p>
        </w:tc>
      </w:tr>
      <w:tr w:rsidR="0040365C" w:rsidRPr="00676B37" w:rsidTr="00FE5D9A">
        <w:trPr>
          <w:trHeight w:val="344"/>
        </w:trPr>
        <w:tc>
          <w:tcPr>
            <w:tcW w:w="5000" w:type="pct"/>
            <w:gridSpan w:val="2"/>
            <w:shd w:val="clear" w:color="auto" w:fill="auto"/>
          </w:tcPr>
          <w:p w:rsidR="0040365C" w:rsidRPr="00676B37" w:rsidRDefault="0040365C" w:rsidP="00FE5D9A">
            <w:pPr>
              <w:pStyle w:val="ASFKTablenorm"/>
              <w:ind w:left="57" w:right="57"/>
            </w:pPr>
            <w:r w:rsidRPr="00676B37">
              <w:t>Группа полей «Статусы документа»</w:t>
            </w:r>
          </w:p>
        </w:tc>
      </w:tr>
      <w:tr w:rsidR="0040365C" w:rsidRPr="00676B37" w:rsidTr="00FE5D9A">
        <w:trPr>
          <w:trHeight w:val="96"/>
        </w:trPr>
        <w:tc>
          <w:tcPr>
            <w:tcW w:w="2045" w:type="pct"/>
            <w:shd w:val="clear" w:color="auto" w:fill="auto"/>
          </w:tcPr>
          <w:p w:rsidR="0040365C" w:rsidRPr="00676B37" w:rsidRDefault="0040365C" w:rsidP="00FE5D9A">
            <w:pPr>
              <w:pStyle w:val="ASFKTablenorm"/>
              <w:ind w:left="57" w:right="57"/>
            </w:pPr>
            <w:r w:rsidRPr="00676B37">
              <w:t>Бизнес-</w:t>
            </w:r>
            <w:proofErr w:type="spellStart"/>
            <w:r w:rsidRPr="00676B37">
              <w:t>cтатус</w:t>
            </w:r>
            <w:proofErr w:type="spellEnd"/>
          </w:p>
        </w:tc>
        <w:tc>
          <w:tcPr>
            <w:tcW w:w="2955" w:type="pct"/>
            <w:shd w:val="clear" w:color="auto" w:fill="auto"/>
          </w:tcPr>
          <w:p w:rsidR="0040365C" w:rsidRPr="00676B37" w:rsidRDefault="0040365C" w:rsidP="00FE5D9A">
            <w:pPr>
              <w:pStyle w:val="ASFKTablenorm"/>
              <w:ind w:left="57" w:right="57"/>
            </w:pPr>
            <w:r w:rsidRPr="00676B37">
              <w:t xml:space="preserve">Код и наименование бизнес-статуса документа. Доставляется из </w:t>
            </w:r>
            <w:r w:rsidR="00E17A1E">
              <w:t>ППО OEBS АСФК</w:t>
            </w:r>
            <w:r w:rsidRPr="00676B37">
              <w:t>.</w:t>
            </w:r>
          </w:p>
        </w:tc>
      </w:tr>
      <w:tr w:rsidR="0040365C" w:rsidRPr="00676B37" w:rsidTr="00FE5D9A">
        <w:trPr>
          <w:trHeight w:val="345"/>
        </w:trPr>
        <w:tc>
          <w:tcPr>
            <w:tcW w:w="2045" w:type="pct"/>
            <w:shd w:val="clear" w:color="auto" w:fill="auto"/>
          </w:tcPr>
          <w:p w:rsidR="0040365C" w:rsidRPr="00676B37" w:rsidRDefault="0040365C" w:rsidP="00FE5D9A">
            <w:pPr>
              <w:pStyle w:val="ASFKTablenorm"/>
              <w:ind w:left="57" w:right="57"/>
            </w:pPr>
            <w:r w:rsidRPr="00676B37">
              <w:t>Статус утверждения</w:t>
            </w:r>
          </w:p>
        </w:tc>
        <w:tc>
          <w:tcPr>
            <w:tcW w:w="2955" w:type="pct"/>
            <w:shd w:val="clear" w:color="auto" w:fill="auto"/>
          </w:tcPr>
          <w:p w:rsidR="0040365C" w:rsidRPr="00676B37" w:rsidRDefault="0040365C" w:rsidP="00FE5D9A">
            <w:pPr>
              <w:pStyle w:val="ASFKTablenorm"/>
              <w:ind w:left="57" w:right="57"/>
            </w:pPr>
            <w:r w:rsidRPr="00676B37">
              <w:t xml:space="preserve">Код и наименование статуса утверждения документа. Доставляется из </w:t>
            </w:r>
            <w:r w:rsidR="00E17A1E">
              <w:t>ППО OEBS АСФК</w:t>
            </w:r>
            <w:r w:rsidRPr="00676B37">
              <w:t>.</w:t>
            </w:r>
          </w:p>
        </w:tc>
      </w:tr>
      <w:tr w:rsidR="0040365C" w:rsidRPr="00676B37" w:rsidTr="00FE5D9A">
        <w:trPr>
          <w:trHeight w:val="102"/>
        </w:trPr>
        <w:tc>
          <w:tcPr>
            <w:tcW w:w="2045" w:type="pct"/>
            <w:shd w:val="clear" w:color="auto" w:fill="auto"/>
          </w:tcPr>
          <w:p w:rsidR="0040365C" w:rsidRPr="00676B37" w:rsidRDefault="0040365C" w:rsidP="00FE5D9A">
            <w:pPr>
              <w:pStyle w:val="ASFKTablenorm"/>
              <w:ind w:left="57" w:right="57"/>
            </w:pPr>
            <w:r w:rsidRPr="00676B37">
              <w:t>Статус передачи</w:t>
            </w:r>
          </w:p>
        </w:tc>
        <w:tc>
          <w:tcPr>
            <w:tcW w:w="2955" w:type="pct"/>
            <w:shd w:val="clear" w:color="auto" w:fill="auto"/>
          </w:tcPr>
          <w:p w:rsidR="0040365C" w:rsidRPr="00676B37" w:rsidRDefault="0040365C" w:rsidP="00FE5D9A">
            <w:pPr>
              <w:pStyle w:val="ASFKTablenorm"/>
              <w:ind w:left="57" w:right="57"/>
            </w:pPr>
            <w:r w:rsidRPr="00676B37">
              <w:t>Код и наименование статуса передачи документа.</w:t>
            </w:r>
          </w:p>
        </w:tc>
      </w:tr>
      <w:tr w:rsidR="0040365C" w:rsidRPr="00676B37" w:rsidTr="00FE5D9A">
        <w:trPr>
          <w:trHeight w:val="77"/>
        </w:trPr>
        <w:tc>
          <w:tcPr>
            <w:tcW w:w="5000" w:type="pct"/>
            <w:gridSpan w:val="2"/>
            <w:shd w:val="clear" w:color="auto" w:fill="auto"/>
          </w:tcPr>
          <w:p w:rsidR="0040365C" w:rsidRPr="00676B37" w:rsidRDefault="0040365C" w:rsidP="00FE5D9A">
            <w:pPr>
              <w:pStyle w:val="ASFKTablenorm"/>
              <w:ind w:left="57" w:right="57"/>
            </w:pPr>
            <w:r w:rsidRPr="00676B37">
              <w:t>Группа полей «Передающая сторона»</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Руководитель ФК, органа ФК (уполномоченное лицо). Должность</w:t>
            </w:r>
          </w:p>
        </w:tc>
        <w:tc>
          <w:tcPr>
            <w:tcW w:w="2955" w:type="pct"/>
            <w:shd w:val="clear" w:color="auto" w:fill="auto"/>
          </w:tcPr>
          <w:p w:rsidR="0040365C" w:rsidRPr="00676B37" w:rsidRDefault="0040365C" w:rsidP="00FE5D9A">
            <w:pPr>
              <w:pStyle w:val="ASFKTablenorm"/>
              <w:ind w:left="57" w:right="57"/>
            </w:pPr>
            <w:r w:rsidRPr="00676B37">
              <w:t>Наименование должности руководителя органа ФК, передающего акт.</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Руководитель ФК, органа ФК (уполномоченное лицо). Расшифровка подписи</w:t>
            </w:r>
          </w:p>
        </w:tc>
        <w:tc>
          <w:tcPr>
            <w:tcW w:w="2955" w:type="pct"/>
            <w:shd w:val="clear" w:color="auto" w:fill="auto"/>
          </w:tcPr>
          <w:p w:rsidR="0040365C" w:rsidRPr="00676B37" w:rsidRDefault="0040365C" w:rsidP="00FE5D9A">
            <w:pPr>
              <w:pStyle w:val="ASFKTablenorm"/>
              <w:ind w:left="57" w:right="57"/>
            </w:pPr>
            <w:r w:rsidRPr="00676B37">
              <w:t xml:space="preserve">ФИО руководителя органа ФК, передающего акт. </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Главный бухгалтер (уполномоченное лицо). Должность</w:t>
            </w:r>
          </w:p>
        </w:tc>
        <w:tc>
          <w:tcPr>
            <w:tcW w:w="2955" w:type="pct"/>
            <w:shd w:val="clear" w:color="auto" w:fill="auto"/>
          </w:tcPr>
          <w:p w:rsidR="0040365C" w:rsidRPr="00676B37" w:rsidRDefault="0040365C" w:rsidP="00FE5D9A">
            <w:pPr>
              <w:pStyle w:val="ASFKTablenorm"/>
              <w:ind w:left="57" w:right="57"/>
            </w:pPr>
            <w:r w:rsidRPr="00676B37">
              <w:t>Наименование должности главного бухгалтера органа ФК, передающего акт.</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Главный бухгалтер (уполномоченное лицо). Расшифровка подписи</w:t>
            </w:r>
          </w:p>
        </w:tc>
        <w:tc>
          <w:tcPr>
            <w:tcW w:w="2955" w:type="pct"/>
            <w:shd w:val="clear" w:color="auto" w:fill="auto"/>
          </w:tcPr>
          <w:p w:rsidR="0040365C" w:rsidRPr="00676B37" w:rsidRDefault="0040365C" w:rsidP="00FE5D9A">
            <w:pPr>
              <w:pStyle w:val="ASFKTablenorm"/>
              <w:ind w:left="57" w:right="57"/>
            </w:pPr>
            <w:r w:rsidRPr="00676B37">
              <w:t>ФИО главного бухгалтера органа ФК, передающего акт.</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Дата подписания</w:t>
            </w:r>
          </w:p>
        </w:tc>
        <w:tc>
          <w:tcPr>
            <w:tcW w:w="2955" w:type="pct"/>
            <w:shd w:val="clear" w:color="auto" w:fill="auto"/>
          </w:tcPr>
          <w:p w:rsidR="0040365C" w:rsidRPr="00676B37" w:rsidRDefault="0040365C" w:rsidP="00FE5D9A">
            <w:pPr>
              <w:pStyle w:val="ASFKTablenorm"/>
              <w:ind w:left="57" w:right="57"/>
            </w:pPr>
            <w:r w:rsidRPr="00676B37">
              <w:t>Дата подписи акта передающей стороной.</w:t>
            </w:r>
          </w:p>
        </w:tc>
      </w:tr>
      <w:tr w:rsidR="0040365C" w:rsidRPr="00676B37" w:rsidTr="00FE5D9A">
        <w:trPr>
          <w:trHeight w:val="77"/>
        </w:trPr>
        <w:tc>
          <w:tcPr>
            <w:tcW w:w="5000" w:type="pct"/>
            <w:gridSpan w:val="2"/>
            <w:shd w:val="clear" w:color="auto" w:fill="auto"/>
          </w:tcPr>
          <w:p w:rsidR="0040365C" w:rsidRPr="00676B37" w:rsidRDefault="0040365C" w:rsidP="00FE5D9A">
            <w:pPr>
              <w:pStyle w:val="ASFKTablenorm"/>
              <w:ind w:left="57" w:right="57"/>
            </w:pPr>
            <w:r w:rsidRPr="00676B37">
              <w:t>Группа полей «Принимающая сторона»</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lastRenderedPageBreak/>
              <w:t>Руководитель ФК, органа ФК (уполномоченное лицо). Должность</w:t>
            </w:r>
          </w:p>
        </w:tc>
        <w:tc>
          <w:tcPr>
            <w:tcW w:w="2955" w:type="pct"/>
            <w:shd w:val="clear" w:color="auto" w:fill="auto"/>
          </w:tcPr>
          <w:p w:rsidR="0040365C" w:rsidRPr="00676B37" w:rsidRDefault="0040365C" w:rsidP="00FE5D9A">
            <w:pPr>
              <w:pStyle w:val="ASFKTablenorm"/>
              <w:ind w:left="57" w:right="57"/>
            </w:pPr>
            <w:r w:rsidRPr="00676B37">
              <w:t>Наименование должности руководителя органа ФК, принимающего акт.</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Руководитель ФК, органа ФК (уполномоченное лицо). Расшифровка подписи</w:t>
            </w:r>
          </w:p>
        </w:tc>
        <w:tc>
          <w:tcPr>
            <w:tcW w:w="2955" w:type="pct"/>
            <w:shd w:val="clear" w:color="auto" w:fill="auto"/>
          </w:tcPr>
          <w:p w:rsidR="0040365C" w:rsidRPr="00676B37" w:rsidRDefault="0040365C" w:rsidP="00FE5D9A">
            <w:pPr>
              <w:pStyle w:val="ASFKTablenorm"/>
              <w:ind w:left="57" w:right="57"/>
            </w:pPr>
            <w:r w:rsidRPr="00676B37">
              <w:t xml:space="preserve">ФИО руководителя органа ФК, принимающего акт. </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Главный бухгалтер (уполномоченное лицо). Должность</w:t>
            </w:r>
          </w:p>
        </w:tc>
        <w:tc>
          <w:tcPr>
            <w:tcW w:w="2955" w:type="pct"/>
            <w:shd w:val="clear" w:color="auto" w:fill="auto"/>
          </w:tcPr>
          <w:p w:rsidR="0040365C" w:rsidRPr="00676B37" w:rsidRDefault="0040365C" w:rsidP="00FE5D9A">
            <w:pPr>
              <w:pStyle w:val="ASFKTablenorm"/>
              <w:ind w:left="57" w:right="57"/>
            </w:pPr>
            <w:r w:rsidRPr="00676B37">
              <w:t>Наименование должности главного бухгалтера органа ФК, принимающего акт.</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Главный бухгалтер (уполномоченное лицо). Расшифровка подписи</w:t>
            </w:r>
          </w:p>
        </w:tc>
        <w:tc>
          <w:tcPr>
            <w:tcW w:w="2955" w:type="pct"/>
            <w:shd w:val="clear" w:color="auto" w:fill="auto"/>
          </w:tcPr>
          <w:p w:rsidR="0040365C" w:rsidRPr="00676B37" w:rsidRDefault="0040365C" w:rsidP="00FE5D9A">
            <w:pPr>
              <w:pStyle w:val="ASFKTablenorm"/>
              <w:ind w:left="57" w:right="57"/>
            </w:pPr>
            <w:r w:rsidRPr="00676B37">
              <w:t>ФИО главного бухгалтера органа ФК, принимающего акт.</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Дата подписания</w:t>
            </w:r>
          </w:p>
        </w:tc>
        <w:tc>
          <w:tcPr>
            <w:tcW w:w="2955" w:type="pct"/>
            <w:shd w:val="clear" w:color="auto" w:fill="auto"/>
          </w:tcPr>
          <w:p w:rsidR="0040365C" w:rsidRPr="00676B37" w:rsidRDefault="0040365C" w:rsidP="00FE5D9A">
            <w:pPr>
              <w:pStyle w:val="ASFKTablenorm"/>
              <w:ind w:left="57" w:right="57"/>
            </w:pPr>
            <w:r w:rsidRPr="00676B37">
              <w:t>Дата подписи акта принимающей стороной.</w:t>
            </w:r>
          </w:p>
        </w:tc>
      </w:tr>
      <w:tr w:rsidR="0040365C" w:rsidRPr="00676B37" w:rsidTr="00FE5D9A">
        <w:trPr>
          <w:trHeight w:val="77"/>
        </w:trPr>
        <w:tc>
          <w:tcPr>
            <w:tcW w:w="5000" w:type="pct"/>
            <w:gridSpan w:val="2"/>
            <w:shd w:val="clear" w:color="auto" w:fill="auto"/>
          </w:tcPr>
          <w:p w:rsidR="0040365C" w:rsidRPr="00676B37" w:rsidRDefault="0040365C" w:rsidP="00FE5D9A">
            <w:pPr>
              <w:pStyle w:val="ASFKTablenorm"/>
              <w:ind w:left="57" w:right="57"/>
            </w:pPr>
            <w:r w:rsidRPr="00676B37">
              <w:t>Группа полей «Клиент»</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Руководитель клиента (уполномоченное лицо). Должность</w:t>
            </w:r>
          </w:p>
        </w:tc>
        <w:tc>
          <w:tcPr>
            <w:tcW w:w="2955" w:type="pct"/>
            <w:shd w:val="clear" w:color="auto" w:fill="auto"/>
          </w:tcPr>
          <w:p w:rsidR="0040365C" w:rsidRPr="00676B37" w:rsidRDefault="0040365C" w:rsidP="00FE5D9A">
            <w:pPr>
              <w:pStyle w:val="ASFKTablenorm"/>
              <w:ind w:left="57" w:right="57"/>
            </w:pPr>
            <w:r w:rsidRPr="00676B37">
              <w:t>Наименование должности руководителя клиента.</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Руководитель клиента (уполномоченное лицо). Расшифровка подписи</w:t>
            </w:r>
          </w:p>
        </w:tc>
        <w:tc>
          <w:tcPr>
            <w:tcW w:w="2955" w:type="pct"/>
            <w:shd w:val="clear" w:color="auto" w:fill="auto"/>
          </w:tcPr>
          <w:p w:rsidR="0040365C" w:rsidRPr="00676B37" w:rsidRDefault="0040365C" w:rsidP="00FE5D9A">
            <w:pPr>
              <w:pStyle w:val="ASFKTablenorm"/>
              <w:ind w:left="57" w:right="57"/>
            </w:pPr>
            <w:r w:rsidRPr="00676B37">
              <w:t>ФИО руководителя клиента.</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Главный бухгалтер клиента (уполномоченное лицо). Должность</w:t>
            </w:r>
          </w:p>
        </w:tc>
        <w:tc>
          <w:tcPr>
            <w:tcW w:w="2955" w:type="pct"/>
            <w:shd w:val="clear" w:color="auto" w:fill="auto"/>
          </w:tcPr>
          <w:p w:rsidR="0040365C" w:rsidRPr="00676B37" w:rsidRDefault="0040365C" w:rsidP="00FE5D9A">
            <w:pPr>
              <w:pStyle w:val="ASFKTablenorm"/>
              <w:ind w:left="57" w:right="57"/>
            </w:pPr>
            <w:r w:rsidRPr="00676B37">
              <w:t>Наименование должности главного бухгалтера клиента.</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Главный бухгалтер клиента (уполномоченное лицо). Расшифровка подписи</w:t>
            </w:r>
          </w:p>
        </w:tc>
        <w:tc>
          <w:tcPr>
            <w:tcW w:w="2955" w:type="pct"/>
            <w:shd w:val="clear" w:color="auto" w:fill="auto"/>
          </w:tcPr>
          <w:p w:rsidR="0040365C" w:rsidRPr="00676B37" w:rsidRDefault="0040365C" w:rsidP="00FE5D9A">
            <w:pPr>
              <w:pStyle w:val="ASFKTablenorm"/>
              <w:ind w:left="57" w:right="57"/>
            </w:pPr>
            <w:r w:rsidRPr="00676B37">
              <w:t>ФИО главного бухгалтера клиента.</w:t>
            </w:r>
          </w:p>
        </w:tc>
      </w:tr>
      <w:tr w:rsidR="0040365C" w:rsidRPr="00676B37" w:rsidTr="00FE5D9A">
        <w:trPr>
          <w:trHeight w:val="297"/>
        </w:trPr>
        <w:tc>
          <w:tcPr>
            <w:tcW w:w="2045" w:type="pct"/>
            <w:shd w:val="clear" w:color="auto" w:fill="auto"/>
          </w:tcPr>
          <w:p w:rsidR="0040365C" w:rsidRPr="00676B37" w:rsidRDefault="0040365C" w:rsidP="00FE5D9A">
            <w:pPr>
              <w:pStyle w:val="ASFKTablenorm"/>
              <w:ind w:left="57" w:right="57"/>
            </w:pPr>
            <w:r w:rsidRPr="00676B37">
              <w:t>Дата подписания</w:t>
            </w:r>
          </w:p>
        </w:tc>
        <w:tc>
          <w:tcPr>
            <w:tcW w:w="2955" w:type="pct"/>
            <w:shd w:val="clear" w:color="auto" w:fill="auto"/>
          </w:tcPr>
          <w:p w:rsidR="0040365C" w:rsidRPr="00676B37" w:rsidRDefault="0040365C" w:rsidP="00FE5D9A">
            <w:pPr>
              <w:pStyle w:val="ASFKTablenorm"/>
              <w:ind w:left="57" w:right="57"/>
            </w:pPr>
            <w:r w:rsidRPr="00676B37">
              <w:t>Дата утверждения (подписания) акта клиентом. Заполняется вручную или выбором из календаря.</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Дата регистрации в органе ФК отправителя</w:t>
            </w:r>
          </w:p>
        </w:tc>
        <w:tc>
          <w:tcPr>
            <w:tcW w:w="2955" w:type="pct"/>
            <w:shd w:val="clear" w:color="auto" w:fill="auto"/>
          </w:tcPr>
          <w:p w:rsidR="0040365C" w:rsidRPr="00676B37" w:rsidRDefault="0040365C" w:rsidP="00FE5D9A">
            <w:pPr>
              <w:pStyle w:val="ASFKTablenorm"/>
              <w:ind w:left="57" w:right="57"/>
            </w:pPr>
            <w:r w:rsidRPr="00676B37">
              <w:t xml:space="preserve">Дата регистрации в органе ФК отправителя. Доставляется из </w:t>
            </w:r>
            <w:r w:rsidR="00E17A1E">
              <w:t>ППО OEBS АСФК</w:t>
            </w:r>
            <w:r w:rsidRPr="00676B37">
              <w:t>.</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Дата регистрации в органе ФК получателя</w:t>
            </w:r>
          </w:p>
        </w:tc>
        <w:tc>
          <w:tcPr>
            <w:tcW w:w="2955" w:type="pct"/>
            <w:shd w:val="clear" w:color="auto" w:fill="auto"/>
          </w:tcPr>
          <w:p w:rsidR="0040365C" w:rsidRPr="00676B37" w:rsidRDefault="0040365C" w:rsidP="00FE5D9A">
            <w:pPr>
              <w:pStyle w:val="ASFKTablenorm"/>
              <w:ind w:left="57" w:right="57"/>
            </w:pPr>
            <w:r w:rsidRPr="00676B37">
              <w:t xml:space="preserve">Дата регистрации в органе ФК получателя. Доставляется из </w:t>
            </w:r>
            <w:r w:rsidR="00E17A1E">
              <w:t>ППО OEBS АСФК</w:t>
            </w:r>
            <w:r w:rsidRPr="00676B37">
              <w:t>.</w:t>
            </w:r>
          </w:p>
        </w:tc>
      </w:tr>
    </w:tbl>
    <w:p w:rsidR="005F3A69" w:rsidRPr="00676B37" w:rsidRDefault="005F3A69" w:rsidP="005F3A69">
      <w:pPr>
        <w:pStyle w:val="21"/>
      </w:pPr>
      <w:bookmarkStart w:id="508" w:name="_Toc248062310"/>
      <w:bookmarkStart w:id="509" w:name="_Ref342039139"/>
      <w:bookmarkStart w:id="510" w:name="_Toc406667902"/>
      <w:bookmarkStart w:id="511" w:name="_Ref273435318"/>
      <w:bookmarkStart w:id="512" w:name="_Toc273455681"/>
      <w:bookmarkStart w:id="513" w:name="_Toc406667913"/>
      <w:bookmarkStart w:id="514" w:name="_Toc225934625"/>
      <w:bookmarkStart w:id="515" w:name="_Toc232827390"/>
      <w:bookmarkStart w:id="516" w:name="_Toc146038010"/>
      <w:bookmarkEnd w:id="475"/>
      <w:bookmarkEnd w:id="476"/>
      <w:bookmarkEnd w:id="477"/>
      <w:r w:rsidRPr="00676B37">
        <w:t>Группа документов «Неисполненные»</w:t>
      </w:r>
      <w:bookmarkEnd w:id="508"/>
      <w:bookmarkEnd w:id="509"/>
      <w:bookmarkEnd w:id="510"/>
      <w:bookmarkEnd w:id="516"/>
    </w:p>
    <w:p w:rsidR="005F3A69" w:rsidRPr="00676B37" w:rsidRDefault="005F3A69" w:rsidP="005F3A69">
      <w:pPr>
        <w:pStyle w:val="ASFKNormal"/>
      </w:pPr>
      <w:r w:rsidRPr="00676B37">
        <w:t xml:space="preserve">В случае неуспешной обработки первичного ЭД на АРМ РБС или в учетной системе </w:t>
      </w:r>
      <w:proofErr w:type="spellStart"/>
      <w:r w:rsidRPr="00676B37">
        <w:t>ОрФК</w:t>
      </w:r>
      <w:proofErr w:type="spellEnd"/>
      <w:r w:rsidRPr="00676B37">
        <w:t xml:space="preserve"> автоматически формируется протокол, а первичный документ переводится в статус «888» (Отменен).</w:t>
      </w:r>
    </w:p>
    <w:p w:rsidR="005F3A69" w:rsidRPr="00676B37" w:rsidRDefault="00975EB6" w:rsidP="005F3A69">
      <w:pPr>
        <w:pStyle w:val="32"/>
      </w:pPr>
      <w:bookmarkStart w:id="517" w:name="_Toc225934599"/>
      <w:bookmarkStart w:id="518" w:name="_Toc232827342"/>
      <w:bookmarkStart w:id="519" w:name="_Toc247608878"/>
      <w:bookmarkStart w:id="520" w:name="_Ref342037349"/>
      <w:bookmarkStart w:id="521" w:name="_Toc409434425"/>
      <w:bookmarkStart w:id="522" w:name="_Toc422329743"/>
      <w:bookmarkStart w:id="523" w:name="_Toc448138503"/>
      <w:bookmarkStart w:id="524" w:name="_Toc57812109"/>
      <w:bookmarkStart w:id="525" w:name="_Ref58710701"/>
      <w:bookmarkStart w:id="526" w:name="_Toc146038011"/>
      <w:r w:rsidRPr="00676B37">
        <w:t>Входящее уведомление (протокол</w:t>
      </w:r>
      <w:bookmarkEnd w:id="517"/>
      <w:bookmarkEnd w:id="518"/>
      <w:bookmarkEnd w:id="519"/>
      <w:bookmarkEnd w:id="520"/>
      <w:bookmarkEnd w:id="521"/>
      <w:bookmarkEnd w:id="522"/>
      <w:bookmarkEnd w:id="523"/>
      <w:bookmarkEnd w:id="524"/>
      <w:r w:rsidRPr="00676B37">
        <w:t>)</w:t>
      </w:r>
      <w:bookmarkEnd w:id="525"/>
      <w:bookmarkEnd w:id="526"/>
    </w:p>
    <w:p w:rsidR="005F3A69" w:rsidRPr="00676B37" w:rsidRDefault="005F3A69" w:rsidP="005F3A69">
      <w:pPr>
        <w:pStyle w:val="ASFKNormal"/>
      </w:pPr>
      <w:r w:rsidRPr="00676B37">
        <w:t>Документ «</w:t>
      </w:r>
      <w:r w:rsidR="00975EB6" w:rsidRPr="00676B37">
        <w:t>Уведомление (протокол)</w:t>
      </w:r>
      <w:r w:rsidRPr="00676B37">
        <w:t>» предназначен для уведомления отправителя о причине отказа предоставленного документа. Формируется в результате не</w:t>
      </w:r>
      <w:r w:rsidR="00CD0757" w:rsidRPr="00676B37">
        <w:t>-</w:t>
      </w:r>
      <w:r w:rsidRPr="00676B37">
        <w:t>прохождения документом контроля по месту обслуживания.</w:t>
      </w:r>
    </w:p>
    <w:p w:rsidR="005F3A69" w:rsidRPr="00676B37" w:rsidRDefault="005F3A69" w:rsidP="005F3A69">
      <w:pPr>
        <w:pStyle w:val="ASFKNormal"/>
      </w:pPr>
      <w:r w:rsidRPr="00676B37">
        <w:t>Возможны 4 варианта формирования «</w:t>
      </w:r>
      <w:r w:rsidR="00975EB6" w:rsidRPr="00676B37">
        <w:t>Уведомление (протокол)</w:t>
      </w:r>
      <w:r w:rsidRPr="00676B37">
        <w:t>»:</w:t>
      </w:r>
    </w:p>
    <w:p w:rsidR="005F3A69" w:rsidRPr="00676B37" w:rsidRDefault="005F3A69" w:rsidP="00334E51">
      <w:pPr>
        <w:pStyle w:val="ASFKListnum"/>
        <w:numPr>
          <w:ilvl w:val="0"/>
          <w:numId w:val="46"/>
        </w:numPr>
      </w:pPr>
      <w:r w:rsidRPr="00676B37">
        <w:t>Создание протокола в OEBS в случае отказа документа учетной подсистемой АСФК. При этом происходит рассылка протокола из OEBS в АРМ и во все транзитные узлы.</w:t>
      </w:r>
    </w:p>
    <w:p w:rsidR="005F3A69" w:rsidRPr="00676B37" w:rsidRDefault="005F3A69" w:rsidP="005F3A69">
      <w:pPr>
        <w:pStyle w:val="ASFKListnum"/>
      </w:pPr>
      <w:r w:rsidRPr="00676B37">
        <w:t>Создание протокола ручным способом в ОФК в случае отказа документа, предоставленного на бумажном носителе и не подлежащего регистрации в АСФК. При этом происходит пересылка протокола из ОФК в OEBS.</w:t>
      </w:r>
    </w:p>
    <w:p w:rsidR="005F3A69" w:rsidRPr="00676B37" w:rsidRDefault="005F3A69" w:rsidP="005F3A69">
      <w:pPr>
        <w:pStyle w:val="ASFKListnum"/>
      </w:pPr>
      <w:r w:rsidRPr="00676B37">
        <w:lastRenderedPageBreak/>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отправителя).</w:t>
      </w:r>
    </w:p>
    <w:p w:rsidR="005F3A69" w:rsidRPr="00676B37" w:rsidRDefault="005F3A69" w:rsidP="005F3A69">
      <w:pPr>
        <w:pStyle w:val="ASFKListnum"/>
      </w:pPr>
      <w:r w:rsidRPr="00676B37">
        <w:t>Создание протокола при отказе или регистрации заявки РУБП или Сведений об организации. При этом производится пересылка протокола клиенту на портале, который сформировал исходный документ.</w:t>
      </w:r>
    </w:p>
    <w:p w:rsidR="005F3A69" w:rsidRPr="00676B37" w:rsidRDefault="005F3A69" w:rsidP="005F3A69">
      <w:pPr>
        <w:pStyle w:val="ASFKNormal"/>
      </w:pPr>
      <w:r w:rsidRPr="00676B37">
        <w:t xml:space="preserve">Для просмотра </w:t>
      </w:r>
      <w:r w:rsidR="00975EB6" w:rsidRPr="00676B37">
        <w:t xml:space="preserve">документа «Входящее уведомление (протокол)» </w:t>
      </w:r>
      <w:r w:rsidRPr="00676B37">
        <w:t xml:space="preserve">следует перейти в пункт меню «Документы – Неисполненные – </w:t>
      </w:r>
      <w:r w:rsidR="00975EB6" w:rsidRPr="00676B37">
        <w:t>Уведомления (Протоколы)</w:t>
      </w:r>
      <w:r w:rsidRPr="00676B37">
        <w:t xml:space="preserve"> – </w:t>
      </w:r>
      <w:r w:rsidR="00975EB6" w:rsidRPr="00676B37">
        <w:t>Входящее уведомление (протокол)</w:t>
      </w:r>
      <w:r w:rsidRPr="00676B37">
        <w:t>. Откроется ЭФ списка документов, представленная на рисунке </w:t>
      </w:r>
      <w:r w:rsidRPr="00676B37">
        <w:fldChar w:fldCharType="begin"/>
      </w:r>
      <w:r w:rsidRPr="00676B37">
        <w:instrText xml:space="preserve"> REF _Ref225075982 \h  \* MERGEFORMAT </w:instrText>
      </w:r>
      <w:r w:rsidRPr="00676B37">
        <w:fldChar w:fldCharType="separate"/>
      </w:r>
      <w:r w:rsidR="000F668F">
        <w:t>54</w:t>
      </w:r>
      <w:r w:rsidRPr="00676B37">
        <w:fldChar w:fldCharType="end"/>
      </w:r>
      <w:r w:rsidRPr="00676B37">
        <w:t>.</w:t>
      </w:r>
    </w:p>
    <w:p w:rsidR="005F3A69" w:rsidRPr="00676B37" w:rsidRDefault="001373CE" w:rsidP="005F3A69">
      <w:pPr>
        <w:pStyle w:val="ASFKFigure"/>
      </w:pPr>
      <w:r w:rsidRPr="00676B37">
        <w:rPr>
          <w:noProof/>
        </w:rPr>
        <w:drawing>
          <wp:inline distT="0" distB="0" distL="0" distR="0">
            <wp:extent cx="6134735" cy="1731010"/>
            <wp:effectExtent l="0" t="0" r="0" b="0"/>
            <wp:docPr id="124" name="Рисунок 124" descr="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РБС"/>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134735" cy="1731010"/>
                    </a:xfrm>
                    <a:prstGeom prst="rect">
                      <a:avLst/>
                    </a:prstGeom>
                    <a:noFill/>
                    <a:ln>
                      <a:noFill/>
                    </a:ln>
                  </pic:spPr>
                </pic:pic>
              </a:graphicData>
            </a:graphic>
          </wp:inline>
        </w:drawing>
      </w:r>
    </w:p>
    <w:p w:rsidR="005F3A69" w:rsidRPr="00676B37" w:rsidRDefault="004B5E9D" w:rsidP="005F3A69">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27" w:name="_Ref225075982"/>
      <w:bookmarkStart w:id="528" w:name="_Toc146038174"/>
      <w:r w:rsidR="000F668F">
        <w:rPr>
          <w:noProof/>
        </w:rPr>
        <w:t>54</w:t>
      </w:r>
      <w:bookmarkEnd w:id="527"/>
      <w:r w:rsidRPr="00676B37">
        <w:rPr>
          <w:noProof/>
        </w:rPr>
        <w:fldChar w:fldCharType="end"/>
      </w:r>
      <w:r w:rsidR="005F3A69" w:rsidRPr="00676B37">
        <w:t>. ЭФ списка документов «</w:t>
      </w:r>
      <w:r w:rsidR="00975EB6" w:rsidRPr="00676B37">
        <w:t>Входящее уведомление (протокол)</w:t>
      </w:r>
      <w:r w:rsidR="005F3A69" w:rsidRPr="00676B37">
        <w:t>»</w:t>
      </w:r>
      <w:bookmarkEnd w:id="528"/>
    </w:p>
    <w:p w:rsidR="005F3A69" w:rsidRPr="00676B37" w:rsidRDefault="005F3A69" w:rsidP="005F3A69">
      <w:pPr>
        <w:pStyle w:val="41"/>
      </w:pPr>
      <w:bookmarkStart w:id="529" w:name="_Toc232827343"/>
      <w:r w:rsidRPr="00676B37">
        <w:t>Доступные операции</w:t>
      </w:r>
      <w:bookmarkEnd w:id="529"/>
    </w:p>
    <w:p w:rsidR="005F3A69" w:rsidRPr="00676B37" w:rsidRDefault="005F3A69" w:rsidP="005F3A69">
      <w:pPr>
        <w:pStyle w:val="ASFKNormal"/>
      </w:pPr>
      <w:r w:rsidRPr="00676B37">
        <w:t>На АРМ РБС доступны следующие операции над документом:</w:t>
      </w:r>
    </w:p>
    <w:p w:rsidR="005F3A69" w:rsidRPr="00676B37" w:rsidRDefault="005F3A69" w:rsidP="005F3A69">
      <w:pPr>
        <w:pStyle w:val="ASFKListmark1"/>
      </w:pPr>
      <w:r w:rsidRPr="00676B37">
        <w:t>экспорт во внешнюю систему;</w:t>
      </w:r>
    </w:p>
    <w:p w:rsidR="005F3A69" w:rsidRPr="00676B37" w:rsidRDefault="005F3A69" w:rsidP="005F3A69">
      <w:pPr>
        <w:pStyle w:val="ASFKListmark1"/>
      </w:pPr>
      <w:r w:rsidRPr="00676B37">
        <w:t>просмотр;</w:t>
      </w:r>
    </w:p>
    <w:p w:rsidR="005F3A69" w:rsidRPr="00676B37" w:rsidRDefault="005F3A69" w:rsidP="005F3A69">
      <w:pPr>
        <w:pStyle w:val="ASFKListmark1"/>
      </w:pPr>
      <w:r w:rsidRPr="00676B37">
        <w:t>проверка ЭП;</w:t>
      </w:r>
    </w:p>
    <w:p w:rsidR="005F3A69" w:rsidRPr="00676B37" w:rsidRDefault="005F3A69" w:rsidP="005F3A69">
      <w:pPr>
        <w:pStyle w:val="ASFKListmark1"/>
      </w:pPr>
      <w:r w:rsidRPr="00676B37">
        <w:t>печать.</w:t>
      </w:r>
    </w:p>
    <w:p w:rsidR="005F3A69" w:rsidRPr="00676B37" w:rsidRDefault="005F3A69" w:rsidP="005F3A69">
      <w:pPr>
        <w:pStyle w:val="41"/>
      </w:pPr>
      <w:bookmarkStart w:id="530" w:name="_Toc232827344"/>
      <w:r w:rsidRPr="00676B37">
        <w:t>Экранная форма документа</w:t>
      </w:r>
      <w:bookmarkEnd w:id="530"/>
    </w:p>
    <w:p w:rsidR="00DE0A10" w:rsidRPr="00676B37" w:rsidRDefault="00DE0A10" w:rsidP="00DE0A10">
      <w:pPr>
        <w:pStyle w:val="ASFKNormal"/>
      </w:pPr>
      <w:r w:rsidRPr="00676B37">
        <w:t>ЭФ документа «</w:t>
      </w:r>
      <w:r w:rsidR="00975EB6" w:rsidRPr="00676B37">
        <w:t>Входящее уведомление (протокол)</w:t>
      </w:r>
      <w:r w:rsidRPr="00676B37">
        <w:t>», закладки «Основные» представлена на рисунках </w:t>
      </w:r>
      <w:r w:rsidRPr="00676B37">
        <w:fldChar w:fldCharType="begin"/>
      </w:r>
      <w:r w:rsidRPr="00676B37">
        <w:instrText xml:space="preserve"> REF _Ref225076009 \h  \* MERGEFORMAT </w:instrText>
      </w:r>
      <w:r w:rsidRPr="00676B37">
        <w:fldChar w:fldCharType="separate"/>
      </w:r>
      <w:r w:rsidR="000F668F">
        <w:t>55</w:t>
      </w:r>
      <w:r w:rsidRPr="00676B37">
        <w:fldChar w:fldCharType="end"/>
      </w:r>
      <w:r w:rsidRPr="00676B37">
        <w:t xml:space="preserve">, </w:t>
      </w:r>
      <w:r w:rsidRPr="00676B37">
        <w:fldChar w:fldCharType="begin"/>
      </w:r>
      <w:r w:rsidRPr="00676B37">
        <w:instrText xml:space="preserve"> REF _Ref230598149 \h  \* MERGEFORMAT </w:instrText>
      </w:r>
      <w:r w:rsidRPr="00676B37">
        <w:fldChar w:fldCharType="separate"/>
      </w:r>
      <w:r w:rsidR="000F668F">
        <w:t>57</w:t>
      </w:r>
      <w:r w:rsidRPr="00676B37">
        <w:fldChar w:fldCharType="end"/>
      </w:r>
      <w:r w:rsidRPr="00676B37">
        <w:t>. Форма содержит следующие закладки:</w:t>
      </w:r>
    </w:p>
    <w:p w:rsidR="00DE0A10" w:rsidRPr="00676B37" w:rsidRDefault="00DE0A10" w:rsidP="00DE0A10">
      <w:pPr>
        <w:pStyle w:val="ASFKListmark1"/>
      </w:pPr>
      <w:r w:rsidRPr="00676B37">
        <w:t>«Основные»;</w:t>
      </w:r>
    </w:p>
    <w:p w:rsidR="00DE0A10" w:rsidRPr="00676B37" w:rsidRDefault="00DE0A10" w:rsidP="00DE0A10">
      <w:pPr>
        <w:pStyle w:val="ASFKListmark1"/>
      </w:pPr>
      <w:r w:rsidRPr="00676B37">
        <w:t>«Системные атрибуты».</w:t>
      </w:r>
    </w:p>
    <w:p w:rsidR="00DE0A10" w:rsidRPr="00676B37" w:rsidRDefault="001373CE" w:rsidP="00DE0A10">
      <w:pPr>
        <w:pStyle w:val="ASFKFigure"/>
      </w:pPr>
      <w:r w:rsidRPr="00676B37">
        <w:rPr>
          <w:noProof/>
        </w:rPr>
        <w:lastRenderedPageBreak/>
        <w:drawing>
          <wp:inline distT="0" distB="0" distL="0" distR="0">
            <wp:extent cx="6036945" cy="6036945"/>
            <wp:effectExtent l="0" t="0" r="0" b="0"/>
            <wp:docPr id="125" name="Рисунок 1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36945" cy="6036945"/>
                    </a:xfrm>
                    <a:prstGeom prst="rect">
                      <a:avLst/>
                    </a:prstGeom>
                    <a:noFill/>
                    <a:ln>
                      <a:noFill/>
                    </a:ln>
                  </pic:spPr>
                </pic:pic>
              </a:graphicData>
            </a:graphic>
          </wp:inline>
        </w:drawing>
      </w:r>
    </w:p>
    <w:p w:rsidR="00DE0A10" w:rsidRPr="00676B37" w:rsidRDefault="004B5E9D" w:rsidP="00DE0A10">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31" w:name="_Ref225076009"/>
      <w:bookmarkStart w:id="532" w:name="_Toc146038175"/>
      <w:r w:rsidR="000F668F">
        <w:rPr>
          <w:noProof/>
        </w:rPr>
        <w:t>55</w:t>
      </w:r>
      <w:bookmarkEnd w:id="531"/>
      <w:r w:rsidRPr="00676B37">
        <w:rPr>
          <w:noProof/>
        </w:rPr>
        <w:fldChar w:fldCharType="end"/>
      </w:r>
      <w:r w:rsidR="00DE0A10" w:rsidRPr="00676B37">
        <w:t>. ЭФ документа «</w:t>
      </w:r>
      <w:r w:rsidR="00975EB6" w:rsidRPr="00676B37">
        <w:t>Уведомление (протокол)</w:t>
      </w:r>
      <w:r w:rsidR="00DE0A10" w:rsidRPr="00676B37">
        <w:t>», закладки «Основные»</w:t>
      </w:r>
      <w:bookmarkEnd w:id="532"/>
    </w:p>
    <w:p w:rsidR="00DE0A10" w:rsidRPr="00676B37" w:rsidRDefault="006D3629" w:rsidP="00DE0A10">
      <w:pPr>
        <w:pStyle w:val="ASFKNormal"/>
      </w:pPr>
      <w:r w:rsidRPr="00676B37">
        <w:t xml:space="preserve">Перечень </w:t>
      </w:r>
      <w:r w:rsidR="00DE0A10" w:rsidRPr="00676B37">
        <w:t>полей документа «</w:t>
      </w:r>
      <w:r w:rsidR="00975EB6" w:rsidRPr="00676B37">
        <w:t>Уведомление (протокол)</w:t>
      </w:r>
      <w:r w:rsidR="00DE0A10" w:rsidRPr="00676B37">
        <w:t xml:space="preserve">», закладки «Основные» </w:t>
      </w:r>
      <w:r w:rsidRPr="00676B37">
        <w:t>приведен в таблице</w:t>
      </w:r>
      <w:r w:rsidR="00DE0A10" w:rsidRPr="00676B37">
        <w:t> </w:t>
      </w:r>
      <w:r w:rsidR="00DE0A10" w:rsidRPr="00676B37">
        <w:fldChar w:fldCharType="begin"/>
      </w:r>
      <w:r w:rsidR="00DE0A10" w:rsidRPr="00676B37">
        <w:instrText xml:space="preserve"> REF _Ref317610490 \h  \* MERGEFORMAT </w:instrText>
      </w:r>
      <w:r w:rsidR="00DE0A10" w:rsidRPr="00676B37">
        <w:fldChar w:fldCharType="separate"/>
      </w:r>
      <w:r w:rsidR="000F668F">
        <w:t>29</w:t>
      </w:r>
      <w:r w:rsidR="00DE0A10" w:rsidRPr="00676B37">
        <w:fldChar w:fldCharType="end"/>
      </w:r>
      <w:r w:rsidR="00DE0A10" w:rsidRPr="00676B37">
        <w:t>.</w:t>
      </w:r>
    </w:p>
    <w:p w:rsidR="00DE0A10" w:rsidRPr="00676B37" w:rsidRDefault="00501046" w:rsidP="00DE0A10">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533" w:name="_Ref317610490"/>
      <w:bookmarkStart w:id="534" w:name="_Toc146038071"/>
      <w:r w:rsidR="000F668F">
        <w:rPr>
          <w:noProof/>
        </w:rPr>
        <w:t>29</w:t>
      </w:r>
      <w:bookmarkEnd w:id="533"/>
      <w:r w:rsidRPr="00676B37">
        <w:rPr>
          <w:noProof/>
        </w:rPr>
        <w:fldChar w:fldCharType="end"/>
      </w:r>
      <w:r w:rsidR="00DE0A10" w:rsidRPr="00676B37">
        <w:t>. Описание полей документа «</w:t>
      </w:r>
      <w:r w:rsidR="00975EB6" w:rsidRPr="00676B37">
        <w:t>Уведомление (протокол)</w:t>
      </w:r>
      <w:r w:rsidR="00DE0A10" w:rsidRPr="00676B37">
        <w:t>», закладки «Основные»</w:t>
      </w:r>
      <w:bookmarkEnd w:id="5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DE0A10" w:rsidRPr="00676B37" w:rsidTr="00FE5D9A">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E0A10" w:rsidRPr="00676B37" w:rsidRDefault="00DE0A10" w:rsidP="002039DD">
            <w:pPr>
              <w:pStyle w:val="ASFKTableHead"/>
            </w:pPr>
            <w:r w:rsidRPr="00676B3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E0A10" w:rsidRPr="00676B37" w:rsidRDefault="00DE0A10" w:rsidP="002039DD">
            <w:pPr>
              <w:pStyle w:val="ASFKTableHead"/>
            </w:pPr>
            <w:r w:rsidRPr="00676B37">
              <w:t>Описание поля</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Протокол №</w:t>
            </w:r>
          </w:p>
        </w:tc>
        <w:tc>
          <w:tcPr>
            <w:tcW w:w="3656" w:type="pct"/>
            <w:shd w:val="clear" w:color="auto" w:fill="auto"/>
          </w:tcPr>
          <w:p w:rsidR="00DE0A10" w:rsidRPr="00676B37" w:rsidRDefault="00DE0A10" w:rsidP="00FE5D9A">
            <w:pPr>
              <w:pStyle w:val="ASFKTablenorm"/>
              <w:ind w:left="57" w:right="57"/>
            </w:pPr>
            <w:r w:rsidRPr="00676B37">
              <w:t xml:space="preserve">Уникальный номер протокола. </w:t>
            </w:r>
          </w:p>
          <w:p w:rsidR="00DE0A10" w:rsidRPr="00676B37" w:rsidRDefault="00DE0A10" w:rsidP="00FE5D9A">
            <w:pPr>
              <w:pStyle w:val="ASFKTablenorm"/>
              <w:ind w:left="57" w:right="57"/>
            </w:pPr>
            <w:r w:rsidRPr="00676B37">
              <w:t>Сформирован по шаблону «Тип документа – КОФК отправителя – Порядковый номер» (не более 8 символов).</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Дата</w:t>
            </w:r>
          </w:p>
        </w:tc>
        <w:tc>
          <w:tcPr>
            <w:tcW w:w="3656" w:type="pct"/>
            <w:shd w:val="clear" w:color="auto" w:fill="auto"/>
          </w:tcPr>
          <w:p w:rsidR="00DE0A10" w:rsidRPr="00676B37" w:rsidRDefault="00DE0A10" w:rsidP="00FE5D9A">
            <w:pPr>
              <w:pStyle w:val="ASFKTablenorm"/>
              <w:ind w:left="57" w:right="57"/>
            </w:pPr>
            <w:r w:rsidRPr="00676B37">
              <w:t>Дата создания протокола.</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Откуда</w:t>
            </w:r>
          </w:p>
        </w:tc>
        <w:tc>
          <w:tcPr>
            <w:tcW w:w="3656" w:type="pct"/>
            <w:shd w:val="clear" w:color="auto" w:fill="auto"/>
          </w:tcPr>
          <w:p w:rsidR="00DE0A10" w:rsidRPr="00676B37" w:rsidRDefault="00DE0A10" w:rsidP="00FE5D9A">
            <w:pPr>
              <w:pStyle w:val="ASFKTablenorm"/>
              <w:ind w:left="57" w:right="57"/>
            </w:pPr>
            <w:r w:rsidRPr="00676B37">
              <w:t xml:space="preserve">Наименование </w:t>
            </w:r>
            <w:r w:rsidR="00996B17" w:rsidRPr="00676B37">
              <w:t>ТОФК</w:t>
            </w:r>
            <w:r w:rsidRPr="00676B37">
              <w:t>, передавшего протокол.</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По КОФК</w:t>
            </w:r>
          </w:p>
        </w:tc>
        <w:tc>
          <w:tcPr>
            <w:tcW w:w="3656" w:type="pct"/>
            <w:shd w:val="clear" w:color="auto" w:fill="auto"/>
          </w:tcPr>
          <w:p w:rsidR="00DE0A10" w:rsidRPr="00676B37" w:rsidRDefault="00DE0A10" w:rsidP="00FE5D9A">
            <w:pPr>
              <w:pStyle w:val="ASFKTablenorm"/>
              <w:ind w:left="57" w:right="57"/>
            </w:pPr>
            <w:r w:rsidRPr="00676B37">
              <w:t xml:space="preserve">Код по КОФК </w:t>
            </w:r>
            <w:r w:rsidR="00996B17" w:rsidRPr="00676B37">
              <w:t>ТОФК</w:t>
            </w:r>
            <w:r w:rsidRPr="00676B37">
              <w:t>, передавшего протокол.</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lastRenderedPageBreak/>
              <w:t>Куда</w:t>
            </w:r>
          </w:p>
        </w:tc>
        <w:tc>
          <w:tcPr>
            <w:tcW w:w="3656" w:type="pct"/>
            <w:shd w:val="clear" w:color="auto" w:fill="auto"/>
          </w:tcPr>
          <w:p w:rsidR="00DE0A10" w:rsidRPr="00676B37" w:rsidRDefault="00DE0A10" w:rsidP="00FE5D9A">
            <w:pPr>
              <w:pStyle w:val="ASFKTablenorm"/>
              <w:ind w:left="57" w:right="57"/>
            </w:pPr>
            <w:r w:rsidRPr="00676B37">
              <w:t xml:space="preserve">Наименование </w:t>
            </w:r>
            <w:r w:rsidR="00996B17" w:rsidRPr="00676B37">
              <w:t>ТОФК</w:t>
            </w:r>
            <w:r w:rsidRPr="00676B37">
              <w:t>, которому направлен протокол.</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По КОФК</w:t>
            </w:r>
          </w:p>
        </w:tc>
        <w:tc>
          <w:tcPr>
            <w:tcW w:w="3656" w:type="pct"/>
            <w:shd w:val="clear" w:color="auto" w:fill="auto"/>
          </w:tcPr>
          <w:p w:rsidR="00DE0A10" w:rsidRPr="00676B37" w:rsidRDefault="00DE0A10" w:rsidP="00FE5D9A">
            <w:pPr>
              <w:pStyle w:val="ASFKTablenorm"/>
              <w:ind w:left="57" w:right="57"/>
            </w:pPr>
            <w:r w:rsidRPr="00676B37">
              <w:t xml:space="preserve">Код по КОФК </w:t>
            </w:r>
            <w:r w:rsidR="00996B17" w:rsidRPr="00676B37">
              <w:t>ТОФК</w:t>
            </w:r>
            <w:r w:rsidRPr="00676B37">
              <w:t>, которому направлен протокол.</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Документ</w:t>
            </w:r>
          </w:p>
        </w:tc>
        <w:tc>
          <w:tcPr>
            <w:tcW w:w="3656" w:type="pct"/>
            <w:shd w:val="clear" w:color="auto" w:fill="auto"/>
          </w:tcPr>
          <w:p w:rsidR="00DE0A10" w:rsidRPr="00676B37" w:rsidRDefault="00DE0A10" w:rsidP="00FE5D9A">
            <w:pPr>
              <w:pStyle w:val="ASFKTablenorm"/>
              <w:ind w:left="57" w:right="57"/>
            </w:pPr>
            <w:r w:rsidRPr="00676B37">
              <w:t>Наименование документа, по которому сформирован протокол.</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Номер документа</w:t>
            </w:r>
          </w:p>
        </w:tc>
        <w:tc>
          <w:tcPr>
            <w:tcW w:w="3656" w:type="pct"/>
            <w:shd w:val="clear" w:color="auto" w:fill="auto"/>
          </w:tcPr>
          <w:p w:rsidR="00DE0A10" w:rsidRPr="00676B37" w:rsidRDefault="00DE0A10" w:rsidP="00FE5D9A">
            <w:pPr>
              <w:pStyle w:val="ASFKTablenorm"/>
              <w:ind w:left="57" w:right="57"/>
            </w:pPr>
            <w:r w:rsidRPr="00676B37">
              <w:t>Номер документа, по которому сформирован протокол.</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Дата документа</w:t>
            </w:r>
          </w:p>
        </w:tc>
        <w:tc>
          <w:tcPr>
            <w:tcW w:w="3656" w:type="pct"/>
            <w:shd w:val="clear" w:color="auto" w:fill="auto"/>
          </w:tcPr>
          <w:p w:rsidR="00DE0A10" w:rsidRPr="00676B37" w:rsidRDefault="00DE0A10" w:rsidP="00FE5D9A">
            <w:pPr>
              <w:pStyle w:val="ASFKTablenorm"/>
              <w:ind w:left="57" w:right="57"/>
            </w:pPr>
            <w:r w:rsidRPr="00676B37">
              <w:t>Дата документа, по которому сформирован протокол.</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Клиент</w:t>
            </w:r>
          </w:p>
        </w:tc>
        <w:tc>
          <w:tcPr>
            <w:tcW w:w="3656" w:type="pct"/>
            <w:shd w:val="clear" w:color="auto" w:fill="auto"/>
          </w:tcPr>
          <w:p w:rsidR="00DE0A10" w:rsidRPr="00676B37" w:rsidRDefault="00DE0A10" w:rsidP="00FE5D9A">
            <w:pPr>
              <w:pStyle w:val="ASFKTablenorm"/>
              <w:ind w:left="57" w:right="57"/>
            </w:pPr>
            <w:r w:rsidRPr="00676B37">
              <w:t>Наименование клиента-отправителя документа, по которому сформирован протокол.</w:t>
            </w:r>
          </w:p>
        </w:tc>
      </w:tr>
      <w:tr w:rsidR="00DE0A10" w:rsidRPr="00676B37" w:rsidTr="00FE5D9A">
        <w:tc>
          <w:tcPr>
            <w:tcW w:w="1344" w:type="pct"/>
            <w:shd w:val="clear" w:color="auto" w:fill="auto"/>
          </w:tcPr>
          <w:p w:rsidR="00DE0A10" w:rsidRPr="00676B37" w:rsidRDefault="0058453E" w:rsidP="00FE5D9A">
            <w:pPr>
              <w:pStyle w:val="ASFKTablenorm"/>
              <w:ind w:left="57" w:right="57"/>
            </w:pPr>
            <w:r w:rsidRPr="00676B37">
              <w:t>П</w:t>
            </w:r>
            <w:r w:rsidR="00DE0A10" w:rsidRPr="00676B37">
              <w:t>о Сводному реестру</w:t>
            </w:r>
          </w:p>
        </w:tc>
        <w:tc>
          <w:tcPr>
            <w:tcW w:w="3656" w:type="pct"/>
            <w:shd w:val="clear" w:color="auto" w:fill="auto"/>
          </w:tcPr>
          <w:p w:rsidR="00DE0A10" w:rsidRPr="00676B37" w:rsidRDefault="00DE0A10" w:rsidP="00FE5D9A">
            <w:pPr>
              <w:pStyle w:val="ASFKTablenorm"/>
              <w:ind w:left="57" w:right="57"/>
            </w:pPr>
            <w:r w:rsidRPr="00676B37">
              <w:t>Код по СРРПБС клиента-отправителя документа, по которому сформирован протокол.</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Номер лицевого счета</w:t>
            </w:r>
          </w:p>
        </w:tc>
        <w:tc>
          <w:tcPr>
            <w:tcW w:w="3656" w:type="pct"/>
            <w:shd w:val="clear" w:color="auto" w:fill="auto"/>
          </w:tcPr>
          <w:p w:rsidR="00DE0A10" w:rsidRPr="00676B37" w:rsidRDefault="00DE0A10" w:rsidP="00FE5D9A">
            <w:pPr>
              <w:pStyle w:val="ASFKTablenorm"/>
              <w:ind w:left="57" w:right="57"/>
            </w:pPr>
            <w:r w:rsidRPr="00676B37">
              <w:t>Номер лицевого счета клиента.</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Бюджет</w:t>
            </w:r>
          </w:p>
        </w:tc>
        <w:tc>
          <w:tcPr>
            <w:tcW w:w="3656" w:type="pct"/>
            <w:shd w:val="clear" w:color="auto" w:fill="auto"/>
          </w:tcPr>
          <w:p w:rsidR="00DE0A10" w:rsidRPr="00676B37" w:rsidRDefault="00DE0A10" w:rsidP="00FE5D9A">
            <w:pPr>
              <w:pStyle w:val="ASFKTablenorm"/>
              <w:ind w:left="57" w:right="57"/>
            </w:pPr>
            <w:r w:rsidRPr="00676B37">
              <w:t>Наименование бюджета из справочника «Бюджеты».</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Финансовый орган</w:t>
            </w:r>
          </w:p>
        </w:tc>
        <w:tc>
          <w:tcPr>
            <w:tcW w:w="3656" w:type="pct"/>
            <w:shd w:val="clear" w:color="auto" w:fill="auto"/>
          </w:tcPr>
          <w:p w:rsidR="00DE0A10" w:rsidRPr="00676B37" w:rsidRDefault="00DE0A10" w:rsidP="00FE5D9A">
            <w:pPr>
              <w:pStyle w:val="ASFKTablenorm"/>
              <w:ind w:left="57" w:right="57"/>
            </w:pPr>
            <w:r w:rsidRPr="00676B37">
              <w:t>Наименование ФО, который организует исполнение бюджета.</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Указание</w:t>
            </w:r>
          </w:p>
        </w:tc>
        <w:tc>
          <w:tcPr>
            <w:tcW w:w="3656" w:type="pct"/>
            <w:shd w:val="clear" w:color="auto" w:fill="auto"/>
          </w:tcPr>
          <w:p w:rsidR="00DE0A10" w:rsidRPr="00676B37" w:rsidRDefault="00DE0A10" w:rsidP="00FE5D9A">
            <w:pPr>
              <w:pStyle w:val="ASFKTablenorm"/>
              <w:ind w:left="57" w:right="57"/>
            </w:pPr>
            <w:r w:rsidRPr="00676B37">
              <w:t>Указание.</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Дата указания</w:t>
            </w:r>
          </w:p>
        </w:tc>
        <w:tc>
          <w:tcPr>
            <w:tcW w:w="3656" w:type="pct"/>
            <w:shd w:val="clear" w:color="auto" w:fill="auto"/>
          </w:tcPr>
          <w:p w:rsidR="00DE0A10" w:rsidRPr="00676B37" w:rsidRDefault="00DE0A10" w:rsidP="00FE5D9A">
            <w:pPr>
              <w:pStyle w:val="ASFKTablenorm"/>
              <w:ind w:left="57" w:right="57"/>
            </w:pPr>
            <w:r w:rsidRPr="00676B37">
              <w:t>Дата указания, по умолчанию совпадает с датой создания протокола.</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Ответственный исполнитель. Должность</w:t>
            </w:r>
          </w:p>
        </w:tc>
        <w:tc>
          <w:tcPr>
            <w:tcW w:w="3656" w:type="pct"/>
            <w:shd w:val="clear" w:color="auto" w:fill="auto"/>
          </w:tcPr>
          <w:p w:rsidR="00DE0A10" w:rsidRPr="00676B37" w:rsidRDefault="00DE0A10" w:rsidP="00FE5D9A">
            <w:pPr>
              <w:pStyle w:val="ASFKTablenorm"/>
              <w:ind w:left="57" w:right="57"/>
            </w:pPr>
            <w:r w:rsidRPr="00676B37">
              <w:t>Должность ответственного исполнителя.</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Ответственный исполнитель. Расшифровка подписи</w:t>
            </w:r>
          </w:p>
        </w:tc>
        <w:tc>
          <w:tcPr>
            <w:tcW w:w="3656" w:type="pct"/>
            <w:shd w:val="clear" w:color="auto" w:fill="auto"/>
          </w:tcPr>
          <w:p w:rsidR="00DE0A10" w:rsidRPr="00676B37" w:rsidRDefault="00DE0A10" w:rsidP="00FE5D9A">
            <w:pPr>
              <w:pStyle w:val="ASFKTablenorm"/>
              <w:ind w:left="57" w:right="57"/>
            </w:pPr>
            <w:r w:rsidRPr="00676B37">
              <w:t>ФИО ответственного исполнителя.</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Ответственный исполнитель. Телефон</w:t>
            </w:r>
          </w:p>
        </w:tc>
        <w:tc>
          <w:tcPr>
            <w:tcW w:w="3656" w:type="pct"/>
            <w:shd w:val="clear" w:color="auto" w:fill="auto"/>
          </w:tcPr>
          <w:p w:rsidR="00DE0A10" w:rsidRPr="00676B37" w:rsidRDefault="00DE0A10" w:rsidP="00FE5D9A">
            <w:pPr>
              <w:pStyle w:val="ASFKTablenorm"/>
              <w:ind w:left="57" w:right="57"/>
            </w:pPr>
            <w:r w:rsidRPr="00676B37">
              <w:t>Номер телефона исполнителя.</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Ответственный исполнитель. Дата подписи</w:t>
            </w:r>
          </w:p>
        </w:tc>
        <w:tc>
          <w:tcPr>
            <w:tcW w:w="3656" w:type="pct"/>
            <w:shd w:val="clear" w:color="auto" w:fill="auto"/>
          </w:tcPr>
          <w:p w:rsidR="00DE0A10" w:rsidRPr="00676B37" w:rsidRDefault="00DE0A10" w:rsidP="00FE5D9A">
            <w:pPr>
              <w:pStyle w:val="ASFKTablenorm"/>
              <w:ind w:left="57" w:right="57"/>
            </w:pPr>
            <w:r w:rsidRPr="00676B37">
              <w:t>Дата подписи протокола ответственным исполнителем.</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Статус</w:t>
            </w:r>
          </w:p>
        </w:tc>
        <w:tc>
          <w:tcPr>
            <w:tcW w:w="3656" w:type="pct"/>
            <w:shd w:val="clear" w:color="auto" w:fill="auto"/>
          </w:tcPr>
          <w:p w:rsidR="00DE0A10" w:rsidRPr="00676B37" w:rsidRDefault="00DE0A10" w:rsidP="00FE5D9A">
            <w:pPr>
              <w:pStyle w:val="ASFKTablenorm"/>
              <w:ind w:left="57" w:right="57"/>
            </w:pPr>
            <w:r w:rsidRPr="00676B37">
              <w:t>Код и наименование бизнес-статуса протокола.</w:t>
            </w:r>
          </w:p>
        </w:tc>
      </w:tr>
      <w:tr w:rsidR="00DE0A10" w:rsidRPr="00676B37" w:rsidTr="00FE5D9A">
        <w:tc>
          <w:tcPr>
            <w:tcW w:w="5000" w:type="pct"/>
            <w:gridSpan w:val="2"/>
            <w:shd w:val="clear" w:color="auto" w:fill="auto"/>
          </w:tcPr>
          <w:p w:rsidR="00DE0A10" w:rsidRPr="00676B37" w:rsidRDefault="00DE0A10" w:rsidP="00FE5D9A">
            <w:pPr>
              <w:pStyle w:val="ASFKTablenorm"/>
              <w:ind w:left="57" w:right="57"/>
            </w:pPr>
            <w:r w:rsidRPr="00676B37">
              <w:t>Группа полей «Перечень сообщений/ошибок»</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Тип сообщения</w:t>
            </w:r>
          </w:p>
        </w:tc>
        <w:tc>
          <w:tcPr>
            <w:tcW w:w="3656" w:type="pct"/>
            <w:shd w:val="clear" w:color="auto" w:fill="auto"/>
          </w:tcPr>
          <w:p w:rsidR="00DE0A10" w:rsidRPr="00676B37" w:rsidRDefault="00DE0A10" w:rsidP="00FE5D9A">
            <w:pPr>
              <w:pStyle w:val="ASFKTablenorm"/>
              <w:ind w:left="57" w:right="57"/>
            </w:pPr>
            <w:r w:rsidRPr="00676B37">
              <w:t>Тип сообщения «Ошибка».</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Сообщение</w:t>
            </w:r>
          </w:p>
        </w:tc>
        <w:tc>
          <w:tcPr>
            <w:tcW w:w="3656" w:type="pct"/>
            <w:shd w:val="clear" w:color="auto" w:fill="auto"/>
          </w:tcPr>
          <w:p w:rsidR="00DE0A10" w:rsidRPr="00676B37" w:rsidRDefault="00DE0A10" w:rsidP="00FE5D9A">
            <w:pPr>
              <w:pStyle w:val="ASFKTablenorm"/>
              <w:ind w:left="57" w:right="57"/>
            </w:pPr>
            <w:r w:rsidRPr="00676B37">
              <w:t>Текст сообщения.</w:t>
            </w:r>
          </w:p>
        </w:tc>
      </w:tr>
    </w:tbl>
    <w:p w:rsidR="00DE0A10" w:rsidRPr="00676B37" w:rsidRDefault="00DE0A10" w:rsidP="00DE0A10">
      <w:pPr>
        <w:pStyle w:val="ASFKNormal"/>
      </w:pPr>
      <w:r w:rsidRPr="00676B37">
        <w:t xml:space="preserve">Для просмотра сообщения в табличном блоке «Перечень сообщений/ошибок» следует нажать на </w:t>
      </w:r>
      <w:proofErr w:type="gramStart"/>
      <w:r w:rsidRPr="00676B37">
        <w:t xml:space="preserve">кнопку </w:t>
      </w:r>
      <w:r w:rsidR="001373CE" w:rsidRPr="00676B37">
        <w:rPr>
          <w:noProof/>
        </w:rPr>
        <w:drawing>
          <wp:inline distT="0" distB="0" distL="0" distR="0">
            <wp:extent cx="186690" cy="186690"/>
            <wp:effectExtent l="0" t="0" r="0" b="0"/>
            <wp:docPr id="126" name="Рисунок 126"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Snap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proofErr w:type="gramEnd"/>
      <w:r w:rsidRPr="00676B37">
        <w:t>Открыть строку для просмотра). Откроется форма «Просмотр записи» (рис. </w:t>
      </w:r>
      <w:r w:rsidRPr="00676B37">
        <w:fldChar w:fldCharType="begin"/>
      </w:r>
      <w:r w:rsidRPr="00676B37">
        <w:instrText xml:space="preserve"> REF _Ref230597513 \h  \* MERGEFORMAT </w:instrText>
      </w:r>
      <w:r w:rsidRPr="00676B37">
        <w:fldChar w:fldCharType="separate"/>
      </w:r>
      <w:r w:rsidR="000F668F">
        <w:t>56</w:t>
      </w:r>
      <w:r w:rsidRPr="00676B37">
        <w:fldChar w:fldCharType="end"/>
      </w:r>
      <w:r w:rsidRPr="00676B37">
        <w:t>), содержащее параметры «Тип сообщения» и «Сообщение».</w:t>
      </w:r>
    </w:p>
    <w:p w:rsidR="00DE0A10" w:rsidRPr="00676B37" w:rsidRDefault="001373CE" w:rsidP="00DE0A10">
      <w:pPr>
        <w:pStyle w:val="ASFKFigure"/>
      </w:pPr>
      <w:r w:rsidRPr="00676B37">
        <w:rPr>
          <w:noProof/>
        </w:rPr>
        <w:lastRenderedPageBreak/>
        <w:drawing>
          <wp:inline distT="0" distB="0" distL="0" distR="0">
            <wp:extent cx="6125845" cy="2094865"/>
            <wp:effectExtent l="0" t="0" r="0" b="0"/>
            <wp:docPr id="127" name="Рисунок 1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5845" cy="2094865"/>
                    </a:xfrm>
                    <a:prstGeom prst="rect">
                      <a:avLst/>
                    </a:prstGeom>
                    <a:noFill/>
                    <a:ln>
                      <a:noFill/>
                    </a:ln>
                  </pic:spPr>
                </pic:pic>
              </a:graphicData>
            </a:graphic>
          </wp:inline>
        </w:drawing>
      </w:r>
    </w:p>
    <w:p w:rsidR="00DE0A10" w:rsidRPr="00676B37" w:rsidRDefault="004B5E9D" w:rsidP="00DE0A10">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35" w:name="_Ref230597513"/>
      <w:bookmarkStart w:id="536" w:name="_Toc146038176"/>
      <w:r w:rsidR="000F668F">
        <w:rPr>
          <w:noProof/>
        </w:rPr>
        <w:t>56</w:t>
      </w:r>
      <w:bookmarkEnd w:id="535"/>
      <w:r w:rsidRPr="00676B37">
        <w:rPr>
          <w:noProof/>
        </w:rPr>
        <w:fldChar w:fldCharType="end"/>
      </w:r>
      <w:r w:rsidR="00DE0A10" w:rsidRPr="00676B37">
        <w:t>. ЭФ «Просмотр записи»</w:t>
      </w:r>
      <w:bookmarkEnd w:id="536"/>
    </w:p>
    <w:p w:rsidR="00DE0A10" w:rsidRPr="00676B37" w:rsidRDefault="00DE0A10" w:rsidP="00DE0A10">
      <w:pPr>
        <w:pStyle w:val="ASFKNormal"/>
      </w:pPr>
      <w:r w:rsidRPr="00676B37">
        <w:t>На закладке «Системные атрибуты» (рис. </w:t>
      </w:r>
      <w:r w:rsidRPr="00676B37">
        <w:fldChar w:fldCharType="begin"/>
      </w:r>
      <w:r w:rsidRPr="00676B37">
        <w:instrText xml:space="preserve"> REF _Ref230598149 \h  \* MERGEFORMAT </w:instrText>
      </w:r>
      <w:r w:rsidRPr="00676B37">
        <w:fldChar w:fldCharType="separate"/>
      </w:r>
      <w:r w:rsidR="000F668F">
        <w:t>57</w:t>
      </w:r>
      <w:r w:rsidRPr="00676B37">
        <w:fldChar w:fldCharType="end"/>
      </w:r>
      <w:r w:rsidRPr="00676B37">
        <w:t>) отображается полный перечень ошибок, обнаруженных при проверке документа клиента.</w:t>
      </w:r>
    </w:p>
    <w:p w:rsidR="00DE0A10" w:rsidRPr="00676B37" w:rsidRDefault="001373CE" w:rsidP="00DE0A10">
      <w:pPr>
        <w:pStyle w:val="ASFKFigure"/>
      </w:pPr>
      <w:r w:rsidRPr="00676B37">
        <w:rPr>
          <w:noProof/>
        </w:rPr>
        <w:drawing>
          <wp:inline distT="0" distB="0" distL="0" distR="0">
            <wp:extent cx="6125845" cy="3835400"/>
            <wp:effectExtent l="0" t="0" r="0" b="0"/>
            <wp:docPr id="128" name="Рисунок 12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5"/>
                    <pic:cNvPicPr>
                      <a:picLocks noChangeAspect="1" noChangeArrowheads="1"/>
                    </pic:cNvPicPr>
                  </pic:nvPicPr>
                  <pic:blipFill>
                    <a:blip r:embed="rId118">
                      <a:lum bright="-10000" contrast="2000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DE0A10" w:rsidRPr="00676B37" w:rsidRDefault="004B5E9D" w:rsidP="00DE0A10">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37" w:name="_Ref230598149"/>
      <w:bookmarkStart w:id="538" w:name="_Toc146038177"/>
      <w:r w:rsidR="000F668F">
        <w:rPr>
          <w:noProof/>
        </w:rPr>
        <w:t>57</w:t>
      </w:r>
      <w:bookmarkEnd w:id="537"/>
      <w:r w:rsidRPr="00676B37">
        <w:rPr>
          <w:noProof/>
        </w:rPr>
        <w:fldChar w:fldCharType="end"/>
      </w:r>
      <w:r w:rsidR="00DE0A10" w:rsidRPr="00676B37">
        <w:t>. ЭФ документа «</w:t>
      </w:r>
      <w:r w:rsidR="00975EB6" w:rsidRPr="00676B37">
        <w:t>Уведомление (протокол)</w:t>
      </w:r>
      <w:r w:rsidR="00DE0A10" w:rsidRPr="00676B37">
        <w:t>», закладки «Системные атрибуты»</w:t>
      </w:r>
      <w:bookmarkEnd w:id="538"/>
    </w:p>
    <w:p w:rsidR="008368A2" w:rsidRPr="00676B37" w:rsidRDefault="008368A2" w:rsidP="0068069E">
      <w:pPr>
        <w:pStyle w:val="21"/>
      </w:pPr>
      <w:bookmarkStart w:id="539" w:name="_Toc146038012"/>
      <w:r w:rsidRPr="00676B37">
        <w:t xml:space="preserve">Группа документов </w:t>
      </w:r>
      <w:r w:rsidR="00B5053C" w:rsidRPr="00676B37">
        <w:t>«</w:t>
      </w:r>
      <w:r w:rsidRPr="00676B37">
        <w:t>Регистрация разрешительных документов по приносящей доход деятельности</w:t>
      </w:r>
      <w:r w:rsidR="00B5053C" w:rsidRPr="00676B37">
        <w:t>»</w:t>
      </w:r>
      <w:bookmarkEnd w:id="511"/>
      <w:bookmarkEnd w:id="512"/>
      <w:bookmarkEnd w:id="513"/>
      <w:bookmarkEnd w:id="539"/>
    </w:p>
    <w:p w:rsidR="008368A2" w:rsidRPr="00676B37" w:rsidRDefault="008368A2" w:rsidP="0068069E">
      <w:pPr>
        <w:pStyle w:val="32"/>
      </w:pPr>
      <w:bookmarkStart w:id="540" w:name="_Ref273435320"/>
      <w:bookmarkStart w:id="541" w:name="_Toc273455682"/>
      <w:bookmarkStart w:id="542" w:name="_Toc406667914"/>
      <w:bookmarkStart w:id="543" w:name="_Toc146038013"/>
      <w:r w:rsidRPr="00676B37">
        <w:t>Генеральное разрешение на открытие лицевых счетов по учету средств, полученных от предпринимательской и иной приносящей доход деятельности</w:t>
      </w:r>
      <w:bookmarkEnd w:id="540"/>
      <w:bookmarkEnd w:id="541"/>
      <w:bookmarkEnd w:id="542"/>
      <w:bookmarkEnd w:id="543"/>
    </w:p>
    <w:p w:rsidR="007B3873" w:rsidRPr="00676B37" w:rsidRDefault="007B3873" w:rsidP="00B212BF">
      <w:pPr>
        <w:pStyle w:val="ASFKNote"/>
      </w:pPr>
      <w:r w:rsidRPr="00676B37">
        <w:rPr>
          <w:rStyle w:val="ASFKSymBold"/>
        </w:rPr>
        <w:t>Внимание!</w:t>
      </w:r>
      <w:r w:rsidRPr="00676B37">
        <w:rPr>
          <w:rStyle w:val="ASFKSymBold"/>
        </w:rPr>
        <w:tab/>
      </w:r>
      <w:r w:rsidRPr="00676B37">
        <w:t xml:space="preserve">В связи с истечением срока действия Приказа Минфина России от </w:t>
      </w:r>
      <w:r w:rsidR="00A275CC" w:rsidRPr="00676B37">
        <w:t>01.09.2008г. № 88н</w:t>
      </w:r>
      <w:r w:rsidRPr="00676B37">
        <w:t xml:space="preserve"> </w:t>
      </w:r>
      <w:r w:rsidR="00B5053C" w:rsidRPr="00676B37">
        <w:t>«</w:t>
      </w:r>
      <w:r w:rsidRPr="00676B37">
        <w:t xml:space="preserve">О порядке осуществления федеральными казенными </w:t>
      </w:r>
      <w:r w:rsidRPr="00676B37">
        <w:lastRenderedPageBreak/>
        <w:t>учреждениями операций со средствами, полученными от приносящей доход деятельности</w:t>
      </w:r>
      <w:r w:rsidR="00B5053C" w:rsidRPr="00676B37">
        <w:t>»</w:t>
      </w:r>
      <w:r w:rsidRPr="00676B37">
        <w:t xml:space="preserve"> (в редакции приказа Минфина России от </w:t>
      </w:r>
      <w:r w:rsidR="00A275CC" w:rsidRPr="00676B37">
        <w:t>17.10.2010г. № 92н</w:t>
      </w:r>
      <w:r w:rsidRPr="00676B37">
        <w:t xml:space="preserve">) документ </w:t>
      </w:r>
      <w:r w:rsidR="00B5053C" w:rsidRPr="00676B37">
        <w:t>«</w:t>
      </w:r>
      <w:r w:rsidRPr="00676B37">
        <w:t>Генеральное разрешение главного распорядителя средств федерального бюджета на осуществление приносящей доход деятельности подведомственными ему учреждениями</w:t>
      </w:r>
      <w:r w:rsidR="00B5053C" w:rsidRPr="00676B37">
        <w:t>»</w:t>
      </w:r>
      <w:r w:rsidRPr="00676B37">
        <w:t xml:space="preserve"> исключен из оборота.</w:t>
      </w:r>
    </w:p>
    <w:p w:rsidR="008368A2" w:rsidRPr="00676B37" w:rsidRDefault="008368A2" w:rsidP="0068069E">
      <w:pPr>
        <w:pStyle w:val="32"/>
      </w:pPr>
      <w:bookmarkStart w:id="544" w:name="_Toc273455683"/>
      <w:bookmarkStart w:id="545" w:name="_Ref273456488"/>
      <w:bookmarkStart w:id="546" w:name="_Ref353468651"/>
      <w:bookmarkStart w:id="547" w:name="_Toc406667915"/>
      <w:bookmarkStart w:id="548" w:name="_Toc146038014"/>
      <w:r w:rsidRPr="00676B37">
        <w:t>Дополнение к Генеральному разрешению на осуществление приносящей доход деятельности</w:t>
      </w:r>
      <w:bookmarkEnd w:id="544"/>
      <w:bookmarkEnd w:id="545"/>
      <w:bookmarkEnd w:id="546"/>
      <w:bookmarkEnd w:id="547"/>
      <w:bookmarkEnd w:id="548"/>
    </w:p>
    <w:p w:rsidR="008D071E" w:rsidRPr="00676B37" w:rsidRDefault="008D071E" w:rsidP="00B212BF">
      <w:pPr>
        <w:pStyle w:val="ASFKNote"/>
      </w:pPr>
      <w:r w:rsidRPr="00676B37">
        <w:rPr>
          <w:rStyle w:val="ASFKSymBold"/>
        </w:rPr>
        <w:t>Внимание!</w:t>
      </w:r>
      <w:r w:rsidRPr="00676B37">
        <w:rPr>
          <w:rStyle w:val="ASFKSymBold"/>
        </w:rPr>
        <w:tab/>
      </w:r>
      <w:r w:rsidRPr="00676B37">
        <w:t xml:space="preserve">В связи с истечением срока действия Приказа Минфина России от </w:t>
      </w:r>
      <w:r w:rsidR="00A275CC" w:rsidRPr="00676B37">
        <w:t>01.09.2008г. № 88н</w:t>
      </w:r>
      <w:r w:rsidRPr="00676B37">
        <w:t xml:space="preserve"> </w:t>
      </w:r>
      <w:r w:rsidR="00B5053C" w:rsidRPr="00676B37">
        <w:t>«</w:t>
      </w:r>
      <w:r w:rsidRPr="00676B37">
        <w:t>О порядке осуществления федеральными казенными учреждениями операций со средствами, полученными от приносящей доход деятельности</w:t>
      </w:r>
      <w:r w:rsidR="00B5053C" w:rsidRPr="00676B37">
        <w:t>»</w:t>
      </w:r>
      <w:r w:rsidRPr="00676B37">
        <w:t xml:space="preserve"> (в редакции приказа Минфина России от </w:t>
      </w:r>
      <w:r w:rsidR="00A275CC" w:rsidRPr="00676B37">
        <w:t>17.10.2010г. № 92н</w:t>
      </w:r>
      <w:r w:rsidRPr="00676B37">
        <w:t xml:space="preserve">) документ </w:t>
      </w:r>
      <w:r w:rsidR="00B5053C" w:rsidRPr="00676B37">
        <w:t>«</w:t>
      </w:r>
      <w:r w:rsidRPr="00676B37">
        <w:t>Дополнение к Генеральному разрешению на осуществление приносящей доход деятельности</w:t>
      </w:r>
      <w:r w:rsidR="00B5053C" w:rsidRPr="00676B37">
        <w:t>»</w:t>
      </w:r>
      <w:r w:rsidRPr="00676B37">
        <w:t xml:space="preserve"> исключен из оборота.</w:t>
      </w:r>
    </w:p>
    <w:p w:rsidR="008368A2" w:rsidRPr="00676B37" w:rsidRDefault="008368A2" w:rsidP="0068069E">
      <w:pPr>
        <w:pStyle w:val="21"/>
      </w:pPr>
      <w:bookmarkStart w:id="549" w:name="_Ref382590501"/>
      <w:bookmarkStart w:id="550" w:name="_Toc406667916"/>
      <w:bookmarkStart w:id="551" w:name="_Toc146038015"/>
      <w:r w:rsidRPr="00676B37">
        <w:t xml:space="preserve">Группа документов </w:t>
      </w:r>
      <w:r w:rsidR="00B5053C" w:rsidRPr="00676B37">
        <w:t>«</w:t>
      </w:r>
      <w:r w:rsidRPr="00676B37">
        <w:t>Регистрация и доведение бюджета</w:t>
      </w:r>
      <w:r w:rsidR="00B5053C" w:rsidRPr="00676B37">
        <w:t>»</w:t>
      </w:r>
      <w:bookmarkEnd w:id="478"/>
      <w:bookmarkEnd w:id="479"/>
      <w:bookmarkEnd w:id="514"/>
      <w:bookmarkEnd w:id="515"/>
      <w:bookmarkEnd w:id="549"/>
      <w:bookmarkEnd w:id="550"/>
      <w:bookmarkEnd w:id="551"/>
    </w:p>
    <w:p w:rsidR="008368A2" w:rsidRPr="00676B37" w:rsidRDefault="008368A2" w:rsidP="00B212BF">
      <w:pPr>
        <w:pStyle w:val="32"/>
      </w:pPr>
      <w:bookmarkStart w:id="552" w:name="_Toc221011518"/>
      <w:bookmarkStart w:id="553" w:name="_Toc221012219"/>
      <w:bookmarkStart w:id="554" w:name="_Toc225934630"/>
      <w:bookmarkStart w:id="555" w:name="_Ref231719478"/>
      <w:bookmarkStart w:id="556" w:name="_Toc232827397"/>
      <w:bookmarkStart w:id="557" w:name="_Toc248062346"/>
      <w:bookmarkStart w:id="558" w:name="_Ref292813084"/>
      <w:bookmarkStart w:id="559" w:name="_Ref299372708"/>
      <w:bookmarkStart w:id="560" w:name="_Ref369266390"/>
      <w:bookmarkStart w:id="561" w:name="_Toc406667917"/>
      <w:bookmarkStart w:id="562" w:name="_Ref435186650"/>
      <w:bookmarkStart w:id="563" w:name="_Ref437598465"/>
      <w:bookmarkStart w:id="564" w:name="_Ref449100774"/>
      <w:bookmarkStart w:id="565" w:name="_Ref475099266"/>
      <w:bookmarkStart w:id="566" w:name="_Ref480910947"/>
      <w:bookmarkStart w:id="567" w:name="_Ref501394695"/>
      <w:bookmarkStart w:id="568" w:name="_Ref531786277"/>
      <w:bookmarkStart w:id="569" w:name="_Ref26951168"/>
      <w:bookmarkStart w:id="570" w:name="_Ref85796886"/>
      <w:bookmarkStart w:id="571" w:name="_Toc146038016"/>
      <w:r w:rsidRPr="00676B37">
        <w:t>Расходное расписание</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rsidR="002F6653" w:rsidRPr="00676B37" w:rsidRDefault="002F6653" w:rsidP="0068069E">
      <w:pPr>
        <w:pStyle w:val="ASFKNormal"/>
      </w:pPr>
      <w:r w:rsidRPr="00676B37">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B5053C" w:rsidRPr="00676B37">
        <w:t>«</w:t>
      </w:r>
      <w:r w:rsidRPr="00676B37">
        <w:t>Расходное расписание</w:t>
      </w:r>
      <w:r w:rsidR="00B5053C" w:rsidRPr="00676B37">
        <w:t>»</w:t>
      </w:r>
      <w:r w:rsidRPr="00676B37">
        <w:t>.</w:t>
      </w:r>
    </w:p>
    <w:p w:rsidR="002F6653" w:rsidRPr="00676B37" w:rsidRDefault="002F6653" w:rsidP="0068069E">
      <w:pPr>
        <w:pStyle w:val="ASFKNormal"/>
      </w:pPr>
      <w:r w:rsidRPr="00676B37">
        <w:t xml:space="preserve">Для работы с документами </w:t>
      </w:r>
      <w:r w:rsidR="00B5053C" w:rsidRPr="00676B37">
        <w:t>«</w:t>
      </w:r>
      <w:r w:rsidRPr="00676B37">
        <w:t>Расходное расписание</w:t>
      </w:r>
      <w:r w:rsidR="00B5053C" w:rsidRPr="00676B37">
        <w:t>»</w:t>
      </w:r>
      <w:r w:rsidRPr="00676B37">
        <w:t xml:space="preserve"> следует перейти в пункт меню </w:t>
      </w:r>
      <w:r w:rsidR="00B5053C" w:rsidRPr="00676B37">
        <w:t>«</w:t>
      </w:r>
      <w:r w:rsidRPr="00676B37">
        <w:t>Документы</w:t>
      </w:r>
      <w:r w:rsidR="00A630B1" w:rsidRPr="00676B37">
        <w:t xml:space="preserve"> – </w:t>
      </w:r>
      <w:r w:rsidRPr="00676B37">
        <w:t>Регистрация и доведение бюджета</w:t>
      </w:r>
      <w:r w:rsidR="00A630B1" w:rsidRPr="00676B37">
        <w:t xml:space="preserve"> – </w:t>
      </w:r>
      <w:r w:rsidRPr="00676B37">
        <w:t>Расходное расписание</w:t>
      </w:r>
      <w:r w:rsidR="00B5053C" w:rsidRPr="00676B37">
        <w:t>»</w:t>
      </w:r>
      <w:r w:rsidRPr="00676B37">
        <w:t>. Откроется ЭФ списка документов, представленная на рисунке </w:t>
      </w:r>
      <w:r w:rsidRPr="00676B37">
        <w:fldChar w:fldCharType="begin"/>
      </w:r>
      <w:r w:rsidRPr="00676B37">
        <w:instrText xml:space="preserve"> REF _Ref221338954 \h  \* MERGEFORMAT </w:instrText>
      </w:r>
      <w:r w:rsidRPr="00676B37">
        <w:fldChar w:fldCharType="separate"/>
      </w:r>
      <w:r w:rsidR="000F668F">
        <w:t>58</w:t>
      </w:r>
      <w:r w:rsidRPr="00676B37">
        <w:fldChar w:fldCharType="end"/>
      </w:r>
      <w:r w:rsidRPr="00676B37">
        <w:t>.</w:t>
      </w:r>
    </w:p>
    <w:p w:rsidR="00B56A62" w:rsidRPr="00676B37" w:rsidRDefault="001373CE" w:rsidP="00B56A62">
      <w:pPr>
        <w:pStyle w:val="ASFKFigure"/>
      </w:pPr>
      <w:r w:rsidRPr="00676B37">
        <w:rPr>
          <w:noProof/>
        </w:rPr>
        <w:drawing>
          <wp:inline distT="0" distB="0" distL="0" distR="0">
            <wp:extent cx="6036945" cy="3391535"/>
            <wp:effectExtent l="0" t="0" r="0" b="0"/>
            <wp:docPr id="129" name="Рисунок 1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36945" cy="3391535"/>
                    </a:xfrm>
                    <a:prstGeom prst="rect">
                      <a:avLst/>
                    </a:prstGeom>
                    <a:noFill/>
                    <a:ln>
                      <a:noFill/>
                    </a:ln>
                  </pic:spPr>
                </pic:pic>
              </a:graphicData>
            </a:graphic>
          </wp:inline>
        </w:drawing>
      </w:r>
    </w:p>
    <w:bookmarkStart w:id="572" w:name="_Ref220492110"/>
    <w:p w:rsidR="002F6653" w:rsidRPr="00676B37" w:rsidRDefault="002F6653" w:rsidP="00ED65F1">
      <w:pPr>
        <w:pStyle w:val="ASFKFigName"/>
      </w:pPr>
      <w:r w:rsidRPr="00676B37">
        <w:fldChar w:fldCharType="begin"/>
      </w:r>
      <w:r w:rsidRPr="00676B37">
        <w:instrText xml:space="preserve"> SEQ Рисунок \* ARABIC </w:instrText>
      </w:r>
      <w:r w:rsidRPr="00676B37">
        <w:fldChar w:fldCharType="separate"/>
      </w:r>
      <w:bookmarkStart w:id="573" w:name="_Ref221338954"/>
      <w:bookmarkStart w:id="574" w:name="_Toc146038178"/>
      <w:r w:rsidR="000F668F">
        <w:rPr>
          <w:noProof/>
        </w:rPr>
        <w:t>58</w:t>
      </w:r>
      <w:bookmarkEnd w:id="573"/>
      <w:r w:rsidRPr="00676B37">
        <w:fldChar w:fldCharType="end"/>
      </w:r>
      <w:bookmarkEnd w:id="572"/>
      <w:r w:rsidRPr="00676B37">
        <w:t xml:space="preserve">. ЭФ списка документов </w:t>
      </w:r>
      <w:r w:rsidR="00B5053C" w:rsidRPr="00676B37">
        <w:t>«</w:t>
      </w:r>
      <w:r w:rsidRPr="00676B37">
        <w:t>Расходное расписание</w:t>
      </w:r>
      <w:r w:rsidR="00B5053C" w:rsidRPr="00676B37">
        <w:t>»</w:t>
      </w:r>
      <w:bookmarkEnd w:id="574"/>
    </w:p>
    <w:p w:rsidR="002F6653" w:rsidRPr="00676B37" w:rsidRDefault="002F6653" w:rsidP="0068069E">
      <w:pPr>
        <w:pStyle w:val="41"/>
      </w:pPr>
      <w:bookmarkStart w:id="575" w:name="_Toc232827398"/>
      <w:r w:rsidRPr="00676B37">
        <w:lastRenderedPageBreak/>
        <w:t>Доступные операции</w:t>
      </w:r>
      <w:bookmarkEnd w:id="575"/>
    </w:p>
    <w:p w:rsidR="002F6653" w:rsidRPr="00676B37" w:rsidRDefault="002F6653" w:rsidP="0068069E">
      <w:pPr>
        <w:pStyle w:val="ASFKNormal"/>
      </w:pPr>
      <w:r w:rsidRPr="00676B37">
        <w:t>На АРМ РБС доступны следующие операции над документом:</w:t>
      </w:r>
    </w:p>
    <w:p w:rsidR="002F6653" w:rsidRPr="00676B37" w:rsidRDefault="002F6653" w:rsidP="0068069E">
      <w:pPr>
        <w:pStyle w:val="ASFKListmark1"/>
      </w:pPr>
      <w:r w:rsidRPr="00676B37">
        <w:t>Для исходящих документов:</w:t>
      </w:r>
    </w:p>
    <w:p w:rsidR="002F6653" w:rsidRPr="00676B37" w:rsidRDefault="002F6653" w:rsidP="0068069E">
      <w:pPr>
        <w:pStyle w:val="ASFKListmark2"/>
      </w:pPr>
      <w:r w:rsidRPr="00676B37">
        <w:t>ввод вручную;</w:t>
      </w:r>
    </w:p>
    <w:p w:rsidR="002F6653" w:rsidRPr="00676B37" w:rsidRDefault="002F6653" w:rsidP="0068069E">
      <w:pPr>
        <w:pStyle w:val="ASFKListmark2"/>
      </w:pPr>
      <w:r w:rsidRPr="00676B37">
        <w:t>импорт из внешней системы;</w:t>
      </w:r>
    </w:p>
    <w:p w:rsidR="002F6653" w:rsidRPr="00676B37" w:rsidRDefault="002F6653" w:rsidP="0068069E">
      <w:pPr>
        <w:pStyle w:val="ASFKListmark2"/>
      </w:pPr>
      <w:r w:rsidRPr="00676B37">
        <w:t>документарный контроль;</w:t>
      </w:r>
    </w:p>
    <w:p w:rsidR="002F6653" w:rsidRPr="00676B37" w:rsidRDefault="002F6653" w:rsidP="0068069E">
      <w:pPr>
        <w:pStyle w:val="ASFKListmark2"/>
      </w:pPr>
      <w:r w:rsidRPr="00676B37">
        <w:t>просмотр и редактирование;</w:t>
      </w:r>
    </w:p>
    <w:p w:rsidR="002F6653" w:rsidRPr="00676B37" w:rsidRDefault="002F6653" w:rsidP="0068069E">
      <w:pPr>
        <w:pStyle w:val="ASFKListmark2"/>
      </w:pPr>
      <w:r w:rsidRPr="00676B37">
        <w:t>удаление;</w:t>
      </w:r>
    </w:p>
    <w:p w:rsidR="002F6653" w:rsidRPr="00676B37" w:rsidRDefault="002F6653" w:rsidP="0068069E">
      <w:pPr>
        <w:pStyle w:val="ASFKListmark2"/>
      </w:pPr>
      <w:r w:rsidRPr="00676B37">
        <w:t>подписание</w:t>
      </w:r>
      <w:r w:rsidR="00A630B1" w:rsidRPr="00676B37">
        <w:t>, просмотр и снятие</w:t>
      </w:r>
      <w:r w:rsidRPr="00676B37">
        <w:t xml:space="preserve"> </w:t>
      </w:r>
      <w:r w:rsidR="007B5530" w:rsidRPr="00676B37">
        <w:t>ЭП</w:t>
      </w:r>
      <w:r w:rsidRPr="00676B37">
        <w:t>;</w:t>
      </w:r>
    </w:p>
    <w:p w:rsidR="002F6653" w:rsidRPr="00676B37" w:rsidRDefault="002F6653" w:rsidP="0068069E">
      <w:pPr>
        <w:pStyle w:val="ASFKListmark2"/>
      </w:pPr>
      <w:r w:rsidRPr="00676B37">
        <w:t>печать;</w:t>
      </w:r>
    </w:p>
    <w:p w:rsidR="00F71F16" w:rsidRPr="00676B37" w:rsidRDefault="00F71F16" w:rsidP="0068069E">
      <w:pPr>
        <w:pStyle w:val="ASFKListmark2"/>
      </w:pPr>
      <w:r w:rsidRPr="00676B37">
        <w:t>экспорт во внешнюю систему;</w:t>
      </w:r>
    </w:p>
    <w:p w:rsidR="002F6653" w:rsidRPr="00676B37" w:rsidRDefault="002F6653" w:rsidP="0068069E">
      <w:pPr>
        <w:pStyle w:val="ASFKListmark2"/>
      </w:pPr>
      <w:r w:rsidRPr="00676B37">
        <w:t>отправка в УФК.</w:t>
      </w:r>
    </w:p>
    <w:p w:rsidR="002F6653" w:rsidRPr="00676B37" w:rsidRDefault="002F6653" w:rsidP="0068069E">
      <w:pPr>
        <w:pStyle w:val="ASFKListmark1"/>
      </w:pPr>
      <w:r w:rsidRPr="00676B37">
        <w:t>Для входящих документов:</w:t>
      </w:r>
    </w:p>
    <w:p w:rsidR="002F6653" w:rsidRPr="00676B37" w:rsidRDefault="002F6653" w:rsidP="0068069E">
      <w:pPr>
        <w:pStyle w:val="ASFKListmark2"/>
      </w:pPr>
      <w:r w:rsidRPr="00676B37">
        <w:t>просмотр;</w:t>
      </w:r>
    </w:p>
    <w:p w:rsidR="00A630B1" w:rsidRPr="00676B37" w:rsidRDefault="00A630B1" w:rsidP="0068069E">
      <w:pPr>
        <w:pStyle w:val="ASFKListmark2"/>
      </w:pPr>
      <w:r w:rsidRPr="00676B37">
        <w:t xml:space="preserve">проверка </w:t>
      </w:r>
      <w:r w:rsidR="007B5530" w:rsidRPr="00676B37">
        <w:t>ЭП</w:t>
      </w:r>
      <w:r w:rsidRPr="00676B37">
        <w:t xml:space="preserve">; </w:t>
      </w:r>
    </w:p>
    <w:p w:rsidR="002F6653" w:rsidRPr="00676B37" w:rsidRDefault="002F6653" w:rsidP="0068069E">
      <w:pPr>
        <w:pStyle w:val="ASFKListmark2"/>
      </w:pPr>
      <w:r w:rsidRPr="00676B37">
        <w:t>печать;</w:t>
      </w:r>
    </w:p>
    <w:p w:rsidR="002F6653" w:rsidRPr="00676B37" w:rsidRDefault="002F6653" w:rsidP="0068069E">
      <w:pPr>
        <w:pStyle w:val="ASFKListmark2"/>
      </w:pPr>
      <w:r w:rsidRPr="00676B37">
        <w:t>экспорт во внешнюю систему.</w:t>
      </w:r>
    </w:p>
    <w:p w:rsidR="002F6653" w:rsidRPr="00676B37" w:rsidRDefault="002F6653" w:rsidP="0068069E">
      <w:pPr>
        <w:pStyle w:val="41"/>
      </w:pPr>
      <w:bookmarkStart w:id="576" w:name="_Toc232827399"/>
      <w:r w:rsidRPr="00676B37">
        <w:t>Экранная форма документа</w:t>
      </w:r>
      <w:bookmarkEnd w:id="576"/>
    </w:p>
    <w:p w:rsidR="002F6653" w:rsidRPr="00676B37" w:rsidRDefault="002F6653" w:rsidP="0068069E">
      <w:pPr>
        <w:pStyle w:val="ASFKNormal"/>
      </w:pPr>
      <w:r w:rsidRPr="00676B37">
        <w:t xml:space="preserve">ЭФ документа </w:t>
      </w:r>
      <w:r w:rsidR="00B5053C" w:rsidRPr="00676B37">
        <w:t>«</w:t>
      </w:r>
      <w:r w:rsidRPr="00676B37">
        <w:t>Расходное расписание</w:t>
      </w:r>
      <w:r w:rsidR="00B5053C" w:rsidRPr="00676B37">
        <w:t>»</w:t>
      </w:r>
      <w:r w:rsidRPr="00676B37">
        <w:t xml:space="preserve"> представлена на рисунк</w:t>
      </w:r>
      <w:r w:rsidR="00DA6EDF" w:rsidRPr="00676B37">
        <w:t>е</w:t>
      </w:r>
      <w:r w:rsidR="008E454C" w:rsidRPr="00676B37">
        <w:t> </w:t>
      </w:r>
      <w:r w:rsidRPr="00676B37">
        <w:fldChar w:fldCharType="begin"/>
      </w:r>
      <w:r w:rsidRPr="00676B37">
        <w:instrText xml:space="preserve"> REF _Ref205177560 \h  \* MERGEFORMAT </w:instrText>
      </w:r>
      <w:r w:rsidRPr="00676B37">
        <w:fldChar w:fldCharType="separate"/>
      </w:r>
      <w:r w:rsidR="000F668F">
        <w:t>59</w:t>
      </w:r>
      <w:r w:rsidRPr="00676B37">
        <w:fldChar w:fldCharType="end"/>
      </w:r>
      <w:r w:rsidRPr="00676B37">
        <w:t>. Форма содержит следующие закладки:</w:t>
      </w:r>
    </w:p>
    <w:p w:rsidR="002F6653" w:rsidRPr="00676B37" w:rsidRDefault="00B5053C" w:rsidP="0068069E">
      <w:pPr>
        <w:pStyle w:val="ASFKListmark1"/>
      </w:pPr>
      <w:r w:rsidRPr="00676B37">
        <w:t>«</w:t>
      </w:r>
      <w:r w:rsidR="002F6653" w:rsidRPr="00676B37">
        <w:t>Документ (1)</w:t>
      </w:r>
      <w:r w:rsidRPr="00676B37">
        <w:t>»</w:t>
      </w:r>
      <w:r w:rsidR="002F6653" w:rsidRPr="00676B37">
        <w:t>:</w:t>
      </w:r>
    </w:p>
    <w:p w:rsidR="002F6653" w:rsidRPr="00676B37" w:rsidRDefault="00B5053C" w:rsidP="0068069E">
      <w:pPr>
        <w:pStyle w:val="ASFKListmark2"/>
      </w:pPr>
      <w:r w:rsidRPr="00676B37">
        <w:t>«</w:t>
      </w:r>
      <w:r w:rsidR="002F6653" w:rsidRPr="00676B37">
        <w:t>Раздел I: БА</w:t>
      </w:r>
      <w:r w:rsidRPr="00676B37">
        <w:t>»</w:t>
      </w:r>
      <w:r w:rsidR="002F6653" w:rsidRPr="00676B37">
        <w:t>;</w:t>
      </w:r>
    </w:p>
    <w:p w:rsidR="002F6653" w:rsidRPr="00676B37" w:rsidRDefault="00B5053C" w:rsidP="0068069E">
      <w:pPr>
        <w:pStyle w:val="ASFKListmark2"/>
      </w:pPr>
      <w:r w:rsidRPr="00676B37">
        <w:t>«</w:t>
      </w:r>
      <w:r w:rsidR="002F6653" w:rsidRPr="00676B37">
        <w:t>Раздел II: ЛБО</w:t>
      </w:r>
      <w:r w:rsidRPr="00676B37">
        <w:t>»</w:t>
      </w:r>
      <w:r w:rsidR="002F6653" w:rsidRPr="00676B37">
        <w:t>;</w:t>
      </w:r>
    </w:p>
    <w:p w:rsidR="002F6653" w:rsidRPr="00676B37" w:rsidRDefault="00B5053C" w:rsidP="0068069E">
      <w:pPr>
        <w:pStyle w:val="ASFKListmark2"/>
      </w:pPr>
      <w:r w:rsidRPr="00676B37">
        <w:t>«</w:t>
      </w:r>
      <w:r w:rsidR="002F6653" w:rsidRPr="00676B37">
        <w:t>Раздел III: ПОФР</w:t>
      </w:r>
      <w:r w:rsidRPr="00676B37">
        <w:t>»</w:t>
      </w:r>
      <w:r w:rsidR="00CC7099" w:rsidRPr="00676B37">
        <w:t>;</w:t>
      </w:r>
    </w:p>
    <w:p w:rsidR="002F6653" w:rsidRPr="00676B37" w:rsidRDefault="00B5053C" w:rsidP="0068069E">
      <w:pPr>
        <w:pStyle w:val="ASFKListmark1"/>
      </w:pPr>
      <w:r w:rsidRPr="00676B37">
        <w:t>«</w:t>
      </w:r>
      <w:r w:rsidR="002F6653" w:rsidRPr="00676B37">
        <w:t>Дополнительные атрибуты (2)</w:t>
      </w:r>
      <w:r w:rsidRPr="00676B37">
        <w:t>»</w:t>
      </w:r>
      <w:r w:rsidR="00CC7099" w:rsidRPr="00676B37">
        <w:t>;</w:t>
      </w:r>
    </w:p>
    <w:p w:rsidR="002F6653" w:rsidRPr="00676B37" w:rsidRDefault="00B5053C" w:rsidP="0068069E">
      <w:pPr>
        <w:pStyle w:val="ASFKListmark1"/>
      </w:pPr>
      <w:r w:rsidRPr="00676B37">
        <w:t>«</w:t>
      </w:r>
      <w:r w:rsidR="002F6653" w:rsidRPr="00676B37">
        <w:t>Системные атрибуты</w:t>
      </w:r>
      <w:r w:rsidRPr="00676B37">
        <w:t>»</w:t>
      </w:r>
      <w:r w:rsidR="00CC7099" w:rsidRPr="00676B37">
        <w:t>;</w:t>
      </w:r>
    </w:p>
    <w:p w:rsidR="002F6653" w:rsidRPr="00676B37" w:rsidRDefault="00B5053C" w:rsidP="0068069E">
      <w:pPr>
        <w:pStyle w:val="ASFKListmark1"/>
      </w:pPr>
      <w:r w:rsidRPr="00676B37">
        <w:t>«</w:t>
      </w:r>
      <w:r w:rsidR="002F6653" w:rsidRPr="00676B37">
        <w:t>Протоколы</w:t>
      </w:r>
      <w:r w:rsidRPr="00676B37">
        <w:t>»</w:t>
      </w:r>
      <w:r w:rsidR="002F6653" w:rsidRPr="00676B37">
        <w:t>.</w:t>
      </w:r>
    </w:p>
    <w:p w:rsidR="00B56A62" w:rsidRPr="00676B37" w:rsidRDefault="001373CE" w:rsidP="00B56A62">
      <w:pPr>
        <w:pStyle w:val="ASFKFigure"/>
      </w:pPr>
      <w:r w:rsidRPr="00676B37">
        <w:rPr>
          <w:noProof/>
        </w:rPr>
        <w:lastRenderedPageBreak/>
        <w:drawing>
          <wp:inline distT="0" distB="0" distL="0" distR="0">
            <wp:extent cx="6134735" cy="4483100"/>
            <wp:effectExtent l="0" t="0" r="0" b="0"/>
            <wp:docPr id="130" name="Рисунок 1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34735" cy="4483100"/>
                    </a:xfrm>
                    <a:prstGeom prst="rect">
                      <a:avLst/>
                    </a:prstGeom>
                    <a:noFill/>
                    <a:ln>
                      <a:noFill/>
                    </a:ln>
                  </pic:spPr>
                </pic:pic>
              </a:graphicData>
            </a:graphic>
          </wp:inline>
        </w:drawing>
      </w:r>
    </w:p>
    <w:p w:rsidR="002F665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77" w:name="_Ref205177560"/>
      <w:bookmarkStart w:id="578" w:name="_Toc146038179"/>
      <w:r w:rsidR="000F668F">
        <w:rPr>
          <w:noProof/>
        </w:rPr>
        <w:t>59</w:t>
      </w:r>
      <w:bookmarkEnd w:id="577"/>
      <w:r w:rsidRPr="00676B37">
        <w:rPr>
          <w:noProof/>
        </w:rPr>
        <w:fldChar w:fldCharType="end"/>
      </w:r>
      <w:r w:rsidR="002F6653" w:rsidRPr="00676B37">
        <w:t xml:space="preserve">. ЭФ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Документ (1)</w:t>
      </w:r>
      <w:r w:rsidR="002F634A" w:rsidRPr="00676B37">
        <w:t xml:space="preserve">», закладки </w:t>
      </w:r>
      <w:r w:rsidR="00B5053C" w:rsidRPr="00676B37">
        <w:t>«</w:t>
      </w:r>
      <w:r w:rsidR="002F6653" w:rsidRPr="00676B37">
        <w:t>Раздел I: БА</w:t>
      </w:r>
      <w:r w:rsidR="00B5053C" w:rsidRPr="00676B37">
        <w:t>»</w:t>
      </w:r>
      <w:bookmarkEnd w:id="578"/>
    </w:p>
    <w:p w:rsidR="00DA6EDF" w:rsidRPr="00676B37" w:rsidRDefault="00DA6EDF" w:rsidP="0068069E">
      <w:pPr>
        <w:pStyle w:val="ASFKNormal"/>
      </w:pPr>
      <w:r w:rsidRPr="00676B3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w:t>
      </w:r>
      <w:r w:rsidR="002F6653" w:rsidRPr="00676B37">
        <w:t xml:space="preserve">Для ручного ввода документа следует на ЭФ документа заполнить поля, доступные для редактирования. </w:t>
      </w:r>
    </w:p>
    <w:p w:rsidR="00CA2BC0" w:rsidRPr="00676B37" w:rsidRDefault="00CA2BC0" w:rsidP="00CA2BC0">
      <w:pPr>
        <w:pStyle w:val="ASFKNote"/>
      </w:pPr>
      <w:r w:rsidRPr="00676B37">
        <w:rPr>
          <w:rStyle w:val="ASFKSymBold"/>
        </w:rPr>
        <w:t>Примечание.</w:t>
      </w:r>
      <w:r w:rsidRPr="00676B37">
        <w:tab/>
        <w:t xml:space="preserve">Поля «Признак конфиденциальности» и «Метка конфиденциальности» </w:t>
      </w:r>
      <w:r w:rsidRPr="00676B37">
        <w:cr/>
        <w:t>независимы друг от друга.</w:t>
      </w:r>
    </w:p>
    <w:p w:rsidR="002F6653" w:rsidRPr="00676B37" w:rsidRDefault="006D3629" w:rsidP="0068069E">
      <w:pPr>
        <w:pStyle w:val="ASFKNormal"/>
      </w:pPr>
      <w:r w:rsidRPr="00676B37">
        <w:t xml:space="preserve">Перечень </w:t>
      </w:r>
      <w:r w:rsidR="00DA6EDF" w:rsidRPr="00676B37">
        <w:t xml:space="preserve">полей документа «Расходное расписание», закладки «Документ (1)», закладки «Раздел I: БА» </w:t>
      </w:r>
      <w:r w:rsidRPr="00676B37">
        <w:t>приведен в таблице</w:t>
      </w:r>
      <w:r w:rsidR="008E454C" w:rsidRPr="00676B37">
        <w:t> </w:t>
      </w:r>
      <w:r w:rsidR="002F6653" w:rsidRPr="00676B37">
        <w:fldChar w:fldCharType="begin"/>
      </w:r>
      <w:r w:rsidR="002F6653" w:rsidRPr="00676B37">
        <w:instrText xml:space="preserve"> REF _Ref317675918 \h  \* MERGEFORMAT </w:instrText>
      </w:r>
      <w:r w:rsidR="002F6653" w:rsidRPr="00676B37">
        <w:fldChar w:fldCharType="separate"/>
      </w:r>
      <w:r w:rsidR="000F668F">
        <w:t>30</w:t>
      </w:r>
      <w:r w:rsidR="002F6653" w:rsidRPr="00676B37">
        <w:fldChar w:fldCharType="end"/>
      </w:r>
      <w:r w:rsidR="002F6653" w:rsidRPr="00676B37">
        <w:t>.</w:t>
      </w:r>
    </w:p>
    <w:p w:rsidR="002F6653"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579" w:name="_Ref317675918"/>
      <w:bookmarkStart w:id="580" w:name="_Toc146038072"/>
      <w:r w:rsidR="000F668F">
        <w:rPr>
          <w:noProof/>
        </w:rPr>
        <w:t>30</w:t>
      </w:r>
      <w:bookmarkEnd w:id="579"/>
      <w:r w:rsidRPr="00676B37">
        <w:rPr>
          <w:noProof/>
        </w:rPr>
        <w:fldChar w:fldCharType="end"/>
      </w:r>
      <w:r w:rsidR="002F6653" w:rsidRPr="00676B37">
        <w:t xml:space="preserve">. Описание полей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Документ (1)</w:t>
      </w:r>
      <w:r w:rsidR="002F634A" w:rsidRPr="00676B37">
        <w:t xml:space="preserve">», закладки </w:t>
      </w:r>
      <w:r w:rsidR="00B5053C" w:rsidRPr="00676B37">
        <w:t>«</w:t>
      </w:r>
      <w:r w:rsidR="002F6653" w:rsidRPr="00676B37">
        <w:t>Раздел I: БА</w:t>
      </w:r>
      <w:r w:rsidR="00B5053C" w:rsidRPr="00676B37">
        <w:t>»</w:t>
      </w:r>
      <w:bookmarkEnd w:id="5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6"/>
        <w:gridCol w:w="6942"/>
      </w:tblGrid>
      <w:tr w:rsidR="000E3569" w:rsidRPr="00676B37" w:rsidTr="00401366">
        <w:trPr>
          <w:trHeight w:val="305"/>
          <w:tblHeader/>
        </w:trPr>
        <w:tc>
          <w:tcPr>
            <w:tcW w:w="137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569" w:rsidRPr="00676B37" w:rsidRDefault="000E3569">
            <w:pPr>
              <w:pStyle w:val="ASFKTableHead"/>
            </w:pPr>
            <w:r w:rsidRPr="00676B37">
              <w:t>Наименование поля</w:t>
            </w:r>
          </w:p>
        </w:tc>
        <w:tc>
          <w:tcPr>
            <w:tcW w:w="362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569" w:rsidRPr="00676B37" w:rsidRDefault="000E3569">
            <w:pPr>
              <w:pStyle w:val="ASFKTableHead"/>
            </w:pPr>
            <w:r w:rsidRPr="00676B37">
              <w:t>Описание поля</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Номер</w:t>
            </w:r>
          </w:p>
        </w:tc>
        <w:tc>
          <w:tcPr>
            <w:tcW w:w="3623" w:type="pct"/>
            <w:shd w:val="clear" w:color="auto" w:fill="auto"/>
          </w:tcPr>
          <w:p w:rsidR="000E3569" w:rsidRPr="00676B37" w:rsidRDefault="000E3569" w:rsidP="00FE5D9A">
            <w:pPr>
              <w:pStyle w:val="ASFKTablenorm"/>
              <w:ind w:left="57" w:right="57"/>
            </w:pPr>
            <w:r w:rsidRPr="00676B37">
              <w:t>Номер документа.</w:t>
            </w:r>
          </w:p>
          <w:p w:rsidR="000E3569" w:rsidRPr="00676B37" w:rsidRDefault="000E3569" w:rsidP="00FE5D9A">
            <w:pPr>
              <w:pStyle w:val="ASFKTablenorm"/>
              <w:ind w:left="57" w:right="57"/>
            </w:pPr>
            <w:r w:rsidRPr="00676B37">
              <w:t xml:space="preserve">Значение рассчитывается автоматически на основании настроек для текущего типа документа в справочнике «Параметры </w:t>
            </w:r>
            <w:proofErr w:type="spellStart"/>
            <w:r w:rsidRPr="00676B37">
              <w:t>автонумерации</w:t>
            </w:r>
            <w:proofErr w:type="spellEnd"/>
            <w:r w:rsidRPr="00676B37">
              <w:t xml:space="preserve"> документов». Может быть заполнено вручную.</w:t>
            </w:r>
          </w:p>
          <w:p w:rsidR="000E3569" w:rsidRPr="00676B37" w:rsidRDefault="000E3569" w:rsidP="00FE5D9A">
            <w:pPr>
              <w:pStyle w:val="ASFKTablenorm"/>
              <w:ind w:left="57" w:right="57"/>
            </w:pPr>
            <w:r w:rsidRPr="00676B3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Дата</w:t>
            </w:r>
          </w:p>
        </w:tc>
        <w:tc>
          <w:tcPr>
            <w:tcW w:w="3623" w:type="pct"/>
            <w:shd w:val="clear" w:color="auto" w:fill="auto"/>
          </w:tcPr>
          <w:p w:rsidR="000E3569" w:rsidRPr="00676B37" w:rsidRDefault="000E3569" w:rsidP="00FE5D9A">
            <w:pPr>
              <w:pStyle w:val="ASFKTablenorm"/>
              <w:ind w:left="57" w:right="57"/>
            </w:pPr>
            <w:r w:rsidRPr="00676B37">
              <w:t xml:space="preserve">Дата формирования документа. </w:t>
            </w:r>
          </w:p>
          <w:p w:rsidR="000E3569" w:rsidRPr="00676B37" w:rsidRDefault="000E3569" w:rsidP="00FE5D9A">
            <w:pPr>
              <w:pStyle w:val="ASFKTablenorm"/>
              <w:ind w:left="57" w:right="57"/>
            </w:pPr>
            <w:r w:rsidRPr="00676B37">
              <w:lastRenderedPageBreak/>
              <w:t>Для АРМ: По умолчанию проставляется текущая дата. Может быть изменена с помощью выбора из системного календаря.</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lastRenderedPageBreak/>
              <w:t>Дата в/д</w:t>
            </w:r>
          </w:p>
        </w:tc>
        <w:tc>
          <w:tcPr>
            <w:tcW w:w="3623" w:type="pct"/>
            <w:shd w:val="clear" w:color="auto" w:fill="auto"/>
          </w:tcPr>
          <w:p w:rsidR="000E3569" w:rsidRPr="00676B37" w:rsidRDefault="000E3569" w:rsidP="00FE5D9A">
            <w:pPr>
              <w:pStyle w:val="ASFKTablenorm"/>
              <w:ind w:left="57" w:right="57"/>
            </w:pPr>
            <w:r w:rsidRPr="00676B37">
              <w:t xml:space="preserve">Дата ввода в действие бюджетных данных документа. </w:t>
            </w:r>
          </w:p>
          <w:p w:rsidR="000E3569" w:rsidRPr="00676B37" w:rsidRDefault="000E3569" w:rsidP="00FE5D9A">
            <w:pPr>
              <w:pStyle w:val="ASFKTablenorm"/>
              <w:ind w:left="57" w:right="57"/>
            </w:pPr>
            <w:r w:rsidRPr="00676B37">
              <w:t>Для АРМ: По умолчанию заполняется текущей системной даты. Может быть изменена вручную или из системного календаря.</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Ед. изм.</w:t>
            </w:r>
          </w:p>
        </w:tc>
        <w:tc>
          <w:tcPr>
            <w:tcW w:w="3623" w:type="pct"/>
            <w:shd w:val="clear" w:color="auto" w:fill="auto"/>
          </w:tcPr>
          <w:p w:rsidR="000E3569" w:rsidRPr="00676B37" w:rsidRDefault="000E3569" w:rsidP="00FE5D9A">
            <w:pPr>
              <w:pStyle w:val="ASFKTablenorm"/>
              <w:ind w:left="57" w:right="57"/>
            </w:pPr>
            <w:r w:rsidRPr="00676B37">
              <w:t>Единица измерения.</w:t>
            </w:r>
          </w:p>
          <w:p w:rsidR="000E3569" w:rsidRPr="00676B37" w:rsidRDefault="000E3569" w:rsidP="00FE5D9A">
            <w:pPr>
              <w:pStyle w:val="ASFKTablenorm"/>
              <w:ind w:left="57" w:right="57"/>
            </w:pPr>
            <w:r w:rsidRPr="00676B37">
              <w:t>Заполняется автоматически значением «</w:t>
            </w:r>
            <w:proofErr w:type="spellStart"/>
            <w:r w:rsidRPr="00676B37">
              <w:t>Руб</w:t>
            </w:r>
            <w:proofErr w:type="spellEnd"/>
            <w:r w:rsidRPr="00676B37">
              <w:t xml:space="preserve">». </w:t>
            </w:r>
          </w:p>
          <w:p w:rsidR="000E3569" w:rsidRPr="00676B37" w:rsidRDefault="000E3569" w:rsidP="00FE5D9A">
            <w:pPr>
              <w:pStyle w:val="ASFKTablenorm"/>
              <w:ind w:left="57" w:right="57"/>
            </w:pPr>
            <w:r w:rsidRPr="00676B37">
              <w:t>Поле недоступно для редактирования.</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Ст.</w:t>
            </w:r>
          </w:p>
        </w:tc>
        <w:tc>
          <w:tcPr>
            <w:tcW w:w="3623" w:type="pct"/>
            <w:shd w:val="clear" w:color="auto" w:fill="auto"/>
          </w:tcPr>
          <w:p w:rsidR="000E3569" w:rsidRPr="00676B37" w:rsidRDefault="000E3569" w:rsidP="00FE5D9A">
            <w:pPr>
              <w:pStyle w:val="ASFKTablenorm"/>
              <w:ind w:left="57" w:right="57"/>
            </w:pPr>
            <w:r w:rsidRPr="00676B37">
              <w:t xml:space="preserve">Код бизнес-статуса документа. </w:t>
            </w:r>
          </w:p>
          <w:p w:rsidR="000E3569" w:rsidRPr="00676B37" w:rsidRDefault="000E3569" w:rsidP="00FE5D9A">
            <w:pPr>
              <w:pStyle w:val="ASFKTablenorm"/>
              <w:ind w:left="57" w:right="57"/>
            </w:pPr>
            <w:r w:rsidRPr="00676B3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401366" w:rsidRPr="00676B37" w:rsidTr="006E207D">
        <w:tc>
          <w:tcPr>
            <w:tcW w:w="1377" w:type="pct"/>
            <w:shd w:val="clear" w:color="auto" w:fill="auto"/>
          </w:tcPr>
          <w:p w:rsidR="00401366" w:rsidRPr="00676B37" w:rsidRDefault="00401366" w:rsidP="006E207D">
            <w:pPr>
              <w:pStyle w:val="ASFKTablenorm"/>
              <w:ind w:left="57" w:right="57"/>
            </w:pPr>
            <w:r w:rsidRPr="00676B37">
              <w:t>Признак конфиденциальности</w:t>
            </w:r>
          </w:p>
        </w:tc>
        <w:tc>
          <w:tcPr>
            <w:tcW w:w="3623" w:type="pct"/>
            <w:shd w:val="clear" w:color="auto" w:fill="auto"/>
          </w:tcPr>
          <w:p w:rsidR="00CA2BC0" w:rsidRPr="00676B37" w:rsidRDefault="00CA2BC0" w:rsidP="00CA2BC0">
            <w:pPr>
              <w:pStyle w:val="ASFKTablenorm"/>
              <w:ind w:left="57" w:right="57"/>
            </w:pPr>
            <w:r w:rsidRPr="00676B37">
              <w:t>Уровень конфиденциальности.</w:t>
            </w:r>
          </w:p>
          <w:p w:rsidR="00401366" w:rsidRPr="00676B37" w:rsidRDefault="00CA2BC0" w:rsidP="00CA2BC0">
            <w:pPr>
              <w:pStyle w:val="ASFKTablenorm"/>
              <w:ind w:left="57" w:right="57"/>
            </w:pPr>
            <w:r w:rsidRPr="00676B37">
              <w:t>Значение поля заполняется автоматически. Поле недоступно для редактирования</w:t>
            </w:r>
            <w:r w:rsidR="00401366" w:rsidRPr="00676B37">
              <w:t>.</w:t>
            </w:r>
          </w:p>
        </w:tc>
      </w:tr>
      <w:tr w:rsidR="00401366" w:rsidRPr="00676B37" w:rsidTr="00401366">
        <w:tc>
          <w:tcPr>
            <w:tcW w:w="1377" w:type="pct"/>
            <w:shd w:val="clear" w:color="auto" w:fill="auto"/>
            <w:hideMark/>
          </w:tcPr>
          <w:p w:rsidR="00401366" w:rsidRPr="00676B37" w:rsidRDefault="00401366" w:rsidP="006E207D">
            <w:pPr>
              <w:pStyle w:val="ASFKTablenorm"/>
              <w:ind w:left="57" w:right="57"/>
            </w:pPr>
            <w:r w:rsidRPr="00676B37">
              <w:t>Метка конфиденциальности</w:t>
            </w:r>
          </w:p>
        </w:tc>
        <w:tc>
          <w:tcPr>
            <w:tcW w:w="3623" w:type="pct"/>
            <w:shd w:val="clear" w:color="auto" w:fill="auto"/>
            <w:hideMark/>
          </w:tcPr>
          <w:p w:rsidR="00CA2BC0" w:rsidRPr="00676B37" w:rsidRDefault="00CA2BC0" w:rsidP="00CA2BC0">
            <w:pPr>
              <w:pStyle w:val="ASFKTablenorm"/>
              <w:ind w:left="57" w:right="57"/>
            </w:pPr>
            <w:proofErr w:type="spellStart"/>
            <w:r w:rsidRPr="00676B37">
              <w:t>Нередактируемый</w:t>
            </w:r>
            <w:proofErr w:type="spellEnd"/>
            <w:r w:rsidRPr="00676B37">
              <w:t xml:space="preserve"> реквизит. </w:t>
            </w:r>
          </w:p>
          <w:p w:rsidR="00CA2BC0" w:rsidRPr="00676B37" w:rsidRDefault="00CA2BC0" w:rsidP="00CA2BC0">
            <w:pPr>
              <w:pStyle w:val="ASFKTablenorm"/>
              <w:ind w:left="57" w:right="57"/>
            </w:pPr>
            <w:r w:rsidRPr="00676B37">
              <w:t>Рядом с Меткой отображается наименование метки, в зависимости от ее значения:</w:t>
            </w:r>
          </w:p>
          <w:p w:rsidR="00CA2BC0" w:rsidRPr="00676B37" w:rsidRDefault="00CA2BC0" w:rsidP="00CA2BC0">
            <w:pPr>
              <w:pStyle w:val="ASFKTableListMark"/>
            </w:pPr>
            <w:r w:rsidRPr="00676B37">
              <w:t>0 – не секретно;</w:t>
            </w:r>
          </w:p>
          <w:p w:rsidR="00CA2BC0" w:rsidRPr="00676B37" w:rsidRDefault="00CA2BC0" w:rsidP="00CA2BC0">
            <w:pPr>
              <w:pStyle w:val="ASFKTableListMark"/>
            </w:pPr>
            <w:r w:rsidRPr="00676B37">
              <w:t>1 – для служебного пользования;</w:t>
            </w:r>
          </w:p>
          <w:p w:rsidR="00CA2BC0" w:rsidRPr="00676B37" w:rsidRDefault="00CA2BC0" w:rsidP="00CA2BC0">
            <w:pPr>
              <w:pStyle w:val="ASFKTableListMark"/>
            </w:pPr>
            <w:r w:rsidRPr="00676B37">
              <w:t>2 – секретно;</w:t>
            </w:r>
          </w:p>
          <w:p w:rsidR="00CA2BC0" w:rsidRPr="00676B37" w:rsidRDefault="00CA2BC0" w:rsidP="00CA2BC0">
            <w:pPr>
              <w:pStyle w:val="ASFKTableListMark"/>
            </w:pPr>
            <w:r w:rsidRPr="00676B37">
              <w:t>3 – совершенно секретно.</w:t>
            </w:r>
          </w:p>
          <w:p w:rsidR="00401366" w:rsidRPr="00676B37" w:rsidRDefault="0042075D" w:rsidP="00CA2BC0">
            <w:pPr>
              <w:pStyle w:val="ASFKTablenorm"/>
              <w:ind w:left="57" w:right="57"/>
            </w:pPr>
            <w:r>
              <w:t>Значения: «не секретно», «для служебного пользования», «секретно», «совершенно секретно» используются на уровне МОУ закрытого контура, а значения «не секретно» и «для служебного пользования» </w:t>
            </w:r>
            <w:r>
              <w:noBreakHyphen/>
              <w:t xml:space="preserve"> в открытом контуре.</w:t>
            </w:r>
          </w:p>
        </w:tc>
      </w:tr>
      <w:tr w:rsidR="00401366" w:rsidRPr="00676B37" w:rsidTr="00401366">
        <w:tc>
          <w:tcPr>
            <w:tcW w:w="1377" w:type="pct"/>
            <w:shd w:val="clear" w:color="auto" w:fill="auto"/>
            <w:hideMark/>
          </w:tcPr>
          <w:p w:rsidR="00401366" w:rsidRPr="00676B37" w:rsidRDefault="00401366" w:rsidP="006E207D">
            <w:pPr>
              <w:pStyle w:val="ASFKTablenorm"/>
              <w:ind w:left="57" w:right="57"/>
            </w:pPr>
            <w:r w:rsidRPr="00676B37">
              <w:t>Пункт перечня</w:t>
            </w:r>
          </w:p>
        </w:tc>
        <w:tc>
          <w:tcPr>
            <w:tcW w:w="3623" w:type="pct"/>
            <w:shd w:val="clear" w:color="auto" w:fill="auto"/>
            <w:hideMark/>
          </w:tcPr>
          <w:p w:rsidR="00401366" w:rsidRPr="00676B37" w:rsidRDefault="00401366" w:rsidP="006E207D">
            <w:pPr>
              <w:pStyle w:val="ASFKTablenorm"/>
              <w:ind w:left="57" w:right="57"/>
            </w:pPr>
            <w:proofErr w:type="spellStart"/>
            <w:r w:rsidRPr="00676B37">
              <w:t>Нередактируемый</w:t>
            </w:r>
            <w:proofErr w:type="spellEnd"/>
            <w:r w:rsidRPr="00676B37">
              <w:t xml:space="preserve"> реквизит. </w:t>
            </w:r>
          </w:p>
          <w:p w:rsidR="00401366" w:rsidRPr="00676B37" w:rsidRDefault="00401366" w:rsidP="006E207D">
            <w:pPr>
              <w:pStyle w:val="ASFKTablenorm"/>
              <w:ind w:left="57" w:right="57"/>
            </w:pPr>
            <w:r w:rsidRPr="00676B37">
              <w:t>Обязателен для заполнения при значении Метки = 2 или 3.</w:t>
            </w:r>
          </w:p>
        </w:tc>
      </w:tr>
      <w:tr w:rsidR="000E3569" w:rsidRPr="00676B37" w:rsidTr="00FE5D9A">
        <w:tc>
          <w:tcPr>
            <w:tcW w:w="5000" w:type="pct"/>
            <w:gridSpan w:val="2"/>
            <w:shd w:val="clear" w:color="auto" w:fill="auto"/>
          </w:tcPr>
          <w:p w:rsidR="000E3569" w:rsidRPr="00676B37" w:rsidRDefault="000E3569" w:rsidP="00FE5D9A">
            <w:pPr>
              <w:pStyle w:val="ASFKTablenorm"/>
              <w:ind w:left="57" w:right="57"/>
            </w:pPr>
            <w:r w:rsidRPr="00676B37">
              <w:t>Группа полей «Наименования и Коды»</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ГРБС/ГАИФ</w:t>
            </w:r>
          </w:p>
        </w:tc>
        <w:tc>
          <w:tcPr>
            <w:tcW w:w="3623" w:type="pct"/>
            <w:shd w:val="clear" w:color="auto" w:fill="auto"/>
          </w:tcPr>
          <w:p w:rsidR="000E3569" w:rsidRPr="00676B37" w:rsidRDefault="000E3569" w:rsidP="00FE5D9A">
            <w:pPr>
              <w:pStyle w:val="ASFKTablenorm"/>
              <w:ind w:left="57" w:right="57"/>
            </w:pPr>
            <w:r w:rsidRPr="00676B37">
              <w:t>Наименование ГРБС (ГАИФ), соответствующее коду главы.</w:t>
            </w:r>
          </w:p>
          <w:p w:rsidR="005F608D" w:rsidRPr="00676B37" w:rsidRDefault="005F608D" w:rsidP="00FE5D9A">
            <w:pPr>
              <w:pStyle w:val="ASFKTablenorm"/>
              <w:ind w:left="57" w:right="57"/>
            </w:pPr>
            <w:proofErr w:type="spellStart"/>
            <w:r w:rsidRPr="00676B37">
              <w:t>Автозаполнение</w:t>
            </w:r>
            <w:proofErr w:type="spellEnd"/>
            <w:r w:rsidRPr="00676B37">
              <w:t>: из СР (если переход на СР = 1) и из СРРПБС (если переход на СР</w:t>
            </w:r>
            <w:r w:rsidR="00E21684" w:rsidRPr="00676B37">
              <w:t xml:space="preserve"> </w:t>
            </w:r>
            <w:r w:rsidRPr="00676B37">
              <w:t>= 0).</w:t>
            </w:r>
          </w:p>
          <w:p w:rsidR="000E3569" w:rsidRPr="00676B37" w:rsidRDefault="000E3569" w:rsidP="00FE5D9A">
            <w:pPr>
              <w:pStyle w:val="ASFKTablenorm"/>
              <w:ind w:left="57" w:right="57"/>
            </w:pPr>
            <w:r w:rsidRPr="00676B37">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0E3569" w:rsidRPr="00676B37" w:rsidRDefault="000E3569" w:rsidP="00FE5D9A">
            <w:pPr>
              <w:pStyle w:val="ASFKTablenorm"/>
              <w:ind w:left="57" w:right="57"/>
            </w:pPr>
            <w:r w:rsidRPr="00676B37">
              <w:t>Может быть отредактировано вручную.</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Глава по БК</w:t>
            </w:r>
          </w:p>
        </w:tc>
        <w:tc>
          <w:tcPr>
            <w:tcW w:w="3623" w:type="pct"/>
            <w:shd w:val="clear" w:color="auto" w:fill="auto"/>
          </w:tcPr>
          <w:p w:rsidR="000E3569" w:rsidRPr="00676B37" w:rsidRDefault="000E3569" w:rsidP="00FE5D9A">
            <w:pPr>
              <w:pStyle w:val="ASFKTablenorm"/>
              <w:ind w:left="57" w:right="57"/>
            </w:pPr>
            <w:r w:rsidRPr="00676B37">
              <w:t>Код ГРБС (ГАИФ).</w:t>
            </w:r>
          </w:p>
          <w:p w:rsidR="000E3569" w:rsidRPr="00676B37" w:rsidRDefault="000E3569" w:rsidP="00FE5D9A">
            <w:pPr>
              <w:pStyle w:val="ASFKTablenorm"/>
              <w:ind w:left="57" w:right="57"/>
            </w:pPr>
            <w:r w:rsidRPr="00676B37">
              <w:t xml:space="preserve">Для АРМ РБС: </w:t>
            </w:r>
          </w:p>
          <w:p w:rsidR="000E3569" w:rsidRPr="00676B37" w:rsidRDefault="000E3569" w:rsidP="00FE5D9A">
            <w:pPr>
              <w:pStyle w:val="ASFKTableListNum"/>
              <w:numPr>
                <w:ilvl w:val="0"/>
                <w:numId w:val="54"/>
              </w:numPr>
            </w:pPr>
            <w:r w:rsidRPr="00676B37">
              <w:t>Если «Переход на СР» = 0, то значение заполняется из справочника «СРРПБС» кодом Главы по БК, соответствующего коду собственного БУ системной таблицы «</w:t>
            </w:r>
            <w:proofErr w:type="spellStart"/>
            <w:r w:rsidRPr="00676B37">
              <w:t>system_const</w:t>
            </w:r>
            <w:proofErr w:type="spellEnd"/>
            <w:r w:rsidRPr="00676B37">
              <w:t xml:space="preserve">». </w:t>
            </w:r>
          </w:p>
          <w:p w:rsidR="000E3569" w:rsidRPr="00676B37" w:rsidRDefault="000E3569" w:rsidP="00B44CA8">
            <w:pPr>
              <w:pStyle w:val="ASFKTableListNum"/>
              <w:numPr>
                <w:ilvl w:val="0"/>
                <w:numId w:val="54"/>
              </w:numPr>
            </w:pPr>
            <w:r w:rsidRPr="00676B37">
              <w:t>Если «Переход на СР» = 1, то поле заполняется из справочника СР кодом Главы по БК(</w:t>
            </w:r>
            <w:proofErr w:type="spellStart"/>
            <w:r w:rsidRPr="00B44CA8">
              <w:rPr>
                <w:lang w:val="en-US"/>
              </w:rPr>
              <w:t>PppCode</w:t>
            </w:r>
            <w:proofErr w:type="spellEnd"/>
            <w:r w:rsidRPr="00676B37">
              <w:t>).</w:t>
            </w:r>
          </w:p>
          <w:p w:rsidR="000E3569" w:rsidRPr="00676B37" w:rsidRDefault="000E3569" w:rsidP="00FE5D9A">
            <w:pPr>
              <w:pStyle w:val="ASFKTablenorm"/>
              <w:ind w:left="57" w:right="57"/>
            </w:pPr>
            <w:r w:rsidRPr="00676B37">
              <w:t xml:space="preserve">Может быть изменено вручную или из справочников </w:t>
            </w:r>
            <w:r w:rsidR="007B0018" w:rsidRPr="00676B37">
              <w:t>СР/</w:t>
            </w:r>
            <w:r w:rsidRPr="00676B37">
              <w:t xml:space="preserve">РУБП/ПУБП. Значения справочника ограничены значением поля «Бюджет» и кодами </w:t>
            </w:r>
            <w:r w:rsidRPr="00676B37">
              <w:lastRenderedPageBreak/>
              <w:t xml:space="preserve">УБП, для которых код вышестоящего равен «00000» (для ФБ) или &lt;пусто&gt; (для прочих бюджетов). </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lastRenderedPageBreak/>
              <w:t>РБС(ПБС)/ТОАИФ(АИФ)</w:t>
            </w:r>
          </w:p>
        </w:tc>
        <w:tc>
          <w:tcPr>
            <w:tcW w:w="3623" w:type="pct"/>
            <w:shd w:val="clear" w:color="auto" w:fill="auto"/>
          </w:tcPr>
          <w:p w:rsidR="000E3569" w:rsidRPr="00676B37" w:rsidRDefault="000E3569" w:rsidP="00FE5D9A">
            <w:pPr>
              <w:pStyle w:val="ASFKTablenorm"/>
              <w:ind w:left="57" w:right="57"/>
            </w:pPr>
            <w:r w:rsidRPr="00676B37">
              <w:t xml:space="preserve">Наименование </w:t>
            </w:r>
            <w:r w:rsidR="006B44C8" w:rsidRPr="00676B37">
              <w:t>РБС(ПБС)/ТОАИФ(АИФ</w:t>
            </w:r>
            <w:r w:rsidRPr="00676B37">
              <w:t>).</w:t>
            </w:r>
          </w:p>
          <w:p w:rsidR="000E3569" w:rsidRPr="00676B37" w:rsidRDefault="000E3569" w:rsidP="00FE5D9A">
            <w:pPr>
              <w:pStyle w:val="ASFKTableListNum"/>
              <w:numPr>
                <w:ilvl w:val="0"/>
                <w:numId w:val="53"/>
              </w:numPr>
            </w:pPr>
            <w:r w:rsidRPr="00676B37">
              <w:t xml:space="preserve">Автоматическое заполнение: </w:t>
            </w:r>
          </w:p>
          <w:p w:rsidR="000E3569" w:rsidRPr="00676B37" w:rsidRDefault="000E3569" w:rsidP="000E3569">
            <w:pPr>
              <w:pStyle w:val="ASFKTableListMark"/>
            </w:pPr>
            <w:r w:rsidRPr="00676B37">
              <w:t xml:space="preserve">на АРМ </w:t>
            </w:r>
            <w:r w:rsidR="0058453E" w:rsidRPr="00676B37">
              <w:t>–</w:t>
            </w:r>
            <w:r w:rsidRPr="00676B37">
              <w:t xml:space="preserve"> если заполнено </w:t>
            </w:r>
            <w:r w:rsidR="00FA472D" w:rsidRPr="00676B37">
              <w:t>«</w:t>
            </w:r>
            <w:r w:rsidRPr="00676B37">
              <w:t>Код по СР</w:t>
            </w:r>
            <w:r w:rsidR="00FA472D" w:rsidRPr="00676B37">
              <w:t>»</w:t>
            </w:r>
            <w:r w:rsidRPr="00676B37">
              <w:t xml:space="preserve">, то заполняется полным наименованием записи, найденной по коду, иначе </w:t>
            </w:r>
            <w:r w:rsidR="0058453E" w:rsidRPr="00676B37">
              <w:t>–</w:t>
            </w:r>
            <w:r w:rsidRPr="00676B37">
              <w:t xml:space="preserve"> из справочника СРРПБС/ПУБП/НУБП полным наименованием записи, найденной </w:t>
            </w:r>
            <w:r w:rsidR="00FA472D" w:rsidRPr="00676B37">
              <w:t>по «</w:t>
            </w:r>
            <w:r w:rsidRPr="00676B37">
              <w:t>Код собственного БУ</w:t>
            </w:r>
            <w:r w:rsidR="00FA472D" w:rsidRPr="00676B37">
              <w:t>»</w:t>
            </w:r>
            <w:r w:rsidRPr="00676B37">
              <w:t xml:space="preserve"> и </w:t>
            </w:r>
            <w:r w:rsidR="00FA472D" w:rsidRPr="00676B37">
              <w:t>«</w:t>
            </w:r>
            <w:r w:rsidRPr="00676B37">
              <w:t>Код бюджета</w:t>
            </w:r>
            <w:r w:rsidR="00FA472D" w:rsidRPr="00676B37">
              <w:t>»</w:t>
            </w:r>
            <w:r w:rsidRPr="00676B37">
              <w:t>.</w:t>
            </w:r>
          </w:p>
          <w:p w:rsidR="000E3569" w:rsidRPr="00676B37" w:rsidRDefault="000E3569" w:rsidP="00B44CA8">
            <w:pPr>
              <w:pStyle w:val="ASFKTableListNum"/>
              <w:numPr>
                <w:ilvl w:val="0"/>
                <w:numId w:val="54"/>
              </w:numPr>
            </w:pPr>
            <w:r w:rsidRPr="00676B37">
              <w:t>Для Федерального бюджета:</w:t>
            </w:r>
          </w:p>
          <w:p w:rsidR="000E3569" w:rsidRPr="00676B37" w:rsidRDefault="000E3569" w:rsidP="00FE5D9A">
            <w:pPr>
              <w:pStyle w:val="ASFKTablenorm"/>
              <w:ind w:left="57" w:right="57"/>
            </w:pPr>
            <w:r w:rsidRPr="00676B37">
              <w:t xml:space="preserve">Для АРМ: </w:t>
            </w:r>
          </w:p>
          <w:p w:rsidR="000E3569" w:rsidRPr="00676B37" w:rsidRDefault="000E3569" w:rsidP="000E3569">
            <w:pPr>
              <w:pStyle w:val="ASFKTableListMark"/>
            </w:pPr>
            <w:r w:rsidRPr="00676B37">
              <w:t>если «Переход на СР» = 0, то заполняется из справочника «СРРПБС» на основании поля «по Сводному реестру (РБС(ПБС)/ТОАИФ(АИФ))»;</w:t>
            </w:r>
          </w:p>
          <w:p w:rsidR="000E3569" w:rsidRPr="00676B37" w:rsidRDefault="000E3569" w:rsidP="000E3569">
            <w:pPr>
              <w:pStyle w:val="ASFKTableListMark"/>
            </w:pPr>
            <w:r w:rsidRPr="00676B37">
              <w:t>если «Переход на СР» = 1, то заполняется из справочника СР полным наименованием (</w:t>
            </w:r>
            <w:proofErr w:type="spellStart"/>
            <w:r w:rsidRPr="00676B37">
              <w:rPr>
                <w:lang w:val="en-US"/>
              </w:rPr>
              <w:t>FullNam</w:t>
            </w:r>
            <w:r w:rsidR="007A63C6" w:rsidRPr="00676B37">
              <w:rPr>
                <w:lang w:val="en-US"/>
              </w:rPr>
              <w:t>e</w:t>
            </w:r>
            <w:proofErr w:type="spellEnd"/>
            <w:r w:rsidRPr="00676B37">
              <w:t>).</w:t>
            </w:r>
          </w:p>
          <w:p w:rsidR="000E3569" w:rsidRPr="00676B37" w:rsidRDefault="000E3569" w:rsidP="00FE5D9A">
            <w:pPr>
              <w:pStyle w:val="ASFKTablenorm"/>
              <w:ind w:left="57" w:right="57"/>
            </w:pPr>
            <w:r w:rsidRPr="00676B37">
              <w:t xml:space="preserve">Может быть изменено вручную. </w:t>
            </w:r>
          </w:p>
          <w:p w:rsidR="000E3569" w:rsidRPr="00676B37" w:rsidRDefault="000E3569" w:rsidP="00B44CA8">
            <w:pPr>
              <w:pStyle w:val="ASFKTableListNum"/>
              <w:numPr>
                <w:ilvl w:val="0"/>
                <w:numId w:val="54"/>
              </w:numPr>
            </w:pPr>
            <w:r w:rsidRPr="00676B37">
              <w:t>Для прочих бюджетов:</w:t>
            </w:r>
          </w:p>
          <w:p w:rsidR="000E3569" w:rsidRPr="00676B37" w:rsidRDefault="000E3569" w:rsidP="00FE5D9A">
            <w:pPr>
              <w:pStyle w:val="ASFKTablenorm"/>
              <w:ind w:left="57" w:right="57"/>
            </w:pPr>
            <w:r w:rsidRPr="00676B37">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0E3569" w:rsidRPr="00676B37" w:rsidRDefault="000E3569" w:rsidP="00FE5D9A">
            <w:pPr>
              <w:pStyle w:val="ASFKTablenorm"/>
              <w:ind w:left="57" w:right="57"/>
            </w:pPr>
            <w:r w:rsidRPr="00676B37">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0E3569" w:rsidRPr="00676B37" w:rsidTr="00401366">
        <w:tc>
          <w:tcPr>
            <w:tcW w:w="1377" w:type="pct"/>
            <w:shd w:val="clear" w:color="auto" w:fill="auto"/>
          </w:tcPr>
          <w:p w:rsidR="000E3569" w:rsidRPr="00676B37" w:rsidRDefault="0058453E" w:rsidP="00FE5D9A">
            <w:pPr>
              <w:pStyle w:val="ASFKTablenorm"/>
              <w:ind w:left="57" w:right="57"/>
            </w:pPr>
            <w:r w:rsidRPr="00676B37">
              <w:t>П</w:t>
            </w:r>
            <w:r w:rsidR="000E3569" w:rsidRPr="00676B37">
              <w:t>о Сводному реестру</w:t>
            </w:r>
          </w:p>
        </w:tc>
        <w:tc>
          <w:tcPr>
            <w:tcW w:w="3623" w:type="pct"/>
            <w:shd w:val="clear" w:color="auto" w:fill="auto"/>
          </w:tcPr>
          <w:p w:rsidR="000E3569" w:rsidRPr="00676B37" w:rsidRDefault="000E3569" w:rsidP="00FE5D9A">
            <w:pPr>
              <w:pStyle w:val="ASFKTablenorm"/>
              <w:ind w:left="57" w:right="57"/>
            </w:pPr>
            <w:r w:rsidRPr="00676B37">
              <w:t>Код РБС (ПБС, АИФ) по Сводному реестру.</w:t>
            </w:r>
          </w:p>
          <w:p w:rsidR="000E3569" w:rsidRPr="00676B37" w:rsidRDefault="000E3569" w:rsidP="00FE5D9A">
            <w:pPr>
              <w:pStyle w:val="ASFKTablenorm"/>
              <w:ind w:left="57" w:right="57"/>
            </w:pPr>
            <w:r w:rsidRPr="00676B37">
              <w:t xml:space="preserve">Для АРМ РБС: По умолчанию заполняется значением константы </w:t>
            </w:r>
            <w:r w:rsidR="00FA472D" w:rsidRPr="00676B37">
              <w:t>«</w:t>
            </w:r>
            <w:r w:rsidRPr="00676B37">
              <w:t>Код собственного БУ</w:t>
            </w:r>
            <w:r w:rsidR="00FA472D" w:rsidRPr="00676B37">
              <w:t>»</w:t>
            </w:r>
            <w:r w:rsidRPr="00676B37">
              <w:t xml:space="preserve"> для ФБ. </w:t>
            </w:r>
          </w:p>
          <w:p w:rsidR="003F22A8" w:rsidRPr="00676B37" w:rsidRDefault="000E3569" w:rsidP="00FE5D9A">
            <w:pPr>
              <w:pStyle w:val="ASFKTablenorm"/>
              <w:ind w:left="57" w:right="57"/>
            </w:pPr>
            <w:r w:rsidRPr="00676B37">
              <w:t xml:space="preserve">Поле может быть изменено вручную или из справочника «РУБП» (для ФБ) «ПУБП» (для СФ/МО) / СР. </w:t>
            </w:r>
          </w:p>
          <w:p w:rsidR="000E3569" w:rsidRPr="00676B37" w:rsidRDefault="000E3569" w:rsidP="00FE5D9A">
            <w:pPr>
              <w:pStyle w:val="ASFKTablenorm"/>
              <w:ind w:left="57" w:right="57"/>
            </w:pPr>
            <w:r w:rsidRPr="00676B37">
              <w:t xml:space="preserve">До даты завершения перехода на СР заполняется 5-значным кодом УБП, после </w:t>
            </w:r>
            <w:r w:rsidR="0058453E" w:rsidRPr="00676B37">
              <w:t>–</w:t>
            </w:r>
            <w:r w:rsidRPr="00676B37">
              <w:t xml:space="preserve"> 8-значным кодом по СР.</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Номер лицевого счета</w:t>
            </w:r>
          </w:p>
        </w:tc>
        <w:tc>
          <w:tcPr>
            <w:tcW w:w="3623" w:type="pct"/>
            <w:shd w:val="clear" w:color="auto" w:fill="auto"/>
          </w:tcPr>
          <w:p w:rsidR="000E3569" w:rsidRPr="00676B37" w:rsidRDefault="000E3569" w:rsidP="00FE5D9A">
            <w:pPr>
              <w:pStyle w:val="ASFKTablenorm"/>
              <w:ind w:left="57" w:right="57"/>
            </w:pPr>
            <w:r w:rsidRPr="00676B37">
              <w:t>Номер лицевого счета организации, указанной в поле «РБС(ПБС)/ТОАИФ(АИФ)».</w:t>
            </w:r>
          </w:p>
          <w:p w:rsidR="000E3569" w:rsidRPr="00676B37" w:rsidRDefault="000E3569" w:rsidP="00FE5D9A">
            <w:pPr>
              <w:pStyle w:val="ASFKTablenorm"/>
              <w:ind w:left="57" w:right="57"/>
            </w:pPr>
            <w:r w:rsidRPr="00676B37">
              <w:t>Поле заполняется вручную или из справочника Информация о лицевых счетах.</w:t>
            </w:r>
          </w:p>
          <w:p w:rsidR="000E3569" w:rsidRPr="00676B37" w:rsidRDefault="000E3569" w:rsidP="00FE5D9A">
            <w:pPr>
              <w:pStyle w:val="ASFKTablenorm"/>
              <w:ind w:left="57" w:right="57"/>
            </w:pPr>
            <w:r w:rsidRPr="00676B3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Бюджет</w:t>
            </w:r>
          </w:p>
        </w:tc>
        <w:tc>
          <w:tcPr>
            <w:tcW w:w="3623" w:type="pct"/>
            <w:shd w:val="clear" w:color="auto" w:fill="auto"/>
          </w:tcPr>
          <w:p w:rsidR="000E3569" w:rsidRPr="00676B37" w:rsidRDefault="000E3569" w:rsidP="00FE5D9A">
            <w:pPr>
              <w:pStyle w:val="ASFKTablenorm"/>
              <w:ind w:left="57" w:right="57"/>
            </w:pPr>
            <w:r w:rsidRPr="00676B37">
              <w:t>Наименование бюджета согласно справочнику «Бюджеты».</w:t>
            </w:r>
          </w:p>
          <w:p w:rsidR="000E3569" w:rsidRPr="00676B37" w:rsidRDefault="000E3569" w:rsidP="007D7F18">
            <w:pPr>
              <w:pStyle w:val="ASFKTablenorm"/>
              <w:ind w:left="57" w:right="57"/>
            </w:pPr>
            <w:r w:rsidRPr="00676B37">
              <w:t xml:space="preserve">Для АРМ: Заполняется автоматически из справочника «Бюджеты» на основании системной константы </w:t>
            </w:r>
            <w:r w:rsidR="007D7F18" w:rsidRPr="00676B37">
              <w:t>«</w:t>
            </w:r>
            <w:r w:rsidRPr="00676B37">
              <w:t>Код бюджета</w:t>
            </w:r>
            <w:r w:rsidR="007D7F18" w:rsidRPr="00676B37">
              <w:t>»</w:t>
            </w:r>
            <w:r w:rsidRPr="00676B37">
              <w:t xml:space="preserve">. </w:t>
            </w:r>
          </w:p>
        </w:tc>
      </w:tr>
      <w:tr w:rsidR="000E3569" w:rsidRPr="00676B37" w:rsidTr="00401366">
        <w:tc>
          <w:tcPr>
            <w:tcW w:w="1377" w:type="pct"/>
            <w:shd w:val="clear" w:color="auto" w:fill="auto"/>
          </w:tcPr>
          <w:p w:rsidR="000E3569" w:rsidRPr="00676B37" w:rsidRDefault="000E3569" w:rsidP="00FE5D9A">
            <w:pPr>
              <w:pStyle w:val="ASFKTablenorm"/>
              <w:ind w:left="57" w:right="57"/>
            </w:pPr>
            <w:proofErr w:type="spellStart"/>
            <w:r w:rsidRPr="00676B37">
              <w:t>Финорган</w:t>
            </w:r>
            <w:proofErr w:type="spellEnd"/>
          </w:p>
        </w:tc>
        <w:tc>
          <w:tcPr>
            <w:tcW w:w="3623" w:type="pct"/>
            <w:shd w:val="clear" w:color="auto" w:fill="auto"/>
          </w:tcPr>
          <w:p w:rsidR="000E3569" w:rsidRPr="00676B37" w:rsidRDefault="000E3569" w:rsidP="00FE5D9A">
            <w:pPr>
              <w:pStyle w:val="ASFKTablenorm"/>
              <w:ind w:left="57" w:right="57"/>
            </w:pPr>
            <w:r w:rsidRPr="00676B37">
              <w:t>Наименование ФО, обслуживающего указанный бюджет.</w:t>
            </w:r>
          </w:p>
          <w:p w:rsidR="000E3569" w:rsidRPr="00676B37" w:rsidRDefault="000E3569" w:rsidP="00FE5D9A">
            <w:pPr>
              <w:pStyle w:val="ASFKTableListNum"/>
              <w:numPr>
                <w:ilvl w:val="0"/>
                <w:numId w:val="52"/>
              </w:numPr>
            </w:pPr>
            <w:r w:rsidRPr="00676B37">
              <w:t xml:space="preserve">Для АРМ всех бюджетов (кроме ГВБФ: 4-й уровень бюджета): </w:t>
            </w:r>
          </w:p>
          <w:p w:rsidR="000E3569" w:rsidRPr="00676B37" w:rsidRDefault="000E3569" w:rsidP="00FE5D9A">
            <w:pPr>
              <w:pStyle w:val="ASFKTablenorm"/>
              <w:ind w:left="57" w:right="57"/>
            </w:pPr>
            <w:r w:rsidRPr="00676B37">
              <w:t>Заполняется автоматически наименованием с актуальным кодом ФО соответствующим Бюджету в справочнике «</w:t>
            </w:r>
            <w:proofErr w:type="spellStart"/>
            <w:r w:rsidRPr="00676B37">
              <w:t>Фин.органы</w:t>
            </w:r>
            <w:proofErr w:type="spellEnd"/>
            <w:r w:rsidRPr="00676B37">
              <w:t xml:space="preserve">». Может быть </w:t>
            </w:r>
            <w:r w:rsidRPr="00676B37">
              <w:lastRenderedPageBreak/>
              <w:t>изменено вручную или из справочника «</w:t>
            </w:r>
            <w:proofErr w:type="spellStart"/>
            <w:r w:rsidRPr="00676B37">
              <w:t>Фин.органы</w:t>
            </w:r>
            <w:proofErr w:type="spellEnd"/>
            <w:r w:rsidRPr="00676B37">
              <w:t>». Значение справочника ограничены значением поля «Бюджет».</w:t>
            </w:r>
          </w:p>
          <w:p w:rsidR="000E3569" w:rsidRPr="00676B37" w:rsidRDefault="000E3569" w:rsidP="00B44CA8">
            <w:pPr>
              <w:pStyle w:val="ASFKTableListNum"/>
              <w:numPr>
                <w:ilvl w:val="0"/>
                <w:numId w:val="54"/>
              </w:numPr>
            </w:pPr>
            <w:r w:rsidRPr="00676B37">
              <w:t>Для бюджета ГВБФ (4-й уровень бюджета):</w:t>
            </w:r>
          </w:p>
          <w:p w:rsidR="000E3569" w:rsidRPr="00676B37" w:rsidRDefault="000E3569" w:rsidP="00FE5D9A">
            <w:pPr>
              <w:pStyle w:val="ASFKTablenorm"/>
              <w:ind w:left="57" w:right="57"/>
            </w:pPr>
            <w:r w:rsidRPr="00676B37">
              <w:t>Для АРМ (кроме ФО): не заполняется (если было заполнено автоматически, то обнулять значение).</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lastRenderedPageBreak/>
              <w:t>Откуда (ФК)</w:t>
            </w:r>
          </w:p>
        </w:tc>
        <w:tc>
          <w:tcPr>
            <w:tcW w:w="3623" w:type="pct"/>
            <w:shd w:val="clear" w:color="auto" w:fill="auto"/>
          </w:tcPr>
          <w:p w:rsidR="000E3569" w:rsidRPr="00676B37" w:rsidRDefault="000E3569" w:rsidP="00FE5D9A">
            <w:pPr>
              <w:pStyle w:val="ASFKTablenorm"/>
              <w:ind w:left="57" w:right="57"/>
            </w:pPr>
            <w:r w:rsidRPr="00676B37">
              <w:t>Наименование ТОФК-отправителя, согласно справочнику «Органы казначейства».</w:t>
            </w:r>
          </w:p>
          <w:p w:rsidR="000E3569" w:rsidRPr="00676B37" w:rsidRDefault="000E3569" w:rsidP="00FE5D9A">
            <w:pPr>
              <w:pStyle w:val="ASFKTablenorm"/>
              <w:ind w:left="57" w:right="57"/>
            </w:pPr>
            <w:r w:rsidRPr="00676B37">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tc>
      </w:tr>
      <w:tr w:rsidR="000E3569" w:rsidRPr="00676B37" w:rsidTr="00401366">
        <w:trPr>
          <w:trHeight w:val="70"/>
        </w:trPr>
        <w:tc>
          <w:tcPr>
            <w:tcW w:w="1377" w:type="pct"/>
            <w:shd w:val="clear" w:color="auto" w:fill="auto"/>
          </w:tcPr>
          <w:p w:rsidR="000E3569" w:rsidRPr="00676B37" w:rsidRDefault="0058453E" w:rsidP="00FE5D9A">
            <w:pPr>
              <w:pStyle w:val="ASFKTablenorm"/>
              <w:ind w:left="57" w:right="57"/>
            </w:pPr>
            <w:r w:rsidRPr="00676B37">
              <w:t>П</w:t>
            </w:r>
            <w:r w:rsidR="000E3569" w:rsidRPr="00676B37">
              <w:t>о КОФК</w:t>
            </w:r>
          </w:p>
        </w:tc>
        <w:tc>
          <w:tcPr>
            <w:tcW w:w="3623" w:type="pct"/>
            <w:shd w:val="clear" w:color="auto" w:fill="auto"/>
          </w:tcPr>
          <w:p w:rsidR="000E3569" w:rsidRPr="00676B37" w:rsidRDefault="000E3569" w:rsidP="00FE5D9A">
            <w:pPr>
              <w:pStyle w:val="ASFKTablenorm"/>
              <w:ind w:left="57" w:right="57"/>
            </w:pPr>
            <w:r w:rsidRPr="00676B37">
              <w:t>Код ТОФК-отправителя по справочнику «Органы казначейства».</w:t>
            </w:r>
          </w:p>
          <w:p w:rsidR="000E3569" w:rsidRPr="00676B37" w:rsidRDefault="000E3569" w:rsidP="00FE5D9A">
            <w:pPr>
              <w:pStyle w:val="ASFKTablenorm"/>
              <w:ind w:left="57" w:right="57"/>
            </w:pPr>
            <w:r w:rsidRPr="00676B37">
              <w:t xml:space="preserve">Для АРМ РБС: заполняется из системной константы код собственного ТОФК (если соответствует маске xx00) или вышестоящего ТОФК (если код собственного ТОФК соответствует маске </w:t>
            </w:r>
            <w:proofErr w:type="spellStart"/>
            <w:r w:rsidRPr="00676B37">
              <w:t>xxyy</w:t>
            </w:r>
            <w:proofErr w:type="spellEnd"/>
            <w:r w:rsidRPr="00676B37">
              <w:t>).</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Кому</w:t>
            </w:r>
          </w:p>
        </w:tc>
        <w:tc>
          <w:tcPr>
            <w:tcW w:w="3623" w:type="pct"/>
            <w:shd w:val="clear" w:color="auto" w:fill="auto"/>
          </w:tcPr>
          <w:p w:rsidR="000E3569" w:rsidRPr="00676B37" w:rsidRDefault="000E3569" w:rsidP="00FE5D9A">
            <w:pPr>
              <w:pStyle w:val="ASFKTablenorm"/>
              <w:ind w:left="57" w:right="57"/>
            </w:pPr>
            <w:r w:rsidRPr="00676B37">
              <w:t>Наименование БУ-получателя в соответствии с СРРПБС.</w:t>
            </w:r>
          </w:p>
          <w:p w:rsidR="000E3569" w:rsidRPr="00676B37" w:rsidRDefault="000E3569" w:rsidP="00FE5D9A">
            <w:pPr>
              <w:pStyle w:val="ASFKTableListNum"/>
              <w:numPr>
                <w:ilvl w:val="0"/>
                <w:numId w:val="51"/>
              </w:numPr>
            </w:pPr>
            <w:r w:rsidRPr="00676B37">
              <w:t>Для Федерального бюджета:</w:t>
            </w:r>
          </w:p>
          <w:p w:rsidR="000E3569" w:rsidRPr="00676B37" w:rsidRDefault="000E3569" w:rsidP="00FE5D9A">
            <w:pPr>
              <w:pStyle w:val="ASFKTablenorm"/>
              <w:ind w:left="57" w:right="57"/>
            </w:pPr>
            <w:r w:rsidRPr="00676B37">
              <w:t>Для АРМ. Подтягивается автоматически на основании поля «Кому (По Сводному реестру)» из справочника «</w:t>
            </w:r>
            <w:proofErr w:type="gramStart"/>
            <w:r w:rsidRPr="00676B37">
              <w:t>СРРПБС»/</w:t>
            </w:r>
            <w:proofErr w:type="gramEnd"/>
            <w:r w:rsidRPr="00676B37">
              <w:t>СР или заполняется вручную.</w:t>
            </w:r>
          </w:p>
          <w:p w:rsidR="000E3569" w:rsidRPr="00676B37" w:rsidRDefault="000E3569" w:rsidP="00B44CA8">
            <w:pPr>
              <w:pStyle w:val="ASFKTableListNum"/>
              <w:numPr>
                <w:ilvl w:val="0"/>
                <w:numId w:val="54"/>
              </w:numPr>
            </w:pPr>
            <w:r w:rsidRPr="00676B37">
              <w:t>Для прочих бюджетов:</w:t>
            </w:r>
          </w:p>
          <w:p w:rsidR="000E3569" w:rsidRPr="00676B37" w:rsidRDefault="000E3569" w:rsidP="00FE5D9A">
            <w:pPr>
              <w:pStyle w:val="ASFKTablenorm"/>
              <w:ind w:left="57" w:right="57"/>
            </w:pPr>
            <w:r w:rsidRPr="00676B37">
              <w:t>Значение может быть выбрано из справочника «ПУБП» (без заполнения поля по Сводному реестру).</w:t>
            </w:r>
          </w:p>
        </w:tc>
      </w:tr>
      <w:tr w:rsidR="000E3569" w:rsidRPr="00676B37" w:rsidTr="00401366">
        <w:tc>
          <w:tcPr>
            <w:tcW w:w="1377" w:type="pct"/>
            <w:shd w:val="clear" w:color="auto" w:fill="auto"/>
          </w:tcPr>
          <w:p w:rsidR="000E3569" w:rsidRPr="00676B37" w:rsidRDefault="0058453E" w:rsidP="00FE5D9A">
            <w:pPr>
              <w:pStyle w:val="ASFKTablenorm"/>
              <w:ind w:left="57" w:right="57"/>
            </w:pPr>
            <w:r w:rsidRPr="00676B37">
              <w:t>П</w:t>
            </w:r>
            <w:r w:rsidR="000E3569" w:rsidRPr="00676B37">
              <w:t>о Сводному реестру</w:t>
            </w:r>
          </w:p>
        </w:tc>
        <w:tc>
          <w:tcPr>
            <w:tcW w:w="3623" w:type="pct"/>
            <w:shd w:val="clear" w:color="auto" w:fill="auto"/>
          </w:tcPr>
          <w:p w:rsidR="000E3569" w:rsidRPr="00676B37" w:rsidRDefault="000E3569" w:rsidP="00FE5D9A">
            <w:pPr>
              <w:pStyle w:val="ASFKTablenorm"/>
              <w:ind w:left="57" w:right="57"/>
            </w:pPr>
            <w:r w:rsidRPr="00676B37">
              <w:t>Код БУ-получателя в соответствии с СРРПБС.</w:t>
            </w:r>
          </w:p>
          <w:p w:rsidR="000E3569" w:rsidRPr="00676B37" w:rsidRDefault="000E3569" w:rsidP="00FE5D9A">
            <w:pPr>
              <w:pStyle w:val="ASFKTableListNum"/>
              <w:numPr>
                <w:ilvl w:val="0"/>
                <w:numId w:val="50"/>
              </w:numPr>
            </w:pPr>
            <w:r w:rsidRPr="00676B37">
              <w:t>Для Федерального бюджета:</w:t>
            </w:r>
          </w:p>
          <w:p w:rsidR="000E3569" w:rsidRPr="00676B37" w:rsidRDefault="000E3569" w:rsidP="00FE5D9A">
            <w:pPr>
              <w:pStyle w:val="ASFKTablenorm"/>
              <w:ind w:left="57" w:right="57"/>
            </w:pPr>
            <w:r w:rsidRPr="00676B37">
              <w:t xml:space="preserve">Для АРМ РБС: Выбирается из справочника «СРРПБС» / СР, у которого значения полей «Код УБП» или «Код вышестоящего» равен «Код собственного БУ» системной таблицы </w:t>
            </w:r>
            <w:proofErr w:type="spellStart"/>
            <w:r w:rsidRPr="00676B37">
              <w:t>system_const</w:t>
            </w:r>
            <w:proofErr w:type="spellEnd"/>
            <w:r w:rsidRPr="00676B37">
              <w:t>. Может быть заполнено вручную.</w:t>
            </w:r>
          </w:p>
          <w:p w:rsidR="000E3569" w:rsidRPr="00676B37" w:rsidRDefault="000E3569" w:rsidP="00B44CA8">
            <w:pPr>
              <w:pStyle w:val="ASFKTableListNum"/>
              <w:numPr>
                <w:ilvl w:val="0"/>
                <w:numId w:val="54"/>
              </w:numPr>
            </w:pPr>
            <w:r w:rsidRPr="00676B37">
              <w:t>Для прочих бюджетов: поле не заполняется.</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Номер лицевого счета</w:t>
            </w:r>
          </w:p>
        </w:tc>
        <w:tc>
          <w:tcPr>
            <w:tcW w:w="3623" w:type="pct"/>
            <w:shd w:val="clear" w:color="auto" w:fill="auto"/>
          </w:tcPr>
          <w:p w:rsidR="000E3569" w:rsidRPr="00676B37" w:rsidRDefault="000E3569" w:rsidP="00FE5D9A">
            <w:pPr>
              <w:pStyle w:val="ASFKTablenorm"/>
              <w:ind w:left="57" w:right="57"/>
            </w:pPr>
            <w:r w:rsidRPr="00676B37">
              <w:t>Номер лицевого счета БУ-получателя (ПБС (АИФ)).</w:t>
            </w:r>
          </w:p>
          <w:p w:rsidR="000E3569" w:rsidRPr="00676B37" w:rsidRDefault="000E3569" w:rsidP="00FE5D9A">
            <w:pPr>
              <w:pStyle w:val="ASFKTablenorm"/>
              <w:ind w:left="57" w:right="57"/>
            </w:pPr>
            <w:r w:rsidRPr="00676B3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0E3569" w:rsidRPr="00676B37" w:rsidRDefault="000E3569" w:rsidP="00FE5D9A">
            <w:pPr>
              <w:pStyle w:val="ASFKTablenorm"/>
              <w:ind w:left="57" w:right="57"/>
            </w:pPr>
            <w:r w:rsidRPr="00676B37">
              <w:t>При заполнении поля 14 типом ЛС перезаполняются следующие поля:</w:t>
            </w:r>
          </w:p>
          <w:p w:rsidR="000E3569" w:rsidRPr="00676B37" w:rsidRDefault="000E3569" w:rsidP="000E3569">
            <w:pPr>
              <w:pStyle w:val="ASFKTableListMark"/>
            </w:pPr>
            <w:r w:rsidRPr="00676B37">
              <w:t>Бюджет (код) – из справочника ИЛС для указанного ЛС;</w:t>
            </w:r>
          </w:p>
          <w:p w:rsidR="000E3569" w:rsidRPr="00676B37" w:rsidRDefault="000E3569" w:rsidP="000E3569">
            <w:pPr>
              <w:pStyle w:val="ASFKTableListMark"/>
            </w:pPr>
            <w:r w:rsidRPr="00676B37">
              <w:t>Бюджет (наименование) – по коду из справочника «Бюджеты»;</w:t>
            </w:r>
          </w:p>
          <w:p w:rsidR="000E3569" w:rsidRPr="00676B37" w:rsidRDefault="000E3569" w:rsidP="000E3569">
            <w:pPr>
              <w:pStyle w:val="ASFKTableListMark"/>
            </w:pPr>
            <w:proofErr w:type="spellStart"/>
            <w:r w:rsidRPr="00676B37">
              <w:t>Финорган</w:t>
            </w:r>
            <w:proofErr w:type="spellEnd"/>
            <w:r w:rsidRPr="00676B37">
              <w:t xml:space="preserve"> (код) – по коду бюджета из справочника «</w:t>
            </w:r>
            <w:proofErr w:type="spellStart"/>
            <w:r w:rsidRPr="00676B37">
              <w:t>Финорганы</w:t>
            </w:r>
            <w:proofErr w:type="spellEnd"/>
            <w:r w:rsidRPr="00676B37">
              <w:t>»;</w:t>
            </w:r>
          </w:p>
          <w:p w:rsidR="000E3569" w:rsidRPr="00676B37" w:rsidRDefault="000E3569" w:rsidP="000E3569">
            <w:pPr>
              <w:pStyle w:val="ASFKTableListMark"/>
            </w:pPr>
            <w:proofErr w:type="spellStart"/>
            <w:r w:rsidRPr="00676B37">
              <w:t>Финорган</w:t>
            </w:r>
            <w:proofErr w:type="spellEnd"/>
            <w:r w:rsidRPr="00676B37">
              <w:t xml:space="preserve"> (наименование) – по коду ФО из справочника «</w:t>
            </w:r>
            <w:proofErr w:type="spellStart"/>
            <w:r w:rsidRPr="00676B37">
              <w:t>Финорганы</w:t>
            </w:r>
            <w:proofErr w:type="spellEnd"/>
            <w:r w:rsidRPr="00676B37">
              <w:t>»;</w:t>
            </w:r>
          </w:p>
          <w:p w:rsidR="000E3569" w:rsidRPr="00676B37" w:rsidRDefault="000E3569" w:rsidP="000E3569">
            <w:pPr>
              <w:pStyle w:val="ASFKTableListMark"/>
            </w:pPr>
            <w:r w:rsidRPr="00676B37">
              <w:t>Глава по БК – из справочника ИЛС значением владельца ЛС;</w:t>
            </w:r>
          </w:p>
          <w:p w:rsidR="000E3569" w:rsidRPr="00676B37" w:rsidRDefault="000E3569" w:rsidP="000E3569">
            <w:pPr>
              <w:pStyle w:val="ASFKTableListMark"/>
            </w:pPr>
            <w:r w:rsidRPr="00676B37">
              <w:t>ГРБС – из справочника «Ведомства» с учетом указанной главы и бюджета;</w:t>
            </w:r>
          </w:p>
          <w:p w:rsidR="000E3569" w:rsidRPr="00676B37" w:rsidRDefault="000E3569" w:rsidP="000E3569">
            <w:pPr>
              <w:pStyle w:val="ASFKTableListMark"/>
            </w:pPr>
            <w:r w:rsidRPr="00676B37">
              <w:t>по Сводному реестру – из справочника ИЛС значением владельца ЛС (если бюджет отличен от ФБ, то поле не заполняется – только наименование);</w:t>
            </w:r>
          </w:p>
          <w:p w:rsidR="000E3569" w:rsidRPr="00676B37" w:rsidRDefault="000E3569" w:rsidP="000E3569">
            <w:pPr>
              <w:pStyle w:val="ASFKTableListMark"/>
            </w:pPr>
            <w:r w:rsidRPr="00676B37">
              <w:t>РБС/ПБС – из справочника РУБП/ПУБП/СР в соответствии с указанным кодом в поле «по Сводному реестру» и бюджетом;</w:t>
            </w:r>
          </w:p>
          <w:p w:rsidR="000E3569" w:rsidRPr="00676B37" w:rsidRDefault="000E3569" w:rsidP="000E3569">
            <w:pPr>
              <w:pStyle w:val="ASFKTableListMark"/>
            </w:pPr>
            <w:r w:rsidRPr="00676B37">
              <w:lastRenderedPageBreak/>
              <w:t>по Сводному реестру – из справочника ИЛС значением владельца ЛС (если бюджет отличен от ФБ, то поле не заполняется – только наименование);</w:t>
            </w:r>
          </w:p>
          <w:p w:rsidR="000E3569" w:rsidRPr="00676B37" w:rsidRDefault="000E3569" w:rsidP="000E3569">
            <w:pPr>
              <w:pStyle w:val="ASFKTableListMark"/>
            </w:pPr>
            <w:r w:rsidRPr="00676B37">
              <w:t>Кому – из справочника РУБП/ПУБП в соответствии с указанным кодом в поле «по Сводному реестру» и бюджетом;</w:t>
            </w:r>
          </w:p>
          <w:p w:rsidR="000E3569" w:rsidRPr="00676B37" w:rsidRDefault="000E3569" w:rsidP="000E3569">
            <w:pPr>
              <w:pStyle w:val="ASFKTableListMark"/>
            </w:pPr>
            <w:r w:rsidRPr="00676B37">
              <w:t>По КОФК (Куда) – из справочника ИЛС значением «Где открыт ЛС»;</w:t>
            </w:r>
          </w:p>
          <w:p w:rsidR="000E3569" w:rsidRPr="00676B37" w:rsidRDefault="000E3569" w:rsidP="000E3569">
            <w:pPr>
              <w:pStyle w:val="ASFKTableListMark"/>
            </w:pPr>
            <w:r w:rsidRPr="00676B37">
              <w:t>Куда (ФК) – из справочника «Органы ФК» по коду.</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lastRenderedPageBreak/>
              <w:t>Куда (ФК)</w:t>
            </w:r>
          </w:p>
        </w:tc>
        <w:tc>
          <w:tcPr>
            <w:tcW w:w="3623" w:type="pct"/>
            <w:shd w:val="clear" w:color="auto" w:fill="auto"/>
          </w:tcPr>
          <w:p w:rsidR="000E3569" w:rsidRPr="00676B37" w:rsidRDefault="000E3569" w:rsidP="00FE5D9A">
            <w:pPr>
              <w:pStyle w:val="ASFKTablenorm"/>
              <w:ind w:left="57" w:right="57"/>
            </w:pPr>
            <w:r w:rsidRPr="00676B37">
              <w:t>Наименование ТОФК-получателя, в котором обслуживается БУ-получатель.</w:t>
            </w:r>
          </w:p>
          <w:p w:rsidR="000E3569" w:rsidRPr="00676B37" w:rsidRDefault="000E3569" w:rsidP="00FE5D9A">
            <w:pPr>
              <w:pStyle w:val="ASFKTablenorm"/>
              <w:ind w:left="57" w:right="57"/>
            </w:pPr>
            <w:r w:rsidRPr="00676B37">
              <w:t>Для АРМ: Подтягивается автоматически из справочника «Органы ФК» на основании поля «по КОФК (Куда (ФК))» или заполняется вручную.</w:t>
            </w:r>
          </w:p>
        </w:tc>
      </w:tr>
      <w:tr w:rsidR="000E3569" w:rsidRPr="00676B37" w:rsidTr="00401366">
        <w:tc>
          <w:tcPr>
            <w:tcW w:w="1377" w:type="pct"/>
            <w:shd w:val="clear" w:color="auto" w:fill="auto"/>
          </w:tcPr>
          <w:p w:rsidR="000E3569" w:rsidRPr="00676B37" w:rsidRDefault="0058453E" w:rsidP="00FE5D9A">
            <w:pPr>
              <w:pStyle w:val="ASFKTablenorm"/>
              <w:ind w:left="57" w:right="57"/>
            </w:pPr>
            <w:r w:rsidRPr="00676B37">
              <w:t>П</w:t>
            </w:r>
            <w:r w:rsidR="000E3569" w:rsidRPr="00676B37">
              <w:t>о КОФК</w:t>
            </w:r>
          </w:p>
        </w:tc>
        <w:tc>
          <w:tcPr>
            <w:tcW w:w="3623" w:type="pct"/>
            <w:shd w:val="clear" w:color="auto" w:fill="auto"/>
          </w:tcPr>
          <w:p w:rsidR="000E3569" w:rsidRPr="00676B37" w:rsidRDefault="000E3569" w:rsidP="00FE5D9A">
            <w:pPr>
              <w:pStyle w:val="ASFKTablenorm"/>
              <w:ind w:left="57" w:right="57"/>
            </w:pPr>
            <w:r w:rsidRPr="00676B37">
              <w:t>Код ТОФК-получателя.</w:t>
            </w:r>
          </w:p>
          <w:p w:rsidR="000E3569" w:rsidRPr="00676B37" w:rsidRDefault="000E3569" w:rsidP="00FE5D9A">
            <w:pPr>
              <w:pStyle w:val="ASFKTablenorm"/>
              <w:ind w:left="57" w:right="57"/>
            </w:pPr>
            <w:r w:rsidRPr="00676B3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w:t>
            </w:r>
            <w:proofErr w:type="spellStart"/>
            <w:r w:rsidRPr="00676B37">
              <w:t>xxyy</w:t>
            </w:r>
            <w:proofErr w:type="spellEnd"/>
            <w:r w:rsidRPr="00676B37">
              <w:t>», то подставляем код УФК «xx00».</w:t>
            </w:r>
          </w:p>
          <w:p w:rsidR="000E3569" w:rsidRPr="00676B37" w:rsidRDefault="000E3569" w:rsidP="00FE5D9A">
            <w:pPr>
              <w:pStyle w:val="ASFKTablenorm"/>
              <w:ind w:left="57" w:right="57"/>
            </w:pPr>
            <w:r w:rsidRPr="00676B37">
              <w:t>Поле не заполняется, если значение «Куда (ФК)» равно значению поля «Откуда (ФК)».</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 xml:space="preserve">Спец. </w:t>
            </w:r>
            <w:r w:rsidR="0058453E" w:rsidRPr="00676B37">
              <w:t>У</w:t>
            </w:r>
            <w:r w:rsidRPr="00676B37">
              <w:t>казания</w:t>
            </w:r>
          </w:p>
        </w:tc>
        <w:tc>
          <w:tcPr>
            <w:tcW w:w="3623" w:type="pct"/>
            <w:shd w:val="clear" w:color="auto" w:fill="auto"/>
          </w:tcPr>
          <w:p w:rsidR="000E3569" w:rsidRPr="00676B37" w:rsidRDefault="000E3569" w:rsidP="00FE5D9A">
            <w:pPr>
              <w:pStyle w:val="ASFKTablenorm"/>
              <w:ind w:left="57" w:right="57"/>
            </w:pPr>
            <w:r w:rsidRPr="00676B37">
              <w:t xml:space="preserve">Наименование специальных указаний. Для ввода значений используется дополнительная ЭФ «Специальные указания» (рисунки </w:t>
            </w:r>
            <w:r w:rsidRPr="00676B37">
              <w:fldChar w:fldCharType="begin"/>
            </w:r>
            <w:r w:rsidRPr="00676B37">
              <w:instrText xml:space="preserve"> REF _Ref261878608 \h  \* MERGEFORMAT </w:instrText>
            </w:r>
            <w:r w:rsidRPr="00676B37">
              <w:fldChar w:fldCharType="separate"/>
            </w:r>
            <w:r w:rsidR="000F668F">
              <w:t>60</w:t>
            </w:r>
            <w:r w:rsidRPr="00676B37">
              <w:fldChar w:fldCharType="end"/>
            </w:r>
            <w:r w:rsidRPr="00676B37">
              <w:t xml:space="preserve">, </w:t>
            </w:r>
            <w:r w:rsidRPr="00676B37">
              <w:fldChar w:fldCharType="begin"/>
            </w:r>
            <w:r w:rsidRPr="00676B37">
              <w:instrText xml:space="preserve"> REF _Ref261878610 \h  \* MERGEFORMAT </w:instrText>
            </w:r>
            <w:r w:rsidRPr="00676B37">
              <w:fldChar w:fldCharType="separate"/>
            </w:r>
            <w:r w:rsidR="000F668F">
              <w:t>61</w:t>
            </w:r>
            <w:r w:rsidRPr="00676B37">
              <w:fldChar w:fldCharType="end"/>
            </w:r>
            <w:r w:rsidRPr="00676B37">
              <w:t xml:space="preserve"> или </w:t>
            </w:r>
            <w:r w:rsidRPr="00676B37">
              <w:fldChar w:fldCharType="begin"/>
            </w:r>
            <w:r w:rsidRPr="00676B37">
              <w:instrText xml:space="preserve"> REF _Ref261878611 \h  \* MERGEFORMAT </w:instrText>
            </w:r>
            <w:r w:rsidRPr="00676B37">
              <w:fldChar w:fldCharType="separate"/>
            </w:r>
            <w:r w:rsidR="000F668F">
              <w:t>62</w:t>
            </w:r>
            <w:r w:rsidRPr="00676B37">
              <w:fldChar w:fldCharType="end"/>
            </w:r>
            <w:r w:rsidRPr="00676B37">
              <w:t xml:space="preserve">), которая открывается по нажатию на </w:t>
            </w:r>
            <w:proofErr w:type="gramStart"/>
            <w:r w:rsidRPr="00676B37">
              <w:t xml:space="preserve">кнопку </w:t>
            </w:r>
            <w:r w:rsidR="001373CE" w:rsidRPr="00676B37">
              <w:rPr>
                <w:noProof/>
              </w:rPr>
              <w:drawing>
                <wp:inline distT="0" distB="0" distL="0" distR="0">
                  <wp:extent cx="97790" cy="97790"/>
                  <wp:effectExtent l="0" t="0" r="0" b="0"/>
                  <wp:docPr id="131"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r w:rsidRPr="00676B37">
              <w:t>.</w:t>
            </w:r>
            <w:proofErr w:type="gramEnd"/>
            <w:r w:rsidRPr="00676B37">
              <w:t xml:space="preserve"> Представление данной формы зависит от значения в поле кода специальных указаний (см. далее). При указании нескольких кодов спец. </w:t>
            </w:r>
            <w:r w:rsidR="0058453E" w:rsidRPr="00676B37">
              <w:t>У</w:t>
            </w:r>
            <w:r w:rsidRPr="00676B37">
              <w:t xml:space="preserve">казаний, а </w:t>
            </w:r>
            <w:proofErr w:type="gramStart"/>
            <w:r w:rsidRPr="00676B37">
              <w:t>так же</w:t>
            </w:r>
            <w:proofErr w:type="gramEnd"/>
            <w:r w:rsidRPr="00676B37">
              <w:t xml:space="preserve"> при заполнении формы «Специальные указания» значения выводятся через разделитель «;».</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 xml:space="preserve">Спец. </w:t>
            </w:r>
            <w:r w:rsidR="0058453E" w:rsidRPr="00676B37">
              <w:t>У</w:t>
            </w:r>
            <w:r w:rsidRPr="00676B37">
              <w:t>казания (Код)</w:t>
            </w:r>
          </w:p>
        </w:tc>
        <w:tc>
          <w:tcPr>
            <w:tcW w:w="3623" w:type="pct"/>
            <w:shd w:val="clear" w:color="auto" w:fill="auto"/>
          </w:tcPr>
          <w:p w:rsidR="000E3569" w:rsidRPr="00676B37" w:rsidRDefault="000E3569" w:rsidP="00FE5D9A">
            <w:pPr>
              <w:pStyle w:val="ASFKTablenorm"/>
              <w:ind w:left="57" w:right="57"/>
            </w:pPr>
            <w:r w:rsidRPr="00676B37">
              <w:t xml:space="preserve">Код специальных указаний. </w:t>
            </w:r>
          </w:p>
          <w:p w:rsidR="000E3569" w:rsidRPr="00676B37" w:rsidRDefault="000E3569" w:rsidP="00FE5D9A">
            <w:pPr>
              <w:pStyle w:val="ASFKTablenorm"/>
              <w:ind w:left="57" w:right="57"/>
            </w:pPr>
            <w:r w:rsidRPr="00676B37">
              <w:t xml:space="preserve">Вводится из справочника специальных указаний. </w:t>
            </w:r>
          </w:p>
          <w:p w:rsidR="000E3569" w:rsidRPr="00676B37" w:rsidRDefault="000E3569" w:rsidP="00FE5D9A">
            <w:pPr>
              <w:pStyle w:val="ASFKTablenorm"/>
              <w:ind w:left="57" w:right="57"/>
            </w:pPr>
            <w:r w:rsidRPr="00676B37">
              <w:t>В поле может быть указано несколько значений через «,». Может быть заполнено вручную.</w:t>
            </w:r>
          </w:p>
        </w:tc>
      </w:tr>
      <w:tr w:rsidR="000E3569" w:rsidRPr="00676B37" w:rsidTr="00FE5D9A">
        <w:tc>
          <w:tcPr>
            <w:tcW w:w="5000" w:type="pct"/>
            <w:gridSpan w:val="2"/>
            <w:shd w:val="clear" w:color="auto" w:fill="auto"/>
          </w:tcPr>
          <w:p w:rsidR="000E3569" w:rsidRPr="00676B37" w:rsidRDefault="000E3569" w:rsidP="00FE5D9A">
            <w:pPr>
              <w:pStyle w:val="ASFKTablenorm"/>
              <w:ind w:left="57" w:right="57"/>
            </w:pPr>
            <w:r w:rsidRPr="00676B37">
              <w:t>Вкладка «Раздел I: БА», группа полей «Строки: Раздел I. Бюджетные ассигнования»</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Дата в/д раздела</w:t>
            </w:r>
          </w:p>
        </w:tc>
        <w:tc>
          <w:tcPr>
            <w:tcW w:w="3623" w:type="pct"/>
            <w:shd w:val="clear" w:color="auto" w:fill="auto"/>
          </w:tcPr>
          <w:p w:rsidR="000E3569" w:rsidRPr="00676B37" w:rsidRDefault="000E3569" w:rsidP="00FE5D9A">
            <w:pPr>
              <w:pStyle w:val="ASFKTablenorm"/>
              <w:ind w:left="57" w:right="57"/>
            </w:pPr>
            <w:r w:rsidRPr="00676B37">
              <w:t xml:space="preserve">Дата ввода в действие бюджетных данных раздела. </w:t>
            </w:r>
          </w:p>
          <w:p w:rsidR="000E3569" w:rsidRPr="00676B37" w:rsidRDefault="000E3569" w:rsidP="00FE5D9A">
            <w:pPr>
              <w:pStyle w:val="ASFKTablenorm"/>
              <w:ind w:left="57" w:right="57"/>
            </w:pPr>
            <w:r w:rsidRPr="00676B3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 xml:space="preserve">Итого: Тек. </w:t>
            </w:r>
            <w:r w:rsidR="0058453E" w:rsidRPr="00676B37">
              <w:t>Г</w:t>
            </w:r>
            <w:r w:rsidRPr="00676B37">
              <w:t>од</w:t>
            </w:r>
          </w:p>
        </w:tc>
        <w:tc>
          <w:tcPr>
            <w:tcW w:w="3623" w:type="pct"/>
            <w:shd w:val="clear" w:color="auto" w:fill="auto"/>
          </w:tcPr>
          <w:p w:rsidR="000E3569" w:rsidRPr="00676B37" w:rsidRDefault="000E3569" w:rsidP="00FE5D9A">
            <w:pPr>
              <w:pStyle w:val="ASFKTablenorm"/>
              <w:ind w:left="57" w:right="57"/>
            </w:pPr>
            <w:r w:rsidRPr="00676B37">
              <w:t xml:space="preserve">Общая сумма БА в текущем году. </w:t>
            </w:r>
          </w:p>
          <w:p w:rsidR="000E3569" w:rsidRPr="00676B37" w:rsidRDefault="000E3569" w:rsidP="00FE5D9A">
            <w:pPr>
              <w:pStyle w:val="ASFKTablenorm"/>
              <w:ind w:left="57" w:right="57"/>
            </w:pPr>
            <w:r w:rsidRPr="00676B37">
              <w:t>Соответствует сумме значений по всем строкам в поле «Сумма: Тек год».</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Итого: 1-й год</w:t>
            </w:r>
          </w:p>
        </w:tc>
        <w:tc>
          <w:tcPr>
            <w:tcW w:w="3623" w:type="pct"/>
            <w:shd w:val="clear" w:color="auto" w:fill="auto"/>
          </w:tcPr>
          <w:p w:rsidR="000E3569" w:rsidRPr="00676B37" w:rsidRDefault="000E3569" w:rsidP="00FE5D9A">
            <w:pPr>
              <w:pStyle w:val="ASFKTablenorm"/>
              <w:ind w:left="57" w:right="57"/>
            </w:pPr>
            <w:r w:rsidRPr="00676B37">
              <w:t xml:space="preserve">Общая сумма БА по первому году планового периода. </w:t>
            </w:r>
          </w:p>
          <w:p w:rsidR="000E3569" w:rsidRPr="00676B37" w:rsidRDefault="000E3569" w:rsidP="00FE5D9A">
            <w:pPr>
              <w:pStyle w:val="ASFKTablenorm"/>
              <w:ind w:left="57" w:right="57"/>
            </w:pPr>
            <w:r w:rsidRPr="00676B37">
              <w:t xml:space="preserve">Соответствует сумме значений по всем строкам в поле «Сумма: 1 год». </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Итого: 2-й год</w:t>
            </w:r>
          </w:p>
        </w:tc>
        <w:tc>
          <w:tcPr>
            <w:tcW w:w="3623" w:type="pct"/>
            <w:shd w:val="clear" w:color="auto" w:fill="auto"/>
          </w:tcPr>
          <w:p w:rsidR="000E3569" w:rsidRPr="00676B37" w:rsidRDefault="000E3569" w:rsidP="00FE5D9A">
            <w:pPr>
              <w:pStyle w:val="ASFKTablenorm"/>
              <w:ind w:left="57" w:right="57"/>
            </w:pPr>
            <w:r w:rsidRPr="00676B37">
              <w:t xml:space="preserve">Общая сумма БА по второму году планового периода. </w:t>
            </w:r>
          </w:p>
          <w:p w:rsidR="000E3569" w:rsidRPr="00676B37" w:rsidRDefault="000E3569" w:rsidP="00FE5D9A">
            <w:pPr>
              <w:pStyle w:val="ASFKTablenorm"/>
              <w:ind w:left="57" w:right="57"/>
            </w:pPr>
            <w:r w:rsidRPr="00676B37">
              <w:t>Соответствует сумме значений по всем строкам в поле «Сумма: 2 год».</w:t>
            </w:r>
          </w:p>
        </w:tc>
      </w:tr>
      <w:tr w:rsidR="000E3569" w:rsidRPr="00676B37" w:rsidTr="00401366">
        <w:trPr>
          <w:trHeight w:val="411"/>
        </w:trPr>
        <w:tc>
          <w:tcPr>
            <w:tcW w:w="1377" w:type="pct"/>
            <w:shd w:val="clear" w:color="auto" w:fill="auto"/>
          </w:tcPr>
          <w:p w:rsidR="000E3569" w:rsidRPr="00676B37" w:rsidRDefault="000E3569" w:rsidP="00FE5D9A">
            <w:pPr>
              <w:pStyle w:val="ASFKTablenorm"/>
              <w:ind w:left="57" w:right="57"/>
            </w:pPr>
            <w:r w:rsidRPr="00676B37">
              <w:t>№</w:t>
            </w:r>
          </w:p>
        </w:tc>
        <w:tc>
          <w:tcPr>
            <w:tcW w:w="3623" w:type="pct"/>
            <w:shd w:val="clear" w:color="auto" w:fill="auto"/>
          </w:tcPr>
          <w:p w:rsidR="000E3569" w:rsidRPr="00676B37" w:rsidRDefault="000E3569" w:rsidP="00FE5D9A">
            <w:pPr>
              <w:pStyle w:val="ASFKTablenorm"/>
              <w:ind w:left="57" w:right="57"/>
            </w:pPr>
            <w:r w:rsidRPr="00676B37">
              <w:t>Номер по порядку.</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КБК</w:t>
            </w:r>
          </w:p>
        </w:tc>
        <w:tc>
          <w:tcPr>
            <w:tcW w:w="3623" w:type="pct"/>
            <w:shd w:val="clear" w:color="auto" w:fill="auto"/>
          </w:tcPr>
          <w:p w:rsidR="000E3569" w:rsidRPr="00676B37" w:rsidRDefault="000E3569" w:rsidP="00FE5D9A">
            <w:pPr>
              <w:pStyle w:val="ASFKTablenorm"/>
              <w:ind w:left="57" w:right="57"/>
            </w:pPr>
            <w:r w:rsidRPr="00676B37">
              <w:t>Для АРМ:</w:t>
            </w:r>
          </w:p>
          <w:p w:rsidR="000E3569" w:rsidRPr="00676B37" w:rsidRDefault="000E3569" w:rsidP="00FE5D9A">
            <w:pPr>
              <w:pStyle w:val="ASFKTableListNum"/>
              <w:numPr>
                <w:ilvl w:val="0"/>
                <w:numId w:val="49"/>
              </w:numPr>
            </w:pPr>
            <w:r w:rsidRPr="00676B37">
              <w:lastRenderedPageBreak/>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rsidRPr="00676B37">
              <w:t xml:space="preserve"> </w:t>
            </w:r>
            <w:r w:rsidRPr="00676B37">
              <w:t>–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0E3569" w:rsidRPr="00676B37" w:rsidRDefault="000E3569" w:rsidP="00B44CA8">
            <w:pPr>
              <w:pStyle w:val="ASFKTableListNum"/>
              <w:numPr>
                <w:ilvl w:val="0"/>
                <w:numId w:val="54"/>
              </w:numPr>
            </w:pPr>
            <w:r w:rsidRPr="00676B37">
              <w:t>Поле может быть заполнено вручную или выбором из справочника КБК. Значения справочника ограничены значением полей «Бюджет» и «Глава по БК».</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lastRenderedPageBreak/>
              <w:t>Сумма: Тек год</w:t>
            </w:r>
          </w:p>
        </w:tc>
        <w:tc>
          <w:tcPr>
            <w:tcW w:w="3623" w:type="pct"/>
            <w:shd w:val="clear" w:color="auto" w:fill="auto"/>
          </w:tcPr>
          <w:p w:rsidR="000E3569" w:rsidRPr="00676B37" w:rsidRDefault="000E3569" w:rsidP="00FE5D9A">
            <w:pPr>
              <w:pStyle w:val="ASFKTablenorm"/>
              <w:ind w:left="57" w:right="57"/>
            </w:pPr>
            <w:r w:rsidRPr="00676B37">
              <w:t>Сумма БА в текущем году.</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Сумма: 1 год</w:t>
            </w:r>
          </w:p>
        </w:tc>
        <w:tc>
          <w:tcPr>
            <w:tcW w:w="3623" w:type="pct"/>
            <w:shd w:val="clear" w:color="auto" w:fill="auto"/>
          </w:tcPr>
          <w:p w:rsidR="000E3569" w:rsidRPr="00676B37" w:rsidRDefault="000E3569" w:rsidP="00FE5D9A">
            <w:pPr>
              <w:pStyle w:val="ASFKTablenorm"/>
              <w:ind w:left="57" w:right="57"/>
            </w:pPr>
            <w:r w:rsidRPr="00676B37">
              <w:t>Сумма БА по первому году планового периода.</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Сумма: 2 год</w:t>
            </w:r>
          </w:p>
        </w:tc>
        <w:tc>
          <w:tcPr>
            <w:tcW w:w="3623" w:type="pct"/>
            <w:shd w:val="clear" w:color="auto" w:fill="auto"/>
          </w:tcPr>
          <w:p w:rsidR="000E3569" w:rsidRPr="00676B37" w:rsidRDefault="000E3569" w:rsidP="00FE5D9A">
            <w:pPr>
              <w:pStyle w:val="ASFKTablenorm"/>
              <w:ind w:left="57" w:right="57"/>
            </w:pPr>
            <w:r w:rsidRPr="00676B37">
              <w:t>Сумма БА по второму году планового периода.</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Цель субсидий (код)</w:t>
            </w:r>
          </w:p>
        </w:tc>
        <w:tc>
          <w:tcPr>
            <w:tcW w:w="3623" w:type="pct"/>
            <w:shd w:val="clear" w:color="auto" w:fill="auto"/>
          </w:tcPr>
          <w:p w:rsidR="000E3569" w:rsidRPr="00676B37" w:rsidRDefault="000E3569" w:rsidP="00FE5D9A">
            <w:pPr>
              <w:pStyle w:val="ASFKTablenorm"/>
              <w:ind w:left="57" w:right="57"/>
            </w:pPr>
            <w:r w:rsidRPr="00676B37">
              <w:t>Код цели субсидий/субвенций.</w:t>
            </w:r>
          </w:p>
          <w:p w:rsidR="000E3569" w:rsidRPr="00676B37" w:rsidRDefault="000E3569" w:rsidP="00FE5D9A">
            <w:pPr>
              <w:pStyle w:val="ASFKTablenorm"/>
              <w:ind w:left="57" w:right="57"/>
            </w:pPr>
            <w:r w:rsidRPr="00676B37">
              <w:t>Для АРМ. Выбирается из справочника</w:t>
            </w:r>
            <w:r w:rsidR="00E21684" w:rsidRPr="00676B37">
              <w:t xml:space="preserve"> </w:t>
            </w:r>
            <w:r w:rsidRPr="00676B37">
              <w:t>«Цели субсидий» или заполняется вручную.</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Примечание</w:t>
            </w:r>
          </w:p>
        </w:tc>
        <w:tc>
          <w:tcPr>
            <w:tcW w:w="3623" w:type="pct"/>
            <w:shd w:val="clear" w:color="auto" w:fill="auto"/>
          </w:tcPr>
          <w:p w:rsidR="000E3569" w:rsidRPr="00676B37" w:rsidRDefault="000E3569" w:rsidP="00FE5D9A">
            <w:pPr>
              <w:pStyle w:val="ASFKTablenorm"/>
              <w:ind w:left="57" w:right="57"/>
            </w:pPr>
            <w:r w:rsidRPr="00676B37">
              <w:t>Примечание. Заполняется вручную.</w:t>
            </w:r>
          </w:p>
        </w:tc>
      </w:tr>
    </w:tbl>
    <w:p w:rsidR="002F6653" w:rsidRPr="00676B37" w:rsidRDefault="000E3569" w:rsidP="0068069E">
      <w:pPr>
        <w:pStyle w:val="ASFKNormal"/>
      </w:pPr>
      <w:r w:rsidRPr="00676B37">
        <w:t xml:space="preserve"> </w:t>
      </w:r>
      <w:r w:rsidR="002F6653" w:rsidRPr="00676B37">
        <w:t xml:space="preserve">Для ввода наименования специальных указаний через ЭФ </w:t>
      </w:r>
      <w:r w:rsidR="00B5053C" w:rsidRPr="00676B37">
        <w:t>«</w:t>
      </w:r>
      <w:r w:rsidR="002F6653" w:rsidRPr="00676B37">
        <w:t>Специальные указания</w:t>
      </w:r>
      <w:r w:rsidR="00B5053C" w:rsidRPr="00676B37">
        <w:t>»</w:t>
      </w:r>
      <w:r w:rsidR="002F6653" w:rsidRPr="00676B37">
        <w:t xml:space="preserve"> следует нажать на </w:t>
      </w:r>
      <w:proofErr w:type="gramStart"/>
      <w:r w:rsidR="002F6653" w:rsidRPr="00676B37">
        <w:t>кнопку</w:t>
      </w:r>
      <w:r w:rsidR="00FE00DF" w:rsidRPr="00676B37">
        <w:t> </w:t>
      </w:r>
      <w:r w:rsidR="001373CE" w:rsidRPr="00676B37">
        <w:rPr>
          <w:noProof/>
        </w:rPr>
        <w:drawing>
          <wp:inline distT="0" distB="0" distL="0" distR="0">
            <wp:extent cx="186690" cy="186690"/>
            <wp:effectExtent l="0" t="0" r="0" b="0"/>
            <wp:docPr id="132" name="Рисунок 132"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Снимок7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2F6653" w:rsidRPr="00676B37">
        <w:t>.</w:t>
      </w:r>
      <w:proofErr w:type="gramEnd"/>
      <w:r w:rsidR="002F6653" w:rsidRPr="00676B37">
        <w:t xml:space="preserve"> Если в поле кода специальных указаний установлено значение </w:t>
      </w:r>
      <w:r w:rsidR="00B5053C" w:rsidRPr="00676B37">
        <w:t>«</w:t>
      </w:r>
      <w:r w:rsidR="002F6653" w:rsidRPr="00676B37">
        <w:t>08</w:t>
      </w:r>
      <w:r w:rsidR="00B5053C" w:rsidRPr="00676B37">
        <w:t>»</w:t>
      </w:r>
      <w:r w:rsidR="002F6653" w:rsidRPr="00676B37">
        <w:t xml:space="preserve">, то ЭФ </w:t>
      </w:r>
      <w:r w:rsidR="00B5053C" w:rsidRPr="00676B37">
        <w:t>«</w:t>
      </w:r>
      <w:r w:rsidR="002F6653" w:rsidRPr="00676B37">
        <w:t>Специальные указания</w:t>
      </w:r>
      <w:r w:rsidR="00B5053C" w:rsidRPr="00676B37">
        <w:t>»</w:t>
      </w:r>
      <w:r w:rsidR="002F6653" w:rsidRPr="00676B37">
        <w:t xml:space="preserve"> будет представлена в следующем виде (рис.</w:t>
      </w:r>
      <w:r w:rsidR="00FE00DF" w:rsidRPr="00676B37">
        <w:t> </w:t>
      </w:r>
      <w:r w:rsidR="002F6653" w:rsidRPr="00676B37">
        <w:fldChar w:fldCharType="begin"/>
      </w:r>
      <w:r w:rsidR="002F6653" w:rsidRPr="00676B37">
        <w:instrText xml:space="preserve"> REF _Ref261878608 \h  \* MERGEFORMAT </w:instrText>
      </w:r>
      <w:r w:rsidR="002F6653" w:rsidRPr="00676B37">
        <w:fldChar w:fldCharType="separate"/>
      </w:r>
      <w:r w:rsidR="000F668F">
        <w:t>60</w:t>
      </w:r>
      <w:r w:rsidR="002F6653" w:rsidRPr="00676B37">
        <w:fldChar w:fldCharType="end"/>
      </w:r>
      <w:r w:rsidR="002F6653" w:rsidRPr="00676B37">
        <w:t>).</w:t>
      </w:r>
    </w:p>
    <w:p w:rsidR="00B56A62" w:rsidRPr="00676B37" w:rsidRDefault="001373CE" w:rsidP="00B56A62">
      <w:pPr>
        <w:pStyle w:val="ASFKFigure"/>
      </w:pPr>
      <w:r w:rsidRPr="00676B37">
        <w:rPr>
          <w:noProof/>
        </w:rPr>
        <w:drawing>
          <wp:inline distT="0" distB="0" distL="0" distR="0">
            <wp:extent cx="6125845" cy="1278255"/>
            <wp:effectExtent l="0" t="0" r="0" b="0"/>
            <wp:docPr id="133" name="Рисунок 1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2F665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81" w:name="_Ref261878608"/>
      <w:bookmarkStart w:id="582" w:name="_Toc146038180"/>
      <w:r w:rsidR="000F668F">
        <w:rPr>
          <w:noProof/>
        </w:rPr>
        <w:t>60</w:t>
      </w:r>
      <w:bookmarkEnd w:id="581"/>
      <w:r w:rsidRPr="00676B37">
        <w:rPr>
          <w:noProof/>
        </w:rPr>
        <w:fldChar w:fldCharType="end"/>
      </w:r>
      <w:r w:rsidR="002F6653" w:rsidRPr="00676B37">
        <w:t xml:space="preserve">. ЭФ </w:t>
      </w:r>
      <w:r w:rsidR="00B5053C" w:rsidRPr="00676B37">
        <w:t>«</w:t>
      </w:r>
      <w:r w:rsidR="002F6653" w:rsidRPr="00676B37">
        <w:t>Специальные указания</w:t>
      </w:r>
      <w:r w:rsidR="00B5053C" w:rsidRPr="00676B37">
        <w:t>»</w:t>
      </w:r>
      <w:r w:rsidR="002F6653" w:rsidRPr="00676B37">
        <w:t xml:space="preserve"> (для кода </w:t>
      </w:r>
      <w:r w:rsidR="00B5053C" w:rsidRPr="00676B37">
        <w:t>«</w:t>
      </w:r>
      <w:r w:rsidR="002F6653" w:rsidRPr="00676B37">
        <w:t>08</w:t>
      </w:r>
      <w:r w:rsidR="00B5053C" w:rsidRPr="00676B37">
        <w:t>»</w:t>
      </w:r>
      <w:r w:rsidR="002F6653" w:rsidRPr="00676B37">
        <w:t>)</w:t>
      </w:r>
      <w:bookmarkEnd w:id="582"/>
    </w:p>
    <w:p w:rsidR="002F6653" w:rsidRPr="00676B37" w:rsidRDefault="00716C8E" w:rsidP="0068069E">
      <w:pPr>
        <w:pStyle w:val="ASFKNormal"/>
      </w:pPr>
      <w:r w:rsidRPr="00676B37">
        <w:t xml:space="preserve">На этой форме следует вручную заполнить обязательное поле </w:t>
      </w:r>
      <w:r w:rsidR="00B5053C" w:rsidRPr="00676B37">
        <w:t>«</w:t>
      </w:r>
      <w:r w:rsidRPr="00676B37">
        <w:t>Тип реорганизации</w:t>
      </w:r>
      <w:r w:rsidR="00B5053C" w:rsidRPr="00676B37">
        <w:t>»</w:t>
      </w:r>
      <w:r w:rsidRPr="00676B37">
        <w:t xml:space="preserve"> (Заполняется автоматически из справочника </w:t>
      </w:r>
      <w:r w:rsidR="00B5053C" w:rsidRPr="00676B37">
        <w:t>«</w:t>
      </w:r>
      <w:r w:rsidRPr="00676B37">
        <w:t>Виды специальных указаний</w:t>
      </w:r>
      <w:r w:rsidR="00B5053C" w:rsidRPr="00676B37">
        <w:t>»</w:t>
      </w:r>
      <w:r w:rsidRPr="00676B37">
        <w:t xml:space="preserve"> по коду, при значении кода специальных указаний, содержащем 08, может заполняться пользователем вручную) и нажать на кнопку </w:t>
      </w:r>
      <w:r w:rsidR="00006BAA" w:rsidRPr="00676B37">
        <w:t>(Сохранить)</w:t>
      </w:r>
      <w:r w:rsidR="002F6653" w:rsidRPr="00676B37">
        <w:t>.</w:t>
      </w:r>
    </w:p>
    <w:p w:rsidR="002F6653" w:rsidRPr="00676B37" w:rsidRDefault="002F6653" w:rsidP="0068069E">
      <w:pPr>
        <w:pStyle w:val="ASFKNormal"/>
      </w:pPr>
      <w:r w:rsidRPr="00676B37">
        <w:t xml:space="preserve">Если в поле кода специальных указаний установлено значение </w:t>
      </w:r>
      <w:r w:rsidR="00B5053C" w:rsidRPr="00676B37">
        <w:t>«</w:t>
      </w:r>
      <w:r w:rsidRPr="00676B37">
        <w:t>02</w:t>
      </w:r>
      <w:r w:rsidR="00B5053C" w:rsidRPr="00676B37">
        <w:t>»</w:t>
      </w:r>
      <w:r w:rsidRPr="00676B37">
        <w:t xml:space="preserve">, то ЭФ </w:t>
      </w:r>
      <w:r w:rsidR="00B5053C" w:rsidRPr="00676B37">
        <w:t>«</w:t>
      </w:r>
      <w:r w:rsidRPr="00676B37">
        <w:t>Специальные указания</w:t>
      </w:r>
      <w:r w:rsidR="00B5053C" w:rsidRPr="00676B37">
        <w:t>»</w:t>
      </w:r>
      <w:r w:rsidRPr="00676B37">
        <w:t xml:space="preserve"> будет представлена в следующем виде (рис.</w:t>
      </w:r>
      <w:r w:rsidR="00FE00DF" w:rsidRPr="00676B37">
        <w:t> </w:t>
      </w:r>
      <w:r w:rsidRPr="00676B37">
        <w:fldChar w:fldCharType="begin"/>
      </w:r>
      <w:r w:rsidRPr="00676B37">
        <w:instrText xml:space="preserve"> REF _Ref261878610 \h  \* MERGEFORMAT </w:instrText>
      </w:r>
      <w:r w:rsidRPr="00676B37">
        <w:fldChar w:fldCharType="separate"/>
      </w:r>
      <w:r w:rsidR="000F668F">
        <w:t>61</w:t>
      </w:r>
      <w:r w:rsidRPr="00676B37">
        <w:fldChar w:fldCharType="end"/>
      </w:r>
      <w:r w:rsidRPr="00676B37">
        <w:t>).</w:t>
      </w:r>
    </w:p>
    <w:p w:rsidR="00B56A62" w:rsidRPr="00676B37" w:rsidRDefault="001373CE" w:rsidP="00B56A62">
      <w:pPr>
        <w:pStyle w:val="ASFKFigure"/>
      </w:pPr>
      <w:r w:rsidRPr="00676B37">
        <w:rPr>
          <w:noProof/>
        </w:rPr>
        <w:lastRenderedPageBreak/>
        <w:drawing>
          <wp:inline distT="0" distB="0" distL="0" distR="0">
            <wp:extent cx="6125845" cy="2556510"/>
            <wp:effectExtent l="0" t="0" r="0"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2F665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83" w:name="_Ref261878610"/>
      <w:bookmarkStart w:id="584" w:name="_Toc146038181"/>
      <w:r w:rsidR="000F668F">
        <w:rPr>
          <w:noProof/>
        </w:rPr>
        <w:t>61</w:t>
      </w:r>
      <w:bookmarkEnd w:id="583"/>
      <w:r w:rsidRPr="00676B37">
        <w:rPr>
          <w:noProof/>
        </w:rPr>
        <w:fldChar w:fldCharType="end"/>
      </w:r>
      <w:r w:rsidR="002F6653" w:rsidRPr="00676B37">
        <w:t xml:space="preserve">. ЭФ </w:t>
      </w:r>
      <w:r w:rsidR="00B5053C" w:rsidRPr="00676B37">
        <w:t>«</w:t>
      </w:r>
      <w:r w:rsidR="002F6653" w:rsidRPr="00676B37">
        <w:t>Специальные указания</w:t>
      </w:r>
      <w:r w:rsidR="00B5053C" w:rsidRPr="00676B37">
        <w:t>»</w:t>
      </w:r>
      <w:r w:rsidR="002F6653" w:rsidRPr="00676B37">
        <w:t xml:space="preserve"> (для кода </w:t>
      </w:r>
      <w:r w:rsidR="00B5053C" w:rsidRPr="00676B37">
        <w:t>«</w:t>
      </w:r>
      <w:r w:rsidR="002F6653" w:rsidRPr="00676B37">
        <w:t>02</w:t>
      </w:r>
      <w:r w:rsidR="00B5053C" w:rsidRPr="00676B37">
        <w:t>»</w:t>
      </w:r>
      <w:r w:rsidR="002F6653" w:rsidRPr="00676B37">
        <w:t>)</w:t>
      </w:r>
      <w:bookmarkEnd w:id="584"/>
    </w:p>
    <w:p w:rsidR="002F6653" w:rsidRPr="00676B37" w:rsidRDefault="002F6653" w:rsidP="0068069E">
      <w:pPr>
        <w:pStyle w:val="ASFKNormal"/>
      </w:pPr>
      <w:r w:rsidRPr="00676B37">
        <w:t>В этой форме вручную заполняются следующие поля:</w:t>
      </w:r>
    </w:p>
    <w:p w:rsidR="00716C8E" w:rsidRPr="00676B37" w:rsidRDefault="00B5053C" w:rsidP="00716C8E">
      <w:pPr>
        <w:pStyle w:val="ASFKListmark1"/>
      </w:pPr>
      <w:r w:rsidRPr="00676B37">
        <w:t>«</w:t>
      </w:r>
      <w:r w:rsidR="00716C8E" w:rsidRPr="00676B37">
        <w:t>Код по сводному реестру Реорганизуемого ПБС/ПБС получателя средств</w:t>
      </w:r>
      <w:r w:rsidRPr="00676B37">
        <w:t>»</w:t>
      </w:r>
      <w:r w:rsidR="00721363" w:rsidRPr="00676B37">
        <w:t xml:space="preserve"> – п</w:t>
      </w:r>
      <w:r w:rsidR="00716C8E" w:rsidRPr="00676B37">
        <w:t>оле обязательно для заполнения</w:t>
      </w:r>
      <w:r w:rsidR="00721363" w:rsidRPr="00676B37">
        <w:t>; в</w:t>
      </w:r>
      <w:r w:rsidR="00716C8E" w:rsidRPr="00676B37">
        <w:t>водится вручную</w:t>
      </w:r>
      <w:r w:rsidR="00721363" w:rsidRPr="00676B37">
        <w:t>;</w:t>
      </w:r>
    </w:p>
    <w:p w:rsidR="00716C8E" w:rsidRPr="00676B37" w:rsidRDefault="00B5053C" w:rsidP="00716C8E">
      <w:pPr>
        <w:pStyle w:val="ASFKListmark1"/>
      </w:pPr>
      <w:r w:rsidRPr="00676B37">
        <w:t>«</w:t>
      </w:r>
      <w:r w:rsidR="00716C8E" w:rsidRPr="00676B37">
        <w:t>Наименование Реорганизуемого ПБС/ПБС получателя средств</w:t>
      </w:r>
      <w:r w:rsidRPr="00676B37">
        <w:t>»</w:t>
      </w:r>
      <w:r w:rsidR="00721363" w:rsidRPr="00676B37">
        <w:t xml:space="preserve"> – п</w:t>
      </w:r>
      <w:r w:rsidR="00716C8E" w:rsidRPr="00676B37">
        <w:t>оле обязательно для заполнения</w:t>
      </w:r>
      <w:r w:rsidR="00721363" w:rsidRPr="00676B37">
        <w:t>; вводится вручную;</w:t>
      </w:r>
    </w:p>
    <w:p w:rsidR="00716C8E" w:rsidRPr="00676B37" w:rsidRDefault="00B5053C" w:rsidP="00716C8E">
      <w:pPr>
        <w:pStyle w:val="ASFKListmark1"/>
      </w:pPr>
      <w:r w:rsidRPr="00676B37">
        <w:t>«</w:t>
      </w:r>
      <w:r w:rsidR="00716C8E" w:rsidRPr="00676B37">
        <w:t>Код по сводному реестру вышестоящего РБС</w:t>
      </w:r>
      <w:r w:rsidRPr="00676B37">
        <w:t>»</w:t>
      </w:r>
      <w:r w:rsidR="00721363" w:rsidRPr="00676B37">
        <w:t xml:space="preserve"> – вводится вручную;</w:t>
      </w:r>
    </w:p>
    <w:p w:rsidR="00716C8E" w:rsidRPr="00676B37" w:rsidRDefault="00B5053C" w:rsidP="00716C8E">
      <w:pPr>
        <w:pStyle w:val="ASFKListmark1"/>
      </w:pPr>
      <w:r w:rsidRPr="00676B37">
        <w:t>«</w:t>
      </w:r>
      <w:r w:rsidR="00716C8E" w:rsidRPr="00676B37">
        <w:t>Наименование вышестоящего РБС</w:t>
      </w:r>
      <w:r w:rsidRPr="00676B37">
        <w:t>»</w:t>
      </w:r>
      <w:r w:rsidR="00721363" w:rsidRPr="00676B37">
        <w:t xml:space="preserve"> – вводится вручную;</w:t>
      </w:r>
    </w:p>
    <w:p w:rsidR="00716C8E" w:rsidRPr="00676B37" w:rsidRDefault="00B5053C" w:rsidP="00716C8E">
      <w:pPr>
        <w:pStyle w:val="ASFKListmark1"/>
      </w:pPr>
      <w:r w:rsidRPr="00676B37">
        <w:t>«</w:t>
      </w:r>
      <w:r w:rsidR="00716C8E" w:rsidRPr="00676B37">
        <w:t>Тип реорганизации</w:t>
      </w:r>
      <w:r w:rsidRPr="00676B37">
        <w:t>»</w:t>
      </w:r>
      <w:r w:rsidR="00721363" w:rsidRPr="00676B37">
        <w:t xml:space="preserve"> – з</w:t>
      </w:r>
      <w:r w:rsidR="00716C8E" w:rsidRPr="00676B37">
        <w:t xml:space="preserve">аполняется автоматически из справочника </w:t>
      </w:r>
      <w:r w:rsidRPr="00676B37">
        <w:t>«</w:t>
      </w:r>
      <w:r w:rsidR="00716C8E" w:rsidRPr="00676B37">
        <w:t>Виды специальных указаний</w:t>
      </w:r>
      <w:r w:rsidRPr="00676B37">
        <w:t>»</w:t>
      </w:r>
      <w:r w:rsidR="00716C8E" w:rsidRPr="00676B37">
        <w:t xml:space="preserve"> по коду, при значении кода специальных указаний, содержащем 02</w:t>
      </w:r>
      <w:r w:rsidR="00721363" w:rsidRPr="00676B37">
        <w:t>; з</w:t>
      </w:r>
      <w:r w:rsidR="00716C8E" w:rsidRPr="00676B37">
        <w:t>начение может заполняться пользователем вручную.</w:t>
      </w:r>
    </w:p>
    <w:p w:rsidR="002F6653" w:rsidRPr="00676B37" w:rsidRDefault="00B5053C" w:rsidP="0068069E">
      <w:pPr>
        <w:pStyle w:val="ASFKListmark1"/>
      </w:pPr>
      <w:r w:rsidRPr="00676B37">
        <w:t>«</w:t>
      </w:r>
      <w:r w:rsidR="002F6653" w:rsidRPr="00676B37">
        <w:t>Отрицательное расходное расписание</w:t>
      </w:r>
      <w:r w:rsidRPr="00676B37">
        <w:t>»</w:t>
      </w:r>
      <w:r w:rsidR="00721363" w:rsidRPr="00676B37">
        <w:t xml:space="preserve"> – п</w:t>
      </w:r>
      <w:r w:rsidR="002F6653" w:rsidRPr="00676B37">
        <w:t xml:space="preserve">оле обязательно для заполнения, если значения в полях сумм в строках таблиц на закладках </w:t>
      </w:r>
      <w:r w:rsidRPr="00676B37">
        <w:t>«</w:t>
      </w:r>
      <w:r w:rsidR="002F6653" w:rsidRPr="00676B37">
        <w:t>Раздел I: БА</w:t>
      </w:r>
      <w:r w:rsidRPr="00676B37">
        <w:t>»</w:t>
      </w:r>
      <w:r w:rsidR="002F6653" w:rsidRPr="00676B37">
        <w:t xml:space="preserve"> (</w:t>
      </w:r>
      <w:r w:rsidR="00FE00DF" w:rsidRPr="00676B37">
        <w:t xml:space="preserve">см. </w:t>
      </w:r>
      <w:r w:rsidR="002F6653" w:rsidRPr="00676B37">
        <w:t>рис. </w:t>
      </w:r>
      <w:r w:rsidR="002F6653" w:rsidRPr="00676B37">
        <w:fldChar w:fldCharType="begin"/>
      </w:r>
      <w:r w:rsidR="002F6653" w:rsidRPr="00676B37">
        <w:instrText xml:space="preserve"> REF _Ref205177560 \h  \* MERGEFORMAT </w:instrText>
      </w:r>
      <w:r w:rsidR="002F6653" w:rsidRPr="00676B37">
        <w:fldChar w:fldCharType="separate"/>
      </w:r>
      <w:r w:rsidR="000F668F">
        <w:t>59</w:t>
      </w:r>
      <w:r w:rsidR="002F6653" w:rsidRPr="00676B37">
        <w:fldChar w:fldCharType="end"/>
      </w:r>
      <w:r w:rsidR="002F6653" w:rsidRPr="00676B37">
        <w:t xml:space="preserve">), </w:t>
      </w:r>
      <w:r w:rsidRPr="00676B37">
        <w:t>«</w:t>
      </w:r>
      <w:r w:rsidR="002F6653" w:rsidRPr="00676B37">
        <w:t>Раздел II: ЛБО</w:t>
      </w:r>
      <w:r w:rsidRPr="00676B37">
        <w:t>»</w:t>
      </w:r>
      <w:r w:rsidR="002F6653" w:rsidRPr="00676B37">
        <w:t xml:space="preserve"> (рис. </w:t>
      </w:r>
      <w:r w:rsidR="002F6653" w:rsidRPr="00676B37">
        <w:fldChar w:fldCharType="begin"/>
      </w:r>
      <w:r w:rsidR="002F6653" w:rsidRPr="00676B37">
        <w:instrText xml:space="preserve"> REF _Ref205614648 \h  \* MERGEFORMAT </w:instrText>
      </w:r>
      <w:r w:rsidR="002F6653" w:rsidRPr="00676B37">
        <w:fldChar w:fldCharType="separate"/>
      </w:r>
      <w:r w:rsidR="000F668F">
        <w:t>64</w:t>
      </w:r>
      <w:r w:rsidR="002F6653" w:rsidRPr="00676B37">
        <w:fldChar w:fldCharType="end"/>
      </w:r>
      <w:r w:rsidR="002F6653" w:rsidRPr="00676B37">
        <w:t xml:space="preserve">), </w:t>
      </w:r>
      <w:r w:rsidRPr="00676B37">
        <w:t>«</w:t>
      </w:r>
      <w:r w:rsidR="002F6653" w:rsidRPr="00676B37">
        <w:t>Раздел III: ПОФР</w:t>
      </w:r>
      <w:r w:rsidRPr="00676B37">
        <w:t>»</w:t>
      </w:r>
      <w:r w:rsidR="002F6653" w:rsidRPr="00676B37">
        <w:t xml:space="preserve"> (рис. </w:t>
      </w:r>
      <w:r w:rsidR="002F6653" w:rsidRPr="00676B37">
        <w:fldChar w:fldCharType="begin"/>
      </w:r>
      <w:r w:rsidR="002F6653" w:rsidRPr="00676B37">
        <w:instrText xml:space="preserve"> REF _Ref205614649 \h  \* MERGEFORMAT </w:instrText>
      </w:r>
      <w:r w:rsidR="002F6653" w:rsidRPr="00676B37">
        <w:fldChar w:fldCharType="separate"/>
      </w:r>
      <w:r w:rsidR="000F668F">
        <w:t>65</w:t>
      </w:r>
      <w:r w:rsidR="002F6653" w:rsidRPr="00676B37">
        <w:fldChar w:fldCharType="end"/>
      </w:r>
      <w:r w:rsidR="00716C8E" w:rsidRPr="00676B37">
        <w:t>) положительны</w:t>
      </w:r>
      <w:r w:rsidR="00721363" w:rsidRPr="00676B37">
        <w:t>; в</w:t>
      </w:r>
      <w:r w:rsidR="00716C8E" w:rsidRPr="00676B37">
        <w:t>водится вручную.</w:t>
      </w:r>
    </w:p>
    <w:p w:rsidR="002F6653" w:rsidRPr="00676B37" w:rsidRDefault="002F6653" w:rsidP="0068069E">
      <w:pPr>
        <w:pStyle w:val="ASFKNormal"/>
      </w:pPr>
      <w:r w:rsidRPr="00676B37">
        <w:t xml:space="preserve">Если в поле кода специальных указаний установлено любое другое значение, отличное от </w:t>
      </w:r>
      <w:r w:rsidR="00B5053C" w:rsidRPr="00676B37">
        <w:t>«</w:t>
      </w:r>
      <w:r w:rsidRPr="00676B37">
        <w:t>02</w:t>
      </w:r>
      <w:r w:rsidR="00B5053C" w:rsidRPr="00676B37">
        <w:t>»</w:t>
      </w:r>
      <w:r w:rsidRPr="00676B37">
        <w:t xml:space="preserve"> и </w:t>
      </w:r>
      <w:r w:rsidR="00B5053C" w:rsidRPr="00676B37">
        <w:t>«</w:t>
      </w:r>
      <w:r w:rsidRPr="00676B37">
        <w:t>08</w:t>
      </w:r>
      <w:r w:rsidR="00B5053C" w:rsidRPr="00676B37">
        <w:t>»</w:t>
      </w:r>
      <w:r w:rsidRPr="00676B37">
        <w:t xml:space="preserve">, то ЭФ </w:t>
      </w:r>
      <w:r w:rsidR="00B5053C" w:rsidRPr="00676B37">
        <w:t>«</w:t>
      </w:r>
      <w:r w:rsidRPr="00676B37">
        <w:t>Специальные указания</w:t>
      </w:r>
      <w:r w:rsidR="00B5053C" w:rsidRPr="00676B37">
        <w:t>»</w:t>
      </w:r>
      <w:r w:rsidRPr="00676B37">
        <w:t xml:space="preserve"> будет представлена в следующем виде (рис.</w:t>
      </w:r>
      <w:r w:rsidR="00FE00DF" w:rsidRPr="00676B37">
        <w:t> </w:t>
      </w:r>
      <w:r w:rsidRPr="00676B37">
        <w:fldChar w:fldCharType="begin"/>
      </w:r>
      <w:r w:rsidRPr="00676B37">
        <w:instrText xml:space="preserve"> REF _Ref261878611 \h  \* MERGEFORMAT </w:instrText>
      </w:r>
      <w:r w:rsidRPr="00676B37">
        <w:fldChar w:fldCharType="separate"/>
      </w:r>
      <w:r w:rsidR="000F668F">
        <w:t>62</w:t>
      </w:r>
      <w:r w:rsidRPr="00676B37">
        <w:fldChar w:fldCharType="end"/>
      </w:r>
      <w:r w:rsidRPr="00676B37">
        <w:t>).</w:t>
      </w:r>
    </w:p>
    <w:p w:rsidR="00B56A62" w:rsidRPr="00676B37" w:rsidRDefault="001373CE" w:rsidP="00B56A62">
      <w:pPr>
        <w:pStyle w:val="ASFKFigure"/>
      </w:pPr>
      <w:r w:rsidRPr="00676B37">
        <w:rPr>
          <w:noProof/>
        </w:rPr>
        <w:drawing>
          <wp:inline distT="0" distB="0" distL="0" distR="0">
            <wp:extent cx="6125845" cy="1189355"/>
            <wp:effectExtent l="0" t="0" r="0" b="0"/>
            <wp:docPr id="135" name="Рисунок 1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2F665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85" w:name="_Ref261878611"/>
      <w:bookmarkStart w:id="586" w:name="_Toc146038182"/>
      <w:r w:rsidR="000F668F">
        <w:rPr>
          <w:noProof/>
        </w:rPr>
        <w:t>62</w:t>
      </w:r>
      <w:bookmarkEnd w:id="585"/>
      <w:r w:rsidRPr="00676B37">
        <w:rPr>
          <w:noProof/>
        </w:rPr>
        <w:fldChar w:fldCharType="end"/>
      </w:r>
      <w:r w:rsidR="002F6653" w:rsidRPr="00676B37">
        <w:t xml:space="preserve">. ЭФ </w:t>
      </w:r>
      <w:r w:rsidR="00B5053C" w:rsidRPr="00676B37">
        <w:t>«</w:t>
      </w:r>
      <w:r w:rsidR="002F6653" w:rsidRPr="00676B37">
        <w:t>Специальные указания</w:t>
      </w:r>
      <w:r w:rsidR="00B5053C" w:rsidRPr="00676B37">
        <w:t>»</w:t>
      </w:r>
      <w:r w:rsidR="002F6653" w:rsidRPr="00676B37">
        <w:t xml:space="preserve"> (для кода, не равного </w:t>
      </w:r>
      <w:r w:rsidR="00B5053C" w:rsidRPr="00676B37">
        <w:t>«</w:t>
      </w:r>
      <w:r w:rsidR="002F6653" w:rsidRPr="00676B37">
        <w:t>02</w:t>
      </w:r>
      <w:r w:rsidR="00B5053C" w:rsidRPr="00676B37">
        <w:t>»</w:t>
      </w:r>
      <w:r w:rsidR="002F6653" w:rsidRPr="00676B37">
        <w:t xml:space="preserve"> и </w:t>
      </w:r>
      <w:r w:rsidR="00B5053C" w:rsidRPr="00676B37">
        <w:t>«</w:t>
      </w:r>
      <w:r w:rsidR="002F6653" w:rsidRPr="00676B37">
        <w:t>08</w:t>
      </w:r>
      <w:r w:rsidR="00B5053C" w:rsidRPr="00676B37">
        <w:t>»</w:t>
      </w:r>
      <w:r w:rsidR="002F6653" w:rsidRPr="00676B37">
        <w:t>)</w:t>
      </w:r>
      <w:bookmarkEnd w:id="586"/>
    </w:p>
    <w:p w:rsidR="002F6653" w:rsidRPr="00676B37" w:rsidRDefault="002F6653" w:rsidP="0068069E">
      <w:pPr>
        <w:pStyle w:val="ASFKNormal"/>
      </w:pPr>
      <w:r w:rsidRPr="00676B37">
        <w:t xml:space="preserve">На этой форме следует вручную заполнить поле </w:t>
      </w:r>
      <w:r w:rsidR="00B5053C" w:rsidRPr="00676B37">
        <w:t>«</w:t>
      </w:r>
      <w:r w:rsidRPr="00676B37">
        <w:t>Специальные указания</w:t>
      </w:r>
      <w:r w:rsidR="00B5053C" w:rsidRPr="00676B37">
        <w:t>»</w:t>
      </w:r>
      <w:r w:rsidRPr="00676B37">
        <w:t xml:space="preserve"> и нажать на кнопку </w:t>
      </w:r>
      <w:r w:rsidR="00721363" w:rsidRPr="00676B37">
        <w:t>«</w:t>
      </w:r>
      <w:r w:rsidR="00006BAA" w:rsidRPr="00676B37">
        <w:t>Сохранить</w:t>
      </w:r>
      <w:r w:rsidR="00721363" w:rsidRPr="00676B37">
        <w:t>»</w:t>
      </w:r>
      <w:r w:rsidRPr="00676B37">
        <w:t>.</w:t>
      </w:r>
    </w:p>
    <w:p w:rsidR="002F6653" w:rsidRPr="00676B37" w:rsidRDefault="002F6653" w:rsidP="0068069E">
      <w:pPr>
        <w:pStyle w:val="ASFKNormal"/>
      </w:pPr>
      <w:r w:rsidRPr="00676B37">
        <w:t xml:space="preserve">Закладка </w:t>
      </w:r>
      <w:r w:rsidR="00B5053C" w:rsidRPr="00676B37">
        <w:t>«</w:t>
      </w:r>
      <w:r w:rsidRPr="00676B37">
        <w:t>Раздел I: БА</w:t>
      </w:r>
      <w:r w:rsidR="00B5053C" w:rsidRPr="00676B37">
        <w:t>»</w:t>
      </w:r>
      <w:r w:rsidRPr="00676B37">
        <w:t xml:space="preserve"> (</w:t>
      </w:r>
      <w:r w:rsidR="008E454C" w:rsidRPr="00676B37">
        <w:t>см. </w:t>
      </w:r>
      <w:r w:rsidRPr="00676B37">
        <w:t>рис. </w:t>
      </w:r>
      <w:r w:rsidRPr="00676B37">
        <w:fldChar w:fldCharType="begin"/>
      </w:r>
      <w:r w:rsidRPr="00676B37">
        <w:instrText xml:space="preserve"> REF _Ref205177560 \h  \* MERGEFORMAT </w:instrText>
      </w:r>
      <w:r w:rsidRPr="00676B37">
        <w:fldChar w:fldCharType="separate"/>
      </w:r>
      <w:r w:rsidR="000F668F">
        <w:t>59</w:t>
      </w:r>
      <w:r w:rsidRPr="00676B37">
        <w:fldChar w:fldCharType="end"/>
      </w:r>
      <w:r w:rsidRPr="00676B37">
        <w:t xml:space="preserve">) содержит заголовочные поля и строки БА по Разделу I, приведенные в таблице </w:t>
      </w:r>
      <w:r w:rsidRPr="00676B37">
        <w:fldChar w:fldCharType="begin"/>
      </w:r>
      <w:r w:rsidRPr="00676B37">
        <w:instrText xml:space="preserve"> REF _Ref317675918 \h  \* MERGEFORMAT </w:instrText>
      </w:r>
      <w:r w:rsidRPr="00676B37">
        <w:fldChar w:fldCharType="separate"/>
      </w:r>
      <w:r w:rsidR="000F668F">
        <w:t>30</w:t>
      </w:r>
      <w:r w:rsidRPr="00676B37">
        <w:fldChar w:fldCharType="end"/>
      </w:r>
      <w:r w:rsidRPr="00676B37">
        <w:t xml:space="preserve">. Для добавления строки в табличный блок </w:t>
      </w:r>
      <w:r w:rsidR="00B5053C" w:rsidRPr="00676B37">
        <w:t>«</w:t>
      </w:r>
      <w:r w:rsidRPr="00676B37">
        <w:t>Строки: Раздел I. Бюджетные ассигнования</w:t>
      </w:r>
      <w:r w:rsidR="00B5053C" w:rsidRPr="00676B37">
        <w:t>»</w:t>
      </w:r>
      <w:r w:rsidRPr="00676B37">
        <w:t xml:space="preserve"> следует нажать на </w:t>
      </w:r>
      <w:proofErr w:type="gramStart"/>
      <w:r w:rsidRPr="00676B37">
        <w:t xml:space="preserve">кнопку </w:t>
      </w:r>
      <w:r w:rsidR="001373CE" w:rsidRPr="00676B37">
        <w:rPr>
          <w:noProof/>
        </w:rPr>
        <w:drawing>
          <wp:inline distT="0" distB="0" distL="0" distR="0">
            <wp:extent cx="186690" cy="186690"/>
            <wp:effectExtent l="0" t="0" r="0" b="0"/>
            <wp:docPr id="136" name="Рисунок 13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r w:rsidR="001A7C8E" w:rsidRPr="00676B37">
        <w:t>(</w:t>
      </w:r>
      <w:proofErr w:type="gramEnd"/>
      <w:r w:rsidR="001A7C8E" w:rsidRPr="00676B37">
        <w:t>Добавить новую строку)</w:t>
      </w:r>
      <w:r w:rsidRPr="00676B37">
        <w:t xml:space="preserve">. Откроется </w:t>
      </w:r>
      <w:r w:rsidR="00A528BC" w:rsidRPr="00676B37">
        <w:t>Форма «Добавление записи»</w:t>
      </w:r>
      <w:r w:rsidRPr="00676B37">
        <w:t xml:space="preserve"> (рис.</w:t>
      </w:r>
      <w:r w:rsidR="00FE00DF" w:rsidRPr="00676B37">
        <w:t> </w:t>
      </w:r>
      <w:r w:rsidRPr="00676B37">
        <w:fldChar w:fldCharType="begin"/>
      </w:r>
      <w:r w:rsidRPr="00676B37">
        <w:instrText xml:space="preserve"> REF _Ref231705558 \h  \* MERGEFORMAT </w:instrText>
      </w:r>
      <w:r w:rsidRPr="00676B37">
        <w:fldChar w:fldCharType="separate"/>
      </w:r>
      <w:r w:rsidR="000F668F">
        <w:t>63</w:t>
      </w:r>
      <w:r w:rsidRPr="00676B37">
        <w:fldChar w:fldCharType="end"/>
      </w:r>
      <w:r w:rsidRPr="00676B37">
        <w:t>).</w:t>
      </w:r>
    </w:p>
    <w:p w:rsidR="00B56A62" w:rsidRPr="00676B37" w:rsidRDefault="001373CE" w:rsidP="00B56A62">
      <w:pPr>
        <w:pStyle w:val="ASFKFigure"/>
      </w:pPr>
      <w:r w:rsidRPr="00676B37">
        <w:rPr>
          <w:noProof/>
        </w:rPr>
        <w:lastRenderedPageBreak/>
        <w:drawing>
          <wp:inline distT="0" distB="0" distL="0" distR="0">
            <wp:extent cx="6125845" cy="4660900"/>
            <wp:effectExtent l="0" t="0" r="0"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2F665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87" w:name="_Ref231705558"/>
      <w:bookmarkStart w:id="588" w:name="_Toc146038183"/>
      <w:r w:rsidR="000F668F">
        <w:rPr>
          <w:noProof/>
        </w:rPr>
        <w:t>63</w:t>
      </w:r>
      <w:bookmarkEnd w:id="587"/>
      <w:r w:rsidRPr="00676B37">
        <w:rPr>
          <w:noProof/>
        </w:rPr>
        <w:fldChar w:fldCharType="end"/>
      </w:r>
      <w:r w:rsidR="002F6653" w:rsidRPr="00676B37">
        <w:t xml:space="preserve">. </w:t>
      </w:r>
      <w:r w:rsidR="00A528BC" w:rsidRPr="00676B37">
        <w:t>Форма «Добавление записи»</w:t>
      </w:r>
      <w:r w:rsidR="002F6653" w:rsidRPr="00676B37">
        <w:t xml:space="preserve"> (строка БА)</w:t>
      </w:r>
      <w:bookmarkEnd w:id="588"/>
    </w:p>
    <w:p w:rsidR="002F6653" w:rsidRPr="00676B37" w:rsidRDefault="002F6653" w:rsidP="0068069E">
      <w:pPr>
        <w:pStyle w:val="ASFKNormal"/>
      </w:pPr>
      <w:r w:rsidRPr="00676B37">
        <w:t xml:space="preserve">В форме </w:t>
      </w:r>
      <w:r w:rsidR="00FC36D5" w:rsidRPr="00676B37">
        <w:t xml:space="preserve">«Добавление записи» (строка БА) </w:t>
      </w:r>
      <w:r w:rsidRPr="00676B37">
        <w:t>вручную заполняются следующие поля:</w:t>
      </w:r>
    </w:p>
    <w:p w:rsidR="003C0FAC" w:rsidRPr="00676B37" w:rsidRDefault="00B5053C" w:rsidP="003C0FAC">
      <w:pPr>
        <w:pStyle w:val="ASFKListmark1"/>
      </w:pPr>
      <w:r w:rsidRPr="00676B37">
        <w:t>«</w:t>
      </w:r>
      <w:r w:rsidR="003C0FAC" w:rsidRPr="00676B37">
        <w:t>Номер строки</w:t>
      </w:r>
      <w:r w:rsidRPr="00676B37">
        <w:t>»</w:t>
      </w:r>
      <w:r w:rsidR="00CC7099" w:rsidRPr="00676B37">
        <w:t xml:space="preserve"> – поле заполняется автоматически;</w:t>
      </w:r>
    </w:p>
    <w:p w:rsidR="003C0FAC" w:rsidRPr="00676B37" w:rsidRDefault="00CC7099" w:rsidP="003C0FAC">
      <w:pPr>
        <w:pStyle w:val="ASFKListmark1"/>
      </w:pPr>
      <w:r w:rsidRPr="00676B37">
        <w:t>г</w:t>
      </w:r>
      <w:r w:rsidR="003C0FAC" w:rsidRPr="00676B37">
        <w:t xml:space="preserve">руппа полей </w:t>
      </w:r>
      <w:r w:rsidR="00B5053C" w:rsidRPr="00676B37">
        <w:t>«</w:t>
      </w:r>
      <w:r w:rsidR="003C0FAC" w:rsidRPr="00676B37">
        <w:t>КБК</w:t>
      </w:r>
      <w:r w:rsidR="00B5053C" w:rsidRPr="00676B37">
        <w:t>»</w:t>
      </w:r>
      <w:r w:rsidR="003C0FAC" w:rsidRPr="00676B37">
        <w:t>:</w:t>
      </w:r>
    </w:p>
    <w:p w:rsidR="003C0FAC" w:rsidRPr="00676B37" w:rsidRDefault="00B5053C" w:rsidP="003C0FAC">
      <w:pPr>
        <w:pStyle w:val="ASFKListmark2"/>
      </w:pPr>
      <w:r w:rsidRPr="00676B37">
        <w:t>«</w:t>
      </w:r>
      <w:r w:rsidR="003C0FAC" w:rsidRPr="00676B37">
        <w:t>КБК</w:t>
      </w:r>
      <w:r w:rsidRPr="00676B37">
        <w:t>»</w:t>
      </w:r>
      <w:r w:rsidR="00CC7099" w:rsidRPr="00676B37">
        <w:t>;</w:t>
      </w:r>
    </w:p>
    <w:p w:rsidR="003C0FAC" w:rsidRPr="00676B37" w:rsidRDefault="00B5053C" w:rsidP="003C0FAC">
      <w:pPr>
        <w:pStyle w:val="ASFKListmark2"/>
      </w:pPr>
      <w:r w:rsidRPr="00676B37">
        <w:t>«</w:t>
      </w:r>
      <w:r w:rsidR="003C0FAC" w:rsidRPr="00676B37">
        <w:t>КБК2</w:t>
      </w:r>
      <w:r w:rsidR="00CC7099" w:rsidRPr="00676B37">
        <w:t xml:space="preserve">» – поле </w:t>
      </w:r>
      <w:r w:rsidR="003C0FAC" w:rsidRPr="00676B37">
        <w:t xml:space="preserve">отображается при бюджете не равном значению </w:t>
      </w:r>
      <w:r w:rsidRPr="00676B37">
        <w:t>«</w:t>
      </w:r>
      <w:r w:rsidR="003C0FAC" w:rsidRPr="00676B37">
        <w:t>Федеральный бюджет</w:t>
      </w:r>
      <w:r w:rsidRPr="00676B37">
        <w:t>»</w:t>
      </w:r>
      <w:r w:rsidR="00CC7099" w:rsidRPr="00676B37">
        <w:t>; з</w:t>
      </w:r>
      <w:r w:rsidR="003C0FAC" w:rsidRPr="00676B37">
        <w:t xml:space="preserve">аполняется из справочника </w:t>
      </w:r>
      <w:r w:rsidRPr="00676B37">
        <w:t>«</w:t>
      </w:r>
      <w:r w:rsidR="003C0FAC" w:rsidRPr="00676B37">
        <w:t>Дополнение БК2</w:t>
      </w:r>
      <w:r w:rsidRPr="00676B37">
        <w:t>»</w:t>
      </w:r>
      <w:r w:rsidR="00CC7099" w:rsidRPr="00676B37">
        <w:t xml:space="preserve"> или вручную;</w:t>
      </w:r>
    </w:p>
    <w:p w:rsidR="003C0FAC" w:rsidRPr="00676B37" w:rsidRDefault="00B5053C" w:rsidP="003C0FAC">
      <w:pPr>
        <w:pStyle w:val="ASFKListmark2"/>
      </w:pPr>
      <w:r w:rsidRPr="00676B37">
        <w:t>«</w:t>
      </w:r>
      <w:r w:rsidR="003C0FAC" w:rsidRPr="00676B37">
        <w:t>КБК3</w:t>
      </w:r>
      <w:r w:rsidR="00CC7099" w:rsidRPr="00676B37">
        <w:t xml:space="preserve">» – поле </w:t>
      </w:r>
      <w:r w:rsidR="003C0FAC" w:rsidRPr="00676B37">
        <w:t xml:space="preserve">отображается при бюджете не равном значению </w:t>
      </w:r>
      <w:r w:rsidRPr="00676B37">
        <w:t>«</w:t>
      </w:r>
      <w:r w:rsidR="003C0FAC" w:rsidRPr="00676B37">
        <w:t xml:space="preserve">Федеральный </w:t>
      </w:r>
      <w:r w:rsidR="00CC7099" w:rsidRPr="00676B37">
        <w:t xml:space="preserve">бюджет»; заполняется </w:t>
      </w:r>
      <w:r w:rsidR="003C0FAC" w:rsidRPr="00676B37">
        <w:t xml:space="preserve">из справочника </w:t>
      </w:r>
      <w:r w:rsidRPr="00676B37">
        <w:t>«</w:t>
      </w:r>
      <w:r w:rsidR="003C0FAC" w:rsidRPr="00676B37">
        <w:t>Дополнение БК2</w:t>
      </w:r>
      <w:r w:rsidRPr="00676B37">
        <w:t>»</w:t>
      </w:r>
      <w:r w:rsidR="00CC7099" w:rsidRPr="00676B37">
        <w:t xml:space="preserve"> или вручную;</w:t>
      </w:r>
    </w:p>
    <w:p w:rsidR="003C0FAC" w:rsidRPr="00676B37" w:rsidRDefault="00B5053C" w:rsidP="003C0FAC">
      <w:pPr>
        <w:pStyle w:val="ASFKListmark2"/>
      </w:pPr>
      <w:r w:rsidRPr="00676B37">
        <w:t>«</w:t>
      </w:r>
      <w:r w:rsidR="003C0FAC" w:rsidRPr="00676B37">
        <w:t>КБК4</w:t>
      </w:r>
      <w:r w:rsidR="00CC7099" w:rsidRPr="00676B37">
        <w:t xml:space="preserve">» – поле </w:t>
      </w:r>
      <w:r w:rsidR="003C0FAC" w:rsidRPr="00676B37">
        <w:t xml:space="preserve">отображается при бюджете не равном значению </w:t>
      </w:r>
      <w:r w:rsidRPr="00676B37">
        <w:t>«</w:t>
      </w:r>
      <w:r w:rsidR="003C0FAC" w:rsidRPr="00676B37">
        <w:t xml:space="preserve">Федеральный </w:t>
      </w:r>
      <w:r w:rsidR="00CC7099" w:rsidRPr="00676B37">
        <w:t xml:space="preserve">бюджет»; заполняется </w:t>
      </w:r>
      <w:r w:rsidR="003C0FAC" w:rsidRPr="00676B37">
        <w:t xml:space="preserve">из справочника </w:t>
      </w:r>
      <w:r w:rsidRPr="00676B37">
        <w:t>«</w:t>
      </w:r>
      <w:r w:rsidR="003C0FAC" w:rsidRPr="00676B37">
        <w:t>Дополнение БК4</w:t>
      </w:r>
      <w:r w:rsidRPr="00676B37">
        <w:t>»</w:t>
      </w:r>
      <w:r w:rsidR="00CC7099" w:rsidRPr="00676B37">
        <w:t xml:space="preserve"> или вручную;</w:t>
      </w:r>
    </w:p>
    <w:p w:rsidR="003C0FAC" w:rsidRPr="00676B37" w:rsidRDefault="00B5053C" w:rsidP="003C0FAC">
      <w:pPr>
        <w:pStyle w:val="ASFKListmark1"/>
      </w:pPr>
      <w:r w:rsidRPr="00676B37">
        <w:t>«</w:t>
      </w:r>
      <w:r w:rsidR="003C0FAC" w:rsidRPr="00676B37">
        <w:t>Глава по БК</w:t>
      </w:r>
      <w:r w:rsidRPr="00676B37">
        <w:t>»</w:t>
      </w:r>
      <w:r w:rsidR="00CC7099" w:rsidRPr="00676B37">
        <w:t xml:space="preserve"> – 3-символьный код ведомства;</w:t>
      </w:r>
    </w:p>
    <w:p w:rsidR="003C0FAC" w:rsidRPr="00676B37" w:rsidRDefault="00CC7099" w:rsidP="003C0FAC">
      <w:pPr>
        <w:pStyle w:val="ASFKListmark1"/>
      </w:pPr>
      <w:r w:rsidRPr="00676B37">
        <w:t>г</w:t>
      </w:r>
      <w:r w:rsidR="003C0FAC" w:rsidRPr="00676B37">
        <w:t xml:space="preserve">руппа полей </w:t>
      </w:r>
      <w:r w:rsidR="00B5053C" w:rsidRPr="00676B37">
        <w:t>«</w:t>
      </w:r>
      <w:r w:rsidR="003C0FAC" w:rsidRPr="00676B37">
        <w:t>Расходы</w:t>
      </w:r>
      <w:r w:rsidR="00B5053C" w:rsidRPr="00676B37">
        <w:t>»</w:t>
      </w:r>
      <w:r w:rsidR="003C0FAC" w:rsidRPr="00676B37">
        <w:t xml:space="preserve"> (не заполняется, если заполнено поле </w:t>
      </w:r>
      <w:r w:rsidR="00B5053C" w:rsidRPr="00676B37">
        <w:t>«</w:t>
      </w:r>
      <w:r w:rsidR="003C0FAC" w:rsidRPr="00676B37">
        <w:t>Вид источника</w:t>
      </w:r>
      <w:r w:rsidR="00B5053C" w:rsidRPr="00676B37">
        <w:t>»</w:t>
      </w:r>
      <w:r w:rsidR="003C0FAC" w:rsidRPr="00676B37">
        <w:t>):</w:t>
      </w:r>
    </w:p>
    <w:p w:rsidR="003C0FAC" w:rsidRPr="00676B37" w:rsidRDefault="00B5053C" w:rsidP="003C0FAC">
      <w:pPr>
        <w:pStyle w:val="ASFKListmark2"/>
      </w:pPr>
      <w:r w:rsidRPr="00676B37">
        <w:t>«</w:t>
      </w:r>
      <w:r w:rsidR="003C0FAC" w:rsidRPr="00676B37">
        <w:t>ФКР</w:t>
      </w:r>
      <w:r w:rsidRPr="00676B37">
        <w:t>»</w:t>
      </w:r>
      <w:r w:rsidR="003C0FAC" w:rsidRPr="00676B37">
        <w:t xml:space="preserve"> – 4-символьный код по ФКР</w:t>
      </w:r>
      <w:r w:rsidR="00CC7099" w:rsidRPr="00676B37">
        <w:t>; з</w:t>
      </w:r>
      <w:r w:rsidR="003C0FAC" w:rsidRPr="00676B37">
        <w:t>начение заполняется вручную или выбирается из следующих справочников: разделов/подразделов,</w:t>
      </w:r>
      <w:r w:rsidR="00CC7099" w:rsidRPr="00676B37">
        <w:t xml:space="preserve"> целевых статей, видов расходов;</w:t>
      </w:r>
    </w:p>
    <w:p w:rsidR="003C0FAC" w:rsidRPr="00676B37" w:rsidRDefault="00B5053C" w:rsidP="003C0FAC">
      <w:pPr>
        <w:pStyle w:val="ASFKListmark2"/>
      </w:pPr>
      <w:r w:rsidRPr="00676B37">
        <w:t>«</w:t>
      </w:r>
      <w:r w:rsidR="003C0FAC" w:rsidRPr="00676B37">
        <w:t>КЦСР</w:t>
      </w:r>
      <w:r w:rsidRPr="00676B37">
        <w:t>»</w:t>
      </w:r>
      <w:r w:rsidR="00CC7099" w:rsidRPr="00676B37">
        <w:t xml:space="preserve"> – 10-символьный код по КЦСР;</w:t>
      </w:r>
    </w:p>
    <w:p w:rsidR="003C0FAC" w:rsidRPr="00676B37" w:rsidRDefault="00B5053C" w:rsidP="003C0FAC">
      <w:pPr>
        <w:pStyle w:val="ASFKListmark2"/>
      </w:pPr>
      <w:r w:rsidRPr="00676B37">
        <w:t>«</w:t>
      </w:r>
      <w:r w:rsidR="003C0FAC" w:rsidRPr="00676B37">
        <w:t>КВР</w:t>
      </w:r>
      <w:r w:rsidRPr="00676B37">
        <w:t>»</w:t>
      </w:r>
      <w:r w:rsidR="003C0FAC" w:rsidRPr="00676B37">
        <w:t xml:space="preserve"> – 3-символьный ко</w:t>
      </w:r>
      <w:r w:rsidR="00CC7099" w:rsidRPr="00676B37">
        <w:t>д по КВР;</w:t>
      </w:r>
    </w:p>
    <w:p w:rsidR="003C0FAC" w:rsidRPr="00676B37" w:rsidRDefault="00B5053C" w:rsidP="003C0FAC">
      <w:pPr>
        <w:pStyle w:val="ASFKListmark2"/>
      </w:pPr>
      <w:r w:rsidRPr="00676B37">
        <w:t>«</w:t>
      </w:r>
      <w:r w:rsidR="003C0FAC" w:rsidRPr="00676B37">
        <w:t>КОСГУ</w:t>
      </w:r>
      <w:r w:rsidRPr="00676B37">
        <w:t>»</w:t>
      </w:r>
      <w:r w:rsidR="00CC7099" w:rsidRPr="00676B37">
        <w:t xml:space="preserve"> – 3-символьный код по КОСГУ; не заполняется с </w:t>
      </w:r>
      <w:proofErr w:type="gramStart"/>
      <w:r w:rsidR="00CC7099" w:rsidRPr="00676B37">
        <w:t>01.01.2016.;</w:t>
      </w:r>
      <w:proofErr w:type="gramEnd"/>
    </w:p>
    <w:p w:rsidR="003C0FAC" w:rsidRPr="00676B37" w:rsidRDefault="00B5053C" w:rsidP="003C0FAC">
      <w:pPr>
        <w:pStyle w:val="ASFKListmark1"/>
      </w:pPr>
      <w:r w:rsidRPr="00676B37">
        <w:t>«</w:t>
      </w:r>
      <w:r w:rsidR="003C0FAC" w:rsidRPr="00676B37">
        <w:t>Вид источника</w:t>
      </w:r>
      <w:r w:rsidRPr="00676B37">
        <w:t>»</w:t>
      </w:r>
      <w:r w:rsidR="003C0FAC" w:rsidRPr="00676B37">
        <w:t xml:space="preserve"> – вид источника финансирования дефицита бюджета (не заполняется, если заполнены поля </w:t>
      </w:r>
      <w:r w:rsidRPr="00676B37">
        <w:t>«</w:t>
      </w:r>
      <w:r w:rsidR="003C0FAC" w:rsidRPr="00676B37">
        <w:t>ФКР</w:t>
      </w:r>
      <w:r w:rsidRPr="00676B37">
        <w:t>»</w:t>
      </w:r>
      <w:r w:rsidR="003C0FAC" w:rsidRPr="00676B37">
        <w:t xml:space="preserve">, </w:t>
      </w:r>
      <w:r w:rsidRPr="00676B37">
        <w:t>«</w:t>
      </w:r>
      <w:r w:rsidR="003C0FAC" w:rsidRPr="00676B37">
        <w:t>КЦСР</w:t>
      </w:r>
      <w:r w:rsidRPr="00676B37">
        <w:t>»</w:t>
      </w:r>
      <w:r w:rsidR="003C0FAC" w:rsidRPr="00676B37">
        <w:t xml:space="preserve">, </w:t>
      </w:r>
      <w:r w:rsidRPr="00676B37">
        <w:t>«</w:t>
      </w:r>
      <w:r w:rsidR="003C0FAC" w:rsidRPr="00676B37">
        <w:t>КВР</w:t>
      </w:r>
      <w:r w:rsidRPr="00676B37">
        <w:t>»</w:t>
      </w:r>
      <w:r w:rsidR="003C0FAC" w:rsidRPr="00676B37">
        <w:t xml:space="preserve">, </w:t>
      </w:r>
      <w:r w:rsidRPr="00676B37">
        <w:t>«</w:t>
      </w:r>
      <w:r w:rsidR="003C0FAC" w:rsidRPr="00676B37">
        <w:t>КОСГУ</w:t>
      </w:r>
      <w:r w:rsidRPr="00676B37">
        <w:t>»</w:t>
      </w:r>
      <w:r w:rsidR="00CC7099" w:rsidRPr="00676B37">
        <w:t>);</w:t>
      </w:r>
      <w:r w:rsidR="003C0FAC" w:rsidRPr="00676B37">
        <w:t xml:space="preserve"> </w:t>
      </w:r>
      <w:r w:rsidR="00CC7099" w:rsidRPr="00676B37">
        <w:t>з</w:t>
      </w:r>
      <w:r w:rsidR="003C0FAC" w:rsidRPr="00676B37">
        <w:t>начение заполняется вручную или выбирается из справочника КБК источников финансирования дефи</w:t>
      </w:r>
      <w:r w:rsidR="00CC7099" w:rsidRPr="00676B37">
        <w:t>цита бюджета;</w:t>
      </w:r>
    </w:p>
    <w:p w:rsidR="003C0FAC" w:rsidRPr="00676B37" w:rsidRDefault="00B5053C" w:rsidP="003C0FAC">
      <w:pPr>
        <w:pStyle w:val="ASFKListmark1"/>
      </w:pPr>
      <w:r w:rsidRPr="00676B37">
        <w:t>«</w:t>
      </w:r>
      <w:r w:rsidR="003C0FAC" w:rsidRPr="00676B37">
        <w:t xml:space="preserve">Сумма: Тек. </w:t>
      </w:r>
      <w:r w:rsidR="0058453E" w:rsidRPr="00676B37">
        <w:t>Г</w:t>
      </w:r>
      <w:r w:rsidR="003C0FAC" w:rsidRPr="00676B37">
        <w:t>од</w:t>
      </w:r>
      <w:r w:rsidRPr="00676B37">
        <w:t>»</w:t>
      </w:r>
      <w:r w:rsidR="003C0FAC" w:rsidRPr="00676B37">
        <w:t xml:space="preserve"> – сумма БА по Раз</w:t>
      </w:r>
      <w:r w:rsidR="00CC7099" w:rsidRPr="00676B37">
        <w:t>делу I на текущий год по строке;</w:t>
      </w:r>
    </w:p>
    <w:p w:rsidR="003C0FAC" w:rsidRPr="00676B37" w:rsidRDefault="00B5053C" w:rsidP="003C0FAC">
      <w:pPr>
        <w:pStyle w:val="ASFKListmark1"/>
      </w:pPr>
      <w:r w:rsidRPr="00676B37">
        <w:lastRenderedPageBreak/>
        <w:t>«</w:t>
      </w:r>
      <w:r w:rsidR="003C0FAC" w:rsidRPr="00676B37">
        <w:t>Сумма: 1-й год</w:t>
      </w:r>
      <w:r w:rsidRPr="00676B37">
        <w:t>»</w:t>
      </w:r>
      <w:r w:rsidR="003C0FAC" w:rsidRPr="00676B37">
        <w:t xml:space="preserve"> – сумма БА по Ра</w:t>
      </w:r>
      <w:r w:rsidR="00CC7099" w:rsidRPr="00676B37">
        <w:t>зделу I на первый год по строке;</w:t>
      </w:r>
    </w:p>
    <w:p w:rsidR="003C0FAC" w:rsidRPr="00676B37" w:rsidRDefault="00B5053C" w:rsidP="003C0FAC">
      <w:pPr>
        <w:pStyle w:val="ASFKListmark1"/>
      </w:pPr>
      <w:r w:rsidRPr="00676B37">
        <w:t>«</w:t>
      </w:r>
      <w:r w:rsidR="003C0FAC" w:rsidRPr="00676B37">
        <w:t>Сумма: 2-й год</w:t>
      </w:r>
      <w:r w:rsidRPr="00676B37">
        <w:t>»</w:t>
      </w:r>
      <w:r w:rsidR="003C0FAC" w:rsidRPr="00676B37">
        <w:t xml:space="preserve"> – сумма БА по Разделу I на втор</w:t>
      </w:r>
      <w:r w:rsidR="00CC7099" w:rsidRPr="00676B37">
        <w:t>ой год по строке;</w:t>
      </w:r>
    </w:p>
    <w:p w:rsidR="003C0FAC" w:rsidRPr="00676B37" w:rsidRDefault="00B5053C" w:rsidP="003C0FAC">
      <w:pPr>
        <w:pStyle w:val="ASFKListmark1"/>
      </w:pPr>
      <w:r w:rsidRPr="00676B37">
        <w:t>«</w:t>
      </w:r>
      <w:r w:rsidR="003C0FAC" w:rsidRPr="00676B37">
        <w:t>Цели субсидий</w:t>
      </w:r>
      <w:r w:rsidRPr="00676B37">
        <w:t>»</w:t>
      </w:r>
      <w:r w:rsidR="003C0FAC" w:rsidRPr="00676B37">
        <w:t xml:space="preserve"> – код и наименование по справочнику </w:t>
      </w:r>
      <w:r w:rsidRPr="00676B37">
        <w:t>«</w:t>
      </w:r>
      <w:r w:rsidR="003C0FAC" w:rsidRPr="00676B37">
        <w:t>Цели субсидий</w:t>
      </w:r>
      <w:r w:rsidRPr="00676B37">
        <w:t>»</w:t>
      </w:r>
      <w:r w:rsidR="003C0FAC" w:rsidRPr="00676B37">
        <w:t>, заполняется выбо</w:t>
      </w:r>
      <w:r w:rsidR="00CC7099" w:rsidRPr="00676B37">
        <w:t>ром из справочника или вручную;</w:t>
      </w:r>
    </w:p>
    <w:p w:rsidR="003C0FAC" w:rsidRPr="00676B37" w:rsidRDefault="00B5053C" w:rsidP="003C0FAC">
      <w:pPr>
        <w:pStyle w:val="ASFKListmark1"/>
      </w:pPr>
      <w:r w:rsidRPr="00676B37">
        <w:t>«</w:t>
      </w:r>
      <w:r w:rsidR="003C0FAC" w:rsidRPr="00676B37">
        <w:t>Примечание</w:t>
      </w:r>
      <w:r w:rsidRPr="00676B37">
        <w:t>»</w:t>
      </w:r>
      <w:r w:rsidR="003C0FAC" w:rsidRPr="00676B37">
        <w:t>.</w:t>
      </w:r>
    </w:p>
    <w:p w:rsidR="002F6653" w:rsidRPr="00676B37" w:rsidRDefault="002F6653" w:rsidP="0068069E">
      <w:pPr>
        <w:pStyle w:val="ASFKNormal"/>
      </w:pPr>
      <w:r w:rsidRPr="00676B37">
        <w:t xml:space="preserve">Нажать на </w:t>
      </w:r>
      <w:r w:rsidR="00721363" w:rsidRPr="00676B37">
        <w:t>кнопку «</w:t>
      </w:r>
      <w:proofErr w:type="spellStart"/>
      <w:r w:rsidR="00721363" w:rsidRPr="00676B37">
        <w:t>Ok</w:t>
      </w:r>
      <w:proofErr w:type="spellEnd"/>
      <w:r w:rsidR="00721363" w:rsidRPr="00676B37">
        <w:t>»</w:t>
      </w:r>
      <w:r w:rsidRPr="00676B37">
        <w:t xml:space="preserve"> для добавления строки и выхода из формы. В таблице появится добавленная строка.</w:t>
      </w:r>
    </w:p>
    <w:p w:rsidR="00721363" w:rsidRPr="00676B37" w:rsidRDefault="00721363" w:rsidP="0068069E">
      <w:pPr>
        <w:pStyle w:val="ASFKNormal"/>
      </w:pPr>
      <w:r w:rsidRPr="00676B37">
        <w:t>ЭФ документа «Расходное расписание», закладки «Документ</w:t>
      </w:r>
      <w:r w:rsidR="00CC5CCA" w:rsidRPr="00676B37">
        <w:t xml:space="preserve"> (1)», в</w:t>
      </w:r>
      <w:r w:rsidRPr="00676B37">
        <w:t>кладки «Раздел II: ЛБО» представлена на рисунке</w:t>
      </w:r>
      <w:r w:rsidR="008E454C" w:rsidRPr="00676B37">
        <w:t> </w:t>
      </w:r>
      <w:r w:rsidRPr="00676B37">
        <w:fldChar w:fldCharType="begin"/>
      </w:r>
      <w:r w:rsidRPr="00676B37">
        <w:instrText xml:space="preserve"> REF _Ref205614648 \h </w:instrText>
      </w:r>
      <w:r w:rsidR="00676B37">
        <w:instrText xml:space="preserve"> \* MERGEFORMAT </w:instrText>
      </w:r>
      <w:r w:rsidRPr="00676B37">
        <w:fldChar w:fldCharType="separate"/>
      </w:r>
      <w:r w:rsidR="000F668F">
        <w:rPr>
          <w:noProof/>
        </w:rPr>
        <w:t>64</w:t>
      </w:r>
      <w:r w:rsidRPr="00676B37">
        <w:fldChar w:fldCharType="end"/>
      </w:r>
      <w:r w:rsidRPr="00676B37">
        <w:t>.</w:t>
      </w:r>
    </w:p>
    <w:p w:rsidR="00B56A62" w:rsidRPr="00676B37" w:rsidRDefault="001373CE" w:rsidP="00B56A62">
      <w:pPr>
        <w:pStyle w:val="ASFKFigure"/>
      </w:pPr>
      <w:r w:rsidRPr="00676B37">
        <w:rPr>
          <w:noProof/>
        </w:rPr>
        <w:drawing>
          <wp:inline distT="0" distB="0" distL="0" distR="0">
            <wp:extent cx="6125845" cy="1562735"/>
            <wp:effectExtent l="0" t="0" r="0" b="0"/>
            <wp:docPr id="138" name="Рисунок 138" descr="Расходное рас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Расходное расписание"/>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25845" cy="1562735"/>
                    </a:xfrm>
                    <a:prstGeom prst="rect">
                      <a:avLst/>
                    </a:prstGeom>
                    <a:noFill/>
                    <a:ln>
                      <a:noFill/>
                    </a:ln>
                  </pic:spPr>
                </pic:pic>
              </a:graphicData>
            </a:graphic>
          </wp:inline>
        </w:drawing>
      </w:r>
    </w:p>
    <w:p w:rsidR="002F665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89" w:name="_Ref205614648"/>
      <w:bookmarkStart w:id="590" w:name="_Toc146038184"/>
      <w:r w:rsidR="000F668F">
        <w:rPr>
          <w:noProof/>
        </w:rPr>
        <w:t>64</w:t>
      </w:r>
      <w:bookmarkEnd w:id="589"/>
      <w:r w:rsidRPr="00676B37">
        <w:rPr>
          <w:noProof/>
        </w:rPr>
        <w:fldChar w:fldCharType="end"/>
      </w:r>
      <w:r w:rsidR="002F6653" w:rsidRPr="00676B37">
        <w:t xml:space="preserve">. ЭФ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Документ (1)</w:t>
      </w:r>
      <w:r w:rsidR="00CC5CCA" w:rsidRPr="00676B37">
        <w:t>», в</w:t>
      </w:r>
      <w:r w:rsidR="002F634A" w:rsidRPr="00676B37">
        <w:t xml:space="preserve">кладки </w:t>
      </w:r>
      <w:r w:rsidR="00B5053C" w:rsidRPr="00676B37">
        <w:t>«</w:t>
      </w:r>
      <w:r w:rsidR="002F6653" w:rsidRPr="00676B37">
        <w:t>Раздел II: ЛБО</w:t>
      </w:r>
      <w:r w:rsidR="00B5053C" w:rsidRPr="00676B37">
        <w:t>»</w:t>
      </w:r>
      <w:bookmarkEnd w:id="590"/>
    </w:p>
    <w:p w:rsidR="002F6653" w:rsidRPr="00676B37" w:rsidRDefault="00CC5CCA" w:rsidP="0068069E">
      <w:pPr>
        <w:pStyle w:val="ASFKNormal"/>
      </w:pPr>
      <w:r w:rsidRPr="00676B37">
        <w:t>В</w:t>
      </w:r>
      <w:r w:rsidR="002F6653" w:rsidRPr="00676B37">
        <w:t xml:space="preserve">кладка </w:t>
      </w:r>
      <w:r w:rsidR="00B5053C" w:rsidRPr="00676B37">
        <w:t>«</w:t>
      </w:r>
      <w:r w:rsidR="002F6653" w:rsidRPr="00676B37">
        <w:t>Раздел II: ЛБО</w:t>
      </w:r>
      <w:r w:rsidR="00B5053C" w:rsidRPr="00676B37">
        <w:t>»</w:t>
      </w:r>
      <w:r w:rsidR="002F6653" w:rsidRPr="00676B37">
        <w:t xml:space="preserve"> содержит заголовочные поля и строки ЛБО по Разделу II, приведенные в таблице</w:t>
      </w:r>
      <w:r w:rsidR="008E454C" w:rsidRPr="00676B37">
        <w:t> </w:t>
      </w:r>
      <w:r w:rsidR="002F6653" w:rsidRPr="00676B37">
        <w:fldChar w:fldCharType="begin"/>
      </w:r>
      <w:r w:rsidR="002F6653" w:rsidRPr="00676B37">
        <w:instrText xml:space="preserve"> REF _Ref369106624 \h </w:instrText>
      </w:r>
      <w:r w:rsidR="00EE1621" w:rsidRPr="00676B37">
        <w:instrText xml:space="preserve"> \* MERGEFORMAT </w:instrText>
      </w:r>
      <w:r w:rsidR="002F6653" w:rsidRPr="00676B37">
        <w:fldChar w:fldCharType="separate"/>
      </w:r>
      <w:r w:rsidR="000F668F">
        <w:rPr>
          <w:noProof/>
        </w:rPr>
        <w:t>31</w:t>
      </w:r>
      <w:r w:rsidR="002F6653" w:rsidRPr="00676B37">
        <w:fldChar w:fldCharType="end"/>
      </w:r>
      <w:r w:rsidR="002F6653" w:rsidRPr="00676B37">
        <w:t>. Запо</w:t>
      </w:r>
      <w:r w:rsidRPr="00676B37">
        <w:t>лняется по аналогии с в</w:t>
      </w:r>
      <w:r w:rsidR="002F6653" w:rsidRPr="00676B37">
        <w:t xml:space="preserve">кладкой </w:t>
      </w:r>
      <w:r w:rsidR="00B5053C" w:rsidRPr="00676B37">
        <w:t>«</w:t>
      </w:r>
      <w:r w:rsidR="002F6653" w:rsidRPr="00676B37">
        <w:t>Раздел I: БА</w:t>
      </w:r>
      <w:r w:rsidR="00B5053C" w:rsidRPr="00676B37">
        <w:t>»</w:t>
      </w:r>
      <w:r w:rsidR="002F6653" w:rsidRPr="00676B37">
        <w:t>.</w:t>
      </w:r>
    </w:p>
    <w:p w:rsidR="002F6653" w:rsidRPr="00676B37" w:rsidRDefault="00865037"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591" w:name="_Ref369106624"/>
      <w:bookmarkStart w:id="592" w:name="_Toc146038073"/>
      <w:r w:rsidR="000F668F">
        <w:rPr>
          <w:noProof/>
        </w:rPr>
        <w:t>31</w:t>
      </w:r>
      <w:bookmarkEnd w:id="591"/>
      <w:r w:rsidRPr="00676B37">
        <w:rPr>
          <w:noProof/>
        </w:rPr>
        <w:fldChar w:fldCharType="end"/>
      </w:r>
      <w:r w:rsidR="002F6653" w:rsidRPr="00676B37">
        <w:t xml:space="preserve">. Описание полей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Документ (1)</w:t>
      </w:r>
      <w:r w:rsidR="00CC5CCA" w:rsidRPr="00676B37">
        <w:t>», в</w:t>
      </w:r>
      <w:r w:rsidR="002F634A" w:rsidRPr="00676B37">
        <w:t xml:space="preserve">кладки </w:t>
      </w:r>
      <w:r w:rsidR="00B5053C" w:rsidRPr="00676B37">
        <w:t>«</w:t>
      </w:r>
      <w:r w:rsidR="002F6653" w:rsidRPr="00676B37">
        <w:t>Раздел II: ЛБО</w:t>
      </w:r>
      <w:r w:rsidR="00B5053C" w:rsidRPr="00676B37">
        <w:t>»</w:t>
      </w:r>
      <w:bookmarkEnd w:id="5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716C8E"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676B37" w:rsidRDefault="00716C8E" w:rsidP="0052148D">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676B37" w:rsidRDefault="00716C8E" w:rsidP="0052148D">
            <w:pPr>
              <w:pStyle w:val="ASFKTableHead"/>
            </w:pPr>
            <w:r w:rsidRPr="00676B37">
              <w:t>Описание поля</w:t>
            </w:r>
          </w:p>
        </w:tc>
      </w:tr>
      <w:tr w:rsidR="00716C8E" w:rsidRPr="00676B37" w:rsidTr="00FE5D9A">
        <w:trPr>
          <w:trHeight w:val="77"/>
        </w:trPr>
        <w:tc>
          <w:tcPr>
            <w:tcW w:w="5000" w:type="pct"/>
            <w:gridSpan w:val="2"/>
            <w:shd w:val="clear" w:color="auto" w:fill="auto"/>
          </w:tcPr>
          <w:p w:rsidR="00716C8E" w:rsidRPr="00676B37" w:rsidRDefault="00716C8E" w:rsidP="00FE5D9A">
            <w:pPr>
              <w:pStyle w:val="ASFKTablenorm"/>
              <w:ind w:left="57" w:right="57"/>
            </w:pPr>
            <w:r w:rsidRPr="00676B37">
              <w:t xml:space="preserve">Группа полей </w:t>
            </w:r>
            <w:r w:rsidR="00B5053C" w:rsidRPr="00676B37">
              <w:t>«</w:t>
            </w:r>
            <w:r w:rsidRPr="00676B37">
              <w:t>Строки: Раздел II. Лимиты Бюджетных Обязательств. Заголовочная часть</w:t>
            </w:r>
            <w:r w:rsidR="00B5053C" w:rsidRPr="00676B37">
              <w:t>»</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Дата в/д раздела</w:t>
            </w:r>
          </w:p>
        </w:tc>
        <w:tc>
          <w:tcPr>
            <w:tcW w:w="3863" w:type="pct"/>
            <w:shd w:val="clear" w:color="auto" w:fill="auto"/>
          </w:tcPr>
          <w:p w:rsidR="00716C8E" w:rsidRPr="00676B37" w:rsidRDefault="00716C8E" w:rsidP="00FE5D9A">
            <w:pPr>
              <w:pStyle w:val="ASFKTablenorm"/>
              <w:ind w:left="57" w:right="57"/>
            </w:pPr>
            <w:r w:rsidRPr="00676B37">
              <w:t xml:space="preserve">Дата ввода в действие бюджетных данных раздела. </w:t>
            </w:r>
          </w:p>
          <w:p w:rsidR="00716C8E" w:rsidRPr="00676B37" w:rsidRDefault="00716C8E" w:rsidP="00FE5D9A">
            <w:pPr>
              <w:pStyle w:val="ASFKTablenorm"/>
              <w:ind w:left="57" w:right="57"/>
            </w:pPr>
            <w:r w:rsidRPr="00676B37">
              <w:t xml:space="preserve">Если указано поле </w:t>
            </w:r>
            <w:r w:rsidR="00B5053C" w:rsidRPr="00676B37">
              <w:t>«</w:t>
            </w:r>
            <w:r w:rsidRPr="00676B37">
              <w:t>Дата в/д</w:t>
            </w:r>
            <w:r w:rsidR="00B5053C" w:rsidRPr="00676B37">
              <w:t>»</w:t>
            </w:r>
            <w:r w:rsidRPr="00676B37">
              <w:t xml:space="preserve"> всего расходного расписания, то данное поле не может быть заполнено (закрыто на редактирование). Если поле </w:t>
            </w:r>
            <w:r w:rsidR="00B5053C" w:rsidRPr="00676B37">
              <w:t>«</w:t>
            </w:r>
            <w:r w:rsidRPr="00676B37">
              <w:t>Дата в/д</w:t>
            </w:r>
            <w:r w:rsidR="00B5053C" w:rsidRPr="00676B37">
              <w:t>»</w:t>
            </w:r>
            <w:r w:rsidRPr="00676B37">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 xml:space="preserve">Итого: Тек. </w:t>
            </w:r>
            <w:r w:rsidR="0058453E" w:rsidRPr="00676B37">
              <w:t>Г</w:t>
            </w:r>
            <w:r w:rsidRPr="00676B37">
              <w:t>од</w:t>
            </w:r>
          </w:p>
        </w:tc>
        <w:tc>
          <w:tcPr>
            <w:tcW w:w="3863" w:type="pct"/>
            <w:shd w:val="clear" w:color="auto" w:fill="auto"/>
          </w:tcPr>
          <w:p w:rsidR="00716C8E" w:rsidRPr="00676B37" w:rsidRDefault="00716C8E" w:rsidP="00FE5D9A">
            <w:pPr>
              <w:pStyle w:val="ASFKTablenorm"/>
              <w:ind w:left="57" w:right="57"/>
            </w:pPr>
            <w:r w:rsidRPr="00676B37">
              <w:t xml:space="preserve">Общая сумма ЛБО в текущем году. </w:t>
            </w:r>
          </w:p>
          <w:p w:rsidR="00716C8E" w:rsidRPr="00676B37" w:rsidRDefault="00716C8E" w:rsidP="00FE5D9A">
            <w:pPr>
              <w:pStyle w:val="ASFKTablenorm"/>
              <w:ind w:left="57" w:right="57"/>
            </w:pPr>
            <w:r w:rsidRPr="00676B37">
              <w:t xml:space="preserve">Соответствует сумме значений по всем строкам в поле </w:t>
            </w:r>
            <w:r w:rsidR="00B5053C" w:rsidRPr="00676B37">
              <w:t>«</w:t>
            </w:r>
            <w:r w:rsidRPr="00676B37">
              <w:t>Сумма: Тек год</w:t>
            </w:r>
            <w:r w:rsidR="00B5053C" w:rsidRPr="00676B37">
              <w:t>»</w:t>
            </w:r>
            <w:r w:rsidRPr="00676B37">
              <w:t>.</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Итого: 1-й год</w:t>
            </w:r>
          </w:p>
        </w:tc>
        <w:tc>
          <w:tcPr>
            <w:tcW w:w="3863" w:type="pct"/>
            <w:shd w:val="clear" w:color="auto" w:fill="auto"/>
          </w:tcPr>
          <w:p w:rsidR="00716C8E" w:rsidRPr="00676B37" w:rsidRDefault="00716C8E" w:rsidP="00FE5D9A">
            <w:pPr>
              <w:pStyle w:val="ASFKTablenorm"/>
              <w:ind w:left="57" w:right="57"/>
            </w:pPr>
            <w:r w:rsidRPr="00676B37">
              <w:t xml:space="preserve">Общая сумма ЛБО по первому году планового периода. </w:t>
            </w:r>
          </w:p>
          <w:p w:rsidR="00716C8E" w:rsidRPr="00676B37" w:rsidRDefault="00716C8E" w:rsidP="00FE5D9A">
            <w:pPr>
              <w:pStyle w:val="ASFKTablenorm"/>
              <w:ind w:left="57" w:right="57"/>
            </w:pPr>
            <w:r w:rsidRPr="00676B37">
              <w:t xml:space="preserve">Соответствует сумме значений по всем строкам в поле </w:t>
            </w:r>
            <w:r w:rsidR="00B5053C" w:rsidRPr="00676B37">
              <w:t>«</w:t>
            </w:r>
            <w:r w:rsidRPr="00676B37">
              <w:t>Сумма: 1 год</w:t>
            </w:r>
            <w:r w:rsidR="00B5053C" w:rsidRPr="00676B37">
              <w:t>»</w:t>
            </w:r>
            <w:r w:rsidRPr="00676B37">
              <w:t xml:space="preserve">. </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Итого: 2-й год</w:t>
            </w:r>
          </w:p>
        </w:tc>
        <w:tc>
          <w:tcPr>
            <w:tcW w:w="3863" w:type="pct"/>
            <w:shd w:val="clear" w:color="auto" w:fill="auto"/>
          </w:tcPr>
          <w:p w:rsidR="00716C8E" w:rsidRPr="00676B37" w:rsidRDefault="00716C8E" w:rsidP="00FE5D9A">
            <w:pPr>
              <w:pStyle w:val="ASFKTablenorm"/>
              <w:ind w:left="57" w:right="57"/>
            </w:pPr>
            <w:r w:rsidRPr="00676B37">
              <w:t xml:space="preserve">Общая сумма ЛБО по второму году планового периода. </w:t>
            </w:r>
          </w:p>
          <w:p w:rsidR="00716C8E" w:rsidRPr="00676B37" w:rsidRDefault="00716C8E" w:rsidP="00FE5D9A">
            <w:pPr>
              <w:pStyle w:val="ASFKTablenorm"/>
              <w:ind w:left="57" w:right="57"/>
            </w:pPr>
            <w:r w:rsidRPr="00676B37">
              <w:t xml:space="preserve">Соответствует сумме значений по всем строкам в поле </w:t>
            </w:r>
            <w:r w:rsidR="00B5053C" w:rsidRPr="00676B37">
              <w:t>«</w:t>
            </w:r>
            <w:r w:rsidRPr="00676B37">
              <w:t>Сумма: 2 год</w:t>
            </w:r>
            <w:r w:rsidR="00B5053C" w:rsidRPr="00676B37">
              <w:t>»</w:t>
            </w:r>
            <w:r w:rsidRPr="00676B37">
              <w:t>.</w:t>
            </w:r>
          </w:p>
        </w:tc>
      </w:tr>
      <w:tr w:rsidR="00716C8E" w:rsidRPr="00676B37" w:rsidTr="00FE5D9A">
        <w:trPr>
          <w:trHeight w:val="77"/>
        </w:trPr>
        <w:tc>
          <w:tcPr>
            <w:tcW w:w="5000" w:type="pct"/>
            <w:gridSpan w:val="2"/>
            <w:shd w:val="clear" w:color="auto" w:fill="auto"/>
          </w:tcPr>
          <w:p w:rsidR="00716C8E" w:rsidRPr="00676B37" w:rsidRDefault="00716C8E" w:rsidP="00FE5D9A">
            <w:pPr>
              <w:pStyle w:val="ASFKTablenorm"/>
              <w:ind w:left="57" w:right="57"/>
            </w:pPr>
            <w:r w:rsidRPr="00676B37">
              <w:t xml:space="preserve">Табличное поле </w:t>
            </w:r>
            <w:r w:rsidR="00B5053C" w:rsidRPr="00676B37">
              <w:t>«</w:t>
            </w:r>
            <w:r w:rsidRPr="00676B37">
              <w:t>Строки: Раздел II. Лимиты Бюджетных Обязательств</w:t>
            </w:r>
            <w:r w:rsidR="00B5053C" w:rsidRPr="00676B37">
              <w:t>»</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w:t>
            </w:r>
          </w:p>
        </w:tc>
        <w:tc>
          <w:tcPr>
            <w:tcW w:w="3863" w:type="pct"/>
            <w:shd w:val="clear" w:color="auto" w:fill="auto"/>
          </w:tcPr>
          <w:p w:rsidR="00716C8E" w:rsidRPr="00676B37" w:rsidRDefault="00716C8E" w:rsidP="00FE5D9A">
            <w:pPr>
              <w:pStyle w:val="ASFKTablenorm"/>
              <w:ind w:left="57" w:right="57"/>
            </w:pPr>
            <w:r w:rsidRPr="00676B37">
              <w:t>Номер по порядку. Автоматически заполняется номером строки по порядку в пределах раздела документа.</w:t>
            </w:r>
          </w:p>
        </w:tc>
      </w:tr>
      <w:tr w:rsidR="00446952" w:rsidRPr="00676B37" w:rsidTr="00FE5D9A">
        <w:trPr>
          <w:trHeight w:val="77"/>
        </w:trPr>
        <w:tc>
          <w:tcPr>
            <w:tcW w:w="1137" w:type="pct"/>
            <w:shd w:val="clear" w:color="auto" w:fill="auto"/>
          </w:tcPr>
          <w:p w:rsidR="00446952" w:rsidRPr="00676B37" w:rsidRDefault="0034412C" w:rsidP="00FE5D9A">
            <w:pPr>
              <w:pStyle w:val="ASFKTablenorm"/>
              <w:ind w:left="57" w:right="57"/>
            </w:pPr>
            <w:r w:rsidRPr="00676B37">
              <w:t>Код объекта капитальных вложений</w:t>
            </w:r>
          </w:p>
        </w:tc>
        <w:tc>
          <w:tcPr>
            <w:tcW w:w="3863" w:type="pct"/>
            <w:shd w:val="clear" w:color="auto" w:fill="auto"/>
          </w:tcPr>
          <w:p w:rsidR="00446952" w:rsidRPr="00676B37" w:rsidRDefault="00446952" w:rsidP="00FE5D9A">
            <w:pPr>
              <w:pStyle w:val="ASFKTablenorm"/>
              <w:ind w:left="57" w:right="57"/>
            </w:pPr>
            <w:r w:rsidRPr="00676B37">
              <w:t>Заполняется вручную путем выбора значения из справочника «ФАИП».</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КБК</w:t>
            </w:r>
          </w:p>
        </w:tc>
        <w:tc>
          <w:tcPr>
            <w:tcW w:w="3863" w:type="pct"/>
            <w:shd w:val="clear" w:color="auto" w:fill="auto"/>
          </w:tcPr>
          <w:p w:rsidR="00716C8E" w:rsidRPr="00676B37" w:rsidRDefault="00716C8E" w:rsidP="00FE5D9A">
            <w:pPr>
              <w:pStyle w:val="ASFKTablenorm"/>
              <w:ind w:left="57" w:right="57"/>
            </w:pPr>
            <w:r w:rsidRPr="00676B37">
              <w:t>Код бюджетной классификации (20 символов).</w:t>
            </w:r>
          </w:p>
          <w:p w:rsidR="00716C8E" w:rsidRPr="00676B37" w:rsidRDefault="00716C8E" w:rsidP="00FE5D9A">
            <w:pPr>
              <w:pStyle w:val="ASFKTablenorm"/>
              <w:ind w:left="57" w:right="57"/>
            </w:pPr>
            <w:r w:rsidRPr="00676B37">
              <w:lastRenderedPageBreak/>
              <w:t xml:space="preserve">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676B37">
              <w:t>«</w:t>
            </w:r>
            <w:r w:rsidRPr="00676B37">
              <w:t>Вид источника</w:t>
            </w:r>
            <w:r w:rsidR="00B5053C" w:rsidRPr="00676B37">
              <w:t>»</w:t>
            </w:r>
            <w:r w:rsidRPr="00676B37">
              <w:t xml:space="preserve">, закрыты на редактирование поля </w:t>
            </w:r>
            <w:r w:rsidR="00B5053C" w:rsidRPr="00676B37">
              <w:t>«</w:t>
            </w:r>
            <w:r w:rsidRPr="00676B37">
              <w:t>ФКР</w:t>
            </w:r>
            <w:r w:rsidR="00B5053C" w:rsidRPr="00676B37">
              <w:t>»</w:t>
            </w:r>
            <w:r w:rsidRPr="00676B37">
              <w:t xml:space="preserve">, </w:t>
            </w:r>
            <w:r w:rsidR="00B5053C" w:rsidRPr="00676B37">
              <w:t>«</w:t>
            </w:r>
            <w:r w:rsidRPr="00676B37">
              <w:t>КЦСР</w:t>
            </w:r>
            <w:r w:rsidR="00B5053C" w:rsidRPr="00676B37">
              <w:t>»</w:t>
            </w:r>
            <w:r w:rsidRPr="00676B37">
              <w:t xml:space="preserve">, </w:t>
            </w:r>
            <w:r w:rsidR="00B5053C" w:rsidRPr="00676B37">
              <w:t>«</w:t>
            </w:r>
            <w:r w:rsidRPr="00676B37">
              <w:t>КВР</w:t>
            </w:r>
            <w:r w:rsidR="00B5053C" w:rsidRPr="00676B37">
              <w:t>»</w:t>
            </w:r>
            <w:r w:rsidRPr="00676B37">
              <w:t xml:space="preserve">, </w:t>
            </w:r>
            <w:r w:rsidR="00B5053C" w:rsidRPr="00676B37">
              <w:t>«</w:t>
            </w:r>
            <w:r w:rsidRPr="00676B37">
              <w:t>КОСГУ</w:t>
            </w:r>
            <w:r w:rsidR="00B5053C" w:rsidRPr="00676B37">
              <w:t>»</w:t>
            </w:r>
            <w:r w:rsidRPr="00676B37">
              <w:t>, и наоборот.</w:t>
            </w:r>
          </w:p>
          <w:p w:rsidR="00716C8E" w:rsidRPr="00676B37" w:rsidRDefault="00716C8E" w:rsidP="00FE5D9A">
            <w:pPr>
              <w:pStyle w:val="ASFKTablenorm"/>
              <w:ind w:left="57" w:right="57"/>
            </w:pPr>
            <w:r w:rsidRPr="00676B37">
              <w:t xml:space="preserve">Поле может быть заполнено вручную или выбором из справочника КБК. Значения справочника ограничены значением полей </w:t>
            </w:r>
            <w:r w:rsidR="00B5053C" w:rsidRPr="00676B37">
              <w:t>«</w:t>
            </w:r>
            <w:r w:rsidRPr="00676B37">
              <w:t>Бюджет</w:t>
            </w:r>
            <w:r w:rsidR="00B5053C" w:rsidRPr="00676B37">
              <w:t>»</w:t>
            </w:r>
            <w:r w:rsidRPr="00676B37">
              <w:t xml:space="preserve"> и </w:t>
            </w:r>
            <w:r w:rsidR="00B5053C" w:rsidRPr="00676B37">
              <w:t>«</w:t>
            </w:r>
            <w:r w:rsidRPr="00676B37">
              <w:t>Глава по БК</w:t>
            </w:r>
            <w:r w:rsidR="00B5053C" w:rsidRPr="00676B37">
              <w:t>»</w:t>
            </w:r>
            <w:r w:rsidRPr="00676B37">
              <w:t>.</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lastRenderedPageBreak/>
              <w:t>Сумма: Тек год</w:t>
            </w:r>
          </w:p>
        </w:tc>
        <w:tc>
          <w:tcPr>
            <w:tcW w:w="3863" w:type="pct"/>
            <w:shd w:val="clear" w:color="auto" w:fill="auto"/>
          </w:tcPr>
          <w:p w:rsidR="00716C8E" w:rsidRPr="00676B37" w:rsidRDefault="00716C8E" w:rsidP="00FE5D9A">
            <w:pPr>
              <w:pStyle w:val="ASFKTablenorm"/>
              <w:ind w:left="57" w:right="57"/>
            </w:pPr>
            <w:r w:rsidRPr="00676B37">
              <w:t>Сумма ЛБО в текущем году.</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Сумма: 1 год</w:t>
            </w:r>
          </w:p>
        </w:tc>
        <w:tc>
          <w:tcPr>
            <w:tcW w:w="3863" w:type="pct"/>
            <w:shd w:val="clear" w:color="auto" w:fill="auto"/>
          </w:tcPr>
          <w:p w:rsidR="00716C8E" w:rsidRPr="00676B37" w:rsidRDefault="00716C8E" w:rsidP="00FE5D9A">
            <w:pPr>
              <w:pStyle w:val="ASFKTablenorm"/>
              <w:ind w:left="57" w:right="57"/>
            </w:pPr>
            <w:r w:rsidRPr="00676B37">
              <w:t>Сумма ЛБО по первому году планового периода.</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Сумма: 2 год</w:t>
            </w:r>
          </w:p>
        </w:tc>
        <w:tc>
          <w:tcPr>
            <w:tcW w:w="3863" w:type="pct"/>
            <w:shd w:val="clear" w:color="auto" w:fill="auto"/>
          </w:tcPr>
          <w:p w:rsidR="00716C8E" w:rsidRPr="00676B37" w:rsidRDefault="00716C8E" w:rsidP="00FE5D9A">
            <w:pPr>
              <w:pStyle w:val="ASFKTablenorm"/>
              <w:ind w:left="57" w:right="57"/>
            </w:pPr>
            <w:r w:rsidRPr="00676B37">
              <w:t>Сумма ЛБО по второму году планового периода.</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Код цели</w:t>
            </w:r>
          </w:p>
        </w:tc>
        <w:tc>
          <w:tcPr>
            <w:tcW w:w="3863" w:type="pct"/>
            <w:shd w:val="clear" w:color="auto" w:fill="auto"/>
          </w:tcPr>
          <w:p w:rsidR="00716C8E" w:rsidRPr="00676B37" w:rsidRDefault="00716C8E" w:rsidP="00FE5D9A">
            <w:pPr>
              <w:pStyle w:val="ASFKTablenorm"/>
              <w:ind w:left="57" w:right="57"/>
            </w:pPr>
            <w:r w:rsidRPr="00676B37">
              <w:t>Код цели субсидий/субвенций.</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Примечание</w:t>
            </w:r>
          </w:p>
        </w:tc>
        <w:tc>
          <w:tcPr>
            <w:tcW w:w="3863" w:type="pct"/>
            <w:shd w:val="clear" w:color="auto" w:fill="auto"/>
          </w:tcPr>
          <w:p w:rsidR="00716C8E" w:rsidRPr="00676B37" w:rsidRDefault="00716C8E" w:rsidP="00FE5D9A">
            <w:pPr>
              <w:pStyle w:val="ASFKTablenorm"/>
              <w:ind w:left="57" w:right="57"/>
            </w:pPr>
            <w:r w:rsidRPr="00676B37">
              <w:t>Примечание. Заполняется вручную.</w:t>
            </w:r>
          </w:p>
        </w:tc>
      </w:tr>
    </w:tbl>
    <w:p w:rsidR="002F6653" w:rsidRPr="00676B37" w:rsidRDefault="002F6653" w:rsidP="0068069E">
      <w:pPr>
        <w:pStyle w:val="ASFKNormal"/>
      </w:pPr>
      <w:r w:rsidRPr="00676B37">
        <w:t xml:space="preserve">ЭФ документа </w:t>
      </w:r>
      <w:r w:rsidR="00B5053C" w:rsidRPr="00676B37">
        <w:t>«</w:t>
      </w:r>
      <w:r w:rsidRPr="00676B37">
        <w:t>Расходное расписание</w:t>
      </w:r>
      <w:r w:rsidR="002F634A" w:rsidRPr="00676B37">
        <w:t xml:space="preserve">», закладки </w:t>
      </w:r>
      <w:r w:rsidR="00B5053C" w:rsidRPr="00676B37">
        <w:t>«</w:t>
      </w:r>
      <w:r w:rsidRPr="00676B37">
        <w:t>Документ</w:t>
      </w:r>
      <w:r w:rsidR="00CD14F0" w:rsidRPr="00676B37">
        <w:t>», в</w:t>
      </w:r>
      <w:r w:rsidR="002F634A" w:rsidRPr="00676B37">
        <w:t xml:space="preserve">кладки </w:t>
      </w:r>
      <w:r w:rsidR="00B5053C" w:rsidRPr="00676B37">
        <w:t>«</w:t>
      </w:r>
      <w:r w:rsidRPr="00676B37">
        <w:t>Раздел III: ПОФР</w:t>
      </w:r>
      <w:r w:rsidR="00B5053C" w:rsidRPr="00676B37">
        <w:t>»</w:t>
      </w:r>
      <w:r w:rsidR="00721363" w:rsidRPr="00676B37">
        <w:t xml:space="preserve"> представлена на рисунке</w:t>
      </w:r>
      <w:r w:rsidR="008E454C" w:rsidRPr="00676B37">
        <w:t> </w:t>
      </w:r>
      <w:r w:rsidR="00721363" w:rsidRPr="00676B37">
        <w:fldChar w:fldCharType="begin"/>
      </w:r>
      <w:r w:rsidR="00721363" w:rsidRPr="00676B37">
        <w:instrText xml:space="preserve"> REF _Ref205614649 \h  \* MERGEFORMAT </w:instrText>
      </w:r>
      <w:r w:rsidR="00721363" w:rsidRPr="00676B37">
        <w:fldChar w:fldCharType="separate"/>
      </w:r>
      <w:r w:rsidR="000F668F">
        <w:t>65</w:t>
      </w:r>
      <w:r w:rsidR="00721363" w:rsidRPr="00676B37">
        <w:fldChar w:fldCharType="end"/>
      </w:r>
      <w:r w:rsidR="00721363" w:rsidRPr="00676B37">
        <w:t>.</w:t>
      </w:r>
    </w:p>
    <w:p w:rsidR="00B56A62" w:rsidRPr="00676B37" w:rsidRDefault="001373CE" w:rsidP="00B56A62">
      <w:pPr>
        <w:pStyle w:val="ASFKFigure"/>
      </w:pPr>
      <w:r w:rsidRPr="00676B37">
        <w:rPr>
          <w:noProof/>
        </w:rPr>
        <w:drawing>
          <wp:inline distT="0" distB="0" distL="0" distR="0">
            <wp:extent cx="6134735" cy="3018155"/>
            <wp:effectExtent l="0" t="0" r="0" b="0"/>
            <wp:docPr id="139" name="Рисунок 1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34735" cy="3018155"/>
                    </a:xfrm>
                    <a:prstGeom prst="rect">
                      <a:avLst/>
                    </a:prstGeom>
                    <a:noFill/>
                    <a:ln>
                      <a:noFill/>
                    </a:ln>
                  </pic:spPr>
                </pic:pic>
              </a:graphicData>
            </a:graphic>
          </wp:inline>
        </w:drawing>
      </w:r>
    </w:p>
    <w:p w:rsidR="002F665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93" w:name="_Ref205614649"/>
      <w:bookmarkStart w:id="594" w:name="_Toc146038185"/>
      <w:r w:rsidR="000F668F">
        <w:rPr>
          <w:noProof/>
        </w:rPr>
        <w:t>65</w:t>
      </w:r>
      <w:bookmarkEnd w:id="593"/>
      <w:r w:rsidRPr="00676B37">
        <w:rPr>
          <w:noProof/>
        </w:rPr>
        <w:fldChar w:fldCharType="end"/>
      </w:r>
      <w:r w:rsidR="002F6653" w:rsidRPr="00676B37">
        <w:t xml:space="preserve">. ЭФ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Документ</w:t>
      </w:r>
      <w:r w:rsidR="00CD14F0" w:rsidRPr="00676B37">
        <w:t>», в</w:t>
      </w:r>
      <w:r w:rsidR="002F634A" w:rsidRPr="00676B37">
        <w:t xml:space="preserve">кладки </w:t>
      </w:r>
      <w:r w:rsidR="00B5053C" w:rsidRPr="00676B37">
        <w:t>«</w:t>
      </w:r>
      <w:r w:rsidR="002F6653" w:rsidRPr="00676B37">
        <w:t>Раздел III: ПОФР</w:t>
      </w:r>
      <w:r w:rsidR="00B5053C" w:rsidRPr="00676B37">
        <w:t>»</w:t>
      </w:r>
      <w:bookmarkEnd w:id="594"/>
    </w:p>
    <w:p w:rsidR="002F6653" w:rsidRPr="00676B37" w:rsidRDefault="00CD14F0" w:rsidP="0068069E">
      <w:pPr>
        <w:pStyle w:val="ASFKNormal"/>
      </w:pPr>
      <w:r w:rsidRPr="00676B37">
        <w:t>В</w:t>
      </w:r>
      <w:r w:rsidR="002F6653" w:rsidRPr="00676B37">
        <w:t xml:space="preserve">кладка </w:t>
      </w:r>
      <w:r w:rsidR="00B5053C" w:rsidRPr="00676B37">
        <w:t>«</w:t>
      </w:r>
      <w:r w:rsidR="002F6653" w:rsidRPr="00676B37">
        <w:t>Раздел III: ПОФР</w:t>
      </w:r>
      <w:r w:rsidR="00B5053C" w:rsidRPr="00676B37">
        <w:t>»</w:t>
      </w:r>
      <w:r w:rsidR="002F6653" w:rsidRPr="00676B37">
        <w:t xml:space="preserve"> содержит заголовочные поля и строки ПОФР по Разделу III, приведенные в таблице</w:t>
      </w:r>
      <w:r w:rsidR="008E454C" w:rsidRPr="00676B37">
        <w:t> </w:t>
      </w:r>
      <w:r w:rsidR="002F6653" w:rsidRPr="00676B37">
        <w:fldChar w:fldCharType="begin"/>
      </w:r>
      <w:r w:rsidR="002F6653" w:rsidRPr="00676B37">
        <w:instrText xml:space="preserve"> REF _Ref369106927 \h </w:instrText>
      </w:r>
      <w:r w:rsidR="00EE1621" w:rsidRPr="00676B37">
        <w:instrText xml:space="preserve"> \* MERGEFORMAT </w:instrText>
      </w:r>
      <w:r w:rsidR="002F6653" w:rsidRPr="00676B37">
        <w:fldChar w:fldCharType="separate"/>
      </w:r>
      <w:r w:rsidR="000F668F">
        <w:rPr>
          <w:noProof/>
        </w:rPr>
        <w:t>32</w:t>
      </w:r>
      <w:r w:rsidR="002F6653" w:rsidRPr="00676B37">
        <w:fldChar w:fldCharType="end"/>
      </w:r>
      <w:r w:rsidRPr="00676B37">
        <w:t>. Заполняется по аналогии с в</w:t>
      </w:r>
      <w:r w:rsidR="002F6653" w:rsidRPr="00676B37">
        <w:t xml:space="preserve">кладкой: </w:t>
      </w:r>
      <w:r w:rsidR="00B5053C" w:rsidRPr="00676B37">
        <w:t>«</w:t>
      </w:r>
      <w:r w:rsidR="002F6653" w:rsidRPr="00676B37">
        <w:t>Раздел I: БА</w:t>
      </w:r>
      <w:r w:rsidR="00B5053C" w:rsidRPr="00676B37">
        <w:t>»</w:t>
      </w:r>
      <w:r w:rsidR="002F6653" w:rsidRPr="00676B37">
        <w:t>.</w:t>
      </w:r>
    </w:p>
    <w:p w:rsidR="002F6653" w:rsidRPr="00676B37" w:rsidRDefault="00865037" w:rsidP="0068069E">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595" w:name="_Ref369106927"/>
      <w:bookmarkStart w:id="596" w:name="_Toc146038074"/>
      <w:r w:rsidR="000F668F">
        <w:rPr>
          <w:noProof/>
        </w:rPr>
        <w:t>32</w:t>
      </w:r>
      <w:bookmarkEnd w:id="595"/>
      <w:r w:rsidRPr="00676B37">
        <w:rPr>
          <w:noProof/>
        </w:rPr>
        <w:fldChar w:fldCharType="end"/>
      </w:r>
      <w:r w:rsidR="002F6653" w:rsidRPr="00676B37">
        <w:t xml:space="preserve">. Описание полей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Документ (1)</w:t>
      </w:r>
      <w:r w:rsidR="002F634A" w:rsidRPr="00676B37">
        <w:t xml:space="preserve">», </w:t>
      </w:r>
      <w:r w:rsidR="00CD14F0" w:rsidRPr="00676B37">
        <w:t>в</w:t>
      </w:r>
      <w:r w:rsidR="002F634A" w:rsidRPr="00676B37">
        <w:t xml:space="preserve">кладки </w:t>
      </w:r>
      <w:r w:rsidR="00B5053C" w:rsidRPr="00676B37">
        <w:t>«</w:t>
      </w:r>
      <w:r w:rsidR="002F6653" w:rsidRPr="00676B37">
        <w:t>Раздел III: ПОФР</w:t>
      </w:r>
      <w:r w:rsidR="00B5053C" w:rsidRPr="00676B37">
        <w:t>»</w:t>
      </w:r>
      <w:bookmarkEnd w:id="5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716C8E" w:rsidRPr="00676B37" w:rsidTr="00FE5D9A">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676B37" w:rsidRDefault="00716C8E" w:rsidP="0052148D">
            <w:pPr>
              <w:pStyle w:val="ASFKTableHead"/>
            </w:pPr>
            <w:r w:rsidRPr="00676B3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676B37" w:rsidRDefault="00716C8E" w:rsidP="0052148D">
            <w:pPr>
              <w:pStyle w:val="ASFKTableHead"/>
            </w:pPr>
            <w:r w:rsidRPr="00676B37">
              <w:t>Описание поля</w:t>
            </w:r>
          </w:p>
        </w:tc>
      </w:tr>
      <w:tr w:rsidR="00716C8E" w:rsidRPr="00676B37" w:rsidTr="00FE5D9A">
        <w:trPr>
          <w:trHeight w:val="77"/>
        </w:trPr>
        <w:tc>
          <w:tcPr>
            <w:tcW w:w="5000" w:type="pct"/>
            <w:gridSpan w:val="2"/>
            <w:shd w:val="clear" w:color="auto" w:fill="auto"/>
          </w:tcPr>
          <w:p w:rsidR="00716C8E" w:rsidRPr="00676B37" w:rsidRDefault="00716C8E" w:rsidP="00FE5D9A">
            <w:pPr>
              <w:pStyle w:val="ASFKTablenorm"/>
              <w:ind w:left="57" w:right="57"/>
            </w:pPr>
            <w:r w:rsidRPr="00676B37">
              <w:t xml:space="preserve">Группа полей </w:t>
            </w:r>
            <w:r w:rsidR="00B5053C" w:rsidRPr="00676B37">
              <w:t>«</w:t>
            </w:r>
            <w:r w:rsidRPr="00676B37">
              <w:t>Строки: Раздел III. Предельные Объемы финансирования. Заголовочная часть</w:t>
            </w:r>
            <w:r w:rsidR="00B5053C" w:rsidRPr="00676B37">
              <w:t>»</w:t>
            </w:r>
          </w:p>
        </w:tc>
      </w:tr>
      <w:tr w:rsidR="00716C8E" w:rsidRPr="00676B37" w:rsidTr="00FE5D9A">
        <w:trPr>
          <w:trHeight w:val="77"/>
        </w:trPr>
        <w:tc>
          <w:tcPr>
            <w:tcW w:w="1198" w:type="pct"/>
            <w:shd w:val="clear" w:color="auto" w:fill="auto"/>
          </w:tcPr>
          <w:p w:rsidR="00716C8E" w:rsidRPr="00676B37" w:rsidRDefault="00716C8E" w:rsidP="00FE5D9A">
            <w:pPr>
              <w:pStyle w:val="ASFKTablenorm"/>
              <w:ind w:left="57" w:right="57"/>
            </w:pPr>
            <w:r w:rsidRPr="00676B37">
              <w:t>Дата в/д раздела</w:t>
            </w:r>
          </w:p>
        </w:tc>
        <w:tc>
          <w:tcPr>
            <w:tcW w:w="3802" w:type="pct"/>
            <w:shd w:val="clear" w:color="auto" w:fill="auto"/>
          </w:tcPr>
          <w:p w:rsidR="00716C8E" w:rsidRPr="00676B37" w:rsidRDefault="00716C8E" w:rsidP="00FE5D9A">
            <w:pPr>
              <w:pStyle w:val="ASFKTablenorm"/>
              <w:ind w:left="57" w:right="57"/>
            </w:pPr>
            <w:r w:rsidRPr="00676B37">
              <w:t xml:space="preserve">Дата ввода в действие бюджетных данных раздела. </w:t>
            </w:r>
          </w:p>
          <w:p w:rsidR="00716C8E" w:rsidRPr="00676B37" w:rsidRDefault="00716C8E" w:rsidP="00FE5D9A">
            <w:pPr>
              <w:pStyle w:val="ASFKTablenorm"/>
              <w:ind w:left="57" w:right="57"/>
            </w:pPr>
            <w:r w:rsidRPr="00676B37">
              <w:t xml:space="preserve">Если указано поле </w:t>
            </w:r>
            <w:r w:rsidR="00B5053C" w:rsidRPr="00676B37">
              <w:t>«</w:t>
            </w:r>
            <w:r w:rsidRPr="00676B37">
              <w:t>Дата в/д</w:t>
            </w:r>
            <w:r w:rsidR="00B5053C" w:rsidRPr="00676B37">
              <w:t>»</w:t>
            </w:r>
            <w:r w:rsidRPr="00676B37">
              <w:t xml:space="preserve"> всего расходного расписания, то данное поле не может быть заполнено. Если поле </w:t>
            </w:r>
            <w:r w:rsidR="00B5053C" w:rsidRPr="00676B37">
              <w:t>«</w:t>
            </w:r>
            <w:r w:rsidRPr="00676B37">
              <w:t>Дата в/д</w:t>
            </w:r>
            <w:r w:rsidR="00B5053C" w:rsidRPr="00676B37">
              <w:t>»</w:t>
            </w:r>
            <w:r w:rsidRPr="00676B37">
              <w:t xml:space="preserve"> не задано, то заполняется из календаря или вручную. Дата должна быть больше или равна текущей системной дате.</w:t>
            </w:r>
          </w:p>
        </w:tc>
      </w:tr>
      <w:tr w:rsidR="00716C8E" w:rsidRPr="00676B37" w:rsidTr="00FE5D9A">
        <w:trPr>
          <w:trHeight w:val="77"/>
        </w:trPr>
        <w:tc>
          <w:tcPr>
            <w:tcW w:w="1198" w:type="pct"/>
            <w:shd w:val="clear" w:color="auto" w:fill="auto"/>
          </w:tcPr>
          <w:p w:rsidR="00716C8E" w:rsidRPr="00676B37" w:rsidRDefault="00716C8E" w:rsidP="00FE5D9A">
            <w:pPr>
              <w:pStyle w:val="ASFKTablenorm"/>
              <w:ind w:left="57" w:right="57"/>
            </w:pPr>
            <w:r w:rsidRPr="00676B37">
              <w:t xml:space="preserve">Итого: Тек. </w:t>
            </w:r>
            <w:r w:rsidR="0058453E" w:rsidRPr="00676B37">
              <w:t>Г</w:t>
            </w:r>
            <w:r w:rsidRPr="00676B37">
              <w:t>од</w:t>
            </w:r>
          </w:p>
        </w:tc>
        <w:tc>
          <w:tcPr>
            <w:tcW w:w="3802" w:type="pct"/>
            <w:shd w:val="clear" w:color="auto" w:fill="auto"/>
          </w:tcPr>
          <w:p w:rsidR="00716C8E" w:rsidRPr="00676B37" w:rsidRDefault="00716C8E" w:rsidP="00FE5D9A">
            <w:pPr>
              <w:pStyle w:val="ASFKTablenorm"/>
              <w:ind w:left="57" w:right="57"/>
            </w:pPr>
            <w:r w:rsidRPr="00676B37">
              <w:t xml:space="preserve">Общая сумма ПОФР в текущем году. </w:t>
            </w:r>
          </w:p>
          <w:p w:rsidR="00716C8E" w:rsidRPr="00676B37" w:rsidRDefault="00716C8E" w:rsidP="00FE5D9A">
            <w:pPr>
              <w:pStyle w:val="ASFKTablenorm"/>
              <w:ind w:left="57" w:right="57"/>
            </w:pPr>
            <w:r w:rsidRPr="00676B37">
              <w:t xml:space="preserve">Соответствует сумме значений по всем строкам в поле </w:t>
            </w:r>
            <w:r w:rsidR="00B5053C" w:rsidRPr="00676B37">
              <w:t>«</w:t>
            </w:r>
            <w:r w:rsidRPr="00676B37">
              <w:t>Сумма: Тек год</w:t>
            </w:r>
            <w:r w:rsidR="00B5053C" w:rsidRPr="00676B37">
              <w:t>»</w:t>
            </w:r>
            <w:r w:rsidRPr="00676B37">
              <w:t>.</w:t>
            </w:r>
          </w:p>
        </w:tc>
      </w:tr>
      <w:tr w:rsidR="00716C8E" w:rsidRPr="00676B37" w:rsidTr="00FE5D9A">
        <w:trPr>
          <w:trHeight w:val="77"/>
        </w:trPr>
        <w:tc>
          <w:tcPr>
            <w:tcW w:w="5000" w:type="pct"/>
            <w:gridSpan w:val="2"/>
            <w:shd w:val="clear" w:color="auto" w:fill="auto"/>
          </w:tcPr>
          <w:p w:rsidR="00716C8E" w:rsidRPr="00676B37" w:rsidRDefault="00716C8E" w:rsidP="00FE5D9A">
            <w:pPr>
              <w:pStyle w:val="ASFKTablenorm"/>
              <w:ind w:left="57" w:right="57"/>
            </w:pPr>
            <w:r w:rsidRPr="00676B37">
              <w:t xml:space="preserve">Табличное поле </w:t>
            </w:r>
            <w:r w:rsidR="00B5053C" w:rsidRPr="00676B37">
              <w:t>«</w:t>
            </w:r>
            <w:r w:rsidRPr="00676B37">
              <w:t>Строки: Раздел III. Предельные Объемы финансирования</w:t>
            </w:r>
            <w:r w:rsidR="00B5053C" w:rsidRPr="00676B37">
              <w:t>»</w:t>
            </w:r>
          </w:p>
        </w:tc>
      </w:tr>
      <w:tr w:rsidR="00716C8E" w:rsidRPr="00676B37" w:rsidTr="00FE5D9A">
        <w:trPr>
          <w:trHeight w:val="77"/>
        </w:trPr>
        <w:tc>
          <w:tcPr>
            <w:tcW w:w="1198" w:type="pct"/>
            <w:shd w:val="clear" w:color="auto" w:fill="auto"/>
          </w:tcPr>
          <w:p w:rsidR="00716C8E" w:rsidRPr="00676B37" w:rsidRDefault="00716C8E" w:rsidP="00FE5D9A">
            <w:pPr>
              <w:pStyle w:val="ASFKTablenorm"/>
              <w:ind w:left="57" w:right="57"/>
            </w:pPr>
            <w:r w:rsidRPr="00676B37">
              <w:t>№</w:t>
            </w:r>
          </w:p>
        </w:tc>
        <w:tc>
          <w:tcPr>
            <w:tcW w:w="3802" w:type="pct"/>
            <w:shd w:val="clear" w:color="auto" w:fill="auto"/>
          </w:tcPr>
          <w:p w:rsidR="00716C8E" w:rsidRPr="00676B37" w:rsidRDefault="00716C8E" w:rsidP="00FE5D9A">
            <w:pPr>
              <w:pStyle w:val="ASFKTablenorm"/>
              <w:ind w:left="57" w:right="57"/>
            </w:pPr>
            <w:r w:rsidRPr="00676B37">
              <w:t>Номер по порядку. Автоматически заполняется номером строки по порядку в пределах раздела документа.</w:t>
            </w:r>
          </w:p>
        </w:tc>
      </w:tr>
      <w:tr w:rsidR="00716C8E" w:rsidRPr="00676B37" w:rsidTr="00FE5D9A">
        <w:trPr>
          <w:trHeight w:val="77"/>
        </w:trPr>
        <w:tc>
          <w:tcPr>
            <w:tcW w:w="1198" w:type="pct"/>
            <w:shd w:val="clear" w:color="auto" w:fill="auto"/>
          </w:tcPr>
          <w:p w:rsidR="00716C8E" w:rsidRPr="00676B37" w:rsidRDefault="00716C8E" w:rsidP="00FE5D9A">
            <w:pPr>
              <w:pStyle w:val="ASFKTablenorm"/>
              <w:ind w:left="57" w:right="57"/>
            </w:pPr>
            <w:r w:rsidRPr="00676B37">
              <w:t>КБК</w:t>
            </w:r>
          </w:p>
        </w:tc>
        <w:tc>
          <w:tcPr>
            <w:tcW w:w="3802" w:type="pct"/>
            <w:shd w:val="clear" w:color="auto" w:fill="auto"/>
          </w:tcPr>
          <w:p w:rsidR="00716C8E" w:rsidRPr="00676B37" w:rsidRDefault="00716C8E" w:rsidP="00FE5D9A">
            <w:pPr>
              <w:pStyle w:val="ASFKTablenorm"/>
              <w:ind w:left="57" w:right="57"/>
            </w:pPr>
            <w:r w:rsidRPr="00676B37">
              <w:t>Код бюджетной классификации (20 символов).</w:t>
            </w:r>
          </w:p>
        </w:tc>
      </w:tr>
      <w:tr w:rsidR="00716C8E" w:rsidRPr="00676B37" w:rsidTr="00FE5D9A">
        <w:trPr>
          <w:trHeight w:val="77"/>
        </w:trPr>
        <w:tc>
          <w:tcPr>
            <w:tcW w:w="1198" w:type="pct"/>
            <w:shd w:val="clear" w:color="auto" w:fill="auto"/>
          </w:tcPr>
          <w:p w:rsidR="00716C8E" w:rsidRPr="00676B37" w:rsidRDefault="00716C8E" w:rsidP="00FE5D9A">
            <w:pPr>
              <w:pStyle w:val="ASFKTablenorm"/>
              <w:ind w:left="57" w:right="57"/>
            </w:pPr>
            <w:r w:rsidRPr="00676B37">
              <w:t>Сумма: Тек год</w:t>
            </w:r>
          </w:p>
        </w:tc>
        <w:tc>
          <w:tcPr>
            <w:tcW w:w="3802" w:type="pct"/>
            <w:shd w:val="clear" w:color="auto" w:fill="auto"/>
          </w:tcPr>
          <w:p w:rsidR="00716C8E" w:rsidRPr="00676B37" w:rsidRDefault="00716C8E" w:rsidP="00FE5D9A">
            <w:pPr>
              <w:pStyle w:val="ASFKTablenorm"/>
              <w:ind w:left="57" w:right="57"/>
            </w:pPr>
            <w:r w:rsidRPr="00676B37">
              <w:t>Сумма ПОФР в текущем году.</w:t>
            </w:r>
          </w:p>
        </w:tc>
      </w:tr>
      <w:tr w:rsidR="00716C8E" w:rsidRPr="00676B37" w:rsidTr="00FE5D9A">
        <w:trPr>
          <w:trHeight w:val="77"/>
        </w:trPr>
        <w:tc>
          <w:tcPr>
            <w:tcW w:w="1198" w:type="pct"/>
            <w:shd w:val="clear" w:color="auto" w:fill="auto"/>
          </w:tcPr>
          <w:p w:rsidR="00716C8E" w:rsidRPr="00676B37" w:rsidRDefault="00716C8E" w:rsidP="00FE5D9A">
            <w:pPr>
              <w:pStyle w:val="ASFKTablenorm"/>
              <w:ind w:left="57" w:right="57"/>
            </w:pPr>
            <w:r w:rsidRPr="00676B37">
              <w:t>Код цели</w:t>
            </w:r>
          </w:p>
        </w:tc>
        <w:tc>
          <w:tcPr>
            <w:tcW w:w="3802" w:type="pct"/>
            <w:shd w:val="clear" w:color="auto" w:fill="auto"/>
          </w:tcPr>
          <w:p w:rsidR="00716C8E" w:rsidRPr="00676B37" w:rsidRDefault="00716C8E" w:rsidP="00FE5D9A">
            <w:pPr>
              <w:pStyle w:val="ASFKTablenorm"/>
              <w:ind w:left="57" w:right="57"/>
            </w:pPr>
            <w:r w:rsidRPr="00676B37">
              <w:t>Код цели субсидий/субвенций.</w:t>
            </w:r>
          </w:p>
        </w:tc>
      </w:tr>
      <w:tr w:rsidR="00716C8E" w:rsidRPr="00676B37" w:rsidTr="00FE5D9A">
        <w:trPr>
          <w:trHeight w:val="77"/>
        </w:trPr>
        <w:tc>
          <w:tcPr>
            <w:tcW w:w="1198" w:type="pct"/>
            <w:shd w:val="clear" w:color="auto" w:fill="auto"/>
          </w:tcPr>
          <w:p w:rsidR="00716C8E" w:rsidRPr="00676B37" w:rsidRDefault="00716C8E" w:rsidP="00FE5D9A">
            <w:pPr>
              <w:pStyle w:val="ASFKTablenorm"/>
              <w:ind w:left="57" w:right="57"/>
            </w:pPr>
            <w:r w:rsidRPr="00676B37">
              <w:t>Примечание</w:t>
            </w:r>
          </w:p>
        </w:tc>
        <w:tc>
          <w:tcPr>
            <w:tcW w:w="3802" w:type="pct"/>
            <w:shd w:val="clear" w:color="auto" w:fill="auto"/>
          </w:tcPr>
          <w:p w:rsidR="00716C8E" w:rsidRPr="00676B37" w:rsidRDefault="00716C8E" w:rsidP="00FE5D9A">
            <w:pPr>
              <w:pStyle w:val="ASFKTablenorm"/>
              <w:ind w:left="57" w:right="57"/>
            </w:pPr>
            <w:r w:rsidRPr="00676B37">
              <w:t>Примечание. Заполняется вручную.</w:t>
            </w:r>
          </w:p>
        </w:tc>
      </w:tr>
    </w:tbl>
    <w:p w:rsidR="002F6653" w:rsidRPr="00676B37" w:rsidRDefault="002F6653" w:rsidP="0068069E">
      <w:pPr>
        <w:pStyle w:val="ASFKNormal"/>
      </w:pPr>
      <w:r w:rsidRPr="00676B37">
        <w:t xml:space="preserve">ЭФ документа </w:t>
      </w:r>
      <w:r w:rsidR="00B5053C" w:rsidRPr="00676B37">
        <w:t>«</w:t>
      </w:r>
      <w:r w:rsidRPr="00676B37">
        <w:t>Расходное расписание</w:t>
      </w:r>
      <w:r w:rsidR="002F634A" w:rsidRPr="00676B37">
        <w:t xml:space="preserve">», закладки </w:t>
      </w:r>
      <w:r w:rsidR="00B5053C" w:rsidRPr="00676B37">
        <w:t>«</w:t>
      </w:r>
      <w:r w:rsidRPr="00676B37">
        <w:t>Дополнительные атрибуты</w:t>
      </w:r>
      <w:r w:rsidR="00B5053C" w:rsidRPr="00676B37">
        <w:t>»</w:t>
      </w:r>
      <w:r w:rsidR="00721363" w:rsidRPr="00676B37">
        <w:t xml:space="preserve"> представлена на рисунке</w:t>
      </w:r>
      <w:r w:rsidR="008E454C" w:rsidRPr="00676B37">
        <w:t> </w:t>
      </w:r>
      <w:r w:rsidR="00721363" w:rsidRPr="00676B37">
        <w:fldChar w:fldCharType="begin"/>
      </w:r>
      <w:r w:rsidR="00721363" w:rsidRPr="00676B37">
        <w:instrText xml:space="preserve"> REF _Ref205615382 \h  \* MERGEFORMAT </w:instrText>
      </w:r>
      <w:r w:rsidR="00721363" w:rsidRPr="00676B37">
        <w:fldChar w:fldCharType="separate"/>
      </w:r>
      <w:r w:rsidR="000F668F">
        <w:t>66</w:t>
      </w:r>
      <w:r w:rsidR="00721363" w:rsidRPr="00676B37">
        <w:fldChar w:fldCharType="end"/>
      </w:r>
      <w:r w:rsidRPr="00676B37">
        <w:t>.</w:t>
      </w:r>
    </w:p>
    <w:p w:rsidR="00B56A62" w:rsidRPr="00676B37" w:rsidRDefault="001373CE" w:rsidP="00B56A62">
      <w:pPr>
        <w:pStyle w:val="ASFKFigure"/>
      </w:pPr>
      <w:r w:rsidRPr="00676B37">
        <w:rPr>
          <w:noProof/>
        </w:rPr>
        <w:drawing>
          <wp:inline distT="0" distB="0" distL="0" distR="0">
            <wp:extent cx="6028055" cy="2663190"/>
            <wp:effectExtent l="0" t="0" r="0" b="0"/>
            <wp:docPr id="140" name="Рисунок 140" descr="Расход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Расходн"/>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028055" cy="2663190"/>
                    </a:xfrm>
                    <a:prstGeom prst="rect">
                      <a:avLst/>
                    </a:prstGeom>
                    <a:noFill/>
                    <a:ln>
                      <a:noFill/>
                    </a:ln>
                  </pic:spPr>
                </pic:pic>
              </a:graphicData>
            </a:graphic>
          </wp:inline>
        </w:drawing>
      </w:r>
    </w:p>
    <w:p w:rsidR="002F665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97" w:name="_Ref205615382"/>
      <w:bookmarkStart w:id="598" w:name="_Toc146038186"/>
      <w:r w:rsidR="000F668F">
        <w:rPr>
          <w:noProof/>
        </w:rPr>
        <w:t>66</w:t>
      </w:r>
      <w:bookmarkEnd w:id="597"/>
      <w:r w:rsidRPr="00676B37">
        <w:rPr>
          <w:noProof/>
        </w:rPr>
        <w:fldChar w:fldCharType="end"/>
      </w:r>
      <w:r w:rsidR="002F6653" w:rsidRPr="00676B37">
        <w:t xml:space="preserve">. ЭФ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Дополнительные атрибуты (2)</w:t>
      </w:r>
      <w:r w:rsidR="00B5053C" w:rsidRPr="00676B37">
        <w:t>»</w:t>
      </w:r>
      <w:bookmarkEnd w:id="598"/>
    </w:p>
    <w:p w:rsidR="002F6653" w:rsidRPr="00676B37" w:rsidRDefault="006D3629" w:rsidP="00ED05FC">
      <w:pPr>
        <w:pStyle w:val="ASFKNormal"/>
      </w:pPr>
      <w:r w:rsidRPr="00676B37">
        <w:t xml:space="preserve">Перечень </w:t>
      </w:r>
      <w:r w:rsidR="002F6653" w:rsidRPr="00676B37">
        <w:t xml:space="preserve">полей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Дополнительные атрибуты (2)</w:t>
      </w:r>
      <w:r w:rsidR="00B5053C" w:rsidRPr="00676B37">
        <w:t>»</w:t>
      </w:r>
      <w:r w:rsidR="002F6653" w:rsidRPr="00676B37">
        <w:t xml:space="preserve"> </w:t>
      </w:r>
      <w:r w:rsidRPr="00676B37">
        <w:t>приведен в таблице</w:t>
      </w:r>
      <w:r w:rsidR="008E454C" w:rsidRPr="00676B37">
        <w:t> </w:t>
      </w:r>
      <w:r w:rsidR="002F6653" w:rsidRPr="00676B37">
        <w:fldChar w:fldCharType="begin"/>
      </w:r>
      <w:r w:rsidR="002F6653" w:rsidRPr="00676B37">
        <w:instrText xml:space="preserve"> REF _Ref369108210 \h </w:instrText>
      </w:r>
      <w:r w:rsidR="00EE1621" w:rsidRPr="00676B37">
        <w:instrText xml:space="preserve"> \* MERGEFORMAT </w:instrText>
      </w:r>
      <w:r w:rsidR="002F6653" w:rsidRPr="00676B37">
        <w:fldChar w:fldCharType="separate"/>
      </w:r>
      <w:r w:rsidR="000F668F">
        <w:rPr>
          <w:noProof/>
        </w:rPr>
        <w:t>33</w:t>
      </w:r>
      <w:r w:rsidR="002F6653" w:rsidRPr="00676B37">
        <w:fldChar w:fldCharType="end"/>
      </w:r>
      <w:r w:rsidR="002F6653" w:rsidRPr="00676B37">
        <w:t>.</w:t>
      </w:r>
    </w:p>
    <w:p w:rsidR="002F6653" w:rsidRPr="00676B37" w:rsidRDefault="00865037"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599" w:name="_Ref369108210"/>
      <w:bookmarkStart w:id="600" w:name="_Toc146038075"/>
      <w:r w:rsidR="000F668F">
        <w:rPr>
          <w:noProof/>
        </w:rPr>
        <w:t>33</w:t>
      </w:r>
      <w:bookmarkEnd w:id="599"/>
      <w:r w:rsidRPr="00676B37">
        <w:rPr>
          <w:noProof/>
        </w:rPr>
        <w:fldChar w:fldCharType="end"/>
      </w:r>
      <w:r w:rsidR="002F6653" w:rsidRPr="00676B37">
        <w:t xml:space="preserve">. </w:t>
      </w:r>
      <w:r w:rsidR="00721363" w:rsidRPr="00676B37">
        <w:t>О</w:t>
      </w:r>
      <w:r w:rsidR="002F6653" w:rsidRPr="00676B37">
        <w:t xml:space="preserve">писание полей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Дополнительные атрибуты (2)</w:t>
      </w:r>
      <w:r w:rsidR="00B5053C" w:rsidRPr="00676B37">
        <w:t>»</w:t>
      </w:r>
      <w:bookmarkEnd w:id="6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4"/>
        <w:gridCol w:w="7084"/>
      </w:tblGrid>
      <w:tr w:rsidR="00716C8E" w:rsidRPr="00676B37" w:rsidTr="00FE5D9A">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676B37" w:rsidRDefault="00716C8E" w:rsidP="0052148D">
            <w:pPr>
              <w:pStyle w:val="ASFKTableHead"/>
            </w:pPr>
            <w:bookmarkStart w:id="601" w:name="_Toc221011519"/>
            <w:bookmarkStart w:id="602" w:name="_Toc221012220"/>
            <w:bookmarkStart w:id="603" w:name="_Toc225934631"/>
            <w:bookmarkStart w:id="604" w:name="_Toc232827400"/>
            <w:bookmarkStart w:id="605" w:name="_Toc248062347"/>
            <w:bookmarkStart w:id="606" w:name="_Ref303083594"/>
            <w:bookmarkStart w:id="607" w:name="_Ref369530665"/>
            <w:bookmarkStart w:id="608" w:name="_Toc406667918"/>
            <w:r w:rsidRPr="00676B37">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676B37" w:rsidRDefault="00716C8E" w:rsidP="0052148D">
            <w:pPr>
              <w:pStyle w:val="ASFKTableHead"/>
            </w:pPr>
            <w:r w:rsidRPr="00676B37">
              <w:t>Описание поля</w:t>
            </w:r>
          </w:p>
        </w:tc>
      </w:tr>
      <w:tr w:rsidR="00716C8E" w:rsidRPr="00676B37" w:rsidTr="00FE5D9A">
        <w:trPr>
          <w:trHeight w:val="77"/>
        </w:trPr>
        <w:tc>
          <w:tcPr>
            <w:tcW w:w="5000" w:type="pct"/>
            <w:gridSpan w:val="2"/>
            <w:shd w:val="clear" w:color="auto" w:fill="auto"/>
          </w:tcPr>
          <w:p w:rsidR="00716C8E" w:rsidRPr="00676B37" w:rsidRDefault="00716C8E" w:rsidP="00FE5D9A">
            <w:pPr>
              <w:pStyle w:val="ASFKTablenorm"/>
              <w:ind w:left="57" w:right="57"/>
            </w:pPr>
            <w:r w:rsidRPr="00676B37">
              <w:t xml:space="preserve">Группа полей </w:t>
            </w:r>
            <w:r w:rsidR="00B5053C" w:rsidRPr="00676B37">
              <w:t>«</w:t>
            </w:r>
            <w:r w:rsidRPr="00676B37">
              <w:t>Даты</w:t>
            </w:r>
            <w:r w:rsidR="00B5053C" w:rsidRPr="00676B37">
              <w:t>»</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lastRenderedPageBreak/>
              <w:t>Дата регистрации/аннулирования в органе ФК отправителе</w:t>
            </w:r>
          </w:p>
        </w:tc>
        <w:tc>
          <w:tcPr>
            <w:tcW w:w="3679" w:type="pct"/>
            <w:shd w:val="clear" w:color="auto" w:fill="auto"/>
          </w:tcPr>
          <w:p w:rsidR="00716C8E" w:rsidRPr="00676B37" w:rsidRDefault="00716C8E" w:rsidP="00FE5D9A">
            <w:pPr>
              <w:pStyle w:val="ASFKTablenorm"/>
              <w:ind w:left="57" w:right="57"/>
            </w:pPr>
            <w:r w:rsidRPr="00676B37">
              <w:t xml:space="preserve">Дата регистрации (аннулирования) в органе ФК отправителе. </w:t>
            </w:r>
          </w:p>
          <w:p w:rsidR="00716C8E" w:rsidRPr="00676B37" w:rsidRDefault="00716C8E" w:rsidP="00FE5D9A">
            <w:pPr>
              <w:pStyle w:val="ASFKTablenorm"/>
              <w:ind w:left="57" w:right="57"/>
            </w:pPr>
            <w:r w:rsidRPr="00676B37">
              <w:t>Значение передается из учетной системы ТОФК.</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Дата проводки в органе ФК отправителя</w:t>
            </w:r>
          </w:p>
        </w:tc>
        <w:tc>
          <w:tcPr>
            <w:tcW w:w="3679" w:type="pct"/>
            <w:shd w:val="clear" w:color="auto" w:fill="auto"/>
          </w:tcPr>
          <w:p w:rsidR="00716C8E" w:rsidRPr="00676B37" w:rsidRDefault="00716C8E" w:rsidP="00FE5D9A">
            <w:pPr>
              <w:pStyle w:val="ASFKTablenorm"/>
              <w:ind w:left="57" w:right="57"/>
            </w:pPr>
            <w:r w:rsidRPr="00676B37">
              <w:t xml:space="preserve">Дата проводки в органе ФК отправителя. </w:t>
            </w:r>
          </w:p>
          <w:p w:rsidR="00716C8E" w:rsidRPr="00676B37" w:rsidRDefault="00716C8E" w:rsidP="00FE5D9A">
            <w:pPr>
              <w:pStyle w:val="ASFKTablenorm"/>
              <w:ind w:left="57" w:right="57"/>
            </w:pPr>
            <w:r w:rsidRPr="00676B37">
              <w:t>Значение передается из учетной системы ТОФК.</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Дата регистрации/аннулирования в органе ФК получателя</w:t>
            </w:r>
          </w:p>
        </w:tc>
        <w:tc>
          <w:tcPr>
            <w:tcW w:w="3679" w:type="pct"/>
            <w:shd w:val="clear" w:color="auto" w:fill="auto"/>
          </w:tcPr>
          <w:p w:rsidR="00716C8E" w:rsidRPr="00676B37" w:rsidRDefault="00716C8E" w:rsidP="00FE5D9A">
            <w:pPr>
              <w:pStyle w:val="ASFKTablenorm"/>
              <w:ind w:left="57" w:right="57"/>
            </w:pPr>
            <w:r w:rsidRPr="00676B37">
              <w:t xml:space="preserve">Дата регистрации (аннулирования) в органе ФК получателя. </w:t>
            </w:r>
          </w:p>
          <w:p w:rsidR="00716C8E" w:rsidRPr="00676B37" w:rsidRDefault="00716C8E" w:rsidP="00FE5D9A">
            <w:pPr>
              <w:pStyle w:val="ASFKTablenorm"/>
              <w:ind w:left="57" w:right="57"/>
            </w:pPr>
            <w:r w:rsidRPr="00676B37">
              <w:t>Значение передается из учетной системы ТОФК.</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Дата проводки в органе ФК получателя</w:t>
            </w:r>
          </w:p>
        </w:tc>
        <w:tc>
          <w:tcPr>
            <w:tcW w:w="3679" w:type="pct"/>
            <w:shd w:val="clear" w:color="auto" w:fill="auto"/>
          </w:tcPr>
          <w:p w:rsidR="00716C8E" w:rsidRPr="00676B37" w:rsidRDefault="00716C8E" w:rsidP="00FE5D9A">
            <w:pPr>
              <w:pStyle w:val="ASFKTablenorm"/>
              <w:ind w:left="57" w:right="57"/>
            </w:pPr>
            <w:r w:rsidRPr="00676B37">
              <w:t xml:space="preserve">Дата проводки в органе ФК получателя. </w:t>
            </w:r>
          </w:p>
          <w:p w:rsidR="00716C8E" w:rsidRPr="00676B37" w:rsidRDefault="00716C8E" w:rsidP="00FE5D9A">
            <w:pPr>
              <w:pStyle w:val="ASFKTablenorm"/>
              <w:ind w:left="57" w:right="57"/>
            </w:pPr>
            <w:r w:rsidRPr="00676B37">
              <w:t>Значение передается из учетной системы ТОФК.</w:t>
            </w:r>
          </w:p>
        </w:tc>
      </w:tr>
      <w:tr w:rsidR="00716C8E" w:rsidRPr="00676B37" w:rsidTr="00FE5D9A">
        <w:trPr>
          <w:trHeight w:val="77"/>
        </w:trPr>
        <w:tc>
          <w:tcPr>
            <w:tcW w:w="5000" w:type="pct"/>
            <w:gridSpan w:val="2"/>
            <w:shd w:val="clear" w:color="auto" w:fill="auto"/>
          </w:tcPr>
          <w:p w:rsidR="00716C8E" w:rsidRPr="00676B37" w:rsidRDefault="00716C8E" w:rsidP="00FE5D9A">
            <w:pPr>
              <w:pStyle w:val="ASFKTablenorm"/>
              <w:ind w:left="57" w:right="57"/>
            </w:pPr>
            <w:r w:rsidRPr="00676B37">
              <w:t xml:space="preserve">Группа полей </w:t>
            </w:r>
            <w:r w:rsidR="00B5053C" w:rsidRPr="00676B37">
              <w:t>«</w:t>
            </w:r>
            <w:r w:rsidRPr="00676B37">
              <w:t>Статусы документа</w:t>
            </w:r>
            <w:r w:rsidR="00B5053C" w:rsidRPr="00676B37">
              <w:t>»</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Бизнес-</w:t>
            </w:r>
            <w:proofErr w:type="spellStart"/>
            <w:r w:rsidRPr="00676B37">
              <w:t>cтатус</w:t>
            </w:r>
            <w:proofErr w:type="spellEnd"/>
          </w:p>
        </w:tc>
        <w:tc>
          <w:tcPr>
            <w:tcW w:w="3679" w:type="pct"/>
            <w:shd w:val="clear" w:color="auto" w:fill="auto"/>
          </w:tcPr>
          <w:p w:rsidR="00716C8E" w:rsidRPr="00676B37" w:rsidRDefault="00716C8E" w:rsidP="00FE5D9A">
            <w:pPr>
              <w:pStyle w:val="ASFKTablenorm"/>
              <w:ind w:left="57" w:right="57"/>
            </w:pPr>
            <w:r w:rsidRPr="00676B37">
              <w:t xml:space="preserve">Код и наименование бизнес-статуса документа. </w:t>
            </w:r>
          </w:p>
          <w:p w:rsidR="00716C8E" w:rsidRPr="00676B37" w:rsidRDefault="00716C8E" w:rsidP="00FE5D9A">
            <w:pPr>
              <w:pStyle w:val="ASFKTablenorm"/>
              <w:ind w:left="57" w:right="57"/>
            </w:pPr>
            <w:r w:rsidRPr="00676B37">
              <w:t>Заполняется автоматически при обработке документа.</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Статус передачи</w:t>
            </w:r>
          </w:p>
        </w:tc>
        <w:tc>
          <w:tcPr>
            <w:tcW w:w="3679" w:type="pct"/>
            <w:shd w:val="clear" w:color="auto" w:fill="auto"/>
          </w:tcPr>
          <w:p w:rsidR="00716C8E" w:rsidRPr="00676B37" w:rsidRDefault="00716C8E" w:rsidP="00FE5D9A">
            <w:pPr>
              <w:pStyle w:val="ASFKTablenorm"/>
              <w:ind w:left="57" w:right="57"/>
            </w:pPr>
            <w:r w:rsidRPr="00676B37">
              <w:t xml:space="preserve">Код и наименование статуса передачи документа. </w:t>
            </w:r>
          </w:p>
          <w:p w:rsidR="00716C8E" w:rsidRPr="00676B37" w:rsidRDefault="00716C8E" w:rsidP="00FE5D9A">
            <w:pPr>
              <w:pStyle w:val="ASFKTablenorm"/>
              <w:ind w:left="57" w:right="57"/>
            </w:pPr>
            <w:r w:rsidRPr="00676B37">
              <w:t>Заполняется автоматически при обработке документа.</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Статус утверждения</w:t>
            </w:r>
          </w:p>
        </w:tc>
        <w:tc>
          <w:tcPr>
            <w:tcW w:w="3679" w:type="pct"/>
            <w:shd w:val="clear" w:color="auto" w:fill="auto"/>
          </w:tcPr>
          <w:p w:rsidR="00716C8E" w:rsidRPr="00676B37" w:rsidRDefault="00716C8E" w:rsidP="00FE5D9A">
            <w:pPr>
              <w:pStyle w:val="ASFKTablenorm"/>
              <w:ind w:left="57" w:right="57"/>
            </w:pPr>
            <w:r w:rsidRPr="00676B37">
              <w:t xml:space="preserve">Код и наименование статуса утверждения документа. </w:t>
            </w:r>
          </w:p>
          <w:p w:rsidR="00716C8E" w:rsidRPr="00676B37" w:rsidRDefault="00716C8E" w:rsidP="00FE5D9A">
            <w:pPr>
              <w:pStyle w:val="ASFKTablenorm"/>
              <w:ind w:left="57" w:right="57"/>
            </w:pPr>
            <w:r w:rsidRPr="00676B37">
              <w:t>Заполняется автоматически при обработке документа.</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Период с</w:t>
            </w:r>
          </w:p>
        </w:tc>
        <w:tc>
          <w:tcPr>
            <w:tcW w:w="3679" w:type="pct"/>
            <w:shd w:val="clear" w:color="auto" w:fill="auto"/>
          </w:tcPr>
          <w:p w:rsidR="00716C8E" w:rsidRPr="00676B37" w:rsidRDefault="00716C8E" w:rsidP="00FE5D9A">
            <w:pPr>
              <w:pStyle w:val="ASFKTablenorm"/>
              <w:ind w:left="57" w:right="57"/>
            </w:pPr>
            <w:r w:rsidRPr="00676B37">
              <w:t xml:space="preserve">Начальный год периода действия бюджетных данных документа. </w:t>
            </w:r>
          </w:p>
          <w:p w:rsidR="00716C8E" w:rsidRPr="00676B37" w:rsidRDefault="00716C8E" w:rsidP="00FE5D9A">
            <w:pPr>
              <w:pStyle w:val="ASFKTablenorm"/>
              <w:ind w:left="57" w:right="57"/>
            </w:pPr>
            <w:r w:rsidRPr="00676B37">
              <w:t xml:space="preserve">Определяется автоматически на основании значений полей </w:t>
            </w:r>
            <w:r w:rsidR="00B5053C" w:rsidRPr="00676B37">
              <w:t>«</w:t>
            </w:r>
            <w:r w:rsidRPr="00676B37">
              <w:t>Дата в/д</w:t>
            </w:r>
            <w:r w:rsidR="00B5053C" w:rsidRPr="00676B37">
              <w:t>»</w:t>
            </w:r>
            <w:r w:rsidRPr="00676B37">
              <w:t xml:space="preserve"> либо </w:t>
            </w:r>
            <w:r w:rsidR="00B5053C" w:rsidRPr="00676B37">
              <w:t>«</w:t>
            </w:r>
            <w:r w:rsidRPr="00676B37">
              <w:t>Дата в/д БА</w:t>
            </w:r>
            <w:r w:rsidR="00B5053C" w:rsidRPr="00676B37">
              <w:t>»</w:t>
            </w:r>
            <w:r w:rsidRPr="00676B37">
              <w:t xml:space="preserve">, </w:t>
            </w:r>
            <w:r w:rsidR="00B5053C" w:rsidRPr="00676B37">
              <w:t>«</w:t>
            </w:r>
            <w:r w:rsidRPr="00676B37">
              <w:t>Дата в/д ЛБО</w:t>
            </w:r>
            <w:r w:rsidR="00B5053C" w:rsidRPr="00676B37">
              <w:t>»</w:t>
            </w:r>
            <w:r w:rsidRPr="00676B37">
              <w:t xml:space="preserve">, </w:t>
            </w:r>
            <w:r w:rsidR="00B5053C" w:rsidRPr="00676B37">
              <w:t>«</w:t>
            </w:r>
            <w:r w:rsidRPr="00676B37">
              <w:t>Дата в/д ПОФР</w:t>
            </w:r>
            <w:r w:rsidR="00B5053C" w:rsidRPr="00676B37">
              <w:t>»</w:t>
            </w:r>
            <w:r w:rsidRPr="00676B37">
              <w:t>.</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Период по</w:t>
            </w:r>
          </w:p>
        </w:tc>
        <w:tc>
          <w:tcPr>
            <w:tcW w:w="3679" w:type="pct"/>
            <w:shd w:val="clear" w:color="auto" w:fill="auto"/>
          </w:tcPr>
          <w:p w:rsidR="00716C8E" w:rsidRPr="00676B37" w:rsidRDefault="00716C8E" w:rsidP="00FE5D9A">
            <w:pPr>
              <w:pStyle w:val="ASFKTablenorm"/>
              <w:ind w:left="57" w:right="57"/>
            </w:pPr>
            <w:r w:rsidRPr="00676B37">
              <w:t xml:space="preserve">Последний год периода действия бюджетных данных документа. </w:t>
            </w:r>
          </w:p>
          <w:p w:rsidR="00716C8E" w:rsidRPr="00676B37" w:rsidRDefault="00716C8E" w:rsidP="00FE5D9A">
            <w:pPr>
              <w:pStyle w:val="ASFKTablenorm"/>
              <w:ind w:left="57" w:right="57"/>
            </w:pPr>
            <w:r w:rsidRPr="00676B37">
              <w:t xml:space="preserve">Определяется автоматически как </w:t>
            </w:r>
            <w:r w:rsidR="00B5053C" w:rsidRPr="00676B37">
              <w:t>«</w:t>
            </w:r>
            <w:r w:rsidRPr="00676B37">
              <w:t>Период с</w:t>
            </w:r>
            <w:r w:rsidR="00B5053C" w:rsidRPr="00676B37">
              <w:t>»</w:t>
            </w:r>
            <w:r w:rsidRPr="00676B37">
              <w:t xml:space="preserve"> + </w:t>
            </w:r>
            <w:r w:rsidR="00B5053C" w:rsidRPr="00676B37">
              <w:t>«</w:t>
            </w:r>
            <w:r w:rsidRPr="00676B37">
              <w:t>количество лет, входящих в период планирования</w:t>
            </w:r>
            <w:r w:rsidR="00B5053C" w:rsidRPr="00676B37">
              <w:t>»</w:t>
            </w:r>
            <w:r w:rsidRPr="00676B37">
              <w:t>, по умолчанию период планирования 2 года.</w:t>
            </w:r>
          </w:p>
        </w:tc>
      </w:tr>
      <w:tr w:rsidR="00716C8E" w:rsidRPr="00676B37" w:rsidTr="00FE5D9A">
        <w:trPr>
          <w:trHeight w:val="77"/>
        </w:trPr>
        <w:tc>
          <w:tcPr>
            <w:tcW w:w="5000" w:type="pct"/>
            <w:gridSpan w:val="2"/>
            <w:shd w:val="clear" w:color="auto" w:fill="auto"/>
          </w:tcPr>
          <w:p w:rsidR="00716C8E" w:rsidRPr="00676B37" w:rsidRDefault="00716C8E" w:rsidP="00FE5D9A">
            <w:pPr>
              <w:pStyle w:val="ASFKTablenorm"/>
              <w:ind w:left="57" w:right="57"/>
            </w:pPr>
            <w:r w:rsidRPr="00676B37">
              <w:t xml:space="preserve">Группа полей </w:t>
            </w:r>
            <w:r w:rsidR="00B5053C" w:rsidRPr="00676B37">
              <w:t>«</w:t>
            </w:r>
            <w:r w:rsidRPr="00676B37">
              <w:t>Подписи</w:t>
            </w:r>
            <w:r w:rsidR="00B5053C" w:rsidRPr="00676B37">
              <w:t>»</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Руководитель (уполномоченное лицо). Должность</w:t>
            </w:r>
          </w:p>
        </w:tc>
        <w:tc>
          <w:tcPr>
            <w:tcW w:w="3679" w:type="pct"/>
            <w:shd w:val="clear" w:color="auto" w:fill="auto"/>
          </w:tcPr>
          <w:p w:rsidR="00716C8E" w:rsidRPr="00676B37" w:rsidRDefault="00716C8E" w:rsidP="00FE5D9A">
            <w:pPr>
              <w:pStyle w:val="ASFKTablenorm"/>
              <w:ind w:left="57" w:right="57"/>
            </w:pPr>
            <w:r w:rsidRPr="00676B37">
              <w:t>Должность руководителя (уполномоченного лица).</w:t>
            </w:r>
          </w:p>
          <w:p w:rsidR="00716C8E" w:rsidRPr="00676B37" w:rsidRDefault="00716C8E" w:rsidP="00FE5D9A">
            <w:pPr>
              <w:pStyle w:val="ASFKTablenorm"/>
              <w:ind w:left="57" w:right="57"/>
            </w:pPr>
            <w:r w:rsidRPr="00676B37">
              <w:t>Для АРМ. Заполняется автоматически при подписании ЭП данными подписанта.</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Руководитель (уполномоченное лицо). Расшифровка подписи</w:t>
            </w:r>
          </w:p>
        </w:tc>
        <w:tc>
          <w:tcPr>
            <w:tcW w:w="3679" w:type="pct"/>
            <w:shd w:val="clear" w:color="auto" w:fill="auto"/>
          </w:tcPr>
          <w:p w:rsidR="00716C8E" w:rsidRPr="00676B37" w:rsidRDefault="00716C8E" w:rsidP="00FE5D9A">
            <w:pPr>
              <w:pStyle w:val="ASFKTablenorm"/>
              <w:ind w:left="57" w:right="57"/>
            </w:pPr>
            <w:r w:rsidRPr="00676B37">
              <w:t>И.О. Фамилия руководителя (уполномоченного лица).</w:t>
            </w:r>
          </w:p>
          <w:p w:rsidR="00716C8E" w:rsidRPr="00676B37" w:rsidRDefault="00716C8E" w:rsidP="00FE5D9A">
            <w:pPr>
              <w:pStyle w:val="ASFKTablenorm"/>
              <w:ind w:left="57" w:right="57"/>
            </w:pPr>
            <w:r w:rsidRPr="00676B37">
              <w:t>Для АРМ. Заполняется автоматически при подписании ЭП данными подписанта.</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Руководитель (уполномоченное лицо). Дата</w:t>
            </w:r>
          </w:p>
        </w:tc>
        <w:tc>
          <w:tcPr>
            <w:tcW w:w="3679" w:type="pct"/>
            <w:shd w:val="clear" w:color="auto" w:fill="auto"/>
          </w:tcPr>
          <w:p w:rsidR="00716C8E" w:rsidRPr="00676B37" w:rsidRDefault="00716C8E" w:rsidP="00FE5D9A">
            <w:pPr>
              <w:pStyle w:val="ASFKTablenorm"/>
              <w:ind w:left="57" w:right="57"/>
            </w:pPr>
            <w:r w:rsidRPr="00676B37">
              <w:t xml:space="preserve">Дата подписи руководителя (уполномоченного лица). </w:t>
            </w:r>
          </w:p>
          <w:p w:rsidR="00716C8E" w:rsidRPr="00676B37" w:rsidRDefault="00716C8E" w:rsidP="00FE5D9A">
            <w:pPr>
              <w:pStyle w:val="ASFKTablenorm"/>
              <w:ind w:left="57" w:right="57"/>
            </w:pPr>
            <w:r w:rsidRPr="00676B37">
              <w:t>Для АРМ. Заполняется автоматически при подписании ЭП данными подписанта.</w:t>
            </w:r>
          </w:p>
          <w:p w:rsidR="00716C8E" w:rsidRPr="00676B37" w:rsidRDefault="00716C8E" w:rsidP="00FE5D9A">
            <w:pPr>
              <w:pStyle w:val="ASFKTablenorm"/>
              <w:ind w:left="57" w:right="57"/>
            </w:pPr>
            <w:r w:rsidRPr="00676B37">
              <w:t>Значение вводится вручную, либо выбирается из календаря.</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Ответственный исполнитель. Должность</w:t>
            </w:r>
          </w:p>
        </w:tc>
        <w:tc>
          <w:tcPr>
            <w:tcW w:w="3679" w:type="pct"/>
            <w:shd w:val="clear" w:color="auto" w:fill="auto"/>
          </w:tcPr>
          <w:p w:rsidR="00716C8E" w:rsidRPr="00676B37" w:rsidRDefault="00716C8E" w:rsidP="00FE5D9A">
            <w:pPr>
              <w:pStyle w:val="ASFKTablenorm"/>
              <w:ind w:left="57" w:right="57"/>
            </w:pPr>
            <w:r w:rsidRPr="00676B37">
              <w:t>Должность ответственного исполнителя.</w:t>
            </w:r>
          </w:p>
          <w:p w:rsidR="00716C8E" w:rsidRPr="00676B37" w:rsidRDefault="00716C8E" w:rsidP="00FE5D9A">
            <w:pPr>
              <w:pStyle w:val="ASFKTablenorm"/>
              <w:ind w:left="57" w:right="57"/>
            </w:pPr>
            <w:r w:rsidRPr="00676B37">
              <w:t xml:space="preserve">Заполняется вручную или из справочника </w:t>
            </w:r>
            <w:r w:rsidR="00B5053C" w:rsidRPr="00676B37">
              <w:t>«</w:t>
            </w:r>
            <w:r w:rsidRPr="00676B37">
              <w:t>Список сотрудников</w:t>
            </w:r>
            <w:r w:rsidR="00B5053C" w:rsidRPr="00676B37">
              <w:t>»</w:t>
            </w:r>
            <w:r w:rsidRPr="00676B37">
              <w:t>.</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Ответственный исполнитель. Расшифровка подписи</w:t>
            </w:r>
          </w:p>
        </w:tc>
        <w:tc>
          <w:tcPr>
            <w:tcW w:w="3679" w:type="pct"/>
            <w:shd w:val="clear" w:color="auto" w:fill="auto"/>
          </w:tcPr>
          <w:p w:rsidR="00716C8E" w:rsidRPr="00676B37" w:rsidRDefault="00716C8E" w:rsidP="00FE5D9A">
            <w:pPr>
              <w:pStyle w:val="ASFKTablenorm"/>
              <w:ind w:left="57" w:right="57"/>
            </w:pPr>
            <w:r w:rsidRPr="00676B37">
              <w:t>И.О. Фамилия ответственного исполнителя.</w:t>
            </w:r>
          </w:p>
          <w:p w:rsidR="00716C8E" w:rsidRPr="00676B37" w:rsidRDefault="00716C8E" w:rsidP="00FE5D9A">
            <w:pPr>
              <w:pStyle w:val="ASFKTablenorm"/>
              <w:ind w:left="57" w:right="57"/>
            </w:pPr>
            <w:r w:rsidRPr="00676B37">
              <w:t xml:space="preserve">Заполняется вручную или подтягивается из справочника </w:t>
            </w:r>
            <w:r w:rsidR="00B5053C" w:rsidRPr="00676B37">
              <w:t>«</w:t>
            </w:r>
            <w:r w:rsidRPr="00676B37">
              <w:t>Список сотрудников</w:t>
            </w:r>
            <w:r w:rsidR="00B5053C" w:rsidRPr="00676B37">
              <w:t>»</w:t>
            </w:r>
            <w:r w:rsidRPr="00676B37">
              <w:t xml:space="preserve"> на основании должности исполнителя.</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lastRenderedPageBreak/>
              <w:t>Ответственный исполнитель. Дата</w:t>
            </w:r>
          </w:p>
        </w:tc>
        <w:tc>
          <w:tcPr>
            <w:tcW w:w="3679" w:type="pct"/>
            <w:shd w:val="clear" w:color="auto" w:fill="auto"/>
          </w:tcPr>
          <w:p w:rsidR="00716C8E" w:rsidRPr="00676B37" w:rsidRDefault="00716C8E" w:rsidP="00FE5D9A">
            <w:pPr>
              <w:pStyle w:val="ASFKTablenorm"/>
              <w:ind w:left="57" w:right="57"/>
            </w:pPr>
            <w:r w:rsidRPr="00676B37">
              <w:t xml:space="preserve">Дата подписания документа ответственным исполнителем. </w:t>
            </w:r>
          </w:p>
          <w:p w:rsidR="00716C8E" w:rsidRPr="00676B37" w:rsidRDefault="00716C8E" w:rsidP="00FE5D9A">
            <w:pPr>
              <w:pStyle w:val="ASFKTablenorm"/>
              <w:ind w:left="57" w:right="57"/>
            </w:pPr>
            <w:r w:rsidRPr="00676B37">
              <w:t>Значение вводится вручную, либо выбирается из календаря.</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Ответственный исполнитель. Телефон</w:t>
            </w:r>
          </w:p>
        </w:tc>
        <w:tc>
          <w:tcPr>
            <w:tcW w:w="3679" w:type="pct"/>
            <w:shd w:val="clear" w:color="auto" w:fill="auto"/>
          </w:tcPr>
          <w:p w:rsidR="00716C8E" w:rsidRPr="00676B37" w:rsidRDefault="00716C8E" w:rsidP="00FE5D9A">
            <w:pPr>
              <w:pStyle w:val="ASFKTablenorm"/>
              <w:ind w:left="57" w:right="57"/>
            </w:pPr>
            <w:r w:rsidRPr="00676B37">
              <w:t>Номер телефона исполнителя.</w:t>
            </w:r>
          </w:p>
          <w:p w:rsidR="00716C8E" w:rsidRPr="00676B37" w:rsidRDefault="00716C8E" w:rsidP="00FE5D9A">
            <w:pPr>
              <w:pStyle w:val="ASFKTablenorm"/>
              <w:ind w:left="57" w:right="57"/>
            </w:pPr>
            <w:r w:rsidRPr="00676B37">
              <w:t xml:space="preserve">Заполняется вручную или подтягивается из справочника </w:t>
            </w:r>
            <w:r w:rsidR="00B5053C" w:rsidRPr="00676B37">
              <w:t>«</w:t>
            </w:r>
            <w:r w:rsidRPr="00676B37">
              <w:t>Список сотрудников</w:t>
            </w:r>
            <w:r w:rsidR="00B5053C" w:rsidRPr="00676B37">
              <w:t>»</w:t>
            </w:r>
            <w:r w:rsidRPr="00676B37">
              <w:t xml:space="preserve"> на основании должности исполнителя.</w:t>
            </w:r>
          </w:p>
        </w:tc>
      </w:tr>
      <w:tr w:rsidR="00370488" w:rsidRPr="00676B37" w:rsidTr="00FE5D9A">
        <w:trPr>
          <w:trHeight w:val="77"/>
        </w:trPr>
        <w:tc>
          <w:tcPr>
            <w:tcW w:w="1321" w:type="pct"/>
            <w:shd w:val="clear" w:color="auto" w:fill="auto"/>
          </w:tcPr>
          <w:p w:rsidR="00370488" w:rsidRPr="00676B37" w:rsidRDefault="00370488" w:rsidP="00FE5D9A">
            <w:pPr>
              <w:pStyle w:val="ASFKTablenorm"/>
              <w:ind w:left="57" w:right="57"/>
            </w:pPr>
            <w:r w:rsidRPr="00676B37">
              <w:t>ФИО ответственного за конфиденциальность данных</w:t>
            </w:r>
          </w:p>
        </w:tc>
        <w:tc>
          <w:tcPr>
            <w:tcW w:w="3679" w:type="pct"/>
            <w:shd w:val="clear" w:color="auto" w:fill="auto"/>
          </w:tcPr>
          <w:p w:rsidR="00370488" w:rsidRPr="00676B37" w:rsidRDefault="00370488" w:rsidP="00FE5D9A">
            <w:pPr>
              <w:pStyle w:val="ASFKTablenorm"/>
              <w:ind w:left="57" w:right="57"/>
            </w:pPr>
            <w:r w:rsidRPr="00676B37">
              <w:t>Заполняется автоматически при подписании. Поле заполняется при выполнении всех условий:</w:t>
            </w:r>
          </w:p>
          <w:p w:rsidR="00370488" w:rsidRPr="00676B37" w:rsidRDefault="00370488" w:rsidP="00370488">
            <w:pPr>
              <w:pStyle w:val="ASFKTableListMark"/>
            </w:pPr>
            <w:r w:rsidRPr="00676B37">
              <w:tab/>
              <w:t>при значении поля «Признак конфиденциальности» со значением «не секретно»;</w:t>
            </w:r>
          </w:p>
          <w:p w:rsidR="00370488" w:rsidRPr="00676B37" w:rsidRDefault="00370488" w:rsidP="00B51B6E">
            <w:pPr>
              <w:pStyle w:val="ASFKTableListMark"/>
            </w:pPr>
            <w:r w:rsidRPr="00676B37">
              <w:tab/>
              <w:t>кода по Сводному реестру клиента, в справочнике СР со значением</w:t>
            </w:r>
            <w:r w:rsidR="00B51B6E" w:rsidRPr="00676B37">
              <w:t xml:space="preserve"> </w:t>
            </w:r>
            <w:r w:rsidRPr="00676B37">
              <w:t>«S» (закрытый) в поле «Признак контура».</w:t>
            </w:r>
          </w:p>
        </w:tc>
      </w:tr>
    </w:tbl>
    <w:p w:rsidR="0080300F" w:rsidRPr="00676B37" w:rsidRDefault="0080300F" w:rsidP="0080300F">
      <w:pPr>
        <w:pStyle w:val="32"/>
      </w:pPr>
      <w:bookmarkStart w:id="609" w:name="_Toc454292317"/>
      <w:bookmarkStart w:id="610" w:name="_Ref454292484"/>
      <w:bookmarkStart w:id="611" w:name="_Ref454377884"/>
      <w:bookmarkStart w:id="612" w:name="_Ref969051"/>
      <w:bookmarkStart w:id="613" w:name="_Ref435186651"/>
      <w:bookmarkStart w:id="614" w:name="_Toc146038017"/>
      <w:bookmarkEnd w:id="601"/>
      <w:bookmarkEnd w:id="602"/>
      <w:bookmarkEnd w:id="603"/>
      <w:bookmarkEnd w:id="604"/>
      <w:bookmarkEnd w:id="605"/>
      <w:bookmarkEnd w:id="606"/>
      <w:bookmarkEnd w:id="607"/>
      <w:bookmarkEnd w:id="608"/>
      <w:r w:rsidRPr="00676B37">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609"/>
      <w:bookmarkEnd w:id="610"/>
      <w:bookmarkEnd w:id="611"/>
      <w:bookmarkEnd w:id="612"/>
      <w:bookmarkEnd w:id="614"/>
    </w:p>
    <w:p w:rsidR="0080300F" w:rsidRPr="00676B37" w:rsidRDefault="0080300F" w:rsidP="0080300F">
      <w:pPr>
        <w:pStyle w:val="ASFKNormal"/>
      </w:pPr>
      <w:r w:rsidRPr="00676B37">
        <w:t xml:space="preserve">Документ формируется в </w:t>
      </w:r>
      <w:r w:rsidR="00C80619" w:rsidRPr="00676B37">
        <w:t>ППО OEBS АСФК</w:t>
      </w:r>
      <w:r w:rsidRPr="00676B37">
        <w:t xml:space="preserve"> как в случае приостановления операций,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федерального бюджета (лицевых счетах для учета операций по переданным полномочиям получателя средств федерального бюджета) и передается </w:t>
      </w:r>
      <w:r w:rsidR="00C80619" w:rsidRPr="00676B37">
        <w:t xml:space="preserve">в ППО </w:t>
      </w:r>
      <w:r w:rsidRPr="00676B37">
        <w:t>СУФД</w:t>
      </w:r>
      <w:r w:rsidR="00C80619" w:rsidRPr="00676B37">
        <w:t xml:space="preserve"> АСФК</w:t>
      </w:r>
      <w:r w:rsidRPr="00676B37">
        <w:t xml:space="preserve"> в адрес владельца лицевого счета, на котором приостановлены операции или отменено приостановление операций.</w:t>
      </w:r>
    </w:p>
    <w:p w:rsidR="0080300F" w:rsidRPr="00676B37" w:rsidRDefault="0080300F" w:rsidP="0080300F">
      <w:pPr>
        <w:pStyle w:val="ASFKNormal"/>
      </w:pPr>
      <w:r w:rsidRPr="00676B37">
        <w:t>Для работы с документами «Уведомление о приостановлении (отмене приостановления) операций на лицевых счетах, открытых в территориальных органах Федерального казначейства» следует перейти в пункт меню «Документы – Регистрация и доведение бюджета – Регистрация Уведомлений по приостановлению (отмене приостановления) операций на лицевых счетах – Уведомление о приостановлении (отмене приостановления) операций на лицевых счетах, открытых в территориальных органах Федерального казначейства в связи с неисполнением требований исполнительного документа». Откроется ЭФ списка документов, представленная на рисунке </w:t>
      </w:r>
      <w:r w:rsidRPr="00676B37">
        <w:fldChar w:fldCharType="begin"/>
      </w:r>
      <w:r w:rsidRPr="00676B37">
        <w:instrText xml:space="preserve"> REF _Ref454292377 \h </w:instrText>
      </w:r>
      <w:r w:rsidR="00676B37">
        <w:instrText xml:space="preserve"> \* MERGEFORMAT </w:instrText>
      </w:r>
      <w:r w:rsidRPr="00676B37">
        <w:fldChar w:fldCharType="separate"/>
      </w:r>
      <w:r w:rsidR="000F668F">
        <w:rPr>
          <w:noProof/>
        </w:rPr>
        <w:t>67</w:t>
      </w:r>
      <w:r w:rsidRPr="00676B37">
        <w:fldChar w:fldCharType="end"/>
      </w:r>
      <w:r w:rsidRPr="00676B37">
        <w:t>.</w:t>
      </w:r>
    </w:p>
    <w:p w:rsidR="0080300F" w:rsidRPr="00676B37" w:rsidRDefault="001373CE" w:rsidP="0080300F">
      <w:pPr>
        <w:pStyle w:val="ASFKFigure"/>
      </w:pPr>
      <w:r w:rsidRPr="00676B37">
        <w:rPr>
          <w:noProof/>
        </w:rPr>
        <w:lastRenderedPageBreak/>
        <w:drawing>
          <wp:inline distT="0" distB="0" distL="0" distR="0">
            <wp:extent cx="6125845" cy="3657600"/>
            <wp:effectExtent l="0" t="0" r="0" b="0"/>
            <wp:docPr id="141" name="Рисунок 141" descr="0 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рбс"/>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80300F" w:rsidRPr="00676B37" w:rsidRDefault="004B5E9D" w:rsidP="0080300F">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15" w:name="_Ref454292377"/>
      <w:bookmarkStart w:id="616" w:name="_Toc146038187"/>
      <w:r w:rsidR="000F668F">
        <w:rPr>
          <w:noProof/>
        </w:rPr>
        <w:t>67</w:t>
      </w:r>
      <w:bookmarkEnd w:id="615"/>
      <w:r w:rsidRPr="00676B37">
        <w:rPr>
          <w:noProof/>
        </w:rPr>
        <w:fldChar w:fldCharType="end"/>
      </w:r>
      <w:r w:rsidR="0080300F" w:rsidRPr="00676B37">
        <w:t>.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616"/>
    </w:p>
    <w:p w:rsidR="0080300F" w:rsidRPr="00676B37" w:rsidRDefault="0080300F" w:rsidP="0080300F">
      <w:pPr>
        <w:pStyle w:val="41"/>
      </w:pPr>
      <w:r w:rsidRPr="00676B37">
        <w:t>Доступные операции</w:t>
      </w:r>
    </w:p>
    <w:p w:rsidR="0080300F" w:rsidRPr="00676B37" w:rsidRDefault="0080300F" w:rsidP="0080300F">
      <w:pPr>
        <w:pStyle w:val="ASFKNormal"/>
      </w:pPr>
      <w:r w:rsidRPr="00676B37">
        <w:t>На АРМ РБС доступны следующие операции над документом:</w:t>
      </w:r>
    </w:p>
    <w:p w:rsidR="0080300F" w:rsidRPr="00676B37" w:rsidRDefault="0080300F" w:rsidP="0080300F">
      <w:pPr>
        <w:pStyle w:val="ASFKListmark1"/>
      </w:pPr>
      <w:r w:rsidRPr="00676B37">
        <w:t>просмотр;</w:t>
      </w:r>
    </w:p>
    <w:p w:rsidR="0080300F" w:rsidRPr="00676B37" w:rsidRDefault="0080300F" w:rsidP="0080300F">
      <w:pPr>
        <w:pStyle w:val="ASFKListmark1"/>
      </w:pPr>
      <w:r w:rsidRPr="00676B37">
        <w:t>проверка ЭП;</w:t>
      </w:r>
    </w:p>
    <w:p w:rsidR="0080300F" w:rsidRPr="00676B37" w:rsidRDefault="0080300F" w:rsidP="0080300F">
      <w:pPr>
        <w:pStyle w:val="ASFKListmark1"/>
      </w:pPr>
      <w:r w:rsidRPr="00676B37">
        <w:t>печать.</w:t>
      </w:r>
    </w:p>
    <w:p w:rsidR="0080300F" w:rsidRPr="00676B37" w:rsidRDefault="0080300F" w:rsidP="0080300F">
      <w:pPr>
        <w:pStyle w:val="41"/>
      </w:pPr>
      <w:r w:rsidRPr="00676B37">
        <w:t>Экранная форма документа</w:t>
      </w:r>
    </w:p>
    <w:p w:rsidR="0080300F" w:rsidRPr="00676B37" w:rsidRDefault="0080300F" w:rsidP="0080300F">
      <w:pPr>
        <w:pStyle w:val="ASFKNormal"/>
      </w:pPr>
      <w:r w:rsidRPr="00676B37">
        <w:t>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представлена на рисунках </w:t>
      </w:r>
      <w:r w:rsidRPr="00676B37">
        <w:fldChar w:fldCharType="begin"/>
      </w:r>
      <w:r w:rsidRPr="00676B37">
        <w:instrText xml:space="preserve"> REF _Ref454292378 \h </w:instrText>
      </w:r>
      <w:r w:rsidR="00676B37">
        <w:instrText xml:space="preserve"> \* MERGEFORMAT </w:instrText>
      </w:r>
      <w:r w:rsidRPr="00676B37">
        <w:fldChar w:fldCharType="separate"/>
      </w:r>
      <w:r w:rsidR="000F668F">
        <w:rPr>
          <w:noProof/>
        </w:rPr>
        <w:t>68</w:t>
      </w:r>
      <w:r w:rsidRPr="00676B37">
        <w:fldChar w:fldCharType="end"/>
      </w:r>
      <w:r w:rsidRPr="00676B37">
        <w:t xml:space="preserve"> и </w:t>
      </w:r>
      <w:r w:rsidRPr="00676B37">
        <w:fldChar w:fldCharType="begin"/>
      </w:r>
      <w:r w:rsidRPr="00676B37">
        <w:instrText xml:space="preserve"> REF _Ref454292379 \h </w:instrText>
      </w:r>
      <w:r w:rsidR="00676B37">
        <w:instrText xml:space="preserve"> \* MERGEFORMAT </w:instrText>
      </w:r>
      <w:r w:rsidRPr="00676B37">
        <w:fldChar w:fldCharType="separate"/>
      </w:r>
      <w:r w:rsidR="000F668F">
        <w:rPr>
          <w:noProof/>
        </w:rPr>
        <w:t>69</w:t>
      </w:r>
      <w:r w:rsidRPr="00676B37">
        <w:fldChar w:fldCharType="end"/>
      </w:r>
      <w:r w:rsidRPr="00676B37">
        <w:t>. Форма содержит следующие закладки:</w:t>
      </w:r>
    </w:p>
    <w:p w:rsidR="0080300F" w:rsidRPr="00676B37" w:rsidRDefault="0080300F" w:rsidP="0080300F">
      <w:pPr>
        <w:pStyle w:val="ASFKListmark1"/>
      </w:pPr>
      <w:r w:rsidRPr="00676B37">
        <w:t>«Документ»;</w:t>
      </w:r>
    </w:p>
    <w:p w:rsidR="0080300F" w:rsidRPr="00676B37" w:rsidRDefault="0080300F" w:rsidP="0080300F">
      <w:pPr>
        <w:pStyle w:val="ASFKListmark1"/>
      </w:pPr>
      <w:r w:rsidRPr="00676B37">
        <w:t>«Подписи»;</w:t>
      </w:r>
    </w:p>
    <w:p w:rsidR="0080300F" w:rsidRPr="00676B37" w:rsidRDefault="0080300F" w:rsidP="0080300F">
      <w:pPr>
        <w:pStyle w:val="ASFKListmark1"/>
      </w:pPr>
      <w:r w:rsidRPr="00676B37">
        <w:t>«Системные атрибуты»;</w:t>
      </w:r>
    </w:p>
    <w:p w:rsidR="0080300F" w:rsidRPr="00676B37" w:rsidRDefault="0080300F" w:rsidP="0080300F">
      <w:pPr>
        <w:pStyle w:val="ASFKListmark1"/>
      </w:pPr>
      <w:r w:rsidRPr="00676B37">
        <w:t>«Протоколы».</w:t>
      </w:r>
    </w:p>
    <w:p w:rsidR="0080300F" w:rsidRPr="00676B37" w:rsidRDefault="001373CE" w:rsidP="0080300F">
      <w:pPr>
        <w:pStyle w:val="ASFKFigure"/>
      </w:pPr>
      <w:r w:rsidRPr="00676B37">
        <w:rPr>
          <w:noProof/>
        </w:rPr>
        <w:lastRenderedPageBreak/>
        <w:drawing>
          <wp:inline distT="0" distB="0" distL="0" distR="0">
            <wp:extent cx="6036945" cy="4572000"/>
            <wp:effectExtent l="0" t="0" r="0" b="0"/>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036945" cy="4572000"/>
                    </a:xfrm>
                    <a:prstGeom prst="rect">
                      <a:avLst/>
                    </a:prstGeom>
                    <a:noFill/>
                    <a:ln>
                      <a:noFill/>
                    </a:ln>
                  </pic:spPr>
                </pic:pic>
              </a:graphicData>
            </a:graphic>
          </wp:inline>
        </w:drawing>
      </w:r>
    </w:p>
    <w:p w:rsidR="0080300F" w:rsidRPr="00676B37" w:rsidRDefault="004B5E9D" w:rsidP="0080300F">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17" w:name="_Ref454292378"/>
      <w:bookmarkStart w:id="618" w:name="_Toc146038188"/>
      <w:r w:rsidR="000F668F">
        <w:rPr>
          <w:noProof/>
        </w:rPr>
        <w:t>68</w:t>
      </w:r>
      <w:bookmarkEnd w:id="617"/>
      <w:r w:rsidRPr="00676B37">
        <w:rPr>
          <w:noProof/>
        </w:rPr>
        <w:fldChar w:fldCharType="end"/>
      </w:r>
      <w:r w:rsidR="0080300F" w:rsidRPr="00676B37">
        <w:t>.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2F634A" w:rsidRPr="00676B37">
        <w:t xml:space="preserve">», закладки </w:t>
      </w:r>
      <w:r w:rsidR="0080300F" w:rsidRPr="00676B37">
        <w:t>«Документ»</w:t>
      </w:r>
      <w:bookmarkEnd w:id="618"/>
    </w:p>
    <w:p w:rsidR="0080300F" w:rsidRPr="00676B37" w:rsidRDefault="0080300F" w:rsidP="0080300F">
      <w:pPr>
        <w:pStyle w:val="ASFKNormal"/>
      </w:pPr>
      <w:r w:rsidRPr="00676B37">
        <w:t>Перечень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2F634A" w:rsidRPr="00676B37">
        <w:t xml:space="preserve">», закладки </w:t>
      </w:r>
      <w:r w:rsidRPr="00676B37">
        <w:t>«Документ» приведен в таблице </w:t>
      </w:r>
      <w:r w:rsidRPr="00676B37">
        <w:fldChar w:fldCharType="begin"/>
      </w:r>
      <w:r w:rsidRPr="00676B37">
        <w:instrText xml:space="preserve"> REF _Ref454292381 \h </w:instrText>
      </w:r>
      <w:r w:rsidR="00676B37">
        <w:instrText xml:space="preserve"> \* MERGEFORMAT </w:instrText>
      </w:r>
      <w:r w:rsidRPr="00676B37">
        <w:fldChar w:fldCharType="separate"/>
      </w:r>
      <w:r w:rsidR="000F668F">
        <w:rPr>
          <w:noProof/>
        </w:rPr>
        <w:t>34</w:t>
      </w:r>
      <w:r w:rsidRPr="00676B37">
        <w:fldChar w:fldCharType="end"/>
      </w:r>
      <w:r w:rsidRPr="00676B37">
        <w:t>.</w:t>
      </w:r>
    </w:p>
    <w:p w:rsidR="0080300F" w:rsidRPr="00676B37" w:rsidRDefault="00501046" w:rsidP="0080300F">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619" w:name="_Ref454292381"/>
      <w:bookmarkStart w:id="620" w:name="_Toc146038076"/>
      <w:r w:rsidR="000F668F">
        <w:rPr>
          <w:noProof/>
        </w:rPr>
        <w:t>34</w:t>
      </w:r>
      <w:bookmarkEnd w:id="619"/>
      <w:r w:rsidRPr="00676B37">
        <w:rPr>
          <w:noProof/>
        </w:rPr>
        <w:fldChar w:fldCharType="end"/>
      </w:r>
      <w:r w:rsidR="0080300F" w:rsidRPr="00676B37">
        <w:t>.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2F634A" w:rsidRPr="00676B37">
        <w:t xml:space="preserve">», закладки </w:t>
      </w:r>
      <w:r w:rsidR="0080300F" w:rsidRPr="00676B37">
        <w:t>«Документ»</w:t>
      </w:r>
      <w:bookmarkEnd w:id="6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14"/>
        <w:gridCol w:w="4714"/>
      </w:tblGrid>
      <w:tr w:rsidR="0080300F" w:rsidRPr="00676B37" w:rsidTr="00FE5D9A">
        <w:trPr>
          <w:trHeight w:val="305"/>
          <w:tblHeader/>
        </w:trPr>
        <w:tc>
          <w:tcPr>
            <w:tcW w:w="25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676B37" w:rsidRDefault="0080300F" w:rsidP="0080300F">
            <w:pPr>
              <w:pStyle w:val="ASFKTableHead"/>
            </w:pPr>
            <w:r w:rsidRPr="00676B37">
              <w:t>Наименование поля</w:t>
            </w:r>
          </w:p>
        </w:tc>
        <w:tc>
          <w:tcPr>
            <w:tcW w:w="24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676B37" w:rsidRDefault="0080300F" w:rsidP="0080300F">
            <w:pPr>
              <w:pStyle w:val="ASFKTableHead"/>
            </w:pPr>
            <w:r w:rsidRPr="00676B37">
              <w:t>Описание поля</w:t>
            </w:r>
          </w:p>
        </w:tc>
      </w:tr>
      <w:tr w:rsidR="0080300F" w:rsidRPr="00676B37" w:rsidTr="00FE5D9A">
        <w:tc>
          <w:tcPr>
            <w:tcW w:w="5000" w:type="pct"/>
            <w:gridSpan w:val="2"/>
            <w:shd w:val="clear" w:color="auto" w:fill="auto"/>
          </w:tcPr>
          <w:p w:rsidR="0080300F" w:rsidRPr="00676B37" w:rsidRDefault="0080300F" w:rsidP="00FE5D9A">
            <w:pPr>
              <w:pStyle w:val="ASFKTablenorm"/>
              <w:ind w:left="57" w:right="57"/>
            </w:pPr>
            <w:r w:rsidRPr="00676B37">
              <w:t>Группа полей «Основные атрибуты»</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Код отчетной формы</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p w:rsidR="0080300F" w:rsidRPr="00676B37" w:rsidRDefault="0080300F" w:rsidP="00FE5D9A">
            <w:pPr>
              <w:pStyle w:val="ASFKTablenorm"/>
              <w:ind w:left="57" w:right="57"/>
            </w:pPr>
            <w:r w:rsidRPr="00676B37">
              <w:t>Всегда принимает значение «0506107».</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Статус</w:t>
            </w:r>
          </w:p>
        </w:tc>
        <w:tc>
          <w:tcPr>
            <w:tcW w:w="2448" w:type="pct"/>
            <w:shd w:val="clear" w:color="auto" w:fill="auto"/>
          </w:tcPr>
          <w:p w:rsidR="0080300F" w:rsidRPr="00676B37" w:rsidRDefault="0080300F" w:rsidP="00FE5D9A">
            <w:pPr>
              <w:pStyle w:val="ASFKTablenorm"/>
              <w:ind w:left="57" w:right="57"/>
            </w:pPr>
            <w:r w:rsidRPr="00676B37">
              <w:t xml:space="preserve">Код статуса документа. </w:t>
            </w:r>
          </w:p>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Уровень конфиденциальности</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Пункт перечня</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5000" w:type="pct"/>
            <w:gridSpan w:val="2"/>
            <w:shd w:val="clear" w:color="auto" w:fill="auto"/>
          </w:tcPr>
          <w:p w:rsidR="0080300F" w:rsidRPr="00676B37" w:rsidRDefault="0080300F" w:rsidP="00FE5D9A">
            <w:pPr>
              <w:pStyle w:val="ASFKTablenorm"/>
              <w:ind w:left="57" w:right="57"/>
            </w:pPr>
            <w:r w:rsidRPr="00676B37">
              <w:t>Закладка «Документ»</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Тип Уведомления</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lastRenderedPageBreak/>
              <w:t>Номер Уведомления</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Дата Уведомления</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По ОКПО</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По КОФК</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Наименование ТОФК</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Глава по БК</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Код ГРБС (РБС)</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Наименование ГРБС (РБС)</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Код ПБС</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Наименование ПБС</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DE3910" w:rsidRPr="00676B37" w:rsidTr="00FE5D9A">
        <w:tc>
          <w:tcPr>
            <w:tcW w:w="2552" w:type="pct"/>
            <w:shd w:val="clear" w:color="auto" w:fill="auto"/>
          </w:tcPr>
          <w:p w:rsidR="00DE3910" w:rsidRPr="00676B37" w:rsidRDefault="00DE3910" w:rsidP="00FE5D9A">
            <w:pPr>
              <w:pStyle w:val="ASFKTablenorm"/>
              <w:ind w:left="57" w:right="57"/>
            </w:pPr>
            <w:r w:rsidRPr="00676B37">
              <w:t>Код бюджета</w:t>
            </w:r>
          </w:p>
        </w:tc>
        <w:tc>
          <w:tcPr>
            <w:tcW w:w="2448" w:type="pct"/>
            <w:shd w:val="clear" w:color="auto" w:fill="auto"/>
          </w:tcPr>
          <w:p w:rsidR="00DE3910" w:rsidRPr="00676B37" w:rsidRDefault="00DE3910" w:rsidP="00FE5D9A">
            <w:pPr>
              <w:pStyle w:val="ASFKTablenorm"/>
              <w:ind w:left="57" w:right="57"/>
            </w:pPr>
            <w:r w:rsidRPr="00676B37">
              <w:t xml:space="preserve">Импорт из </w:t>
            </w:r>
            <w:r w:rsidR="00E17A1E">
              <w:t>ППО OEBS АСФК</w:t>
            </w:r>
            <w:r w:rsidRPr="00676B37">
              <w:t>.</w:t>
            </w:r>
          </w:p>
        </w:tc>
      </w:tr>
      <w:tr w:rsidR="00DE3910" w:rsidRPr="00676B37" w:rsidTr="00FE5D9A">
        <w:tc>
          <w:tcPr>
            <w:tcW w:w="2552" w:type="pct"/>
            <w:shd w:val="clear" w:color="auto" w:fill="auto"/>
          </w:tcPr>
          <w:p w:rsidR="00DE3910" w:rsidRPr="00676B37" w:rsidRDefault="00DE3910" w:rsidP="00FE5D9A">
            <w:pPr>
              <w:pStyle w:val="ASFKTablenorm"/>
              <w:ind w:left="57" w:right="57"/>
            </w:pPr>
            <w:r w:rsidRPr="00676B37">
              <w:t>Наименование бюджета</w:t>
            </w:r>
          </w:p>
        </w:tc>
        <w:tc>
          <w:tcPr>
            <w:tcW w:w="2448" w:type="pct"/>
            <w:shd w:val="clear" w:color="auto" w:fill="auto"/>
          </w:tcPr>
          <w:p w:rsidR="00DE3910" w:rsidRPr="00676B37" w:rsidRDefault="00DE3910"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Пункт постановления Правительства РФ</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Примечание органа Федерального казначейства</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Номер лицевого счета</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Код бюджетной классификации</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Наименование приостанавливаемых операций</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Учетный номер БО, возникшего из ГК</w:t>
            </w:r>
          </w:p>
        </w:tc>
        <w:tc>
          <w:tcPr>
            <w:tcW w:w="2448" w:type="pct"/>
            <w:shd w:val="clear" w:color="auto" w:fill="auto"/>
          </w:tcPr>
          <w:p w:rsidR="0080300F" w:rsidRPr="00676B37" w:rsidRDefault="0080300F" w:rsidP="00FE5D9A">
            <w:pPr>
              <w:pStyle w:val="ASFKTablenorm"/>
              <w:ind w:left="57" w:right="57"/>
            </w:pPr>
            <w:r w:rsidRPr="00676B37">
              <w:t xml:space="preserve">Импорт из </w:t>
            </w:r>
            <w:r w:rsidR="00E17A1E">
              <w:t>ППО OEBS АСФК</w:t>
            </w:r>
            <w:r w:rsidRPr="00676B37">
              <w:t>.</w:t>
            </w:r>
          </w:p>
        </w:tc>
      </w:tr>
      <w:tr w:rsidR="00DE3910" w:rsidRPr="00676B37" w:rsidTr="00FE5D9A">
        <w:tc>
          <w:tcPr>
            <w:tcW w:w="2552" w:type="pct"/>
            <w:shd w:val="clear" w:color="auto" w:fill="auto"/>
          </w:tcPr>
          <w:p w:rsidR="00DE3910" w:rsidRPr="00676B37" w:rsidRDefault="00DE3910" w:rsidP="00FE5D9A">
            <w:pPr>
              <w:pStyle w:val="ASFKTablenorm"/>
              <w:ind w:left="57" w:right="57"/>
            </w:pPr>
            <w:r w:rsidRPr="00676B37">
              <w:t>Сумма</w:t>
            </w:r>
          </w:p>
        </w:tc>
        <w:tc>
          <w:tcPr>
            <w:tcW w:w="2448" w:type="pct"/>
            <w:shd w:val="clear" w:color="auto" w:fill="auto"/>
          </w:tcPr>
          <w:p w:rsidR="00DE3910" w:rsidRPr="00676B37" w:rsidRDefault="00DE3910" w:rsidP="00FE5D9A">
            <w:pPr>
              <w:pStyle w:val="ASFKTablenorm"/>
              <w:ind w:left="57" w:right="57"/>
            </w:pPr>
            <w:r w:rsidRPr="00676B37">
              <w:t xml:space="preserve">Импорт из </w:t>
            </w:r>
            <w:r w:rsidR="00E17A1E">
              <w:t>ППО OEBS АСФК</w:t>
            </w:r>
            <w:r w:rsidRPr="00676B37">
              <w:t>.</w:t>
            </w:r>
          </w:p>
        </w:tc>
      </w:tr>
    </w:tbl>
    <w:p w:rsidR="0080300F" w:rsidRPr="00676B37" w:rsidRDefault="0080300F" w:rsidP="0080300F">
      <w:pPr>
        <w:pStyle w:val="ASFKNormal"/>
      </w:pPr>
      <w:r w:rsidRPr="00676B37">
        <w:t>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2F634A" w:rsidRPr="00676B37">
        <w:t xml:space="preserve">», закладки </w:t>
      </w:r>
      <w:r w:rsidRPr="00676B37">
        <w:t>«Подписи» представлена на рисунке</w:t>
      </w:r>
      <w:r w:rsidR="008E454C" w:rsidRPr="00676B37">
        <w:t> </w:t>
      </w:r>
      <w:r w:rsidRPr="00676B37">
        <w:fldChar w:fldCharType="begin"/>
      </w:r>
      <w:r w:rsidRPr="00676B37">
        <w:instrText xml:space="preserve"> REF _Ref454292379 \h </w:instrText>
      </w:r>
      <w:r w:rsidR="00676B37">
        <w:instrText xml:space="preserve"> \* MERGEFORMAT </w:instrText>
      </w:r>
      <w:r w:rsidRPr="00676B37">
        <w:fldChar w:fldCharType="separate"/>
      </w:r>
      <w:r w:rsidR="000F668F">
        <w:rPr>
          <w:noProof/>
        </w:rPr>
        <w:t>69</w:t>
      </w:r>
      <w:r w:rsidRPr="00676B37">
        <w:fldChar w:fldCharType="end"/>
      </w:r>
      <w:r w:rsidRPr="00676B37">
        <w:t>.</w:t>
      </w:r>
    </w:p>
    <w:p w:rsidR="0080300F" w:rsidRPr="00676B37" w:rsidRDefault="001373CE" w:rsidP="0080300F">
      <w:pPr>
        <w:pStyle w:val="ASFKFigure"/>
      </w:pPr>
      <w:r w:rsidRPr="00676B37">
        <w:rPr>
          <w:noProof/>
        </w:rPr>
        <w:drawing>
          <wp:inline distT="0" distB="0" distL="0" distR="0">
            <wp:extent cx="6116955" cy="1189355"/>
            <wp:effectExtent l="0" t="0" r="0"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16955" cy="1189355"/>
                    </a:xfrm>
                    <a:prstGeom prst="rect">
                      <a:avLst/>
                    </a:prstGeom>
                    <a:noFill/>
                    <a:ln>
                      <a:noFill/>
                    </a:ln>
                  </pic:spPr>
                </pic:pic>
              </a:graphicData>
            </a:graphic>
          </wp:inline>
        </w:drawing>
      </w:r>
    </w:p>
    <w:p w:rsidR="0080300F" w:rsidRPr="00676B37" w:rsidRDefault="004B5E9D" w:rsidP="0080300F">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21" w:name="_Ref454292379"/>
      <w:bookmarkStart w:id="622" w:name="_Toc146038189"/>
      <w:r w:rsidR="000F668F">
        <w:rPr>
          <w:noProof/>
        </w:rPr>
        <w:t>69</w:t>
      </w:r>
      <w:bookmarkEnd w:id="621"/>
      <w:r w:rsidRPr="00676B37">
        <w:rPr>
          <w:noProof/>
        </w:rPr>
        <w:fldChar w:fldCharType="end"/>
      </w:r>
      <w:r w:rsidR="0080300F" w:rsidRPr="00676B37">
        <w:t>.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2F634A" w:rsidRPr="00676B37">
        <w:t xml:space="preserve">», закладки </w:t>
      </w:r>
      <w:r w:rsidR="0080300F" w:rsidRPr="00676B37">
        <w:t>«Подписи»</w:t>
      </w:r>
      <w:bookmarkEnd w:id="622"/>
    </w:p>
    <w:p w:rsidR="0080300F" w:rsidRPr="00676B37" w:rsidRDefault="0080300F" w:rsidP="0080300F">
      <w:pPr>
        <w:pStyle w:val="ASFKNormal"/>
      </w:pPr>
      <w:r w:rsidRPr="00676B37">
        <w:t>Перечень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2F634A" w:rsidRPr="00676B37">
        <w:t xml:space="preserve">», закладки </w:t>
      </w:r>
      <w:r w:rsidRPr="00676B37">
        <w:t>«Подписи» приведен в таблице </w:t>
      </w:r>
      <w:r w:rsidRPr="00676B37">
        <w:fldChar w:fldCharType="begin"/>
      </w:r>
      <w:r w:rsidRPr="00676B37">
        <w:instrText xml:space="preserve"> REF _Ref454292380 \h </w:instrText>
      </w:r>
      <w:r w:rsidR="00676B37">
        <w:instrText xml:space="preserve"> \* MERGEFORMAT </w:instrText>
      </w:r>
      <w:r w:rsidRPr="00676B37">
        <w:fldChar w:fldCharType="separate"/>
      </w:r>
      <w:r w:rsidR="000F668F">
        <w:rPr>
          <w:noProof/>
        </w:rPr>
        <w:t>35</w:t>
      </w:r>
      <w:r w:rsidRPr="00676B37">
        <w:fldChar w:fldCharType="end"/>
      </w:r>
      <w:r w:rsidRPr="00676B37">
        <w:t>.</w:t>
      </w:r>
    </w:p>
    <w:p w:rsidR="0080300F" w:rsidRPr="00676B37" w:rsidRDefault="00501046" w:rsidP="0080300F">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623" w:name="_Ref454292380"/>
      <w:bookmarkStart w:id="624" w:name="_Toc146038077"/>
      <w:r w:rsidR="000F668F">
        <w:rPr>
          <w:noProof/>
        </w:rPr>
        <w:t>35</w:t>
      </w:r>
      <w:bookmarkEnd w:id="623"/>
      <w:r w:rsidRPr="00676B37">
        <w:rPr>
          <w:noProof/>
        </w:rPr>
        <w:fldChar w:fldCharType="end"/>
      </w:r>
      <w:r w:rsidR="0080300F" w:rsidRPr="00676B37">
        <w:t>. Перечень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2F634A" w:rsidRPr="00676B37">
        <w:t xml:space="preserve">», закладки </w:t>
      </w:r>
      <w:r w:rsidR="0080300F" w:rsidRPr="00676B37">
        <w:t>«Подписи»</w:t>
      </w:r>
      <w:bookmarkEnd w:id="6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8"/>
        <w:gridCol w:w="5070"/>
      </w:tblGrid>
      <w:tr w:rsidR="0080300F" w:rsidRPr="00676B37" w:rsidTr="00FE5D9A">
        <w:trPr>
          <w:trHeight w:val="305"/>
          <w:tblHeader/>
        </w:trPr>
        <w:tc>
          <w:tcPr>
            <w:tcW w:w="23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676B37" w:rsidRDefault="0080300F" w:rsidP="0080300F">
            <w:pPr>
              <w:pStyle w:val="ASFKTableHead"/>
            </w:pPr>
            <w:r w:rsidRPr="00676B37">
              <w:t>Наименование поля</w:t>
            </w:r>
          </w:p>
        </w:tc>
        <w:tc>
          <w:tcPr>
            <w:tcW w:w="2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676B37" w:rsidRDefault="0080300F" w:rsidP="0080300F">
            <w:pPr>
              <w:pStyle w:val="ASFKTableHead"/>
            </w:pPr>
            <w:r w:rsidRPr="00676B37">
              <w:t>Описание поля</w:t>
            </w:r>
          </w:p>
        </w:tc>
      </w:tr>
      <w:tr w:rsidR="0080300F" w:rsidRPr="00676B37" w:rsidTr="00FE5D9A">
        <w:tc>
          <w:tcPr>
            <w:tcW w:w="2367" w:type="pct"/>
            <w:shd w:val="clear" w:color="auto" w:fill="auto"/>
          </w:tcPr>
          <w:p w:rsidR="0080300F" w:rsidRPr="00676B37" w:rsidRDefault="0080300F" w:rsidP="00FE5D9A">
            <w:pPr>
              <w:pStyle w:val="ASFKTablenorm"/>
              <w:ind w:left="57" w:right="57"/>
            </w:pPr>
            <w:r w:rsidRPr="00676B37">
              <w:t>Должность</w:t>
            </w:r>
          </w:p>
        </w:tc>
        <w:tc>
          <w:tcPr>
            <w:tcW w:w="2633" w:type="pct"/>
            <w:shd w:val="clear" w:color="auto" w:fill="auto"/>
          </w:tcPr>
          <w:p w:rsidR="0080300F" w:rsidRPr="00676B37" w:rsidRDefault="0080300F" w:rsidP="00FE5D9A">
            <w:pPr>
              <w:pStyle w:val="ASFKTablenorm"/>
              <w:ind w:left="57" w:right="57"/>
            </w:pPr>
            <w:r w:rsidRPr="00676B37">
              <w:t>Наименование получателя.</w:t>
            </w:r>
          </w:p>
        </w:tc>
      </w:tr>
      <w:tr w:rsidR="0080300F" w:rsidRPr="00676B37" w:rsidTr="00FE5D9A">
        <w:tc>
          <w:tcPr>
            <w:tcW w:w="2367" w:type="pct"/>
            <w:shd w:val="clear" w:color="auto" w:fill="auto"/>
          </w:tcPr>
          <w:p w:rsidR="0080300F" w:rsidRPr="00676B37" w:rsidRDefault="0080300F" w:rsidP="00FE5D9A">
            <w:pPr>
              <w:pStyle w:val="ASFKTablenorm"/>
              <w:ind w:left="57" w:right="57"/>
            </w:pPr>
            <w:r w:rsidRPr="00676B37">
              <w:t>ФИО руководителя (уполномоченного лица)</w:t>
            </w:r>
          </w:p>
        </w:tc>
        <w:tc>
          <w:tcPr>
            <w:tcW w:w="2633" w:type="pct"/>
            <w:shd w:val="clear" w:color="auto" w:fill="auto"/>
          </w:tcPr>
          <w:p w:rsidR="0080300F" w:rsidRPr="00676B37" w:rsidRDefault="0080300F" w:rsidP="00FE5D9A">
            <w:pPr>
              <w:pStyle w:val="ASFKTablenorm"/>
              <w:ind w:left="57" w:right="57"/>
            </w:pPr>
            <w:r w:rsidRPr="00676B37">
              <w:t>Адрес получателя.</w:t>
            </w:r>
          </w:p>
        </w:tc>
      </w:tr>
      <w:tr w:rsidR="0080300F" w:rsidRPr="00676B37" w:rsidTr="00FE5D9A">
        <w:tc>
          <w:tcPr>
            <w:tcW w:w="2367" w:type="pct"/>
            <w:shd w:val="clear" w:color="auto" w:fill="auto"/>
          </w:tcPr>
          <w:p w:rsidR="0080300F" w:rsidRPr="00676B37" w:rsidRDefault="0080300F" w:rsidP="00FE5D9A">
            <w:pPr>
              <w:pStyle w:val="ASFKTablenorm"/>
              <w:ind w:left="57" w:right="57"/>
            </w:pPr>
            <w:r w:rsidRPr="00676B37">
              <w:t>Дата подписания</w:t>
            </w:r>
          </w:p>
        </w:tc>
        <w:tc>
          <w:tcPr>
            <w:tcW w:w="2633" w:type="pct"/>
            <w:shd w:val="clear" w:color="auto" w:fill="auto"/>
          </w:tcPr>
          <w:p w:rsidR="0080300F" w:rsidRPr="00676B37" w:rsidRDefault="0080300F" w:rsidP="00FE5D9A">
            <w:pPr>
              <w:pStyle w:val="ASFKTablenorm"/>
              <w:ind w:left="57" w:right="57"/>
            </w:pPr>
            <w:r w:rsidRPr="00676B37">
              <w:t>Дата окончания действия документа-основания.</w:t>
            </w:r>
          </w:p>
        </w:tc>
      </w:tr>
    </w:tbl>
    <w:p w:rsidR="0080300F" w:rsidRPr="00676B37" w:rsidRDefault="0080300F" w:rsidP="0080300F">
      <w:pPr>
        <w:pStyle w:val="32"/>
      </w:pPr>
      <w:bookmarkStart w:id="625" w:name="_Ref475099271"/>
      <w:bookmarkStart w:id="626" w:name="_Toc146038018"/>
      <w:r w:rsidRPr="00676B37">
        <w:t>Реестр расходных расписаний</w:t>
      </w:r>
      <w:bookmarkEnd w:id="613"/>
      <w:bookmarkEnd w:id="625"/>
      <w:bookmarkEnd w:id="626"/>
    </w:p>
    <w:p w:rsidR="0080300F" w:rsidRPr="00676B37" w:rsidRDefault="0080300F" w:rsidP="0080300F">
      <w:pPr>
        <w:pStyle w:val="ASFKNormal"/>
      </w:pPr>
      <w:r w:rsidRPr="00676B37">
        <w:t>Расходные расписания могут представляться ГРБС (РБС) как отдельными документами (см. п. </w:t>
      </w:r>
      <w:r w:rsidRPr="00676B37">
        <w:fldChar w:fldCharType="begin"/>
      </w:r>
      <w:r w:rsidRPr="00676B37">
        <w:instrText xml:space="preserve"> REF _Ref231719478 \r \h  \* MERGEFORMAT </w:instrText>
      </w:r>
      <w:r w:rsidRPr="00676B37">
        <w:fldChar w:fldCharType="separate"/>
      </w:r>
      <w:r w:rsidR="000F668F">
        <w:t>5.6.1</w:t>
      </w:r>
      <w:r w:rsidRPr="00676B37">
        <w:fldChar w:fldCharType="end"/>
      </w:r>
      <w:r w:rsidRPr="00676B37">
        <w:t>), так и в виде реестров расходных расписаний.</w:t>
      </w:r>
    </w:p>
    <w:p w:rsidR="00B35765" w:rsidRPr="00676B37" w:rsidRDefault="00B35765" w:rsidP="0068069E">
      <w:pPr>
        <w:pStyle w:val="ASFKNormal"/>
      </w:pPr>
      <w:r w:rsidRPr="00676B37">
        <w:t xml:space="preserve">Для работы с документами </w:t>
      </w:r>
      <w:r w:rsidR="00B5053C" w:rsidRPr="00676B37">
        <w:t>«</w:t>
      </w:r>
      <w:r w:rsidRPr="00676B37">
        <w:t>Реестр расходных расписаний</w:t>
      </w:r>
      <w:r w:rsidR="00B5053C" w:rsidRPr="00676B37">
        <w:t>»</w:t>
      </w:r>
      <w:r w:rsidRPr="00676B37">
        <w:t xml:space="preserve"> следует перейти в пункт меню </w:t>
      </w:r>
      <w:r w:rsidR="00B5053C" w:rsidRPr="00676B37">
        <w:t>«</w:t>
      </w:r>
      <w:r w:rsidRPr="00676B37">
        <w:t>Документы</w:t>
      </w:r>
      <w:r w:rsidR="00A630B1" w:rsidRPr="00676B37">
        <w:t xml:space="preserve"> – </w:t>
      </w:r>
      <w:r w:rsidRPr="00676B37">
        <w:t>Регистрация и доведение бюджета</w:t>
      </w:r>
      <w:r w:rsidR="00A630B1" w:rsidRPr="00676B37">
        <w:t xml:space="preserve"> – </w:t>
      </w:r>
      <w:r w:rsidRPr="00676B37">
        <w:t>Реестр расходных расписаний</w:t>
      </w:r>
      <w:r w:rsidR="00B5053C" w:rsidRPr="00676B37">
        <w:t>»</w:t>
      </w:r>
      <w:r w:rsidRPr="00676B37">
        <w:t>. Откроется ЭФ списка документов, представленная на рисунке </w:t>
      </w:r>
      <w:r w:rsidRPr="00676B37">
        <w:fldChar w:fldCharType="begin"/>
      </w:r>
      <w:r w:rsidRPr="00676B37">
        <w:instrText xml:space="preserve"> REF _Ref220497674 \h  \* MERGEFORMAT </w:instrText>
      </w:r>
      <w:r w:rsidRPr="00676B37">
        <w:fldChar w:fldCharType="separate"/>
      </w:r>
      <w:r w:rsidR="000F668F">
        <w:t>70</w:t>
      </w:r>
      <w:r w:rsidRPr="00676B37">
        <w:fldChar w:fldCharType="end"/>
      </w:r>
      <w:r w:rsidRPr="00676B37">
        <w:t>.</w:t>
      </w:r>
    </w:p>
    <w:p w:rsidR="00BD4886" w:rsidRPr="00676B37" w:rsidRDefault="001373CE" w:rsidP="00BD4886">
      <w:pPr>
        <w:pStyle w:val="ASFKFigure"/>
      </w:pPr>
      <w:r w:rsidRPr="00676B37">
        <w:rPr>
          <w:noProof/>
        </w:rPr>
        <w:drawing>
          <wp:inline distT="0" distB="0" distL="0" distR="0">
            <wp:extent cx="6125845" cy="3391535"/>
            <wp:effectExtent l="0" t="0" r="0"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B35765"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27" w:name="_Ref220497674"/>
      <w:bookmarkStart w:id="628" w:name="_Toc146038190"/>
      <w:r w:rsidR="000F668F">
        <w:rPr>
          <w:noProof/>
        </w:rPr>
        <w:t>70</w:t>
      </w:r>
      <w:bookmarkEnd w:id="627"/>
      <w:r w:rsidRPr="00676B37">
        <w:rPr>
          <w:noProof/>
        </w:rPr>
        <w:fldChar w:fldCharType="end"/>
      </w:r>
      <w:r w:rsidR="00B35765" w:rsidRPr="00676B37">
        <w:t xml:space="preserve">. ЭФ списка документов </w:t>
      </w:r>
      <w:r w:rsidR="00B5053C" w:rsidRPr="00676B37">
        <w:t>«</w:t>
      </w:r>
      <w:r w:rsidR="00B35765" w:rsidRPr="00676B37">
        <w:t>Реестр расходных расписаний</w:t>
      </w:r>
      <w:r w:rsidR="00B5053C" w:rsidRPr="00676B37">
        <w:t>»</w:t>
      </w:r>
      <w:bookmarkEnd w:id="628"/>
    </w:p>
    <w:p w:rsidR="00B35765" w:rsidRPr="00676B37" w:rsidRDefault="00B35765" w:rsidP="0068069E">
      <w:pPr>
        <w:pStyle w:val="41"/>
      </w:pPr>
      <w:bookmarkStart w:id="629" w:name="_Toc232827401"/>
      <w:r w:rsidRPr="00676B37">
        <w:t>Доступные операции</w:t>
      </w:r>
      <w:bookmarkEnd w:id="629"/>
    </w:p>
    <w:p w:rsidR="00B35765" w:rsidRPr="00676B37" w:rsidRDefault="00B35765" w:rsidP="0068069E">
      <w:pPr>
        <w:pStyle w:val="ASFKNormal"/>
      </w:pPr>
      <w:r w:rsidRPr="00676B37">
        <w:t>На АРМ РБС доступны следующие операции над документом:</w:t>
      </w:r>
    </w:p>
    <w:p w:rsidR="00B35765" w:rsidRPr="00676B37" w:rsidRDefault="00B35765" w:rsidP="0068069E">
      <w:pPr>
        <w:pStyle w:val="ASFKListmark1"/>
      </w:pPr>
      <w:r w:rsidRPr="00676B37">
        <w:t>ввод вручную;</w:t>
      </w:r>
    </w:p>
    <w:p w:rsidR="00B35765" w:rsidRPr="00676B37" w:rsidRDefault="00B35765" w:rsidP="0068069E">
      <w:pPr>
        <w:pStyle w:val="ASFKListmark1"/>
      </w:pPr>
      <w:r w:rsidRPr="00676B37">
        <w:t xml:space="preserve">ввод из родительского документа (ЭД </w:t>
      </w:r>
      <w:r w:rsidR="00B5053C" w:rsidRPr="00676B37">
        <w:t>«</w:t>
      </w:r>
      <w:r w:rsidRPr="00676B37">
        <w:t>Распределение бюджетных данных</w:t>
      </w:r>
      <w:r w:rsidR="00B5053C" w:rsidRPr="00676B37">
        <w:t>»</w:t>
      </w:r>
      <w:r w:rsidRPr="00676B37">
        <w:t>);</w:t>
      </w:r>
    </w:p>
    <w:p w:rsidR="00B35765" w:rsidRPr="00676B37" w:rsidRDefault="00B35765" w:rsidP="0068069E">
      <w:pPr>
        <w:pStyle w:val="ASFKListmark1"/>
      </w:pPr>
      <w:r w:rsidRPr="00676B37">
        <w:t>документарный контроль;</w:t>
      </w:r>
    </w:p>
    <w:p w:rsidR="00B35765" w:rsidRPr="00676B37" w:rsidRDefault="00B35765" w:rsidP="0068069E">
      <w:pPr>
        <w:pStyle w:val="ASFKListmark1"/>
      </w:pPr>
      <w:r w:rsidRPr="00676B37">
        <w:t>просмотр и редактирование;</w:t>
      </w:r>
    </w:p>
    <w:p w:rsidR="00B35765" w:rsidRPr="00676B37" w:rsidRDefault="00B35765" w:rsidP="0068069E">
      <w:pPr>
        <w:pStyle w:val="ASFKListmark1"/>
      </w:pPr>
      <w:r w:rsidRPr="00676B37">
        <w:t>удаление;</w:t>
      </w:r>
    </w:p>
    <w:p w:rsidR="00B35765" w:rsidRPr="00676B37" w:rsidRDefault="00B35765" w:rsidP="0068069E">
      <w:pPr>
        <w:pStyle w:val="ASFKListmark1"/>
      </w:pPr>
      <w:r w:rsidRPr="00676B37">
        <w:t>подписание</w:t>
      </w:r>
      <w:r w:rsidR="00A630B1" w:rsidRPr="00676B37">
        <w:t>, просмотр и снятие</w:t>
      </w:r>
      <w:r w:rsidRPr="00676B37">
        <w:t xml:space="preserve"> </w:t>
      </w:r>
      <w:r w:rsidR="007B5530" w:rsidRPr="00676B37">
        <w:t>ЭП</w:t>
      </w:r>
      <w:r w:rsidRPr="00676B37">
        <w:t>;</w:t>
      </w:r>
    </w:p>
    <w:p w:rsidR="00481B6C" w:rsidRPr="00676B37" w:rsidRDefault="00481B6C" w:rsidP="00481B6C">
      <w:pPr>
        <w:pStyle w:val="ASFKListmark1"/>
      </w:pPr>
      <w:bookmarkStart w:id="630" w:name="_Toc232827402"/>
      <w:r w:rsidRPr="00676B37">
        <w:t>печать;</w:t>
      </w:r>
    </w:p>
    <w:p w:rsidR="00481B6C" w:rsidRPr="00676B37" w:rsidRDefault="00481B6C" w:rsidP="00481B6C">
      <w:pPr>
        <w:pStyle w:val="ASFKListmark1"/>
      </w:pPr>
      <w:r w:rsidRPr="00676B37">
        <w:t>экспорт во внешнюю систему;</w:t>
      </w:r>
    </w:p>
    <w:p w:rsidR="00481B6C" w:rsidRPr="00676B37" w:rsidRDefault="00481B6C" w:rsidP="00481B6C">
      <w:pPr>
        <w:pStyle w:val="ASFKListmark1"/>
      </w:pPr>
      <w:r w:rsidRPr="00676B37">
        <w:t>отправка в УФК, ЦАФК.</w:t>
      </w:r>
    </w:p>
    <w:p w:rsidR="00FC36D5" w:rsidRPr="00676B37" w:rsidRDefault="00FC36D5" w:rsidP="00FC36D5">
      <w:pPr>
        <w:pStyle w:val="ASFKNormal"/>
      </w:pPr>
      <w:r w:rsidRPr="00676B37">
        <w:lastRenderedPageBreak/>
        <w:t>Документ «Реестр расходных расписаний» может быть заполнен на основании родительского документа.</w:t>
      </w:r>
    </w:p>
    <w:p w:rsidR="00FC36D5" w:rsidRPr="00676B37" w:rsidRDefault="00FC36D5" w:rsidP="00FC36D5">
      <w:pPr>
        <w:pStyle w:val="ASFKNormal"/>
      </w:pPr>
      <w:r w:rsidRPr="00676B37">
        <w:t xml:space="preserve">Для этого необходимо в ЭФ документа «Реестр расходных расписаний» нажать </w:t>
      </w:r>
      <w:proofErr w:type="gramStart"/>
      <w:r w:rsidRPr="00676B37">
        <w:t xml:space="preserve">кнопку </w:t>
      </w:r>
      <w:r w:rsidR="001373CE" w:rsidRPr="00676B37">
        <w:rPr>
          <w:noProof/>
        </w:rPr>
        <w:drawing>
          <wp:inline distT="0" distB="0" distL="0" distR="0">
            <wp:extent cx="186690" cy="186690"/>
            <wp:effectExtent l="0" t="0" r="0" b="0"/>
            <wp:docPr id="145" name="Рисунок 145" descr="РРР_Кн_ВыбрРод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РРР_Кн_ВыбрРодДок"/>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proofErr w:type="gramEnd"/>
      <w:r w:rsidRPr="00676B37">
        <w:t>Выбрать родительский документ). Откроется окно выбора родительского документа (рис. </w:t>
      </w:r>
      <w:r w:rsidRPr="00676B37">
        <w:fldChar w:fldCharType="begin"/>
      </w:r>
      <w:r w:rsidRPr="00676B37">
        <w:instrText xml:space="preserve"> REF _Ref349663448 \h  \* MERGEFORMAT </w:instrText>
      </w:r>
      <w:r w:rsidRPr="00676B37">
        <w:fldChar w:fldCharType="separate"/>
      </w:r>
      <w:r w:rsidR="000F668F">
        <w:t>71</w:t>
      </w:r>
      <w:r w:rsidRPr="00676B37">
        <w:fldChar w:fldCharType="end"/>
      </w:r>
      <w:r w:rsidRPr="00676B37">
        <w:t>), в котором необходимо выделить родительский документ «Распределение бюджетных данных по подведомственным учреждениям» и нажать кнопку OK.</w:t>
      </w:r>
    </w:p>
    <w:p w:rsidR="00FC36D5" w:rsidRPr="00676B37" w:rsidRDefault="001373CE" w:rsidP="00FC36D5">
      <w:pPr>
        <w:pStyle w:val="ASFKFigure"/>
      </w:pPr>
      <w:r w:rsidRPr="00676B37">
        <w:rPr>
          <w:noProof/>
        </w:rPr>
        <w:drawing>
          <wp:inline distT="0" distB="0" distL="0" distR="0">
            <wp:extent cx="3932555" cy="3293745"/>
            <wp:effectExtent l="0" t="0" r="0"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932555" cy="3293745"/>
                    </a:xfrm>
                    <a:prstGeom prst="rect">
                      <a:avLst/>
                    </a:prstGeom>
                    <a:noFill/>
                    <a:ln>
                      <a:noFill/>
                    </a:ln>
                  </pic:spPr>
                </pic:pic>
              </a:graphicData>
            </a:graphic>
          </wp:inline>
        </w:drawing>
      </w:r>
    </w:p>
    <w:p w:rsidR="00FC36D5" w:rsidRPr="00676B37" w:rsidRDefault="004B5E9D" w:rsidP="00FC36D5">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31" w:name="_Ref349663448"/>
      <w:bookmarkStart w:id="632" w:name="_Toc146038191"/>
      <w:r w:rsidR="000F668F">
        <w:rPr>
          <w:noProof/>
        </w:rPr>
        <w:t>71</w:t>
      </w:r>
      <w:bookmarkEnd w:id="631"/>
      <w:r w:rsidRPr="00676B37">
        <w:rPr>
          <w:noProof/>
        </w:rPr>
        <w:fldChar w:fldCharType="end"/>
      </w:r>
      <w:r w:rsidR="00FC36D5" w:rsidRPr="00676B37">
        <w:t xml:space="preserve">. </w:t>
      </w:r>
      <w:r w:rsidR="00FB4A65" w:rsidRPr="00676B37">
        <w:t>Окно «Поиск…»</w:t>
      </w:r>
      <w:bookmarkEnd w:id="632"/>
    </w:p>
    <w:p w:rsidR="00FC36D5" w:rsidRPr="00676B37" w:rsidRDefault="00FC36D5" w:rsidP="00FC36D5">
      <w:pPr>
        <w:pStyle w:val="ASFKNormal"/>
      </w:pPr>
      <w:r w:rsidRPr="00676B37">
        <w:t>Откроется ЭФ выбора записи из справочника для заполнения по родительскому документу (рис. </w:t>
      </w:r>
      <w:r w:rsidRPr="00676B37">
        <w:fldChar w:fldCharType="begin"/>
      </w:r>
      <w:r w:rsidRPr="00676B37">
        <w:instrText xml:space="preserve"> REF _Ref349663497 \h  \* MERGEFORMAT </w:instrText>
      </w:r>
      <w:r w:rsidRPr="00676B37">
        <w:fldChar w:fldCharType="separate"/>
      </w:r>
      <w:r w:rsidR="000F668F">
        <w:t>72</w:t>
      </w:r>
      <w:r w:rsidRPr="00676B37">
        <w:fldChar w:fldCharType="end"/>
      </w:r>
      <w:r w:rsidRPr="00676B37">
        <w:t>). Здесь также необходимо выделить нужную запись для заполнения и нажать кнопку OK.</w:t>
      </w:r>
    </w:p>
    <w:p w:rsidR="00FC36D5" w:rsidRPr="00676B37" w:rsidRDefault="001373CE" w:rsidP="00FC36D5">
      <w:pPr>
        <w:pStyle w:val="ASFKFigure"/>
      </w:pPr>
      <w:r w:rsidRPr="00676B37">
        <w:rPr>
          <w:noProof/>
        </w:rPr>
        <w:drawing>
          <wp:inline distT="0" distB="0" distL="0" distR="0">
            <wp:extent cx="6116955" cy="2565400"/>
            <wp:effectExtent l="0" t="0" r="0" b="0"/>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16955" cy="2565400"/>
                    </a:xfrm>
                    <a:prstGeom prst="rect">
                      <a:avLst/>
                    </a:prstGeom>
                    <a:noFill/>
                    <a:ln>
                      <a:noFill/>
                    </a:ln>
                  </pic:spPr>
                </pic:pic>
              </a:graphicData>
            </a:graphic>
          </wp:inline>
        </w:drawing>
      </w:r>
    </w:p>
    <w:p w:rsidR="00FC36D5" w:rsidRPr="00676B37" w:rsidRDefault="004B5E9D" w:rsidP="00FC36D5">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33" w:name="_Ref349663497"/>
      <w:bookmarkStart w:id="634" w:name="_Toc146038192"/>
      <w:r w:rsidR="000F668F">
        <w:rPr>
          <w:noProof/>
        </w:rPr>
        <w:t>72</w:t>
      </w:r>
      <w:bookmarkEnd w:id="633"/>
      <w:r w:rsidRPr="00676B37">
        <w:rPr>
          <w:noProof/>
        </w:rPr>
        <w:fldChar w:fldCharType="end"/>
      </w:r>
      <w:r w:rsidR="00FC36D5" w:rsidRPr="00676B37">
        <w:t xml:space="preserve">. </w:t>
      </w:r>
      <w:r w:rsidR="00FB4A65" w:rsidRPr="00676B37">
        <w:t>Окно «</w:t>
      </w:r>
      <w:r w:rsidR="00FC36D5" w:rsidRPr="00676B37">
        <w:t>Выбор записи из справочника»</w:t>
      </w:r>
      <w:bookmarkEnd w:id="634"/>
    </w:p>
    <w:p w:rsidR="00B35765" w:rsidRPr="00676B37" w:rsidRDefault="00B35765" w:rsidP="0068069E">
      <w:pPr>
        <w:pStyle w:val="41"/>
      </w:pPr>
      <w:r w:rsidRPr="00676B37">
        <w:t>Экранная форма документа</w:t>
      </w:r>
      <w:bookmarkEnd w:id="630"/>
    </w:p>
    <w:p w:rsidR="00B35765" w:rsidRPr="00676B37" w:rsidRDefault="00B35765" w:rsidP="0068069E">
      <w:pPr>
        <w:pStyle w:val="ASFKNormal"/>
      </w:pPr>
      <w:r w:rsidRPr="00676B37">
        <w:t xml:space="preserve">ЭФ документа </w:t>
      </w:r>
      <w:r w:rsidR="00B5053C" w:rsidRPr="00676B37">
        <w:t>«</w:t>
      </w:r>
      <w:r w:rsidRPr="00676B37">
        <w:t>Реестр расходных расписаний</w:t>
      </w:r>
      <w:r w:rsidR="00B5053C" w:rsidRPr="00676B37">
        <w:t>»</w:t>
      </w:r>
      <w:r w:rsidRPr="00676B37">
        <w:t xml:space="preserve"> представлена на рисунке </w:t>
      </w:r>
      <w:r w:rsidRPr="00676B37">
        <w:fldChar w:fldCharType="begin"/>
      </w:r>
      <w:r w:rsidRPr="00676B37">
        <w:instrText xml:space="preserve"> REF _Ref205178422 \h  \* MERGEFORMAT </w:instrText>
      </w:r>
      <w:r w:rsidRPr="00676B37">
        <w:fldChar w:fldCharType="separate"/>
      </w:r>
      <w:r w:rsidR="000F668F">
        <w:t>73</w:t>
      </w:r>
      <w:r w:rsidRPr="00676B37">
        <w:fldChar w:fldCharType="end"/>
      </w:r>
      <w:r w:rsidRPr="00676B37">
        <w:t>. Форма содержит следующие закладки:</w:t>
      </w:r>
    </w:p>
    <w:p w:rsidR="00B35765" w:rsidRPr="00676B37" w:rsidRDefault="00B5053C" w:rsidP="0068069E">
      <w:pPr>
        <w:pStyle w:val="ASFKListmark1"/>
      </w:pPr>
      <w:r w:rsidRPr="00676B37">
        <w:lastRenderedPageBreak/>
        <w:t>«</w:t>
      </w:r>
      <w:r w:rsidR="00B35765" w:rsidRPr="00676B37">
        <w:t>Документ (1)</w:t>
      </w:r>
      <w:r w:rsidRPr="00676B37">
        <w:t>»</w:t>
      </w:r>
      <w:r w:rsidR="00B35765" w:rsidRPr="00676B37">
        <w:t>:</w:t>
      </w:r>
    </w:p>
    <w:p w:rsidR="00B35765" w:rsidRPr="00676B37" w:rsidRDefault="00B5053C" w:rsidP="0068069E">
      <w:pPr>
        <w:pStyle w:val="ASFKListmark2"/>
      </w:pPr>
      <w:r w:rsidRPr="00676B37">
        <w:t>«</w:t>
      </w:r>
      <w:r w:rsidR="00B35765" w:rsidRPr="00676B37">
        <w:t>Расходные расписания (3)</w:t>
      </w:r>
      <w:r w:rsidRPr="00676B37">
        <w:t>»</w:t>
      </w:r>
      <w:r w:rsidR="00B35765" w:rsidRPr="00676B37">
        <w:t>;</w:t>
      </w:r>
    </w:p>
    <w:p w:rsidR="00B35765" w:rsidRPr="00676B37" w:rsidRDefault="00B5053C" w:rsidP="0068069E">
      <w:pPr>
        <w:pStyle w:val="ASFKListmark2"/>
      </w:pPr>
      <w:r w:rsidRPr="00676B37">
        <w:t>«</w:t>
      </w:r>
      <w:r w:rsidR="00B35765" w:rsidRPr="00676B37">
        <w:t>Раздел I: БА (4)</w:t>
      </w:r>
      <w:r w:rsidRPr="00676B37">
        <w:t>»</w:t>
      </w:r>
      <w:r w:rsidR="00B35765" w:rsidRPr="00676B37">
        <w:t>;</w:t>
      </w:r>
    </w:p>
    <w:p w:rsidR="00B35765" w:rsidRPr="00676B37" w:rsidRDefault="00B5053C" w:rsidP="0068069E">
      <w:pPr>
        <w:pStyle w:val="ASFKListmark2"/>
      </w:pPr>
      <w:r w:rsidRPr="00676B37">
        <w:t>«</w:t>
      </w:r>
      <w:r w:rsidR="00B35765" w:rsidRPr="00676B37">
        <w:t>Раздел II: ЛБО (5)</w:t>
      </w:r>
      <w:r w:rsidRPr="00676B37">
        <w:t>»</w:t>
      </w:r>
      <w:r w:rsidR="00B35765" w:rsidRPr="00676B37">
        <w:t>;</w:t>
      </w:r>
    </w:p>
    <w:p w:rsidR="00B35765" w:rsidRPr="00676B37" w:rsidRDefault="00B5053C" w:rsidP="0068069E">
      <w:pPr>
        <w:pStyle w:val="ASFKListmark2"/>
      </w:pPr>
      <w:r w:rsidRPr="00676B37">
        <w:t>«</w:t>
      </w:r>
      <w:r w:rsidR="00B35765" w:rsidRPr="00676B37">
        <w:t>Раздел III: ПОФР (6)</w:t>
      </w:r>
      <w:r w:rsidRPr="00676B37">
        <w:t>»</w:t>
      </w:r>
      <w:r w:rsidR="00B35765" w:rsidRPr="00676B37">
        <w:t>.</w:t>
      </w:r>
    </w:p>
    <w:p w:rsidR="00B35765" w:rsidRPr="00676B37" w:rsidRDefault="00B5053C" w:rsidP="0068069E">
      <w:pPr>
        <w:pStyle w:val="ASFKListmark1"/>
      </w:pPr>
      <w:r w:rsidRPr="00676B37">
        <w:t>«</w:t>
      </w:r>
      <w:r w:rsidR="00B35765" w:rsidRPr="00676B37">
        <w:t>Дополнительные атрибуты (2)</w:t>
      </w:r>
      <w:r w:rsidRPr="00676B37">
        <w:t>»</w:t>
      </w:r>
      <w:r w:rsidR="00B35765" w:rsidRPr="00676B37">
        <w:t>.</w:t>
      </w:r>
    </w:p>
    <w:p w:rsidR="00B35765" w:rsidRPr="00676B37" w:rsidRDefault="00B5053C" w:rsidP="0068069E">
      <w:pPr>
        <w:pStyle w:val="ASFKListmark1"/>
      </w:pPr>
      <w:r w:rsidRPr="00676B37">
        <w:t>«</w:t>
      </w:r>
      <w:r w:rsidR="00B35765" w:rsidRPr="00676B37">
        <w:t>Системные атрибуты</w:t>
      </w:r>
      <w:r w:rsidRPr="00676B37">
        <w:t>»</w:t>
      </w:r>
      <w:r w:rsidR="00B35765" w:rsidRPr="00676B37">
        <w:t>.</w:t>
      </w:r>
    </w:p>
    <w:p w:rsidR="00B35765" w:rsidRPr="00676B37" w:rsidRDefault="00B5053C" w:rsidP="0068069E">
      <w:pPr>
        <w:pStyle w:val="ASFKListmark1"/>
      </w:pPr>
      <w:r w:rsidRPr="00676B37">
        <w:t>«</w:t>
      </w:r>
      <w:r w:rsidR="00B35765" w:rsidRPr="00676B37">
        <w:t>Протоколы</w:t>
      </w:r>
      <w:r w:rsidRPr="00676B37">
        <w:t>»</w:t>
      </w:r>
      <w:r w:rsidR="00B35765" w:rsidRPr="00676B37">
        <w:t>.</w:t>
      </w:r>
    </w:p>
    <w:p w:rsidR="00BD4886" w:rsidRPr="00676B37" w:rsidRDefault="001373CE" w:rsidP="00BD4886">
      <w:pPr>
        <w:pStyle w:val="ASFKFigure"/>
      </w:pPr>
      <w:r w:rsidRPr="00676B37">
        <w:rPr>
          <w:noProof/>
        </w:rPr>
        <w:drawing>
          <wp:inline distT="0" distB="0" distL="0" distR="0">
            <wp:extent cx="6125845" cy="5752465"/>
            <wp:effectExtent l="0" t="0" r="0" b="0"/>
            <wp:docPr id="148" name="Рисунок 14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5845" cy="5752465"/>
                    </a:xfrm>
                    <a:prstGeom prst="rect">
                      <a:avLst/>
                    </a:prstGeom>
                    <a:noFill/>
                    <a:ln>
                      <a:noFill/>
                    </a:ln>
                  </pic:spPr>
                </pic:pic>
              </a:graphicData>
            </a:graphic>
          </wp:inline>
        </w:drawing>
      </w:r>
    </w:p>
    <w:bookmarkStart w:id="635" w:name="_Ref231718403"/>
    <w:p w:rsidR="00B35765" w:rsidRPr="00676B37" w:rsidRDefault="00B35765" w:rsidP="00ED65F1">
      <w:pPr>
        <w:pStyle w:val="ASFKFigName"/>
      </w:pPr>
      <w:r w:rsidRPr="00676B37">
        <w:fldChar w:fldCharType="begin"/>
      </w:r>
      <w:r w:rsidRPr="00676B37">
        <w:instrText xml:space="preserve"> SEQ Рисунок \* ARABIC </w:instrText>
      </w:r>
      <w:r w:rsidRPr="00676B37">
        <w:fldChar w:fldCharType="separate"/>
      </w:r>
      <w:bookmarkStart w:id="636" w:name="_Ref205178422"/>
      <w:bookmarkStart w:id="637" w:name="_Toc146038193"/>
      <w:r w:rsidR="000F668F">
        <w:rPr>
          <w:noProof/>
        </w:rPr>
        <w:t>73</w:t>
      </w:r>
      <w:bookmarkEnd w:id="636"/>
      <w:r w:rsidRPr="00676B37">
        <w:fldChar w:fldCharType="end"/>
      </w:r>
      <w:r w:rsidRPr="00676B37">
        <w:t xml:space="preserve">. ЭФ документа </w:t>
      </w:r>
      <w:r w:rsidR="00B5053C" w:rsidRPr="00676B37">
        <w:t>«</w:t>
      </w:r>
      <w:r w:rsidRPr="00676B37">
        <w:t>Реестр расходных расписаний</w:t>
      </w:r>
      <w:r w:rsidR="002F634A" w:rsidRPr="00676B37">
        <w:t xml:space="preserve">», закладки </w:t>
      </w:r>
      <w:r w:rsidR="00B5053C" w:rsidRPr="00676B37">
        <w:t>«</w:t>
      </w:r>
      <w:r w:rsidRPr="00676B37">
        <w:t>Документ (1)</w:t>
      </w:r>
      <w:r w:rsidR="00FB4A65" w:rsidRPr="00676B37">
        <w:t>», в</w:t>
      </w:r>
      <w:r w:rsidR="002F634A" w:rsidRPr="00676B37">
        <w:t xml:space="preserve">кладки </w:t>
      </w:r>
      <w:r w:rsidR="00B5053C" w:rsidRPr="00676B37">
        <w:t>«</w:t>
      </w:r>
      <w:r w:rsidRPr="00676B37">
        <w:t>Расходные расписания (3)</w:t>
      </w:r>
      <w:r w:rsidR="00B5053C" w:rsidRPr="00676B37">
        <w:t>»</w:t>
      </w:r>
      <w:bookmarkEnd w:id="635"/>
      <w:bookmarkEnd w:id="637"/>
    </w:p>
    <w:p w:rsidR="00FC36D5" w:rsidRPr="00676B37" w:rsidRDefault="00B35765" w:rsidP="0068069E">
      <w:pPr>
        <w:pStyle w:val="ASFKNormal"/>
      </w:pPr>
      <w:r w:rsidRPr="00676B37">
        <w:t xml:space="preserve">Для ручного ввода документа следует на ЭФ </w:t>
      </w:r>
      <w:r w:rsidR="00FC36D5" w:rsidRPr="00676B37">
        <w:t xml:space="preserve">документа </w:t>
      </w:r>
      <w:r w:rsidRPr="00676B37">
        <w:t xml:space="preserve">заполнить поля, доступные для редактирования. </w:t>
      </w:r>
    </w:p>
    <w:p w:rsidR="00B35765" w:rsidRPr="00676B37" w:rsidRDefault="00B35765" w:rsidP="0068069E">
      <w:pPr>
        <w:pStyle w:val="ASFKNormal"/>
      </w:pPr>
      <w:r w:rsidRPr="00676B37">
        <w:t xml:space="preserve">Перечень полей </w:t>
      </w:r>
      <w:r w:rsidR="00FC36D5" w:rsidRPr="00676B37">
        <w:t>документа «Реестр расходных расписаний», закладки «</w:t>
      </w:r>
      <w:r w:rsidR="00FB4A65" w:rsidRPr="00676B37">
        <w:t xml:space="preserve">Документ (1)», вкладки «Расходные расписания (3)» </w:t>
      </w:r>
      <w:r w:rsidRPr="00676B37">
        <w:t>приведен в таблице</w:t>
      </w:r>
      <w:r w:rsidR="008E454C" w:rsidRPr="00676B37">
        <w:t> </w:t>
      </w:r>
      <w:r w:rsidRPr="00676B37">
        <w:fldChar w:fldCharType="begin"/>
      </w:r>
      <w:r w:rsidRPr="00676B37">
        <w:instrText xml:space="preserve"> REF _Ref317676051 \h  \* MERGEFORMAT </w:instrText>
      </w:r>
      <w:r w:rsidRPr="00676B37">
        <w:fldChar w:fldCharType="separate"/>
      </w:r>
      <w:r w:rsidR="000F668F">
        <w:t>36</w:t>
      </w:r>
      <w:r w:rsidRPr="00676B37">
        <w:fldChar w:fldCharType="end"/>
      </w:r>
      <w:r w:rsidRPr="00676B37">
        <w:t>.</w:t>
      </w:r>
    </w:p>
    <w:p w:rsidR="00B35765" w:rsidRPr="00676B37" w:rsidRDefault="00501046" w:rsidP="0068069E">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638" w:name="_Ref317676051"/>
      <w:bookmarkStart w:id="639" w:name="_Toc146038078"/>
      <w:r w:rsidR="000F668F">
        <w:rPr>
          <w:noProof/>
        </w:rPr>
        <w:t>36</w:t>
      </w:r>
      <w:bookmarkEnd w:id="638"/>
      <w:r w:rsidRPr="00676B37">
        <w:rPr>
          <w:noProof/>
        </w:rPr>
        <w:fldChar w:fldCharType="end"/>
      </w:r>
      <w:r w:rsidR="00B35765" w:rsidRPr="00676B37">
        <w:t xml:space="preserve">. Описание 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FB4A65" w:rsidRPr="00676B37">
        <w:t>Документ (1)», вкладки «Расходные расписания (3)»</w:t>
      </w:r>
      <w:bookmarkEnd w:id="6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B13F9A" w:rsidRPr="00676B37" w:rsidTr="00FE5D9A">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676B37" w:rsidRDefault="00B13F9A" w:rsidP="00B13F9A">
            <w:pPr>
              <w:pStyle w:val="ASFKTableHead"/>
            </w:pPr>
            <w:r w:rsidRPr="00676B37">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676B37" w:rsidRDefault="00B13F9A" w:rsidP="00B13F9A">
            <w:pPr>
              <w:pStyle w:val="ASFKTableHead"/>
            </w:pPr>
            <w:r w:rsidRPr="00676B37">
              <w:t>Описание поля</w:t>
            </w:r>
          </w:p>
        </w:tc>
      </w:tr>
      <w:tr w:rsidR="004A58F8" w:rsidRPr="00676B37" w:rsidTr="004A58F8">
        <w:trPr>
          <w:trHeight w:val="627"/>
        </w:trPr>
        <w:tc>
          <w:tcPr>
            <w:tcW w:w="1260" w:type="pct"/>
            <w:shd w:val="clear" w:color="auto" w:fill="auto"/>
          </w:tcPr>
          <w:p w:rsidR="004A58F8" w:rsidRPr="00676B37" w:rsidRDefault="004A58F8" w:rsidP="004A58F8">
            <w:pPr>
              <w:pStyle w:val="ASFKTablenorm"/>
              <w:ind w:left="57" w:right="57"/>
            </w:pPr>
            <w:r w:rsidRPr="00676B37">
              <w:t>Признак конфиденциальности</w:t>
            </w:r>
          </w:p>
        </w:tc>
        <w:tc>
          <w:tcPr>
            <w:tcW w:w="3740" w:type="pct"/>
            <w:shd w:val="clear" w:color="auto" w:fill="auto"/>
          </w:tcPr>
          <w:p w:rsidR="004A58F8" w:rsidRPr="00676B37" w:rsidRDefault="004A58F8" w:rsidP="004A58F8">
            <w:pPr>
              <w:pStyle w:val="ASFKTablenorm"/>
              <w:ind w:left="57" w:right="57"/>
            </w:pPr>
            <w:r w:rsidRPr="00676B37">
              <w:t xml:space="preserve">Уровень конфиденциальности. </w:t>
            </w:r>
          </w:p>
          <w:p w:rsidR="004A58F8" w:rsidRPr="00676B37" w:rsidRDefault="004A58F8" w:rsidP="004A58F8">
            <w:pPr>
              <w:pStyle w:val="ASFKTablenorm"/>
              <w:ind w:left="57" w:right="57"/>
            </w:pPr>
            <w:r w:rsidRPr="00676B37">
              <w:t>Возможные значения: «не секретно», «</w:t>
            </w:r>
            <w:r w:rsidR="00CE6847" w:rsidRPr="00676B37">
              <w:t>ДСП</w:t>
            </w:r>
            <w:r w:rsidRPr="00676B37">
              <w:t>».</w:t>
            </w:r>
          </w:p>
          <w:p w:rsidR="004A58F8" w:rsidRPr="00676B37" w:rsidRDefault="004A58F8" w:rsidP="00CE6847">
            <w:pPr>
              <w:pStyle w:val="ASFKTablenorm"/>
              <w:ind w:left="57" w:right="57"/>
            </w:pPr>
            <w:r w:rsidRPr="00676B37">
              <w:t xml:space="preserve">Заполняется </w:t>
            </w:r>
            <w:r w:rsidR="00CE6847" w:rsidRPr="00676B37">
              <w:t xml:space="preserve">значением </w:t>
            </w:r>
            <w:r w:rsidRPr="00676B37">
              <w:t>из списка.</w:t>
            </w:r>
          </w:p>
        </w:tc>
      </w:tr>
      <w:tr w:rsidR="00DA4B6F" w:rsidRPr="00676B37" w:rsidTr="00FE5D9A">
        <w:tc>
          <w:tcPr>
            <w:tcW w:w="1260" w:type="pct"/>
            <w:shd w:val="clear" w:color="auto" w:fill="auto"/>
            <w:hideMark/>
          </w:tcPr>
          <w:p w:rsidR="00DA4B6F" w:rsidRPr="00676B37" w:rsidRDefault="00DA4B6F" w:rsidP="00FE5D9A">
            <w:pPr>
              <w:pStyle w:val="ASFKTablenorm"/>
              <w:ind w:left="57" w:right="57"/>
            </w:pPr>
            <w:r w:rsidRPr="00676B37">
              <w:t>Метка конфиденциальности</w:t>
            </w:r>
          </w:p>
        </w:tc>
        <w:tc>
          <w:tcPr>
            <w:tcW w:w="3740" w:type="pct"/>
            <w:shd w:val="clear" w:color="auto" w:fill="auto"/>
            <w:hideMark/>
          </w:tcPr>
          <w:p w:rsidR="00DA4B6F" w:rsidRPr="00676B37" w:rsidRDefault="00DA4B6F" w:rsidP="00FE5D9A">
            <w:pPr>
              <w:pStyle w:val="ASFKTablenorm"/>
              <w:ind w:left="57" w:right="57"/>
            </w:pPr>
            <w:proofErr w:type="spellStart"/>
            <w:r w:rsidRPr="00676B37">
              <w:t>Нередактируемый</w:t>
            </w:r>
            <w:proofErr w:type="spellEnd"/>
            <w:r w:rsidRPr="00676B37">
              <w:t xml:space="preserve"> реквизит. </w:t>
            </w:r>
          </w:p>
          <w:p w:rsidR="00DA4B6F" w:rsidRPr="00676B37" w:rsidRDefault="00DA4B6F" w:rsidP="00FE5D9A">
            <w:pPr>
              <w:pStyle w:val="ASFKTablenorm"/>
              <w:ind w:left="57" w:right="57"/>
            </w:pPr>
            <w:r w:rsidRPr="00676B37">
              <w:t>Рядом с Меткой отображается наименование метки, в зависимости от ее значения:</w:t>
            </w:r>
          </w:p>
          <w:p w:rsidR="00DA4B6F" w:rsidRPr="00676B37" w:rsidRDefault="00DA4B6F" w:rsidP="00FE5D9A">
            <w:pPr>
              <w:pStyle w:val="ASFKTablenorm"/>
              <w:ind w:left="57" w:right="57"/>
            </w:pPr>
            <w:r w:rsidRPr="00676B37">
              <w:t xml:space="preserve">0 </w:t>
            </w:r>
            <w:r w:rsidR="0058453E" w:rsidRPr="00676B37">
              <w:t>–</w:t>
            </w:r>
            <w:r w:rsidRPr="00676B37">
              <w:t xml:space="preserve"> не секретно;</w:t>
            </w:r>
          </w:p>
          <w:p w:rsidR="00DA4B6F" w:rsidRPr="00676B37" w:rsidRDefault="00DA4B6F" w:rsidP="00FE5D9A">
            <w:pPr>
              <w:pStyle w:val="ASFKTablenorm"/>
              <w:ind w:left="57" w:right="57"/>
            </w:pPr>
            <w:r w:rsidRPr="00676B37">
              <w:t xml:space="preserve">1 </w:t>
            </w:r>
            <w:r w:rsidR="0058453E" w:rsidRPr="00676B37">
              <w:t>–</w:t>
            </w:r>
            <w:r w:rsidRPr="00676B37">
              <w:t xml:space="preserve"> </w:t>
            </w:r>
            <w:r w:rsidR="00CE6847" w:rsidRPr="00676B37">
              <w:t>для служебного пользования</w:t>
            </w:r>
            <w:r w:rsidRPr="00676B37">
              <w:t>;</w:t>
            </w:r>
          </w:p>
          <w:p w:rsidR="00DA4B6F" w:rsidRPr="00676B37" w:rsidRDefault="00DA4B6F" w:rsidP="00FE5D9A">
            <w:pPr>
              <w:pStyle w:val="ASFKTablenorm"/>
              <w:ind w:left="57" w:right="57"/>
            </w:pPr>
            <w:r w:rsidRPr="00676B37">
              <w:t xml:space="preserve">2 </w:t>
            </w:r>
            <w:r w:rsidR="0058453E" w:rsidRPr="00676B37">
              <w:t>–</w:t>
            </w:r>
            <w:r w:rsidRPr="00676B37">
              <w:t xml:space="preserve"> секретно;</w:t>
            </w:r>
          </w:p>
          <w:p w:rsidR="00DA4B6F" w:rsidRPr="00676B37" w:rsidRDefault="00DA4B6F" w:rsidP="00FE5D9A">
            <w:pPr>
              <w:pStyle w:val="ASFKTablenorm"/>
              <w:ind w:left="57" w:right="57"/>
            </w:pPr>
            <w:r w:rsidRPr="00676B37">
              <w:t xml:space="preserve">3 </w:t>
            </w:r>
            <w:r w:rsidR="0058453E" w:rsidRPr="00676B37">
              <w:t>–</w:t>
            </w:r>
            <w:r w:rsidRPr="00676B37">
              <w:t xml:space="preserve"> совершенно секретно.</w:t>
            </w:r>
          </w:p>
        </w:tc>
      </w:tr>
      <w:tr w:rsidR="00DA4B6F" w:rsidRPr="00676B37" w:rsidTr="00FE5D9A">
        <w:tc>
          <w:tcPr>
            <w:tcW w:w="1260" w:type="pct"/>
            <w:shd w:val="clear" w:color="auto" w:fill="auto"/>
            <w:hideMark/>
          </w:tcPr>
          <w:p w:rsidR="00DA4B6F" w:rsidRPr="00676B37" w:rsidRDefault="00DA4B6F" w:rsidP="00FE5D9A">
            <w:pPr>
              <w:pStyle w:val="ASFKTablenorm"/>
              <w:ind w:left="57" w:right="57"/>
            </w:pPr>
            <w:r w:rsidRPr="00676B37">
              <w:t>Пункт перечня</w:t>
            </w:r>
          </w:p>
        </w:tc>
        <w:tc>
          <w:tcPr>
            <w:tcW w:w="3740" w:type="pct"/>
            <w:shd w:val="clear" w:color="auto" w:fill="auto"/>
            <w:hideMark/>
          </w:tcPr>
          <w:p w:rsidR="00DA4B6F" w:rsidRPr="00676B37" w:rsidRDefault="00DA4B6F" w:rsidP="00FE5D9A">
            <w:pPr>
              <w:pStyle w:val="ASFKTablenorm"/>
              <w:ind w:left="57" w:right="57"/>
            </w:pPr>
            <w:proofErr w:type="spellStart"/>
            <w:r w:rsidRPr="00676B37">
              <w:t>Нередактируемый</w:t>
            </w:r>
            <w:proofErr w:type="spellEnd"/>
            <w:r w:rsidRPr="00676B37">
              <w:t xml:space="preserve"> реквизит. </w:t>
            </w:r>
          </w:p>
          <w:p w:rsidR="00DA4B6F" w:rsidRPr="00676B37" w:rsidRDefault="00DA4B6F" w:rsidP="00FE5D9A">
            <w:pPr>
              <w:pStyle w:val="ASFKTablenorm"/>
              <w:ind w:left="57" w:right="57"/>
            </w:pPr>
            <w:r w:rsidRPr="00676B37">
              <w:t>Обязателен для заполнения при значении Метки = 2 или 3.</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Номер</w:t>
            </w:r>
          </w:p>
        </w:tc>
        <w:tc>
          <w:tcPr>
            <w:tcW w:w="3740" w:type="pct"/>
            <w:shd w:val="clear" w:color="auto" w:fill="auto"/>
          </w:tcPr>
          <w:p w:rsidR="00B13F9A" w:rsidRPr="00676B37" w:rsidRDefault="00B13F9A" w:rsidP="00FE5D9A">
            <w:pPr>
              <w:pStyle w:val="ASFKTablenorm"/>
              <w:ind w:left="57" w:right="57"/>
            </w:pPr>
            <w:r w:rsidRPr="00676B37">
              <w:t>Номер документа.</w:t>
            </w:r>
          </w:p>
          <w:p w:rsidR="00B13F9A" w:rsidRPr="00676B37" w:rsidRDefault="00B13F9A" w:rsidP="00FE5D9A">
            <w:pPr>
              <w:pStyle w:val="ASFKTablenorm"/>
              <w:ind w:left="57" w:right="57"/>
            </w:pPr>
            <w:r w:rsidRPr="00676B37">
              <w:t xml:space="preserve">Значение рассчитывается автоматически на основании настроек для текущего типа документа в справочнике </w:t>
            </w:r>
            <w:r w:rsidR="00B5053C" w:rsidRPr="00676B37">
              <w:t>«</w:t>
            </w:r>
            <w:r w:rsidRPr="00676B37">
              <w:t xml:space="preserve">Параметры </w:t>
            </w:r>
            <w:proofErr w:type="spellStart"/>
            <w:r w:rsidRPr="00676B37">
              <w:t>автонумерации</w:t>
            </w:r>
            <w:proofErr w:type="spellEnd"/>
            <w:r w:rsidRPr="00676B37">
              <w:t xml:space="preserve"> документов</w:t>
            </w:r>
            <w:r w:rsidR="00B5053C" w:rsidRPr="00676B37">
              <w:t>»</w:t>
            </w:r>
            <w:r w:rsidRPr="00676B37">
              <w:t>.</w:t>
            </w:r>
            <w:r w:rsidR="00792167" w:rsidRPr="00676B37">
              <w:t xml:space="preserve"> </w:t>
            </w:r>
            <w:r w:rsidRPr="00676B37">
              <w:t>Может быть заполнено вручную.</w:t>
            </w:r>
          </w:p>
          <w:p w:rsidR="00B13F9A" w:rsidRPr="00676B37" w:rsidRDefault="00B13F9A" w:rsidP="00FE5D9A">
            <w:pPr>
              <w:pStyle w:val="ASFKTablenorm"/>
              <w:ind w:left="57" w:right="57"/>
            </w:pPr>
            <w:r w:rsidRPr="00676B3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Дата</w:t>
            </w:r>
          </w:p>
        </w:tc>
        <w:tc>
          <w:tcPr>
            <w:tcW w:w="3740" w:type="pct"/>
            <w:shd w:val="clear" w:color="auto" w:fill="auto"/>
          </w:tcPr>
          <w:p w:rsidR="00B13F9A" w:rsidRPr="00676B37" w:rsidRDefault="00B13F9A" w:rsidP="00FE5D9A">
            <w:pPr>
              <w:pStyle w:val="ASFKTablenorm"/>
              <w:ind w:left="57" w:right="57"/>
            </w:pPr>
            <w:r w:rsidRPr="00676B37">
              <w:t>Дата формирования документа.</w:t>
            </w:r>
          </w:p>
          <w:p w:rsidR="00B13F9A" w:rsidRPr="00676B37" w:rsidRDefault="00B13F9A" w:rsidP="00FE5D9A">
            <w:pPr>
              <w:pStyle w:val="ASFKTablenorm"/>
              <w:ind w:left="57" w:right="57"/>
            </w:pPr>
            <w:r w:rsidRPr="00676B37">
              <w:t>По умолчанию проставляется текущая дата. Может быть изменена с помощью выбора из системного календаря.</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Дата в/д</w:t>
            </w:r>
          </w:p>
        </w:tc>
        <w:tc>
          <w:tcPr>
            <w:tcW w:w="3740" w:type="pct"/>
            <w:shd w:val="clear" w:color="auto" w:fill="auto"/>
          </w:tcPr>
          <w:p w:rsidR="00B13F9A" w:rsidRPr="00676B37" w:rsidRDefault="00B13F9A" w:rsidP="00FE5D9A">
            <w:pPr>
              <w:pStyle w:val="ASFKTablenorm"/>
              <w:ind w:left="57" w:right="57"/>
            </w:pPr>
            <w:r w:rsidRPr="00676B37">
              <w:t xml:space="preserve">Дата ввода в действие бюджетных данных документа. </w:t>
            </w:r>
          </w:p>
          <w:p w:rsidR="00B13F9A" w:rsidRPr="00676B37" w:rsidRDefault="00B13F9A" w:rsidP="00FE5D9A">
            <w:pPr>
              <w:pStyle w:val="ASFKTableListNum"/>
              <w:numPr>
                <w:ilvl w:val="0"/>
                <w:numId w:val="42"/>
              </w:numPr>
            </w:pPr>
            <w:r w:rsidRPr="00676B37">
              <w:t>Заполняется пользователем вручную или из системного календаря.</w:t>
            </w:r>
          </w:p>
          <w:p w:rsidR="00B13F9A" w:rsidRPr="00676B37" w:rsidRDefault="00B13F9A" w:rsidP="00B44CA8">
            <w:pPr>
              <w:pStyle w:val="ASFKTableListNum"/>
              <w:numPr>
                <w:ilvl w:val="0"/>
                <w:numId w:val="54"/>
              </w:numPr>
            </w:pPr>
            <w:r w:rsidRPr="00676B37">
              <w:t xml:space="preserve">Заполняется из соответствующего поля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Ед. изм.</w:t>
            </w:r>
          </w:p>
        </w:tc>
        <w:tc>
          <w:tcPr>
            <w:tcW w:w="3740" w:type="pct"/>
            <w:shd w:val="clear" w:color="auto" w:fill="auto"/>
          </w:tcPr>
          <w:p w:rsidR="00B13F9A" w:rsidRPr="00676B37" w:rsidRDefault="00B13F9A" w:rsidP="00FE5D9A">
            <w:pPr>
              <w:pStyle w:val="ASFKTablenorm"/>
              <w:ind w:left="57" w:right="57"/>
            </w:pPr>
            <w:r w:rsidRPr="00676B37">
              <w:t>Единица измерения.</w:t>
            </w:r>
          </w:p>
          <w:p w:rsidR="00B13F9A" w:rsidRPr="00676B37" w:rsidRDefault="00B13F9A" w:rsidP="00FE5D9A">
            <w:pPr>
              <w:pStyle w:val="ASFKTablenorm"/>
              <w:ind w:left="57" w:right="57"/>
            </w:pPr>
            <w:r w:rsidRPr="00676B37">
              <w:t>Поле недоступно для редактирования.</w:t>
            </w:r>
          </w:p>
          <w:p w:rsidR="00B13F9A" w:rsidRPr="00676B37" w:rsidRDefault="00B13F9A" w:rsidP="00FE5D9A">
            <w:pPr>
              <w:pStyle w:val="ASFKTableListNum"/>
              <w:numPr>
                <w:ilvl w:val="0"/>
                <w:numId w:val="44"/>
              </w:numPr>
            </w:pPr>
            <w:r w:rsidRPr="00676B37">
              <w:t xml:space="preserve">Заполняется автоматически значением </w:t>
            </w:r>
            <w:r w:rsidR="00B5053C" w:rsidRPr="00676B37">
              <w:t>«</w:t>
            </w:r>
            <w:proofErr w:type="spellStart"/>
            <w:r w:rsidRPr="00676B37">
              <w:t>Руб</w:t>
            </w:r>
            <w:proofErr w:type="spellEnd"/>
            <w:r w:rsidR="00B5053C" w:rsidRPr="00676B37">
              <w:t>»</w:t>
            </w:r>
            <w:r w:rsidRPr="00676B37">
              <w:t xml:space="preserve"> из справочника </w:t>
            </w:r>
            <w:r w:rsidR="00B5053C" w:rsidRPr="00676B37">
              <w:t>«</w:t>
            </w:r>
            <w:r w:rsidRPr="00676B37">
              <w:t>ОКЕИ</w:t>
            </w:r>
            <w:r w:rsidR="00B5053C" w:rsidRPr="00676B37">
              <w:t>»</w:t>
            </w:r>
            <w:r w:rsidRPr="00676B37">
              <w:t xml:space="preserve">. </w:t>
            </w:r>
          </w:p>
          <w:p w:rsidR="00B13F9A" w:rsidRPr="00676B37" w:rsidRDefault="00B13F9A" w:rsidP="00B44CA8">
            <w:pPr>
              <w:pStyle w:val="ASFKTableListNum"/>
              <w:numPr>
                <w:ilvl w:val="0"/>
                <w:numId w:val="54"/>
              </w:numPr>
            </w:pPr>
            <w:r w:rsidRPr="00676B37">
              <w:t xml:space="preserve">Заполняется из соответствующего поля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Стат.</w:t>
            </w:r>
          </w:p>
        </w:tc>
        <w:tc>
          <w:tcPr>
            <w:tcW w:w="3740" w:type="pct"/>
            <w:shd w:val="clear" w:color="auto" w:fill="auto"/>
          </w:tcPr>
          <w:p w:rsidR="00B13F9A" w:rsidRPr="00676B37" w:rsidRDefault="00B13F9A" w:rsidP="00FE5D9A">
            <w:pPr>
              <w:pStyle w:val="ASFKTablenorm"/>
              <w:ind w:left="57" w:right="57"/>
            </w:pPr>
            <w:r w:rsidRPr="00676B37">
              <w:t xml:space="preserve">Код бизнес-статуса документа. </w:t>
            </w:r>
          </w:p>
          <w:p w:rsidR="00B13F9A" w:rsidRPr="00676B37" w:rsidRDefault="00B13F9A" w:rsidP="00FE5D9A">
            <w:pPr>
              <w:pStyle w:val="ASFKTablenorm"/>
              <w:ind w:left="57" w:right="57"/>
            </w:pPr>
            <w:r w:rsidRPr="00676B37">
              <w:t>Значение заполняется автоматически. Недоступно для редактирования.</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ГРБС/ГАИФ</w:t>
            </w:r>
          </w:p>
        </w:tc>
        <w:tc>
          <w:tcPr>
            <w:tcW w:w="3740" w:type="pct"/>
            <w:shd w:val="clear" w:color="auto" w:fill="auto"/>
          </w:tcPr>
          <w:p w:rsidR="00B13F9A" w:rsidRPr="00676B37" w:rsidRDefault="00B13F9A" w:rsidP="00FE5D9A">
            <w:pPr>
              <w:pStyle w:val="ASFKTablenorm"/>
              <w:ind w:left="57" w:right="57"/>
            </w:pPr>
            <w:r w:rsidRPr="00676B37">
              <w:t>Наименование ГРБС (ГАИФ), соответствующее коду главы.</w:t>
            </w:r>
          </w:p>
          <w:p w:rsidR="00B13F9A" w:rsidRPr="00676B37" w:rsidRDefault="00B13F9A" w:rsidP="00FE5D9A">
            <w:pPr>
              <w:pStyle w:val="ASFKTablenorm"/>
              <w:ind w:left="57" w:right="57"/>
            </w:pPr>
            <w:r w:rsidRPr="00676B37">
              <w:t>Для АРМ:</w:t>
            </w:r>
          </w:p>
          <w:p w:rsidR="00B13F9A" w:rsidRPr="00676B37" w:rsidRDefault="00B13F9A" w:rsidP="00B44CA8">
            <w:pPr>
              <w:pStyle w:val="ASFKTableListNum"/>
              <w:numPr>
                <w:ilvl w:val="0"/>
                <w:numId w:val="54"/>
              </w:numPr>
            </w:pPr>
            <w:r w:rsidRPr="00676B37">
              <w:t xml:space="preserve">Значение заполняется автоматически на основании поля </w:t>
            </w:r>
            <w:r w:rsidR="00B5053C" w:rsidRPr="00676B37">
              <w:t>«</w:t>
            </w:r>
            <w:r w:rsidRPr="00676B37">
              <w:t>Глава по БК</w:t>
            </w:r>
            <w:r w:rsidR="00B5053C" w:rsidRPr="00676B37">
              <w:t>»</w:t>
            </w:r>
            <w:r w:rsidRPr="00676B37">
              <w:t xml:space="preserve"> (с учетом бюджета) из справочника </w:t>
            </w:r>
            <w:r w:rsidR="00B5053C" w:rsidRPr="00676B37">
              <w:t>«</w:t>
            </w:r>
            <w:r w:rsidRPr="00676B37">
              <w:t>Ведомства</w:t>
            </w:r>
            <w:r w:rsidR="00B5053C" w:rsidRPr="00676B37">
              <w:t>»</w:t>
            </w:r>
            <w:r w:rsidRPr="00676B37">
              <w:t>. Может быть отредактировано вручную.</w:t>
            </w:r>
          </w:p>
          <w:p w:rsidR="00B13F9A" w:rsidRPr="00676B37" w:rsidRDefault="00B13F9A" w:rsidP="00B44CA8">
            <w:pPr>
              <w:pStyle w:val="ASFKTableListNum"/>
              <w:numPr>
                <w:ilvl w:val="0"/>
                <w:numId w:val="54"/>
              </w:numPr>
            </w:pPr>
            <w:r w:rsidRPr="00676B37">
              <w:t xml:space="preserve">Заполняется из соответствующего поля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Глава по БК</w:t>
            </w:r>
          </w:p>
        </w:tc>
        <w:tc>
          <w:tcPr>
            <w:tcW w:w="3740" w:type="pct"/>
            <w:shd w:val="clear" w:color="auto" w:fill="auto"/>
          </w:tcPr>
          <w:p w:rsidR="00B13F9A" w:rsidRPr="00676B37" w:rsidRDefault="00B13F9A" w:rsidP="00FE5D9A">
            <w:pPr>
              <w:pStyle w:val="ASFKTablenorm"/>
              <w:ind w:left="57" w:right="57"/>
            </w:pPr>
            <w:r w:rsidRPr="00676B37">
              <w:t>Код ГРБС (ГАИФ).</w:t>
            </w:r>
          </w:p>
          <w:p w:rsidR="00B13F9A" w:rsidRPr="00676B37" w:rsidRDefault="00B13F9A" w:rsidP="00FE5D9A">
            <w:pPr>
              <w:pStyle w:val="ASFKTablenorm"/>
              <w:ind w:left="57" w:right="57"/>
            </w:pPr>
            <w:r w:rsidRPr="00676B37">
              <w:t xml:space="preserve">Для АРМ РБС: </w:t>
            </w:r>
          </w:p>
          <w:p w:rsidR="00481B6C" w:rsidRPr="00676B37" w:rsidRDefault="00481B6C" w:rsidP="00FE5D9A">
            <w:pPr>
              <w:pStyle w:val="ASFKTableListNum"/>
              <w:numPr>
                <w:ilvl w:val="0"/>
                <w:numId w:val="43"/>
              </w:numPr>
            </w:pPr>
            <w:r w:rsidRPr="00676B37">
              <w:lastRenderedPageBreak/>
              <w:t xml:space="preserve">Если </w:t>
            </w:r>
            <w:r w:rsidR="00B5053C" w:rsidRPr="00676B37">
              <w:t>«</w:t>
            </w:r>
            <w:r w:rsidRPr="00676B37">
              <w:t>Переход на СР</w:t>
            </w:r>
            <w:r w:rsidR="00B5053C" w:rsidRPr="00676B37">
              <w:t>»</w:t>
            </w:r>
            <w:r w:rsidRPr="00676B37">
              <w:t xml:space="preserve"> = 0, то п</w:t>
            </w:r>
            <w:r w:rsidR="00B13F9A" w:rsidRPr="00676B37">
              <w:t xml:space="preserve">оле заполняется автоматически из справочника СРРПБС: подставляется код Главы по БК, соответствующий коду РУБП равному коду РПБС. </w:t>
            </w:r>
          </w:p>
          <w:p w:rsidR="00481B6C" w:rsidRPr="00676B37" w:rsidRDefault="00481B6C" w:rsidP="00FE5D9A">
            <w:pPr>
              <w:pStyle w:val="ASFKTableListNum"/>
              <w:numPr>
                <w:ilvl w:val="0"/>
                <w:numId w:val="43"/>
              </w:numPr>
            </w:pPr>
            <w:r w:rsidRPr="00676B37">
              <w:t xml:space="preserve">Если </w:t>
            </w:r>
            <w:r w:rsidR="00B5053C" w:rsidRPr="00676B37">
              <w:t>«</w:t>
            </w:r>
            <w:r w:rsidRPr="00676B37">
              <w:t>Переход на СР</w:t>
            </w:r>
            <w:r w:rsidR="00B5053C" w:rsidRPr="00676B37">
              <w:t>»</w:t>
            </w:r>
            <w:r w:rsidRPr="00676B37">
              <w:t xml:space="preserve"> = 1, то поле заполняется из справочника СР кодом Главы по БК(</w:t>
            </w:r>
            <w:proofErr w:type="spellStart"/>
            <w:r w:rsidRPr="00676B37">
              <w:t>PppCode</w:t>
            </w:r>
            <w:proofErr w:type="spellEnd"/>
            <w:r w:rsidRPr="00676B37">
              <w:t>).</w:t>
            </w:r>
          </w:p>
          <w:p w:rsidR="00B13F9A" w:rsidRPr="00676B37" w:rsidRDefault="00B13F9A" w:rsidP="00FE5D9A">
            <w:pPr>
              <w:pStyle w:val="ASFKTableListNum"/>
              <w:numPr>
                <w:ilvl w:val="0"/>
                <w:numId w:val="43"/>
              </w:numPr>
            </w:pPr>
            <w:r w:rsidRPr="00676B37">
              <w:t xml:space="preserve">Или заполняется из справочника </w:t>
            </w:r>
            <w:r w:rsidR="00B5053C" w:rsidRPr="00676B37">
              <w:t>«</w:t>
            </w:r>
            <w:r w:rsidRPr="00676B37">
              <w:t>Ведомства</w:t>
            </w:r>
            <w:r w:rsidR="00B5053C" w:rsidRPr="00676B37">
              <w:t>»</w:t>
            </w:r>
            <w:r w:rsidRPr="00676B37">
              <w:t xml:space="preserve">. Значения справочника ограничены значением поля </w:t>
            </w:r>
            <w:r w:rsidR="00B5053C" w:rsidRPr="00676B37">
              <w:t>«</w:t>
            </w:r>
            <w:r w:rsidRPr="00676B37">
              <w:t>Бюджет</w:t>
            </w:r>
            <w:r w:rsidR="00B5053C" w:rsidRPr="00676B37">
              <w:t>»</w:t>
            </w:r>
            <w:r w:rsidRPr="00676B37">
              <w:t xml:space="preserve">. Может быть изменено вручную. </w:t>
            </w:r>
          </w:p>
          <w:p w:rsidR="00B13F9A" w:rsidRPr="00676B37" w:rsidRDefault="00B13F9A" w:rsidP="00B44CA8">
            <w:pPr>
              <w:pStyle w:val="ASFKTableListNum"/>
              <w:numPr>
                <w:ilvl w:val="0"/>
                <w:numId w:val="54"/>
              </w:numPr>
            </w:pPr>
            <w:r w:rsidRPr="00676B37">
              <w:t xml:space="preserve">Заполняется из соответствующего поля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C039BC" w:rsidRPr="00676B37" w:rsidTr="00FE5D9A">
        <w:tc>
          <w:tcPr>
            <w:tcW w:w="1260" w:type="pct"/>
            <w:shd w:val="clear" w:color="auto" w:fill="auto"/>
          </w:tcPr>
          <w:p w:rsidR="00C039BC" w:rsidRPr="00676B37" w:rsidRDefault="00C039BC" w:rsidP="00FE5D9A">
            <w:pPr>
              <w:pStyle w:val="ASFKTablenorm"/>
              <w:ind w:left="57" w:right="57"/>
            </w:pPr>
            <w:r w:rsidRPr="00676B37">
              <w:lastRenderedPageBreak/>
              <w:t>РБС/ТОАИФ</w:t>
            </w:r>
          </w:p>
        </w:tc>
        <w:tc>
          <w:tcPr>
            <w:tcW w:w="3740" w:type="pct"/>
            <w:shd w:val="clear" w:color="auto" w:fill="auto"/>
          </w:tcPr>
          <w:p w:rsidR="00C039BC" w:rsidRPr="00676B37" w:rsidRDefault="00C039BC" w:rsidP="00FE5D9A">
            <w:pPr>
              <w:pStyle w:val="ASFKTablenorm"/>
              <w:ind w:left="57" w:right="57"/>
            </w:pPr>
            <w:r w:rsidRPr="00676B37">
              <w:t>Наименование РБС (АИФ).</w:t>
            </w:r>
          </w:p>
          <w:p w:rsidR="00C039BC" w:rsidRPr="00676B37" w:rsidRDefault="00C039BC" w:rsidP="00FE5D9A">
            <w:pPr>
              <w:pStyle w:val="ASFKTableListNum"/>
              <w:numPr>
                <w:ilvl w:val="0"/>
                <w:numId w:val="55"/>
              </w:numPr>
            </w:pPr>
            <w:r w:rsidRPr="00676B37">
              <w:t xml:space="preserve">Автоматическое заполнение: </w:t>
            </w:r>
          </w:p>
          <w:p w:rsidR="00C039BC" w:rsidRPr="00676B37" w:rsidRDefault="00C039BC" w:rsidP="00C039BC">
            <w:pPr>
              <w:pStyle w:val="ASFKTableListMark"/>
            </w:pPr>
            <w:r w:rsidRPr="00676B37">
              <w:t xml:space="preserve">на АРМ </w:t>
            </w:r>
            <w:r w:rsidR="0058453E" w:rsidRPr="00676B37">
              <w:t>–</w:t>
            </w:r>
            <w:r w:rsidRPr="00676B37">
              <w:t xml:space="preserve"> если заполнено </w:t>
            </w:r>
            <w:r w:rsidR="00FA472D" w:rsidRPr="00676B37">
              <w:t>«Код по СР»</w:t>
            </w:r>
            <w:r w:rsidRPr="00676B37">
              <w:t xml:space="preserve">, то заполняется полным наименованием записи, найденной по коду, иначе </w:t>
            </w:r>
            <w:r w:rsidR="0058453E" w:rsidRPr="00676B37">
              <w:t>–</w:t>
            </w:r>
            <w:r w:rsidRPr="00676B37">
              <w:t xml:space="preserve"> из справочника СРРПБС/ПУБП/НУБП полным наименованием записи, найденной по </w:t>
            </w:r>
            <w:r w:rsidR="00FA472D" w:rsidRPr="00676B37">
              <w:t>«</w:t>
            </w:r>
            <w:r w:rsidRPr="00676B37">
              <w:t>Код собственного БУ</w:t>
            </w:r>
            <w:r w:rsidR="00FA472D" w:rsidRPr="00676B37">
              <w:t>»</w:t>
            </w:r>
            <w:r w:rsidRPr="00676B37">
              <w:t xml:space="preserve"> и </w:t>
            </w:r>
            <w:r w:rsidR="00FA472D" w:rsidRPr="00676B37">
              <w:t>«</w:t>
            </w:r>
            <w:r w:rsidRPr="00676B37">
              <w:t>Код бюджета</w:t>
            </w:r>
            <w:r w:rsidR="00FA472D" w:rsidRPr="00676B37">
              <w:t>»</w:t>
            </w:r>
            <w:r w:rsidRPr="00676B37">
              <w:t xml:space="preserve">. </w:t>
            </w:r>
          </w:p>
          <w:p w:rsidR="00C039BC" w:rsidRPr="00676B37" w:rsidRDefault="00C039BC" w:rsidP="00B44CA8">
            <w:pPr>
              <w:pStyle w:val="ASFKTableListNum"/>
              <w:numPr>
                <w:ilvl w:val="0"/>
                <w:numId w:val="54"/>
              </w:numPr>
            </w:pPr>
            <w:r w:rsidRPr="00676B37">
              <w:t>Для Федерального бюджета:</w:t>
            </w:r>
          </w:p>
          <w:p w:rsidR="00C039BC" w:rsidRPr="00676B37" w:rsidRDefault="00C039BC" w:rsidP="00FE5D9A">
            <w:pPr>
              <w:pStyle w:val="ASFKTablenorm"/>
              <w:ind w:left="57" w:right="57"/>
            </w:pPr>
            <w:r w:rsidRPr="00676B37">
              <w:t xml:space="preserve">Для АРМ: </w:t>
            </w:r>
          </w:p>
          <w:p w:rsidR="00C039BC" w:rsidRPr="00676B37" w:rsidRDefault="00C039BC" w:rsidP="00C039BC">
            <w:pPr>
              <w:pStyle w:val="ASFKTableListMark"/>
            </w:pPr>
            <w:r w:rsidRPr="00676B37">
              <w:t>если «Переход на СР» = 0, то заполняется автоматически из справочника «СРРПБС» на основании поля «по Сводному реестру (РБС/ТОАИФ)»;</w:t>
            </w:r>
          </w:p>
          <w:p w:rsidR="00C039BC" w:rsidRPr="00676B37" w:rsidRDefault="00C039BC" w:rsidP="00C039BC">
            <w:pPr>
              <w:pStyle w:val="ASFKTableListMark"/>
            </w:pPr>
            <w:r w:rsidRPr="00676B37">
              <w:t>если «Переход на СР» = 1, то заполняется из справочника С</w:t>
            </w:r>
            <w:r w:rsidR="00FA472D" w:rsidRPr="00676B37">
              <w:t>Р полным наименованием.</w:t>
            </w:r>
            <w:r w:rsidRPr="00676B37">
              <w:t xml:space="preserve"> Может быть изменено вручную;</w:t>
            </w:r>
          </w:p>
          <w:p w:rsidR="00C039BC" w:rsidRPr="00676B37" w:rsidRDefault="00C039BC" w:rsidP="00C039BC">
            <w:pPr>
              <w:pStyle w:val="ASFKTableListMark"/>
            </w:pPr>
            <w:r w:rsidRPr="00676B37">
              <w:t>заполняется из соответствующего поля ЭД «Распределение бюджетных данных».</w:t>
            </w:r>
          </w:p>
          <w:p w:rsidR="00C039BC" w:rsidRPr="00676B37" w:rsidRDefault="00C039BC" w:rsidP="00B44CA8">
            <w:pPr>
              <w:pStyle w:val="ASFKTableListNum"/>
              <w:numPr>
                <w:ilvl w:val="0"/>
                <w:numId w:val="54"/>
              </w:numPr>
            </w:pPr>
            <w:r w:rsidRPr="00676B37">
              <w:t>Для прочих бюджетов:</w:t>
            </w:r>
          </w:p>
          <w:p w:rsidR="00C039BC" w:rsidRPr="00676B37" w:rsidRDefault="00C039BC" w:rsidP="00FE5D9A">
            <w:pPr>
              <w:pStyle w:val="ASFKTablenorm"/>
              <w:ind w:left="57" w:right="57"/>
            </w:pPr>
            <w:r w:rsidRPr="00676B37">
              <w:t xml:space="preserve">Для АРМ: </w:t>
            </w:r>
          </w:p>
          <w:p w:rsidR="00D017BE" w:rsidRPr="00676B37" w:rsidRDefault="00D017BE" w:rsidP="00D017BE">
            <w:pPr>
              <w:pStyle w:val="ASFKTableListMark"/>
            </w:pPr>
            <w:r w:rsidRPr="00676B37">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Сводному реестру»);</w:t>
            </w:r>
          </w:p>
          <w:p w:rsidR="00C039BC" w:rsidRPr="00676B37" w:rsidRDefault="00D017BE" w:rsidP="00D017BE">
            <w:pPr>
              <w:pStyle w:val="ASFKTableListMark"/>
            </w:pPr>
            <w:r w:rsidRPr="00676B37">
              <w:t>заполняется из соответствующего поля ЭД «Распределение бюджетных данных» (не для АРМ Офлайн-клиент ФК).</w:t>
            </w:r>
          </w:p>
        </w:tc>
      </w:tr>
      <w:tr w:rsidR="00C039BC" w:rsidRPr="00676B37" w:rsidTr="00FE5D9A">
        <w:tc>
          <w:tcPr>
            <w:tcW w:w="1260" w:type="pct"/>
            <w:shd w:val="clear" w:color="auto" w:fill="auto"/>
          </w:tcPr>
          <w:p w:rsidR="00C039BC" w:rsidRPr="00676B37" w:rsidRDefault="0058453E" w:rsidP="00FE5D9A">
            <w:pPr>
              <w:pStyle w:val="ASFKTablenorm"/>
              <w:ind w:left="57" w:right="57"/>
            </w:pPr>
            <w:r w:rsidRPr="00676B37">
              <w:t>П</w:t>
            </w:r>
            <w:r w:rsidR="00C039BC" w:rsidRPr="00676B37">
              <w:t>о Сводному реестру</w:t>
            </w:r>
          </w:p>
        </w:tc>
        <w:tc>
          <w:tcPr>
            <w:tcW w:w="3740" w:type="pct"/>
            <w:shd w:val="clear" w:color="auto" w:fill="auto"/>
          </w:tcPr>
          <w:p w:rsidR="00C039BC" w:rsidRPr="00676B37" w:rsidRDefault="00C039BC" w:rsidP="00FE5D9A">
            <w:pPr>
              <w:pStyle w:val="ASFKTablenorm"/>
              <w:ind w:left="57" w:right="57"/>
            </w:pPr>
            <w:r w:rsidRPr="00676B37">
              <w:t>Код РБС (АИФ) по СРРПБС.</w:t>
            </w:r>
          </w:p>
          <w:p w:rsidR="00C039BC" w:rsidRPr="00676B37" w:rsidRDefault="00C039BC" w:rsidP="00FE5D9A">
            <w:pPr>
              <w:pStyle w:val="ASFKTableListNum"/>
              <w:numPr>
                <w:ilvl w:val="0"/>
                <w:numId w:val="56"/>
              </w:numPr>
            </w:pPr>
            <w:r w:rsidRPr="00676B37">
              <w:t xml:space="preserve">Автоматическое заполнение: </w:t>
            </w:r>
          </w:p>
          <w:p w:rsidR="00C039BC" w:rsidRPr="00676B37" w:rsidRDefault="00C039BC" w:rsidP="00C039BC">
            <w:pPr>
              <w:pStyle w:val="ASFKTableListMark"/>
            </w:pPr>
            <w:r w:rsidRPr="00676B37">
              <w:t xml:space="preserve">на АРМ </w:t>
            </w:r>
            <w:r w:rsidR="0058453E" w:rsidRPr="00676B37">
              <w:t>–</w:t>
            </w:r>
            <w:r w:rsidRPr="00676B37">
              <w:t xml:space="preserve"> если заполнено </w:t>
            </w:r>
            <w:r w:rsidR="00FA472D" w:rsidRPr="00676B37">
              <w:t>«</w:t>
            </w:r>
            <w:r w:rsidRPr="00676B37">
              <w:t>Код по СР</w:t>
            </w:r>
            <w:r w:rsidR="00FA472D" w:rsidRPr="00676B37">
              <w:t>»</w:t>
            </w:r>
            <w:r w:rsidRPr="00676B37">
              <w:t>, то заполняется</w:t>
            </w:r>
            <w:r w:rsidR="00C5379E" w:rsidRPr="00676B37">
              <w:t xml:space="preserve"> </w:t>
            </w:r>
            <w:r w:rsidRPr="00676B37">
              <w:t xml:space="preserve">значением </w:t>
            </w:r>
            <w:r w:rsidR="00FA472D" w:rsidRPr="00676B37">
              <w:t>«</w:t>
            </w:r>
            <w:r w:rsidRPr="00676B37">
              <w:t>Код по СР</w:t>
            </w:r>
            <w:r w:rsidR="00FA472D" w:rsidRPr="00676B37">
              <w:t>»</w:t>
            </w:r>
            <w:r w:rsidRPr="00676B37">
              <w:t xml:space="preserve">, иначе не заполняется. </w:t>
            </w:r>
          </w:p>
          <w:p w:rsidR="00C039BC" w:rsidRPr="00676B37" w:rsidRDefault="00C039BC" w:rsidP="00FE5D9A">
            <w:pPr>
              <w:pStyle w:val="ASFKTablenorm"/>
              <w:ind w:left="57" w:right="57"/>
            </w:pPr>
            <w:r w:rsidRPr="00676B37">
              <w:t>При вводе размерность поля ограничена 8 символами.</w:t>
            </w:r>
          </w:p>
          <w:p w:rsidR="00C039BC" w:rsidRPr="00676B37" w:rsidRDefault="00C039BC" w:rsidP="00B44CA8">
            <w:pPr>
              <w:pStyle w:val="ASFKTableListNum"/>
              <w:numPr>
                <w:ilvl w:val="0"/>
                <w:numId w:val="54"/>
              </w:numPr>
            </w:pPr>
            <w:r w:rsidRPr="00676B37">
              <w:t>Для федерального бюджета:</w:t>
            </w:r>
          </w:p>
          <w:p w:rsidR="00C039BC" w:rsidRPr="00676B37" w:rsidRDefault="00C039BC" w:rsidP="00FE5D9A">
            <w:pPr>
              <w:pStyle w:val="ASFKTablenorm"/>
              <w:ind w:left="57" w:right="57"/>
            </w:pPr>
            <w:r w:rsidRPr="00676B37">
              <w:t xml:space="preserve">Для АРМ РБС: </w:t>
            </w:r>
          </w:p>
          <w:p w:rsidR="00C039BC" w:rsidRPr="00676B37" w:rsidRDefault="00C039BC" w:rsidP="00C039BC">
            <w:pPr>
              <w:pStyle w:val="ASFKTableListMark"/>
            </w:pPr>
            <w:r w:rsidRPr="00676B37">
              <w:t>по умолчанию заполняется кодом собственного БУ из системной таблицы «</w:t>
            </w:r>
            <w:proofErr w:type="spellStart"/>
            <w:r w:rsidRPr="00676B37">
              <w:t>system_const</w:t>
            </w:r>
            <w:proofErr w:type="spellEnd"/>
            <w:r w:rsidRPr="00676B37">
              <w:t>». Может быть изменено вручную или из справочника СРРПБС</w:t>
            </w:r>
            <w:r w:rsidR="00E21684" w:rsidRPr="00676B37">
              <w:t xml:space="preserve"> </w:t>
            </w:r>
            <w:r w:rsidRPr="00676B37">
              <w:t>/ СР (доступность кнопок определяется значением поля «Переход на СР» и параметром «Дата завершения перехода на СР»);</w:t>
            </w:r>
          </w:p>
          <w:p w:rsidR="00C039BC" w:rsidRPr="00676B37" w:rsidRDefault="00C039BC" w:rsidP="00C039BC">
            <w:pPr>
              <w:pStyle w:val="ASFKTableListMark"/>
            </w:pPr>
            <w:r w:rsidRPr="00676B37">
              <w:t>заполняется из соответствующего поля ЭД «Распределение бюджетных данных».</w:t>
            </w:r>
          </w:p>
          <w:p w:rsidR="00C039BC" w:rsidRPr="00676B37" w:rsidRDefault="00C039BC" w:rsidP="00B44CA8">
            <w:pPr>
              <w:pStyle w:val="ASFKTableListNum"/>
              <w:numPr>
                <w:ilvl w:val="0"/>
                <w:numId w:val="54"/>
              </w:numPr>
            </w:pPr>
            <w:r w:rsidRPr="00676B37">
              <w:t>Для прочих бюджетов:</w:t>
            </w:r>
          </w:p>
          <w:p w:rsidR="00C039BC" w:rsidRPr="00676B37" w:rsidRDefault="00C039BC" w:rsidP="00FE5D9A">
            <w:pPr>
              <w:pStyle w:val="ASFKTablenorm"/>
              <w:ind w:left="57" w:right="57"/>
            </w:pPr>
            <w:r w:rsidRPr="00676B37">
              <w:t>Для АРМ: Поле не заполняется.</w:t>
            </w:r>
          </w:p>
          <w:p w:rsidR="00C039BC" w:rsidRPr="00676B37" w:rsidRDefault="00C039BC" w:rsidP="00FE5D9A">
            <w:pPr>
              <w:pStyle w:val="ASFKTablenorm"/>
              <w:ind w:left="57" w:right="57"/>
            </w:pPr>
            <w:r w:rsidRPr="00676B37">
              <w:lastRenderedPageBreak/>
              <w:t xml:space="preserve">До даты завершения перехода на СР заполняется 5-значным кодом УБП, после </w:t>
            </w:r>
            <w:r w:rsidR="0058453E" w:rsidRPr="00676B37">
              <w:t>–</w:t>
            </w:r>
            <w:r w:rsidRPr="00676B37">
              <w:t xml:space="preserve"> 8-значным кодов по СР.</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lastRenderedPageBreak/>
              <w:t>Номер лицевого счета</w:t>
            </w:r>
          </w:p>
        </w:tc>
        <w:tc>
          <w:tcPr>
            <w:tcW w:w="3740" w:type="pct"/>
            <w:shd w:val="clear" w:color="auto" w:fill="auto"/>
          </w:tcPr>
          <w:p w:rsidR="00B13F9A" w:rsidRPr="00676B37" w:rsidRDefault="00B13F9A" w:rsidP="00FE5D9A">
            <w:pPr>
              <w:pStyle w:val="ASFKTablenorm"/>
              <w:ind w:left="57" w:right="57"/>
            </w:pPr>
            <w:r w:rsidRPr="00676B37">
              <w:t xml:space="preserve">Номер лицевого счета организации, указанной в поле </w:t>
            </w:r>
            <w:r w:rsidR="00B5053C" w:rsidRPr="00676B37">
              <w:t>«</w:t>
            </w:r>
            <w:r w:rsidRPr="00676B37">
              <w:t>РБС/ТОАИФ</w:t>
            </w:r>
            <w:r w:rsidR="00B5053C" w:rsidRPr="00676B37">
              <w:t>»</w:t>
            </w:r>
            <w:r w:rsidRPr="00676B37">
              <w:t>.</w:t>
            </w:r>
          </w:p>
          <w:p w:rsidR="00B13F9A" w:rsidRPr="00676B37" w:rsidRDefault="00B13F9A" w:rsidP="00B44CA8">
            <w:pPr>
              <w:pStyle w:val="ASFKTableListNum"/>
              <w:numPr>
                <w:ilvl w:val="0"/>
                <w:numId w:val="90"/>
              </w:numPr>
            </w:pPr>
            <w:r w:rsidRPr="00676B37">
              <w:t xml:space="preserve">Поле заполняется вручную или из справочника Информация о лицевых счетах. Для выбора из справочника доступны только счета, открытые организации, указанной в поле </w:t>
            </w:r>
            <w:r w:rsidR="00B5053C" w:rsidRPr="00676B37">
              <w:t>«</w:t>
            </w:r>
            <w:r w:rsidRPr="00676B37">
              <w:t>РБС/ТОАИФ</w:t>
            </w:r>
            <w:r w:rsidR="00B5053C" w:rsidRPr="00676B37">
              <w:t>»</w:t>
            </w:r>
            <w:r w:rsidRPr="00676B37">
              <w:t xml:space="preserve">. Если не заполнено поле </w:t>
            </w:r>
            <w:r w:rsidR="00B5053C" w:rsidRPr="00676B37">
              <w:t>«</w:t>
            </w:r>
            <w:r w:rsidRPr="00676B37">
              <w:t>по Сводному реестру</w:t>
            </w:r>
            <w:r w:rsidR="00B5053C" w:rsidRPr="00676B37">
              <w:t>»</w:t>
            </w:r>
            <w:r w:rsidRPr="00676B37">
              <w:t>, то выбор из справочника не ограничен (пользователю выводятся все значения из справочника).</w:t>
            </w:r>
          </w:p>
          <w:p w:rsidR="00B13F9A" w:rsidRPr="00676B37" w:rsidRDefault="00B13F9A" w:rsidP="00B44CA8">
            <w:pPr>
              <w:pStyle w:val="ASFKTableListNum"/>
              <w:numPr>
                <w:ilvl w:val="0"/>
                <w:numId w:val="54"/>
              </w:numPr>
            </w:pPr>
            <w:r w:rsidRPr="00676B37">
              <w:t xml:space="preserve">Заполняется из соответствующего поля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Бюджет</w:t>
            </w:r>
          </w:p>
        </w:tc>
        <w:tc>
          <w:tcPr>
            <w:tcW w:w="3740" w:type="pct"/>
            <w:shd w:val="clear" w:color="auto" w:fill="auto"/>
          </w:tcPr>
          <w:p w:rsidR="00B13F9A" w:rsidRPr="00676B37" w:rsidRDefault="00B13F9A" w:rsidP="00FE5D9A">
            <w:pPr>
              <w:pStyle w:val="ASFKTablenorm"/>
              <w:ind w:left="57" w:right="57"/>
            </w:pPr>
            <w:r w:rsidRPr="00676B37">
              <w:t xml:space="preserve">Наименование бюджета, согласно справочнику </w:t>
            </w:r>
            <w:r w:rsidR="00B5053C" w:rsidRPr="00676B37">
              <w:t>«</w:t>
            </w:r>
            <w:r w:rsidRPr="00676B37">
              <w:t>Бюджеты</w:t>
            </w:r>
            <w:r w:rsidR="00B5053C" w:rsidRPr="00676B37">
              <w:t>»</w:t>
            </w:r>
            <w:r w:rsidRPr="00676B37">
              <w:t>.</w:t>
            </w:r>
          </w:p>
          <w:p w:rsidR="00B13F9A" w:rsidRPr="00676B37" w:rsidRDefault="00B13F9A" w:rsidP="00FE5D9A">
            <w:pPr>
              <w:pStyle w:val="ASFKTablenorm"/>
              <w:ind w:left="57" w:right="57"/>
            </w:pPr>
            <w:r w:rsidRPr="00676B37">
              <w:t xml:space="preserve">Для АРМ: </w:t>
            </w:r>
          </w:p>
          <w:p w:rsidR="00B13F9A" w:rsidRPr="00676B37" w:rsidRDefault="00B13F9A" w:rsidP="00FE5D9A">
            <w:pPr>
              <w:pStyle w:val="ASFKTableListNum"/>
              <w:numPr>
                <w:ilvl w:val="0"/>
                <w:numId w:val="23"/>
              </w:numPr>
            </w:pPr>
            <w:r w:rsidRPr="00676B37">
              <w:t xml:space="preserve">Заполняется автоматически из справочника </w:t>
            </w:r>
            <w:r w:rsidR="00B5053C" w:rsidRPr="00676B37">
              <w:t>«</w:t>
            </w:r>
            <w:r w:rsidRPr="00676B37">
              <w:t>Бюджеты</w:t>
            </w:r>
            <w:r w:rsidR="00B5053C" w:rsidRPr="00676B37">
              <w:t>»</w:t>
            </w:r>
            <w:r w:rsidRPr="00676B37">
              <w:t xml:space="preserve"> на основании системной константы </w:t>
            </w:r>
            <w:r w:rsidR="007D7F18" w:rsidRPr="00676B37">
              <w:t>«</w:t>
            </w:r>
            <w:r w:rsidR="00A774E6" w:rsidRPr="00676B37">
              <w:t>Собственный код бюджета</w:t>
            </w:r>
            <w:r w:rsidR="007D7F18" w:rsidRPr="00676B37">
              <w:t>»</w:t>
            </w:r>
            <w:r w:rsidRPr="00676B37">
              <w:t xml:space="preserve">. Может быть изменено из справочника </w:t>
            </w:r>
            <w:r w:rsidR="00B5053C" w:rsidRPr="00676B37">
              <w:t>«</w:t>
            </w:r>
            <w:r w:rsidRPr="00676B37">
              <w:t>Бюджеты</w:t>
            </w:r>
            <w:r w:rsidR="00B5053C" w:rsidRPr="00676B37">
              <w:t>»</w:t>
            </w:r>
            <w:r w:rsidRPr="00676B37">
              <w:t xml:space="preserve"> или вручную.</w:t>
            </w:r>
          </w:p>
          <w:p w:rsidR="00B13F9A" w:rsidRPr="00676B37" w:rsidRDefault="00B13F9A" w:rsidP="00B44CA8">
            <w:pPr>
              <w:pStyle w:val="ASFKTableListNum"/>
              <w:numPr>
                <w:ilvl w:val="0"/>
                <w:numId w:val="54"/>
              </w:numPr>
            </w:pPr>
            <w:r w:rsidRPr="00676B37">
              <w:t xml:space="preserve">Заполняется из соответствующего поля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260" w:type="pct"/>
            <w:shd w:val="clear" w:color="auto" w:fill="auto"/>
          </w:tcPr>
          <w:p w:rsidR="00B13F9A" w:rsidRPr="00676B37" w:rsidRDefault="00B13F9A" w:rsidP="00FE5D9A">
            <w:pPr>
              <w:pStyle w:val="ASFKTablenorm"/>
              <w:ind w:left="57" w:right="57"/>
            </w:pPr>
            <w:proofErr w:type="spellStart"/>
            <w:r w:rsidRPr="00676B37">
              <w:t>Финорган</w:t>
            </w:r>
            <w:proofErr w:type="spellEnd"/>
          </w:p>
        </w:tc>
        <w:tc>
          <w:tcPr>
            <w:tcW w:w="3740" w:type="pct"/>
            <w:shd w:val="clear" w:color="auto" w:fill="auto"/>
          </w:tcPr>
          <w:p w:rsidR="00B13F9A" w:rsidRPr="00676B37" w:rsidRDefault="00B13F9A" w:rsidP="00FE5D9A">
            <w:pPr>
              <w:pStyle w:val="ASFKTablenorm"/>
              <w:ind w:left="57" w:right="57"/>
            </w:pPr>
            <w:r w:rsidRPr="00676B37">
              <w:t>Наименование ФО, обслуживающего указанный бюджет.</w:t>
            </w:r>
          </w:p>
          <w:p w:rsidR="00B13F9A" w:rsidRPr="00676B37" w:rsidRDefault="00B13F9A" w:rsidP="00FE5D9A">
            <w:pPr>
              <w:pStyle w:val="ASFKTablenorm"/>
              <w:ind w:left="57" w:right="57"/>
            </w:pPr>
            <w:r w:rsidRPr="00676B37">
              <w:t xml:space="preserve">Для АРМ всех бюджетов (кроме ГВБФ: 4-й уровень бюджета): Заполняется автоматически наименованием с актуальным кодом ФО соответствующим Бюджету из справочника </w:t>
            </w:r>
            <w:r w:rsidR="00B5053C" w:rsidRPr="00676B37">
              <w:t>«</w:t>
            </w:r>
            <w:proofErr w:type="spellStart"/>
            <w:r w:rsidRPr="00676B37">
              <w:t>Фин.органы</w:t>
            </w:r>
            <w:proofErr w:type="spellEnd"/>
            <w:r w:rsidR="00B5053C" w:rsidRPr="00676B37">
              <w:t>»</w:t>
            </w:r>
            <w:r w:rsidRPr="00676B37">
              <w:t xml:space="preserve">. Может быть изменено вручную или из справочника </w:t>
            </w:r>
            <w:r w:rsidR="00B5053C" w:rsidRPr="00676B37">
              <w:t>«</w:t>
            </w:r>
            <w:proofErr w:type="spellStart"/>
            <w:r w:rsidRPr="00676B37">
              <w:t>Фин.органы</w:t>
            </w:r>
            <w:proofErr w:type="spellEnd"/>
            <w:r w:rsidR="00B5053C" w:rsidRPr="00676B37">
              <w:t>»</w:t>
            </w:r>
            <w:r w:rsidRPr="00676B37">
              <w:t xml:space="preserve">. Значение справочника ограничены значением поля </w:t>
            </w:r>
            <w:r w:rsidR="00B5053C" w:rsidRPr="00676B37">
              <w:t>«</w:t>
            </w:r>
            <w:r w:rsidRPr="00676B37">
              <w:t>Бюджет</w:t>
            </w:r>
            <w:r w:rsidR="00B5053C" w:rsidRPr="00676B37">
              <w:t>»</w:t>
            </w:r>
            <w:r w:rsidRPr="00676B37">
              <w:t>.</w:t>
            </w:r>
          </w:p>
          <w:p w:rsidR="00B13F9A" w:rsidRPr="00676B37" w:rsidRDefault="00B13F9A" w:rsidP="00FE5D9A">
            <w:pPr>
              <w:pStyle w:val="ASFKTablenorm"/>
              <w:ind w:left="57" w:right="57"/>
            </w:pPr>
            <w:r w:rsidRPr="00676B37">
              <w:t>Для бюджета ГВБФ (4-й уровень бюджета):</w:t>
            </w:r>
          </w:p>
          <w:p w:rsidR="00B13F9A" w:rsidRPr="00676B37" w:rsidRDefault="00B13F9A" w:rsidP="00FE5D9A">
            <w:pPr>
              <w:pStyle w:val="ASFKTablenorm"/>
              <w:ind w:left="57" w:right="57"/>
            </w:pPr>
            <w:r w:rsidRPr="00676B37">
              <w:t>Для АРМ (кроме ФО): не заполняется (если было заполнено автоматически, то обнулять значение).</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Откуда (ФК)</w:t>
            </w:r>
          </w:p>
        </w:tc>
        <w:tc>
          <w:tcPr>
            <w:tcW w:w="3740" w:type="pct"/>
            <w:shd w:val="clear" w:color="auto" w:fill="auto"/>
          </w:tcPr>
          <w:p w:rsidR="00B13F9A" w:rsidRPr="00676B37" w:rsidRDefault="00B13F9A" w:rsidP="00FE5D9A">
            <w:pPr>
              <w:pStyle w:val="ASFKTablenorm"/>
              <w:ind w:left="57" w:right="57"/>
            </w:pPr>
            <w:r w:rsidRPr="00676B37">
              <w:t xml:space="preserve">Наименование ТОФК-отправителя, согласно справочнику </w:t>
            </w:r>
            <w:r w:rsidR="00B5053C" w:rsidRPr="00676B37">
              <w:t>«</w:t>
            </w:r>
            <w:r w:rsidRPr="00676B37">
              <w:t>Органы казначейства</w:t>
            </w:r>
            <w:r w:rsidR="00B5053C" w:rsidRPr="00676B37">
              <w:t>»</w:t>
            </w:r>
            <w:r w:rsidRPr="00676B37">
              <w:t>.</w:t>
            </w:r>
          </w:p>
          <w:p w:rsidR="00B13F9A" w:rsidRPr="00676B37" w:rsidRDefault="00B13F9A" w:rsidP="00FE5D9A">
            <w:pPr>
              <w:pStyle w:val="ASFKTablenorm"/>
              <w:ind w:left="57" w:right="57"/>
            </w:pPr>
            <w:r w:rsidRPr="00676B37">
              <w:t xml:space="preserve">Для АРМ: </w:t>
            </w:r>
          </w:p>
          <w:p w:rsidR="00B13F9A" w:rsidRPr="00676B37" w:rsidRDefault="00B13F9A" w:rsidP="00FE5D9A">
            <w:pPr>
              <w:pStyle w:val="ASFKTableListNum"/>
              <w:numPr>
                <w:ilvl w:val="0"/>
                <w:numId w:val="24"/>
              </w:numPr>
            </w:pPr>
            <w:r w:rsidRPr="00676B37">
              <w:t xml:space="preserve">Заполняется автоматически из справочника </w:t>
            </w:r>
            <w:r w:rsidR="00B5053C" w:rsidRPr="00676B37">
              <w:t>«</w:t>
            </w:r>
            <w:r w:rsidRPr="00676B37">
              <w:t>Органы казначейства</w:t>
            </w:r>
            <w:r w:rsidR="00B5053C" w:rsidRPr="00676B37">
              <w:t>»</w:t>
            </w:r>
            <w:r w:rsidRPr="00676B37">
              <w:t xml:space="preserve"> на основании поля </w:t>
            </w:r>
            <w:r w:rsidR="00B5053C" w:rsidRPr="00676B37">
              <w:t>«</w:t>
            </w:r>
            <w:r w:rsidRPr="00676B37">
              <w:t>по КОФК (Откуда(ФК))</w:t>
            </w:r>
            <w:r w:rsidR="00B5053C" w:rsidRPr="00676B37">
              <w:t>»</w:t>
            </w:r>
            <w:r w:rsidRPr="00676B37">
              <w:t xml:space="preserve">. Может быть изменено вручную или из справочника </w:t>
            </w:r>
            <w:r w:rsidR="00B5053C" w:rsidRPr="00676B37">
              <w:t>«</w:t>
            </w:r>
            <w:r w:rsidRPr="00676B37">
              <w:t>Органы казначейства</w:t>
            </w:r>
            <w:r w:rsidR="00B5053C" w:rsidRPr="00676B37">
              <w:t>»</w:t>
            </w:r>
            <w:r w:rsidRPr="00676B37">
              <w:t>.</w:t>
            </w:r>
          </w:p>
          <w:p w:rsidR="00B13F9A" w:rsidRPr="00676B37" w:rsidRDefault="00B13F9A" w:rsidP="00B44CA8">
            <w:pPr>
              <w:pStyle w:val="ASFKTableListNum"/>
              <w:numPr>
                <w:ilvl w:val="0"/>
                <w:numId w:val="54"/>
              </w:numPr>
            </w:pPr>
            <w:r w:rsidRPr="00676B37">
              <w:t xml:space="preserve">Заполняется из соответствующего поля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260" w:type="pct"/>
            <w:shd w:val="clear" w:color="auto" w:fill="auto"/>
          </w:tcPr>
          <w:p w:rsidR="00B13F9A" w:rsidRPr="00676B37" w:rsidRDefault="0058453E" w:rsidP="00FE5D9A">
            <w:pPr>
              <w:pStyle w:val="ASFKTablenorm"/>
              <w:ind w:left="57" w:right="57"/>
            </w:pPr>
            <w:r w:rsidRPr="00676B37">
              <w:t>П</w:t>
            </w:r>
            <w:r w:rsidR="00B13F9A" w:rsidRPr="00676B37">
              <w:t>о КОФК</w:t>
            </w:r>
          </w:p>
        </w:tc>
        <w:tc>
          <w:tcPr>
            <w:tcW w:w="3740" w:type="pct"/>
            <w:shd w:val="clear" w:color="auto" w:fill="auto"/>
          </w:tcPr>
          <w:p w:rsidR="00B13F9A" w:rsidRPr="00676B37" w:rsidRDefault="00B13F9A" w:rsidP="00FE5D9A">
            <w:pPr>
              <w:pStyle w:val="ASFKTablenorm"/>
              <w:ind w:left="57" w:right="57"/>
            </w:pPr>
            <w:r w:rsidRPr="00676B37">
              <w:t xml:space="preserve">Код ТОФК-отправителя по справочнику </w:t>
            </w:r>
            <w:r w:rsidR="00B5053C" w:rsidRPr="00676B37">
              <w:t>«</w:t>
            </w:r>
            <w:r w:rsidRPr="00676B37">
              <w:t>Органы казначейства</w:t>
            </w:r>
            <w:r w:rsidR="00B5053C" w:rsidRPr="00676B37">
              <w:t>»</w:t>
            </w:r>
            <w:r w:rsidRPr="00676B37">
              <w:t>.</w:t>
            </w:r>
          </w:p>
          <w:p w:rsidR="00B13F9A" w:rsidRPr="00676B37" w:rsidRDefault="00B13F9A" w:rsidP="00FE5D9A">
            <w:pPr>
              <w:pStyle w:val="ASFKTablenorm"/>
              <w:ind w:left="57" w:right="57"/>
            </w:pPr>
            <w:r w:rsidRPr="00676B37">
              <w:t xml:space="preserve">Для АРМ: </w:t>
            </w:r>
          </w:p>
          <w:p w:rsidR="00B13F9A" w:rsidRPr="00676B37" w:rsidRDefault="00B13F9A" w:rsidP="00FE5D9A">
            <w:pPr>
              <w:pStyle w:val="ASFKTableListNum"/>
              <w:numPr>
                <w:ilvl w:val="0"/>
                <w:numId w:val="25"/>
              </w:numPr>
            </w:pPr>
            <w:r w:rsidRPr="00676B37">
              <w:t xml:space="preserve">Заполняется из системной константы </w:t>
            </w:r>
            <w:r w:rsidR="00B5053C" w:rsidRPr="00676B37">
              <w:t>«</w:t>
            </w:r>
            <w:r w:rsidRPr="00676B37">
              <w:t>Код собственного ТОФК</w:t>
            </w:r>
            <w:r w:rsidR="00B5053C" w:rsidRPr="00676B37">
              <w:t>»</w:t>
            </w:r>
            <w:r w:rsidRPr="00676B37">
              <w:t xml:space="preserve"> системной таблицы </w:t>
            </w:r>
            <w:r w:rsidR="00B5053C" w:rsidRPr="00676B37">
              <w:t>«</w:t>
            </w:r>
            <w:proofErr w:type="spellStart"/>
            <w:r w:rsidRPr="00676B37">
              <w:t>system_const</w:t>
            </w:r>
            <w:proofErr w:type="spellEnd"/>
            <w:r w:rsidR="00B5053C" w:rsidRPr="00676B37">
              <w:t>»</w:t>
            </w:r>
            <w:r w:rsidRPr="00676B37">
              <w:t xml:space="preserve"> (если соответствует маске xx00) или ВЫШЕСТОЯЩЕГО ТОФК (если код собственного ТОФК соответствует маске </w:t>
            </w:r>
            <w:proofErr w:type="spellStart"/>
            <w:r w:rsidRPr="00676B37">
              <w:t>xxyy</w:t>
            </w:r>
            <w:proofErr w:type="spellEnd"/>
            <w:r w:rsidRPr="00676B37">
              <w:t>).</w:t>
            </w:r>
            <w:r w:rsidR="00792167" w:rsidRPr="00676B37">
              <w:t xml:space="preserve"> </w:t>
            </w:r>
            <w:r w:rsidRPr="00676B37">
              <w:t xml:space="preserve">Может быть изменен вручную или путем выбора из справочника </w:t>
            </w:r>
            <w:r w:rsidR="00B5053C" w:rsidRPr="00676B37">
              <w:t>«</w:t>
            </w:r>
            <w:r w:rsidRPr="00676B37">
              <w:t>Органы казначейства</w:t>
            </w:r>
            <w:r w:rsidR="00B5053C" w:rsidRPr="00676B37">
              <w:t>»</w:t>
            </w:r>
            <w:r w:rsidRPr="00676B37">
              <w:t>.</w:t>
            </w:r>
          </w:p>
          <w:p w:rsidR="00B13F9A" w:rsidRPr="00676B37" w:rsidRDefault="00B13F9A" w:rsidP="00B44CA8">
            <w:pPr>
              <w:pStyle w:val="ASFKTableListNum"/>
              <w:numPr>
                <w:ilvl w:val="0"/>
                <w:numId w:val="54"/>
              </w:numPr>
            </w:pPr>
            <w:r w:rsidRPr="00676B37">
              <w:t xml:space="preserve">Заполняется из соответствующего поля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5000" w:type="pct"/>
            <w:gridSpan w:val="2"/>
            <w:shd w:val="clear" w:color="auto" w:fill="auto"/>
          </w:tcPr>
          <w:p w:rsidR="00B13F9A" w:rsidRPr="00676B37" w:rsidRDefault="00FB4A65" w:rsidP="00FE5D9A">
            <w:pPr>
              <w:pStyle w:val="ASFKTablenorm"/>
              <w:ind w:left="57" w:right="57"/>
            </w:pPr>
            <w:r w:rsidRPr="00676B37">
              <w:t>В</w:t>
            </w:r>
            <w:r w:rsidR="002F634A" w:rsidRPr="00676B37">
              <w:t>кладк</w:t>
            </w:r>
            <w:r w:rsidRPr="00676B37">
              <w:t>а</w:t>
            </w:r>
            <w:r w:rsidR="002F634A" w:rsidRPr="00676B37">
              <w:t xml:space="preserve"> </w:t>
            </w:r>
            <w:r w:rsidR="00B5053C" w:rsidRPr="00676B37">
              <w:t>«</w:t>
            </w:r>
            <w:r w:rsidR="00B13F9A" w:rsidRPr="00676B37">
              <w:t>Расходные расписания (3)</w:t>
            </w:r>
            <w:r w:rsidR="00B5053C" w:rsidRPr="00676B37">
              <w:t>»</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Куда (ФК)</w:t>
            </w:r>
          </w:p>
        </w:tc>
        <w:tc>
          <w:tcPr>
            <w:tcW w:w="3740" w:type="pct"/>
            <w:shd w:val="clear" w:color="auto" w:fill="auto"/>
          </w:tcPr>
          <w:p w:rsidR="00B13F9A" w:rsidRPr="00676B37" w:rsidRDefault="00B13F9A" w:rsidP="00FE5D9A">
            <w:pPr>
              <w:pStyle w:val="ASFKTablenorm"/>
              <w:ind w:left="57" w:right="57"/>
            </w:pPr>
            <w:r w:rsidRPr="00676B37">
              <w:t>Наименование ТОФК-получателя, в котором обслуживается БУ-получатель.</w:t>
            </w:r>
          </w:p>
        </w:tc>
      </w:tr>
      <w:tr w:rsidR="00B13F9A" w:rsidRPr="00676B37" w:rsidTr="00FE5D9A">
        <w:tc>
          <w:tcPr>
            <w:tcW w:w="1260" w:type="pct"/>
            <w:shd w:val="clear" w:color="auto" w:fill="auto"/>
          </w:tcPr>
          <w:p w:rsidR="00B13F9A" w:rsidRPr="00676B37" w:rsidRDefault="0058453E" w:rsidP="00FE5D9A">
            <w:pPr>
              <w:pStyle w:val="ASFKTablenorm"/>
              <w:ind w:left="57" w:right="57"/>
            </w:pPr>
            <w:r w:rsidRPr="00676B37">
              <w:t>П</w:t>
            </w:r>
            <w:r w:rsidR="00B13F9A" w:rsidRPr="00676B37">
              <w:t>о КОФК</w:t>
            </w:r>
          </w:p>
        </w:tc>
        <w:tc>
          <w:tcPr>
            <w:tcW w:w="3740" w:type="pct"/>
            <w:shd w:val="clear" w:color="auto" w:fill="auto"/>
          </w:tcPr>
          <w:p w:rsidR="00B13F9A" w:rsidRPr="00676B37" w:rsidRDefault="00B13F9A" w:rsidP="00FE5D9A">
            <w:pPr>
              <w:pStyle w:val="ASFKTablenorm"/>
              <w:ind w:left="57" w:right="57"/>
            </w:pPr>
            <w:r w:rsidRPr="00676B37">
              <w:t>Код ТОФК-получателя.</w:t>
            </w:r>
          </w:p>
        </w:tc>
      </w:tr>
      <w:tr w:rsidR="00B13F9A" w:rsidRPr="00676B37" w:rsidTr="00FE5D9A">
        <w:tc>
          <w:tcPr>
            <w:tcW w:w="1260" w:type="pct"/>
            <w:shd w:val="clear" w:color="auto" w:fill="auto"/>
          </w:tcPr>
          <w:p w:rsidR="00B13F9A" w:rsidRPr="00676B37" w:rsidRDefault="00E21684" w:rsidP="00FE5D9A">
            <w:pPr>
              <w:pStyle w:val="ASFKTablenorm"/>
              <w:ind w:left="57" w:right="57"/>
            </w:pPr>
            <w:r w:rsidRPr="00676B37">
              <w:lastRenderedPageBreak/>
              <w:t xml:space="preserve">Спец. </w:t>
            </w:r>
            <w:r w:rsidR="0058453E" w:rsidRPr="00676B37">
              <w:t>У</w:t>
            </w:r>
            <w:r w:rsidR="00B13F9A" w:rsidRPr="00676B37">
              <w:t>казания (наименования)</w:t>
            </w:r>
          </w:p>
        </w:tc>
        <w:tc>
          <w:tcPr>
            <w:tcW w:w="3740" w:type="pct"/>
            <w:shd w:val="clear" w:color="auto" w:fill="auto"/>
          </w:tcPr>
          <w:p w:rsidR="00B13F9A" w:rsidRPr="00676B37" w:rsidRDefault="00B13F9A" w:rsidP="00FE5D9A">
            <w:pPr>
              <w:pStyle w:val="ASFKTablenorm"/>
              <w:ind w:left="57" w:right="57"/>
            </w:pPr>
            <w:r w:rsidRPr="00676B37">
              <w:t xml:space="preserve">Наименование специальных указаний. </w:t>
            </w:r>
          </w:p>
          <w:p w:rsidR="00B13F9A" w:rsidRPr="00676B37" w:rsidRDefault="00B13F9A" w:rsidP="00FE5D9A">
            <w:pPr>
              <w:pStyle w:val="ASFKTablenorm"/>
              <w:ind w:left="57" w:right="57"/>
            </w:pPr>
            <w:r w:rsidRPr="00676B37">
              <w:t xml:space="preserve">В случае ввода нескольких значений используется разделитель </w:t>
            </w:r>
            <w:r w:rsidR="00B5053C" w:rsidRPr="00676B37">
              <w:t>«</w:t>
            </w:r>
            <w:r w:rsidRPr="00676B37">
              <w:sym w:font="Symbol" w:char="F07C"/>
            </w:r>
            <w:r w:rsidR="007627E0" w:rsidRPr="00676B37">
              <w:t>»</w:t>
            </w:r>
            <w:r w:rsidRPr="00676B37">
              <w:t xml:space="preserve">. </w:t>
            </w:r>
          </w:p>
        </w:tc>
      </w:tr>
      <w:tr w:rsidR="00B13F9A" w:rsidRPr="00676B37" w:rsidTr="00FE5D9A">
        <w:tc>
          <w:tcPr>
            <w:tcW w:w="1260" w:type="pct"/>
            <w:shd w:val="clear" w:color="auto" w:fill="auto"/>
          </w:tcPr>
          <w:p w:rsidR="00B13F9A" w:rsidRPr="00676B37" w:rsidRDefault="00E21684" w:rsidP="00FE5D9A">
            <w:pPr>
              <w:pStyle w:val="ASFKTablenorm"/>
              <w:ind w:left="57" w:right="57"/>
            </w:pPr>
            <w:r w:rsidRPr="00676B37">
              <w:t xml:space="preserve">Спец. </w:t>
            </w:r>
            <w:r w:rsidR="0058453E" w:rsidRPr="00676B37">
              <w:t>У</w:t>
            </w:r>
            <w:r w:rsidR="00B13F9A" w:rsidRPr="00676B37">
              <w:t>казания (код)</w:t>
            </w:r>
          </w:p>
        </w:tc>
        <w:tc>
          <w:tcPr>
            <w:tcW w:w="3740" w:type="pct"/>
            <w:shd w:val="clear" w:color="auto" w:fill="auto"/>
          </w:tcPr>
          <w:p w:rsidR="00B13F9A" w:rsidRPr="00676B37" w:rsidRDefault="00B13F9A" w:rsidP="00FE5D9A">
            <w:pPr>
              <w:pStyle w:val="ASFKTablenorm"/>
              <w:ind w:left="57" w:right="57"/>
            </w:pPr>
            <w:r w:rsidRPr="00676B37">
              <w:t>Код специальных указаний.</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Номер</w:t>
            </w:r>
          </w:p>
        </w:tc>
        <w:tc>
          <w:tcPr>
            <w:tcW w:w="3740" w:type="pct"/>
            <w:shd w:val="clear" w:color="auto" w:fill="auto"/>
          </w:tcPr>
          <w:p w:rsidR="00B13F9A" w:rsidRPr="00676B37" w:rsidRDefault="00B13F9A" w:rsidP="00FE5D9A">
            <w:pPr>
              <w:pStyle w:val="ASFKTablenorm"/>
              <w:ind w:left="57" w:right="57"/>
            </w:pPr>
            <w:r w:rsidRPr="00676B37">
              <w:t>Номер расходного расписания.</w:t>
            </w:r>
          </w:p>
          <w:p w:rsidR="00B13F9A" w:rsidRPr="00676B37" w:rsidRDefault="00B13F9A" w:rsidP="00FE5D9A">
            <w:pPr>
              <w:pStyle w:val="ASFKTablenorm"/>
              <w:ind w:left="57" w:right="57"/>
            </w:pPr>
            <w:r w:rsidRPr="00676B37">
              <w:t>Заполняется вручную.</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Дата в/д</w:t>
            </w:r>
          </w:p>
        </w:tc>
        <w:tc>
          <w:tcPr>
            <w:tcW w:w="3740" w:type="pct"/>
            <w:shd w:val="clear" w:color="auto" w:fill="auto"/>
          </w:tcPr>
          <w:p w:rsidR="00B13F9A" w:rsidRPr="00676B37" w:rsidRDefault="00B13F9A" w:rsidP="00FE5D9A">
            <w:pPr>
              <w:pStyle w:val="ASFKTablenorm"/>
              <w:ind w:left="57" w:right="57"/>
            </w:pPr>
            <w:r w:rsidRPr="00676B37">
              <w:t>Дата ввода в действие расходного расписания.</w:t>
            </w:r>
          </w:p>
          <w:p w:rsidR="00B13F9A" w:rsidRPr="00676B37" w:rsidRDefault="00B13F9A" w:rsidP="00FE5D9A">
            <w:pPr>
              <w:pStyle w:val="ASFKTablenorm"/>
              <w:ind w:left="57" w:right="57"/>
            </w:pPr>
            <w:r w:rsidRPr="00676B37">
              <w:t>Вводится вручную или выбирается из системного календаря.</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Кому: по Сводному реестру</w:t>
            </w:r>
          </w:p>
        </w:tc>
        <w:tc>
          <w:tcPr>
            <w:tcW w:w="3740" w:type="pct"/>
            <w:shd w:val="clear" w:color="auto" w:fill="auto"/>
          </w:tcPr>
          <w:p w:rsidR="00B13F9A" w:rsidRPr="00676B37" w:rsidRDefault="00B13F9A" w:rsidP="00FE5D9A">
            <w:pPr>
              <w:pStyle w:val="ASFKTablenorm"/>
              <w:ind w:left="57" w:right="57"/>
            </w:pPr>
            <w:r w:rsidRPr="00676B37">
              <w:t>Код БУ-получателя в соответствии с СРРПБС.</w:t>
            </w:r>
          </w:p>
          <w:p w:rsidR="00B13F9A" w:rsidRPr="00676B37" w:rsidRDefault="00B13F9A" w:rsidP="00FE5D9A">
            <w:pPr>
              <w:pStyle w:val="ASFKTablenorm"/>
              <w:ind w:left="57" w:right="57"/>
            </w:pPr>
            <w:r w:rsidRPr="00676B37">
              <w:t xml:space="preserve">Для АРМ: </w:t>
            </w:r>
          </w:p>
          <w:p w:rsidR="00B13F9A" w:rsidRPr="00676B37" w:rsidRDefault="0096151A" w:rsidP="00FE5D9A">
            <w:pPr>
              <w:pStyle w:val="ASFKTableListNum"/>
              <w:numPr>
                <w:ilvl w:val="0"/>
                <w:numId w:val="26"/>
              </w:numPr>
            </w:pPr>
            <w:r w:rsidRPr="00676B37">
              <w:t xml:space="preserve">Выбирается из справочника </w:t>
            </w:r>
            <w:r w:rsidR="00B5053C" w:rsidRPr="00676B37">
              <w:t>«</w:t>
            </w:r>
            <w:proofErr w:type="gramStart"/>
            <w:r w:rsidRPr="00676B37">
              <w:t>СРРПБС</w:t>
            </w:r>
            <w:r w:rsidR="00B5053C" w:rsidRPr="00676B37">
              <w:t>»</w:t>
            </w:r>
            <w:r w:rsidRPr="00676B37">
              <w:t>/</w:t>
            </w:r>
            <w:proofErr w:type="gramEnd"/>
            <w:r w:rsidR="007627E0" w:rsidRPr="00676B37">
              <w:t>«</w:t>
            </w:r>
            <w:r w:rsidRPr="00676B37">
              <w:t>СР</w:t>
            </w:r>
            <w:r w:rsidR="007627E0" w:rsidRPr="00676B37">
              <w:t>»</w:t>
            </w:r>
            <w:r w:rsidRPr="00676B37">
              <w:t xml:space="preserve"> (доступность кнопок определяется значением поля </w:t>
            </w:r>
            <w:r w:rsidR="00B5053C" w:rsidRPr="00676B37">
              <w:t>«</w:t>
            </w:r>
            <w:r w:rsidRPr="00676B37">
              <w:t>Переход на СР</w:t>
            </w:r>
            <w:r w:rsidR="00B5053C" w:rsidRPr="00676B37">
              <w:t>»</w:t>
            </w:r>
            <w:r w:rsidRPr="00676B37">
              <w:t xml:space="preserve"> и параметром </w:t>
            </w:r>
            <w:r w:rsidR="00B5053C" w:rsidRPr="00676B37">
              <w:t>«</w:t>
            </w:r>
            <w:r w:rsidRPr="00676B37">
              <w:t xml:space="preserve">Дата завершения </w:t>
            </w:r>
            <w:r w:rsidR="00A44FFB" w:rsidRPr="00676B37">
              <w:t xml:space="preserve">перехода </w:t>
            </w:r>
            <w:r w:rsidRPr="00676B37">
              <w:t>на СР</w:t>
            </w:r>
            <w:r w:rsidR="00B5053C" w:rsidRPr="00676B37">
              <w:t>»</w:t>
            </w:r>
            <w:r w:rsidRPr="00676B37">
              <w:t xml:space="preserve">), ограниченного кодом бюджета (атрибут </w:t>
            </w:r>
            <w:r w:rsidR="00B5053C" w:rsidRPr="00676B37">
              <w:t>«</w:t>
            </w:r>
            <w:r w:rsidRPr="00676B37">
              <w:t>Бюджет</w:t>
            </w:r>
            <w:r w:rsidR="00B5053C" w:rsidRPr="00676B37">
              <w:t>»</w:t>
            </w:r>
            <w:r w:rsidRPr="00676B37">
              <w:t xml:space="preserve">) у которого код вышестоящего равен атрибуту </w:t>
            </w:r>
            <w:r w:rsidR="00B5053C" w:rsidRPr="00676B37">
              <w:t>«</w:t>
            </w:r>
            <w:r w:rsidRPr="00676B37">
              <w:t>РБС/ТОАИФ</w:t>
            </w:r>
            <w:r w:rsidR="00B5053C" w:rsidRPr="00676B37">
              <w:t>»</w:t>
            </w:r>
            <w:r w:rsidRPr="00676B37">
              <w:t>. При пустом значении поля выбор из справочника ограничен только бюджетом. Может быть изменен вручную</w:t>
            </w:r>
            <w:r w:rsidR="00B13F9A" w:rsidRPr="00676B37">
              <w:t>.</w:t>
            </w:r>
          </w:p>
          <w:p w:rsidR="00B13F9A" w:rsidRPr="00676B37" w:rsidRDefault="00B13F9A" w:rsidP="00B44CA8">
            <w:pPr>
              <w:pStyle w:val="ASFKTableListNum"/>
              <w:numPr>
                <w:ilvl w:val="0"/>
                <w:numId w:val="54"/>
              </w:numPr>
            </w:pPr>
            <w:r w:rsidRPr="00676B37">
              <w:t xml:space="preserve">Заполняется из соответствующего поля таблицы </w:t>
            </w:r>
            <w:r w:rsidR="00B5053C" w:rsidRPr="00676B37">
              <w:t>«</w:t>
            </w:r>
            <w:r w:rsidRPr="00676B37">
              <w:t>Получатели</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 Для бюджета, отличного от ФБ – не заполняется.</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Кому: наименование получателя</w:t>
            </w:r>
          </w:p>
        </w:tc>
        <w:tc>
          <w:tcPr>
            <w:tcW w:w="3740" w:type="pct"/>
            <w:shd w:val="clear" w:color="auto" w:fill="auto"/>
          </w:tcPr>
          <w:p w:rsidR="00B13F9A" w:rsidRPr="00676B37" w:rsidRDefault="00B13F9A" w:rsidP="00FE5D9A">
            <w:pPr>
              <w:pStyle w:val="ASFKTablenorm"/>
              <w:ind w:left="57" w:right="57"/>
            </w:pPr>
            <w:r w:rsidRPr="00676B37">
              <w:t>Наименование БУ-получателя в соответствии с СРРПБС.</w:t>
            </w:r>
          </w:p>
          <w:p w:rsidR="00B13F9A" w:rsidRPr="00676B37" w:rsidRDefault="00B13F9A" w:rsidP="00FE5D9A">
            <w:pPr>
              <w:pStyle w:val="ASFKTablenorm"/>
              <w:ind w:left="57" w:right="57"/>
            </w:pPr>
            <w:r w:rsidRPr="00676B37">
              <w:t xml:space="preserve">Для Федерального бюджета: Для АРМ: </w:t>
            </w:r>
          </w:p>
          <w:p w:rsidR="00B13F9A" w:rsidRPr="00676B37" w:rsidRDefault="00B13F9A" w:rsidP="00FE5D9A">
            <w:pPr>
              <w:pStyle w:val="ASFKTableListNum"/>
              <w:numPr>
                <w:ilvl w:val="0"/>
                <w:numId w:val="27"/>
              </w:numPr>
            </w:pPr>
            <w:r w:rsidRPr="00676B37">
              <w:t xml:space="preserve">Заполняется автоматически на основании поля </w:t>
            </w:r>
            <w:r w:rsidR="00B5053C" w:rsidRPr="00676B37">
              <w:t>«</w:t>
            </w:r>
            <w:r w:rsidRPr="00676B37">
              <w:t>Кому (По Сводному реестру)</w:t>
            </w:r>
            <w:r w:rsidR="00B5053C" w:rsidRPr="00676B37">
              <w:t>»</w:t>
            </w:r>
            <w:r w:rsidRPr="00676B37">
              <w:t xml:space="preserve"> из справочника </w:t>
            </w:r>
            <w:r w:rsidR="00B5053C" w:rsidRPr="00676B37">
              <w:t>«</w:t>
            </w:r>
            <w:proofErr w:type="gramStart"/>
            <w:r w:rsidR="0096151A" w:rsidRPr="00676B37">
              <w:t>СРРПБС</w:t>
            </w:r>
            <w:r w:rsidR="00B5053C" w:rsidRPr="00676B37">
              <w:t>»</w:t>
            </w:r>
            <w:r w:rsidR="0096151A" w:rsidRPr="00676B37">
              <w:t>/</w:t>
            </w:r>
            <w:proofErr w:type="gramEnd"/>
            <w:r w:rsidR="007627E0" w:rsidRPr="00676B37">
              <w:t>«</w:t>
            </w:r>
            <w:r w:rsidR="0096151A" w:rsidRPr="00676B37">
              <w:t>СР</w:t>
            </w:r>
            <w:r w:rsidR="007627E0" w:rsidRPr="00676B37">
              <w:t>»</w:t>
            </w:r>
            <w:r w:rsidR="0096151A" w:rsidRPr="00676B37">
              <w:t xml:space="preserve"> </w:t>
            </w:r>
            <w:r w:rsidRPr="00676B37">
              <w:t>или</w:t>
            </w:r>
            <w:r w:rsidR="00792167" w:rsidRPr="00676B37">
              <w:t xml:space="preserve"> </w:t>
            </w:r>
            <w:r w:rsidRPr="00676B37">
              <w:t>вручную.</w:t>
            </w:r>
          </w:p>
          <w:p w:rsidR="00B13F9A" w:rsidRPr="00676B37" w:rsidRDefault="00B13F9A" w:rsidP="00B44CA8">
            <w:pPr>
              <w:pStyle w:val="ASFKTableListNum"/>
              <w:numPr>
                <w:ilvl w:val="0"/>
                <w:numId w:val="54"/>
              </w:numPr>
            </w:pPr>
            <w:r w:rsidRPr="00676B37">
              <w:t xml:space="preserve">Заполняется из соответствующего поля таблицы </w:t>
            </w:r>
            <w:r w:rsidR="00B5053C" w:rsidRPr="00676B37">
              <w:t>«</w:t>
            </w:r>
            <w:r w:rsidRPr="00676B37">
              <w:t>Получатели</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p w:rsidR="00B13F9A" w:rsidRPr="00676B37" w:rsidRDefault="00B13F9A" w:rsidP="00FE5D9A">
            <w:pPr>
              <w:pStyle w:val="ASFKTablenorm"/>
              <w:ind w:left="57" w:right="57"/>
            </w:pPr>
            <w:r w:rsidRPr="00676B37">
              <w:t>Для прочих бюджетов:</w:t>
            </w:r>
          </w:p>
          <w:p w:rsidR="00B13F9A" w:rsidRPr="00676B37" w:rsidRDefault="00B13F9A" w:rsidP="00FE5D9A">
            <w:pPr>
              <w:pStyle w:val="ASFKTableListNum"/>
              <w:numPr>
                <w:ilvl w:val="0"/>
                <w:numId w:val="28"/>
              </w:numPr>
            </w:pPr>
            <w:r w:rsidRPr="00676B37">
              <w:t xml:space="preserve">Значение может быть выбрано из </w:t>
            </w:r>
            <w:r w:rsidR="00787EE4" w:rsidRPr="00676B37">
              <w:t xml:space="preserve">справочника </w:t>
            </w:r>
            <w:r w:rsidR="00B5053C" w:rsidRPr="00676B37">
              <w:t>«</w:t>
            </w:r>
            <w:proofErr w:type="gramStart"/>
            <w:r w:rsidR="00787EE4" w:rsidRPr="00676B37">
              <w:t>ПУБП</w:t>
            </w:r>
            <w:r w:rsidR="00B5053C" w:rsidRPr="00676B37">
              <w:t>»</w:t>
            </w:r>
            <w:r w:rsidR="00787EE4" w:rsidRPr="00676B37">
              <w:t>/</w:t>
            </w:r>
            <w:proofErr w:type="gramEnd"/>
            <w:r w:rsidR="007627E0" w:rsidRPr="00676B37">
              <w:t>«</w:t>
            </w:r>
            <w:r w:rsidR="00787EE4" w:rsidRPr="00676B37">
              <w:t>СР</w:t>
            </w:r>
            <w:r w:rsidR="007627E0" w:rsidRPr="00676B37">
              <w:t>»</w:t>
            </w:r>
            <w:r w:rsidR="00787EE4" w:rsidRPr="00676B37">
              <w:t xml:space="preserve"> (с фильтром по коду бюджета &lt;&gt; 99010001) </w:t>
            </w:r>
            <w:r w:rsidRPr="00676B37">
              <w:t>(без заполнения поля по Сводному реестру).</w:t>
            </w:r>
          </w:p>
          <w:p w:rsidR="00B13F9A" w:rsidRPr="00676B37" w:rsidRDefault="00B13F9A" w:rsidP="00B44CA8">
            <w:pPr>
              <w:pStyle w:val="ASFKTableListNum"/>
              <w:numPr>
                <w:ilvl w:val="0"/>
                <w:numId w:val="54"/>
              </w:numPr>
            </w:pPr>
            <w:r w:rsidRPr="00676B37">
              <w:t xml:space="preserve">Заполняется из соответствующего поля таблицы </w:t>
            </w:r>
            <w:r w:rsidR="00B5053C" w:rsidRPr="00676B37">
              <w:t>«</w:t>
            </w:r>
            <w:r w:rsidRPr="00676B37">
              <w:t>Получатели</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Кому: номер ЛС</w:t>
            </w:r>
          </w:p>
        </w:tc>
        <w:tc>
          <w:tcPr>
            <w:tcW w:w="3740" w:type="pct"/>
            <w:shd w:val="clear" w:color="auto" w:fill="auto"/>
          </w:tcPr>
          <w:p w:rsidR="00B13F9A" w:rsidRPr="00676B37" w:rsidRDefault="00B13F9A" w:rsidP="00FE5D9A">
            <w:pPr>
              <w:pStyle w:val="ASFKTablenorm"/>
              <w:ind w:left="57" w:right="57"/>
            </w:pPr>
            <w:r w:rsidRPr="00676B37">
              <w:t>Номер лицевого счета БУ-получателя (ПБС (АИФ)).</w:t>
            </w:r>
          </w:p>
          <w:p w:rsidR="00B13F9A" w:rsidRPr="00676B37" w:rsidRDefault="00B13F9A" w:rsidP="00FE5D9A">
            <w:pPr>
              <w:pStyle w:val="ASFKTablenorm"/>
              <w:ind w:left="57" w:right="57"/>
            </w:pPr>
            <w:r w:rsidRPr="00676B37">
              <w:t xml:space="preserve">Для АРМ: Выбирается из справочника </w:t>
            </w:r>
            <w:r w:rsidR="00B5053C" w:rsidRPr="00676B37">
              <w:t>«</w:t>
            </w:r>
            <w:r w:rsidRPr="00676B37">
              <w:t>Информация о лицевых счетах</w:t>
            </w:r>
            <w:r w:rsidR="00B5053C" w:rsidRPr="00676B37">
              <w:t>»</w:t>
            </w:r>
            <w:r w:rsidRPr="00676B37">
              <w:t xml:space="preserve">. Список ограничен значениями поля </w:t>
            </w:r>
            <w:r w:rsidR="00B5053C" w:rsidRPr="00676B37">
              <w:t>«</w:t>
            </w:r>
            <w:r w:rsidRPr="00676B37">
              <w:t>по Сводному реестру (Кому)</w:t>
            </w:r>
            <w:r w:rsidR="007627E0" w:rsidRPr="00676B37">
              <w:t>»</w:t>
            </w:r>
            <w:r w:rsidRPr="00676B37">
              <w:t>. При отсутствии значения</w:t>
            </w:r>
            <w:r w:rsidR="00721363" w:rsidRPr="00676B37">
              <w:t xml:space="preserve"> – </w:t>
            </w:r>
            <w:r w:rsidRPr="00676B37">
              <w:t>выбор из справочника не ограничен.</w:t>
            </w:r>
            <w:r w:rsidR="00792167" w:rsidRPr="00676B37">
              <w:t xml:space="preserve"> </w:t>
            </w:r>
            <w:r w:rsidRPr="00676B37">
              <w:t>Может быть изменено вручную.</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Ответственный исполнитель: должность</w:t>
            </w:r>
          </w:p>
        </w:tc>
        <w:tc>
          <w:tcPr>
            <w:tcW w:w="3740" w:type="pct"/>
            <w:shd w:val="clear" w:color="auto" w:fill="auto"/>
          </w:tcPr>
          <w:p w:rsidR="00B13F9A" w:rsidRPr="00676B37" w:rsidRDefault="00B13F9A" w:rsidP="00FE5D9A">
            <w:pPr>
              <w:pStyle w:val="ASFKTablenorm"/>
              <w:ind w:left="57" w:right="57"/>
            </w:pPr>
            <w:r w:rsidRPr="00676B37">
              <w:t>Наименование должности ответственного исполнителя.</w:t>
            </w:r>
          </w:p>
          <w:p w:rsidR="00B13F9A" w:rsidRPr="00676B37" w:rsidRDefault="00B13F9A" w:rsidP="00FE5D9A">
            <w:pPr>
              <w:pStyle w:val="ASFKTablenorm"/>
              <w:ind w:left="57" w:right="57"/>
            </w:pPr>
            <w:r w:rsidRPr="00676B37">
              <w:t>Выбирается из списка сотрудников, либо вводится вручную.</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Ответственный исполнитель: расшифровка подписи</w:t>
            </w:r>
          </w:p>
        </w:tc>
        <w:tc>
          <w:tcPr>
            <w:tcW w:w="3740" w:type="pct"/>
            <w:shd w:val="clear" w:color="auto" w:fill="auto"/>
          </w:tcPr>
          <w:p w:rsidR="00B13F9A" w:rsidRPr="00676B37" w:rsidRDefault="00B13F9A" w:rsidP="00FE5D9A">
            <w:pPr>
              <w:pStyle w:val="ASFKTablenorm"/>
              <w:ind w:left="57" w:right="57"/>
            </w:pPr>
            <w:r w:rsidRPr="00676B37">
              <w:t>ФИО ответственного исполнителя.</w:t>
            </w:r>
          </w:p>
          <w:p w:rsidR="00B13F9A" w:rsidRPr="00676B37" w:rsidRDefault="00B13F9A" w:rsidP="00FE5D9A">
            <w:pPr>
              <w:pStyle w:val="ASFKTablenorm"/>
              <w:ind w:left="57" w:right="57"/>
            </w:pPr>
            <w:r w:rsidRPr="00676B37">
              <w:t>Выбирается из списка сотрудников, либо вводится вручную.</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Ответственный исполнитель: Дата подписи</w:t>
            </w:r>
          </w:p>
        </w:tc>
        <w:tc>
          <w:tcPr>
            <w:tcW w:w="3740" w:type="pct"/>
            <w:shd w:val="clear" w:color="auto" w:fill="auto"/>
          </w:tcPr>
          <w:p w:rsidR="00B13F9A" w:rsidRPr="00676B37" w:rsidRDefault="00B13F9A" w:rsidP="00FE5D9A">
            <w:pPr>
              <w:pStyle w:val="ASFKTablenorm"/>
              <w:ind w:left="57" w:right="57"/>
            </w:pPr>
            <w:r w:rsidRPr="00676B37">
              <w:t>Дата подписи ответственного исполнителя.</w:t>
            </w:r>
          </w:p>
          <w:p w:rsidR="00B13F9A" w:rsidRPr="00676B37" w:rsidRDefault="00B13F9A" w:rsidP="00FE5D9A">
            <w:pPr>
              <w:pStyle w:val="ASFKTablenorm"/>
              <w:ind w:left="57" w:right="57"/>
            </w:pPr>
            <w:r w:rsidRPr="00676B37">
              <w:t>Значение вводится вручную, либо выбирается из системного календаря.</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lastRenderedPageBreak/>
              <w:t>Ответственный исполнитель: Телефон</w:t>
            </w:r>
          </w:p>
        </w:tc>
        <w:tc>
          <w:tcPr>
            <w:tcW w:w="3740" w:type="pct"/>
            <w:shd w:val="clear" w:color="auto" w:fill="auto"/>
          </w:tcPr>
          <w:p w:rsidR="00B13F9A" w:rsidRPr="00676B37" w:rsidRDefault="00B13F9A" w:rsidP="00FE5D9A">
            <w:pPr>
              <w:pStyle w:val="ASFKTablenorm"/>
              <w:ind w:left="57" w:right="57"/>
            </w:pPr>
            <w:r w:rsidRPr="00676B37">
              <w:t>Номер телефона ответственного исполнителя.</w:t>
            </w:r>
          </w:p>
          <w:p w:rsidR="00B13F9A" w:rsidRPr="00676B37" w:rsidRDefault="00B13F9A" w:rsidP="00FE5D9A">
            <w:pPr>
              <w:pStyle w:val="ASFKTablenorm"/>
              <w:ind w:left="57" w:right="57"/>
            </w:pPr>
            <w:r w:rsidRPr="00676B37">
              <w:t>Выбирается из списка сотрудников, либо вводится вручную.</w:t>
            </w:r>
          </w:p>
        </w:tc>
      </w:tr>
      <w:tr w:rsidR="00B13F9A" w:rsidRPr="00676B37" w:rsidTr="00FE5D9A">
        <w:tc>
          <w:tcPr>
            <w:tcW w:w="1260" w:type="pct"/>
            <w:shd w:val="clear" w:color="auto" w:fill="auto"/>
          </w:tcPr>
          <w:p w:rsidR="00B13F9A" w:rsidRPr="00676B37" w:rsidRDefault="0058453E" w:rsidP="00FE5D9A">
            <w:pPr>
              <w:pStyle w:val="ASFKTablenorm"/>
              <w:ind w:left="57" w:right="57"/>
            </w:pPr>
            <w:r w:rsidRPr="00676B37">
              <w:t>П</w:t>
            </w:r>
            <w:r w:rsidR="00B13F9A" w:rsidRPr="00676B37">
              <w:t>о КОФК</w:t>
            </w:r>
          </w:p>
        </w:tc>
        <w:tc>
          <w:tcPr>
            <w:tcW w:w="3740" w:type="pct"/>
            <w:shd w:val="clear" w:color="auto" w:fill="auto"/>
          </w:tcPr>
          <w:p w:rsidR="00B13F9A" w:rsidRPr="00676B37" w:rsidRDefault="00B13F9A" w:rsidP="00FE5D9A">
            <w:pPr>
              <w:pStyle w:val="ASFKTablenorm"/>
              <w:ind w:left="57" w:right="57"/>
            </w:pPr>
            <w:r w:rsidRPr="00676B37">
              <w:t>Код ТОФК-получателя.</w:t>
            </w:r>
          </w:p>
          <w:p w:rsidR="00B13F9A" w:rsidRPr="00676B37" w:rsidRDefault="00B13F9A" w:rsidP="00FE5D9A">
            <w:pPr>
              <w:pStyle w:val="ASFKTablenorm"/>
              <w:ind w:left="57" w:right="57"/>
            </w:pPr>
            <w:r w:rsidRPr="00676B37">
              <w:t xml:space="preserve">Для АРМ: Заполняется автоматически на основании ЛС получателя Кодом органа ФК, в котором открыт указанный </w:t>
            </w:r>
            <w:r w:rsidR="00B5053C" w:rsidRPr="00676B37">
              <w:t>«</w:t>
            </w:r>
            <w:r w:rsidRPr="00676B37">
              <w:t>Лицевой счет</w:t>
            </w:r>
            <w:r w:rsidR="00B5053C" w:rsidRPr="00676B37">
              <w:t>»</w:t>
            </w:r>
            <w:r w:rsidRPr="00676B37">
              <w:t xml:space="preserve"> получателя (из справочника </w:t>
            </w:r>
            <w:r w:rsidR="00B5053C" w:rsidRPr="00676B37">
              <w:t>«</w:t>
            </w:r>
            <w:r w:rsidRPr="00676B37">
              <w:t>Информация о лицевых счетах</w:t>
            </w:r>
            <w:r w:rsidR="00B5053C" w:rsidRPr="00676B37">
              <w:t>»</w:t>
            </w:r>
            <w:r w:rsidRPr="00676B37">
              <w:t xml:space="preserve">). </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 xml:space="preserve">Спец. </w:t>
            </w:r>
            <w:r w:rsidR="0058453E" w:rsidRPr="00676B37">
              <w:t>У</w:t>
            </w:r>
            <w:r w:rsidRPr="00676B37">
              <w:t>казания (Код)</w:t>
            </w:r>
          </w:p>
        </w:tc>
        <w:tc>
          <w:tcPr>
            <w:tcW w:w="3740" w:type="pct"/>
            <w:shd w:val="clear" w:color="auto" w:fill="auto"/>
          </w:tcPr>
          <w:p w:rsidR="00B13F9A" w:rsidRPr="00676B37" w:rsidRDefault="00B13F9A" w:rsidP="00FE5D9A">
            <w:pPr>
              <w:pStyle w:val="ASFKTablenorm"/>
              <w:ind w:left="57" w:right="57"/>
            </w:pPr>
            <w:r w:rsidRPr="00676B37">
              <w:t>Код специальных указаний.</w:t>
            </w:r>
          </w:p>
          <w:p w:rsidR="00B13F9A" w:rsidRPr="00676B37" w:rsidRDefault="00B13F9A" w:rsidP="00FE5D9A">
            <w:pPr>
              <w:pStyle w:val="ASFKTablenorm"/>
              <w:ind w:left="57" w:right="57"/>
            </w:pPr>
            <w:r w:rsidRPr="00676B37">
              <w:t xml:space="preserve">Выбор из списка значений справочника </w:t>
            </w:r>
            <w:r w:rsidR="00B5053C" w:rsidRPr="00676B37">
              <w:t>«</w:t>
            </w:r>
            <w:r w:rsidRPr="00676B37">
              <w:t>Виды специальных указаний</w:t>
            </w:r>
            <w:r w:rsidR="00B5053C" w:rsidRPr="00676B37">
              <w:t>»</w:t>
            </w:r>
            <w:r w:rsidRPr="00676B37">
              <w:t>. Может быть заполнено вручную.</w:t>
            </w:r>
          </w:p>
        </w:tc>
      </w:tr>
    </w:tbl>
    <w:p w:rsidR="00B35765" w:rsidRPr="00676B37" w:rsidRDefault="00FB4A65" w:rsidP="0068069E">
      <w:pPr>
        <w:pStyle w:val="ASFKNormal"/>
      </w:pPr>
      <w:r w:rsidRPr="00676B37">
        <w:t>На в</w:t>
      </w:r>
      <w:r w:rsidR="00B35765" w:rsidRPr="00676B37">
        <w:t xml:space="preserve">кладке </w:t>
      </w:r>
      <w:r w:rsidR="00B5053C" w:rsidRPr="00676B37">
        <w:t>«</w:t>
      </w:r>
      <w:r w:rsidR="00B35765" w:rsidRPr="00676B37">
        <w:t>Расходные расписания</w:t>
      </w:r>
      <w:r w:rsidR="00B5053C" w:rsidRPr="00676B37">
        <w:t>»</w:t>
      </w:r>
      <w:r w:rsidR="00B35765" w:rsidRPr="00676B37">
        <w:t xml:space="preserve"> (</w:t>
      </w:r>
      <w:r w:rsidR="008E454C" w:rsidRPr="00676B37">
        <w:t>см. </w:t>
      </w:r>
      <w:r w:rsidR="00B35765" w:rsidRPr="00676B37">
        <w:t>рис. </w:t>
      </w:r>
      <w:r w:rsidR="00B35765" w:rsidRPr="00676B37">
        <w:fldChar w:fldCharType="begin"/>
      </w:r>
      <w:r w:rsidR="00B35765" w:rsidRPr="00676B37">
        <w:instrText xml:space="preserve"> REF _Ref205178422 \h  \* MERGEFORMAT </w:instrText>
      </w:r>
      <w:r w:rsidR="00B35765" w:rsidRPr="00676B37">
        <w:fldChar w:fldCharType="separate"/>
      </w:r>
      <w:r w:rsidR="000F668F">
        <w:t>73</w:t>
      </w:r>
      <w:r w:rsidR="00B35765" w:rsidRPr="00676B37">
        <w:fldChar w:fldCharType="end"/>
      </w:r>
      <w:r w:rsidR="00B35765" w:rsidRPr="00676B37">
        <w:t xml:space="preserve">), вложенной в закладку </w:t>
      </w:r>
      <w:r w:rsidR="00B5053C" w:rsidRPr="00676B37">
        <w:t>«</w:t>
      </w:r>
      <w:r w:rsidR="00B35765" w:rsidRPr="00676B37">
        <w:t>Документ (1)</w:t>
      </w:r>
      <w:r w:rsidR="00B5053C" w:rsidRPr="00676B37">
        <w:t>»</w:t>
      </w:r>
      <w:r w:rsidR="00B35765" w:rsidRPr="00676B37">
        <w:t>, содержатся строки таблицы с данными расходных расписаний, включенных в данный реестр. Поля таблицы приведены в таблице</w:t>
      </w:r>
      <w:r w:rsidR="008E454C" w:rsidRPr="00676B37">
        <w:t> </w:t>
      </w:r>
      <w:r w:rsidR="00B35765" w:rsidRPr="00676B37">
        <w:fldChar w:fldCharType="begin"/>
      </w:r>
      <w:r w:rsidR="00B35765" w:rsidRPr="00676B37">
        <w:instrText xml:space="preserve"> REF _Ref317676051 \h  \* MERGEFORMAT </w:instrText>
      </w:r>
      <w:r w:rsidR="00B35765" w:rsidRPr="00676B37">
        <w:fldChar w:fldCharType="separate"/>
      </w:r>
      <w:r w:rsidR="000F668F">
        <w:t>36</w:t>
      </w:r>
      <w:r w:rsidR="00B35765" w:rsidRPr="00676B37">
        <w:fldChar w:fldCharType="end"/>
      </w:r>
      <w:r w:rsidR="00B35765" w:rsidRPr="00676B37">
        <w:t>.</w:t>
      </w:r>
    </w:p>
    <w:p w:rsidR="00B35765" w:rsidRPr="00676B37" w:rsidRDefault="00B35765" w:rsidP="0068069E">
      <w:pPr>
        <w:pStyle w:val="ASFKNormal"/>
      </w:pPr>
      <w:r w:rsidRPr="00676B37">
        <w:t xml:space="preserve">Для добавления строки с данными расходных расписаний следует нажать на </w:t>
      </w:r>
      <w:proofErr w:type="gramStart"/>
      <w:r w:rsidRPr="00676B37">
        <w:t xml:space="preserve">кнопку </w:t>
      </w:r>
      <w:r w:rsidR="001373CE" w:rsidRPr="00676B37">
        <w:rPr>
          <w:noProof/>
        </w:rPr>
        <w:drawing>
          <wp:inline distT="0" distB="0" distL="0" distR="0">
            <wp:extent cx="186690" cy="186690"/>
            <wp:effectExtent l="0" t="0" r="0" b="0"/>
            <wp:docPr id="149" name="Рисунок 14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r w:rsidR="001A7C8E" w:rsidRPr="00676B37">
        <w:t>(</w:t>
      </w:r>
      <w:proofErr w:type="gramEnd"/>
      <w:r w:rsidR="001A7C8E" w:rsidRPr="00676B37">
        <w:t>Добавить новую строку)</w:t>
      </w:r>
      <w:r w:rsidRPr="00676B37">
        <w:t xml:space="preserve">. Откроется форма </w:t>
      </w:r>
      <w:r w:rsidR="00B5053C" w:rsidRPr="00676B37">
        <w:t>«</w:t>
      </w:r>
      <w:r w:rsidRPr="00676B37">
        <w:t>Добавление записи</w:t>
      </w:r>
      <w:r w:rsidR="00B5053C" w:rsidRPr="00676B37">
        <w:t>»</w:t>
      </w:r>
      <w:r w:rsidRPr="00676B37">
        <w:t xml:space="preserve"> (рис. </w:t>
      </w:r>
      <w:r w:rsidRPr="00676B37">
        <w:fldChar w:fldCharType="begin"/>
      </w:r>
      <w:r w:rsidRPr="00676B37">
        <w:instrText xml:space="preserve"> REF _Ref205636199 \h  \* MERGEFORMAT </w:instrText>
      </w:r>
      <w:r w:rsidRPr="00676B37">
        <w:fldChar w:fldCharType="separate"/>
      </w:r>
      <w:r w:rsidR="000F668F">
        <w:t>74</w:t>
      </w:r>
      <w:r w:rsidRPr="00676B37">
        <w:fldChar w:fldCharType="end"/>
      </w:r>
      <w:r w:rsidRPr="00676B37">
        <w:t>).</w:t>
      </w:r>
    </w:p>
    <w:p w:rsidR="00BD4886" w:rsidRPr="00676B37" w:rsidRDefault="001373CE" w:rsidP="00BD4886">
      <w:pPr>
        <w:pStyle w:val="ASFKFigure"/>
      </w:pPr>
      <w:r w:rsidRPr="00676B37">
        <w:rPr>
          <w:noProof/>
        </w:rPr>
        <w:drawing>
          <wp:inline distT="0" distB="0" distL="0" distR="0">
            <wp:extent cx="6036945" cy="292989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036945" cy="2929890"/>
                    </a:xfrm>
                    <a:prstGeom prst="rect">
                      <a:avLst/>
                    </a:prstGeom>
                    <a:noFill/>
                    <a:ln>
                      <a:noFill/>
                    </a:ln>
                  </pic:spPr>
                </pic:pic>
              </a:graphicData>
            </a:graphic>
          </wp:inline>
        </w:drawing>
      </w:r>
    </w:p>
    <w:p w:rsidR="00B35765"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40" w:name="_Ref205636199"/>
      <w:bookmarkStart w:id="641" w:name="_Toc146038194"/>
      <w:r w:rsidR="000F668F">
        <w:rPr>
          <w:noProof/>
        </w:rPr>
        <w:t>74</w:t>
      </w:r>
      <w:bookmarkEnd w:id="640"/>
      <w:r w:rsidRPr="00676B37">
        <w:rPr>
          <w:noProof/>
        </w:rPr>
        <w:fldChar w:fldCharType="end"/>
      </w:r>
      <w:r w:rsidR="00B35765" w:rsidRPr="00676B37">
        <w:t xml:space="preserve">. </w:t>
      </w:r>
      <w:r w:rsidR="00A528BC" w:rsidRPr="00676B37">
        <w:t>Форма «Добавление записи»</w:t>
      </w:r>
      <w:r w:rsidR="00B35765" w:rsidRPr="00676B37">
        <w:t xml:space="preserve"> (строка данных о расходном расписании)</w:t>
      </w:r>
      <w:bookmarkEnd w:id="641"/>
    </w:p>
    <w:p w:rsidR="00B35765" w:rsidRPr="00676B37" w:rsidRDefault="00B35765" w:rsidP="0068069E">
      <w:pPr>
        <w:pStyle w:val="ASFKNormal"/>
      </w:pPr>
      <w:r w:rsidRPr="00676B37">
        <w:t xml:space="preserve">На форме </w:t>
      </w:r>
      <w:r w:rsidR="00B5053C" w:rsidRPr="00676B37">
        <w:t>«</w:t>
      </w:r>
      <w:r w:rsidRPr="00676B37">
        <w:t>Добавление записи</w:t>
      </w:r>
      <w:r w:rsidR="00B5053C" w:rsidRPr="00676B37">
        <w:t>»</w:t>
      </w:r>
      <w:r w:rsidRPr="00676B37">
        <w:t xml:space="preserve"> заполняются следующие поля:</w:t>
      </w:r>
    </w:p>
    <w:p w:rsidR="00B35765" w:rsidRPr="00676B37" w:rsidRDefault="00B5053C" w:rsidP="0068069E">
      <w:pPr>
        <w:pStyle w:val="ASFKListmark1"/>
      </w:pPr>
      <w:r w:rsidRPr="00676B37">
        <w:t>«</w:t>
      </w:r>
      <w:r w:rsidR="00B35765" w:rsidRPr="00676B37">
        <w:t>Номер</w:t>
      </w:r>
      <w:r w:rsidRPr="00676B37">
        <w:t>»</w:t>
      </w:r>
      <w:r w:rsidR="00526BE1" w:rsidRPr="00676B37">
        <w:t xml:space="preserve"> – номер расходного расписания;</w:t>
      </w:r>
    </w:p>
    <w:p w:rsidR="00B35765" w:rsidRPr="00676B37" w:rsidRDefault="00B5053C" w:rsidP="0068069E">
      <w:pPr>
        <w:pStyle w:val="ASFKListmark1"/>
      </w:pPr>
      <w:r w:rsidRPr="00676B37">
        <w:t>«</w:t>
      </w:r>
      <w:r w:rsidR="00B35765" w:rsidRPr="00676B37">
        <w:t>Дата в/д</w:t>
      </w:r>
      <w:r w:rsidRPr="00676B37">
        <w:t>»</w:t>
      </w:r>
      <w:r w:rsidR="00B35765" w:rsidRPr="00676B37">
        <w:t xml:space="preserve"> – дата ввода в</w:t>
      </w:r>
      <w:r w:rsidR="00526BE1" w:rsidRPr="00676B37">
        <w:t xml:space="preserve"> действие расходного расписания;</w:t>
      </w:r>
    </w:p>
    <w:p w:rsidR="00B35765" w:rsidRPr="00676B37" w:rsidRDefault="00B5053C" w:rsidP="0068069E">
      <w:pPr>
        <w:pStyle w:val="ASFKListmark1"/>
      </w:pPr>
      <w:r w:rsidRPr="00676B37">
        <w:t>«</w:t>
      </w:r>
      <w:r w:rsidR="00B35765" w:rsidRPr="00676B37">
        <w:t>Кому: Наименование получателя</w:t>
      </w:r>
      <w:r w:rsidRPr="00676B37">
        <w:t>»</w:t>
      </w:r>
      <w:r w:rsidR="00B35765" w:rsidRPr="00676B37">
        <w:t xml:space="preserve"> – наименование по СРРПБС БУ-получателя расходног</w:t>
      </w:r>
      <w:r w:rsidR="00526BE1" w:rsidRPr="00676B37">
        <w:t>о расписания;</w:t>
      </w:r>
    </w:p>
    <w:p w:rsidR="00B35765" w:rsidRPr="00676B37" w:rsidRDefault="00B5053C" w:rsidP="0068069E">
      <w:pPr>
        <w:pStyle w:val="ASFKListmark1"/>
      </w:pPr>
      <w:r w:rsidRPr="00676B37">
        <w:t>«</w:t>
      </w:r>
      <w:r w:rsidR="00B35765" w:rsidRPr="00676B37">
        <w:t>Кому: по Сводному реестру</w:t>
      </w:r>
      <w:r w:rsidRPr="00676B37">
        <w:t>»</w:t>
      </w:r>
      <w:r w:rsidR="00B35765" w:rsidRPr="00676B37">
        <w:t xml:space="preserve"> – код по СРРПБС БУ-получателя расходного распи</w:t>
      </w:r>
      <w:r w:rsidR="00526BE1" w:rsidRPr="00676B37">
        <w:t>сания;</w:t>
      </w:r>
      <w:r w:rsidR="00B35765" w:rsidRPr="00676B37">
        <w:t xml:space="preserve"> </w:t>
      </w:r>
      <w:r w:rsidR="00526BE1" w:rsidRPr="00676B37">
        <w:t>п</w:t>
      </w:r>
      <w:r w:rsidR="00B35765" w:rsidRPr="00676B37">
        <w:t>ри вводе значе</w:t>
      </w:r>
      <w:r w:rsidR="00526BE1" w:rsidRPr="00676B37">
        <w:t>ние поля ограничено 5 символами;</w:t>
      </w:r>
    </w:p>
    <w:p w:rsidR="00B35765" w:rsidRPr="00676B37" w:rsidRDefault="00B5053C" w:rsidP="0068069E">
      <w:pPr>
        <w:pStyle w:val="ASFKListmark1"/>
      </w:pPr>
      <w:r w:rsidRPr="00676B37">
        <w:t>«</w:t>
      </w:r>
      <w:r w:rsidR="00B35765" w:rsidRPr="00676B37">
        <w:t>Кому: Номер ЛС</w:t>
      </w:r>
      <w:r w:rsidRPr="00676B37">
        <w:t>»</w:t>
      </w:r>
      <w:r w:rsidR="00B35765" w:rsidRPr="00676B37">
        <w:t xml:space="preserve"> – номер лицевого счета БУ-получателя</w:t>
      </w:r>
      <w:r w:rsidR="00526BE1" w:rsidRPr="00676B37">
        <w:t>; п</w:t>
      </w:r>
      <w:r w:rsidR="00B35765" w:rsidRPr="00676B37">
        <w:t>ри вводе значение по</w:t>
      </w:r>
      <w:r w:rsidR="00526BE1" w:rsidRPr="00676B37">
        <w:t>ля ограничено 11 символами;</w:t>
      </w:r>
    </w:p>
    <w:p w:rsidR="00B35765" w:rsidRPr="00676B37" w:rsidRDefault="00B5053C" w:rsidP="0068069E">
      <w:pPr>
        <w:pStyle w:val="ASFKListmark1"/>
      </w:pPr>
      <w:r w:rsidRPr="00676B37">
        <w:t>«</w:t>
      </w:r>
      <w:r w:rsidR="00B35765" w:rsidRPr="00676B37">
        <w:t>Куда (ФК)</w:t>
      </w:r>
      <w:r w:rsidRPr="00676B37">
        <w:t>»</w:t>
      </w:r>
      <w:r w:rsidR="00526BE1" w:rsidRPr="00676B37">
        <w:t xml:space="preserve"> – наименование ТОФК-получателя;</w:t>
      </w:r>
    </w:p>
    <w:p w:rsidR="00B35765" w:rsidRPr="00676B37" w:rsidRDefault="00B5053C" w:rsidP="0068069E">
      <w:pPr>
        <w:pStyle w:val="ASFKListmark1"/>
      </w:pPr>
      <w:r w:rsidRPr="00676B37">
        <w:t>«</w:t>
      </w:r>
      <w:r w:rsidR="00B35765" w:rsidRPr="00676B37">
        <w:t>по КОФК</w:t>
      </w:r>
      <w:r w:rsidRPr="00676B37">
        <w:t>»</w:t>
      </w:r>
      <w:r w:rsidR="00B35765" w:rsidRPr="00676B37">
        <w:t xml:space="preserve"> – код ТОФК-получателя</w:t>
      </w:r>
      <w:r w:rsidR="00526BE1" w:rsidRPr="00676B37">
        <w:t>; п</w:t>
      </w:r>
      <w:r w:rsidR="00B35765" w:rsidRPr="00676B37">
        <w:t>ри вводе значение поля ограничено 4 симво</w:t>
      </w:r>
      <w:r w:rsidR="00526BE1" w:rsidRPr="00676B37">
        <w:t>лами;</w:t>
      </w:r>
    </w:p>
    <w:p w:rsidR="00B35765" w:rsidRPr="00676B37" w:rsidRDefault="00B5053C" w:rsidP="0068069E">
      <w:pPr>
        <w:pStyle w:val="ASFKListmark1"/>
      </w:pPr>
      <w:r w:rsidRPr="00676B37">
        <w:t>«</w:t>
      </w:r>
      <w:r w:rsidR="00B35765" w:rsidRPr="00676B37">
        <w:t>Специальные указания</w:t>
      </w:r>
      <w:r w:rsidRPr="00676B37">
        <w:t>»</w:t>
      </w:r>
      <w:r w:rsidR="00B35765" w:rsidRPr="00676B37">
        <w:t xml:space="preserve"> – код и наимено</w:t>
      </w:r>
      <w:r w:rsidR="00526BE1" w:rsidRPr="00676B37">
        <w:t>вание вида специальных указаний;</w:t>
      </w:r>
    </w:p>
    <w:p w:rsidR="00B35765" w:rsidRPr="00676B37" w:rsidRDefault="00B5053C" w:rsidP="0068069E">
      <w:pPr>
        <w:pStyle w:val="ASFKListmark1"/>
      </w:pPr>
      <w:r w:rsidRPr="00676B37">
        <w:t>«</w:t>
      </w:r>
      <w:r w:rsidR="00B35765" w:rsidRPr="00676B37">
        <w:t>Ответственный исполнитель</w:t>
      </w:r>
      <w:r w:rsidR="000474B7" w:rsidRPr="00676B37">
        <w:t>:</w:t>
      </w:r>
      <w:r w:rsidR="00B35765" w:rsidRPr="00676B37">
        <w:t xml:space="preserve"> Должность</w:t>
      </w:r>
      <w:r w:rsidRPr="00676B37">
        <w:t>»</w:t>
      </w:r>
      <w:r w:rsidR="00B35765" w:rsidRPr="00676B37">
        <w:t xml:space="preserve"> – наименование должности исполните</w:t>
      </w:r>
      <w:r w:rsidR="00526BE1" w:rsidRPr="00676B37">
        <w:t>ля;</w:t>
      </w:r>
    </w:p>
    <w:p w:rsidR="00B35765" w:rsidRPr="00676B37" w:rsidRDefault="00B5053C" w:rsidP="0068069E">
      <w:pPr>
        <w:pStyle w:val="ASFKListmark1"/>
      </w:pPr>
      <w:r w:rsidRPr="00676B37">
        <w:t>«</w:t>
      </w:r>
      <w:r w:rsidR="000474B7" w:rsidRPr="00676B37">
        <w:t>Ответственный исполнитель:</w:t>
      </w:r>
      <w:r w:rsidR="00B35765" w:rsidRPr="00676B37">
        <w:t xml:space="preserve"> Расшифровка подписи</w:t>
      </w:r>
      <w:r w:rsidRPr="00676B37">
        <w:t>»</w:t>
      </w:r>
      <w:r w:rsidR="00526BE1" w:rsidRPr="00676B37">
        <w:t xml:space="preserve"> – ФИО исполнителя;</w:t>
      </w:r>
    </w:p>
    <w:p w:rsidR="00B35765" w:rsidRPr="00676B37" w:rsidRDefault="00B5053C" w:rsidP="0068069E">
      <w:pPr>
        <w:pStyle w:val="ASFKListmark1"/>
      </w:pPr>
      <w:r w:rsidRPr="00676B37">
        <w:lastRenderedPageBreak/>
        <w:t>«</w:t>
      </w:r>
      <w:r w:rsidR="000474B7" w:rsidRPr="00676B37">
        <w:t>Ответственный исполнитель:</w:t>
      </w:r>
      <w:r w:rsidR="00B35765" w:rsidRPr="00676B37">
        <w:t xml:space="preserve"> Дата подписи</w:t>
      </w:r>
      <w:r w:rsidRPr="00676B37">
        <w:t>»</w:t>
      </w:r>
      <w:r w:rsidR="00526BE1" w:rsidRPr="00676B37">
        <w:t xml:space="preserve"> – дата подписи исполнителя;</w:t>
      </w:r>
    </w:p>
    <w:p w:rsidR="00B35765" w:rsidRPr="00676B37" w:rsidRDefault="00B5053C" w:rsidP="0068069E">
      <w:pPr>
        <w:pStyle w:val="ASFKListmark1"/>
      </w:pPr>
      <w:r w:rsidRPr="00676B37">
        <w:t>«</w:t>
      </w:r>
      <w:r w:rsidR="000474B7" w:rsidRPr="00676B37">
        <w:t>Ответственный исполнитель:</w:t>
      </w:r>
      <w:r w:rsidR="00B35765" w:rsidRPr="00676B37">
        <w:t xml:space="preserve"> Телефон</w:t>
      </w:r>
      <w:r w:rsidRPr="00676B37">
        <w:t>»</w:t>
      </w:r>
      <w:r w:rsidR="00B35765" w:rsidRPr="00676B37">
        <w:t xml:space="preserve"> – номер телефона исполнителя.</w:t>
      </w:r>
    </w:p>
    <w:p w:rsidR="00B35765" w:rsidRPr="00676B37" w:rsidRDefault="00B35765" w:rsidP="0068069E">
      <w:pPr>
        <w:pStyle w:val="ASFKNormal"/>
      </w:pPr>
      <w:r w:rsidRPr="00676B37">
        <w:t xml:space="preserve">Нажать на </w:t>
      </w:r>
      <w:r w:rsidR="00721363" w:rsidRPr="00676B37">
        <w:t>кнопку «</w:t>
      </w:r>
      <w:proofErr w:type="spellStart"/>
      <w:r w:rsidR="00721363" w:rsidRPr="00676B37">
        <w:t>Ok</w:t>
      </w:r>
      <w:proofErr w:type="spellEnd"/>
      <w:r w:rsidR="00721363" w:rsidRPr="00676B37">
        <w:t>»</w:t>
      </w:r>
      <w:r w:rsidRPr="00676B37">
        <w:t xml:space="preserve"> для добавления строки и выхода из формы. В таблице расходных расписаний появится добавленная строка.</w:t>
      </w:r>
    </w:p>
    <w:p w:rsidR="00B35765" w:rsidRPr="00676B37" w:rsidRDefault="00B35765" w:rsidP="0068069E">
      <w:pPr>
        <w:pStyle w:val="ASFKNormal"/>
      </w:pPr>
      <w:r w:rsidRPr="00676B37">
        <w:t xml:space="preserve">На </w:t>
      </w:r>
      <w:r w:rsidR="000474B7" w:rsidRPr="00676B37">
        <w:t>в</w:t>
      </w:r>
      <w:r w:rsidRPr="00676B37">
        <w:t xml:space="preserve">кладке </w:t>
      </w:r>
      <w:r w:rsidR="00B5053C" w:rsidRPr="00676B37">
        <w:t>«</w:t>
      </w:r>
      <w:r w:rsidRPr="00676B37">
        <w:t>Раздел I: БА (4)</w:t>
      </w:r>
      <w:r w:rsidR="00B5053C" w:rsidRPr="00676B37">
        <w:t>»</w:t>
      </w:r>
      <w:r w:rsidRPr="00676B37">
        <w:t xml:space="preserve"> (рис. </w:t>
      </w:r>
      <w:r w:rsidRPr="00676B37">
        <w:fldChar w:fldCharType="begin"/>
      </w:r>
      <w:r w:rsidRPr="00676B37">
        <w:instrText xml:space="preserve"> REF _Ref205636528 \h  \* MERGEFORMAT </w:instrText>
      </w:r>
      <w:r w:rsidRPr="00676B37">
        <w:fldChar w:fldCharType="separate"/>
      </w:r>
      <w:r w:rsidR="000F668F">
        <w:t>75</w:t>
      </w:r>
      <w:r w:rsidRPr="00676B37">
        <w:fldChar w:fldCharType="end"/>
      </w:r>
      <w:r w:rsidRPr="00676B37">
        <w:t xml:space="preserve">), вложенной в закладку </w:t>
      </w:r>
      <w:r w:rsidR="00B5053C" w:rsidRPr="00676B37">
        <w:t>«</w:t>
      </w:r>
      <w:r w:rsidRPr="00676B37">
        <w:t>Документ (1)</w:t>
      </w:r>
      <w:r w:rsidR="00B5053C" w:rsidRPr="00676B37">
        <w:t>»</w:t>
      </w:r>
      <w:r w:rsidRPr="00676B37">
        <w:t xml:space="preserve">, в табличном блоке содержатся строки БА по Разделу I выбранного расходного расписания на закладке </w:t>
      </w:r>
      <w:r w:rsidR="00B5053C" w:rsidRPr="00676B37">
        <w:t>«</w:t>
      </w:r>
      <w:r w:rsidRPr="00676B37">
        <w:t>Расходные расписания (3)</w:t>
      </w:r>
      <w:r w:rsidR="00B5053C" w:rsidRPr="00676B37">
        <w:t>»</w:t>
      </w:r>
      <w:r w:rsidR="008E454C" w:rsidRPr="00676B37">
        <w:t xml:space="preserve"> и заголовочные поля (см. </w:t>
      </w:r>
      <w:r w:rsidRPr="00676B37">
        <w:t>табл</w:t>
      </w:r>
      <w:r w:rsidR="008E454C" w:rsidRPr="00676B37">
        <w:t>. </w:t>
      </w:r>
      <w:r w:rsidRPr="00676B37">
        <w:fldChar w:fldCharType="begin"/>
      </w:r>
      <w:r w:rsidRPr="00676B37">
        <w:instrText xml:space="preserve"> REF _Ref317676051 \h  \* MERGEFORMAT </w:instrText>
      </w:r>
      <w:r w:rsidRPr="00676B37">
        <w:fldChar w:fldCharType="separate"/>
      </w:r>
      <w:r w:rsidR="000F668F">
        <w:t>36</w:t>
      </w:r>
      <w:r w:rsidRPr="00676B37">
        <w:fldChar w:fldCharType="end"/>
      </w:r>
      <w:r w:rsidRPr="00676B37">
        <w:t>).</w:t>
      </w:r>
    </w:p>
    <w:p w:rsidR="00BD4886" w:rsidRPr="00676B37" w:rsidRDefault="001373CE" w:rsidP="00BD4886">
      <w:pPr>
        <w:pStyle w:val="ASFKFigure"/>
      </w:pPr>
      <w:r w:rsidRPr="00676B37">
        <w:rPr>
          <w:noProof/>
        </w:rPr>
        <w:drawing>
          <wp:inline distT="0" distB="0" distL="0" distR="0">
            <wp:extent cx="6125845" cy="2015490"/>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bookmarkStart w:id="642" w:name="_Ref231718609"/>
    <w:p w:rsidR="00B35765" w:rsidRPr="00676B37" w:rsidRDefault="00B35765" w:rsidP="00ED65F1">
      <w:pPr>
        <w:pStyle w:val="ASFKFigName"/>
      </w:pPr>
      <w:r w:rsidRPr="00676B37">
        <w:fldChar w:fldCharType="begin"/>
      </w:r>
      <w:r w:rsidRPr="00676B37">
        <w:instrText xml:space="preserve"> SEQ Рисунок \* ARABIC </w:instrText>
      </w:r>
      <w:r w:rsidRPr="00676B37">
        <w:fldChar w:fldCharType="separate"/>
      </w:r>
      <w:bookmarkStart w:id="643" w:name="_Ref205636528"/>
      <w:bookmarkStart w:id="644" w:name="_Toc146038195"/>
      <w:r w:rsidR="000F668F">
        <w:rPr>
          <w:noProof/>
        </w:rPr>
        <w:t>75</w:t>
      </w:r>
      <w:bookmarkEnd w:id="643"/>
      <w:r w:rsidRPr="00676B37">
        <w:fldChar w:fldCharType="end"/>
      </w:r>
      <w:r w:rsidRPr="00676B37">
        <w:t xml:space="preserve">. ЭФ документа </w:t>
      </w:r>
      <w:r w:rsidR="00B5053C" w:rsidRPr="00676B37">
        <w:t>«</w:t>
      </w:r>
      <w:r w:rsidRPr="00676B37">
        <w:t>Реестр расходных расписаний</w:t>
      </w:r>
      <w:r w:rsidR="002F634A" w:rsidRPr="00676B37">
        <w:t xml:space="preserve">», закладки </w:t>
      </w:r>
      <w:r w:rsidR="00B5053C" w:rsidRPr="00676B37">
        <w:t>«</w:t>
      </w:r>
      <w:r w:rsidRPr="00676B37">
        <w:t>Документ (1)</w:t>
      </w:r>
      <w:r w:rsidR="002F634A" w:rsidRPr="00676B37">
        <w:t xml:space="preserve">», </w:t>
      </w:r>
      <w:r w:rsidR="000474B7" w:rsidRPr="00676B37">
        <w:t>в</w:t>
      </w:r>
      <w:r w:rsidR="002F634A" w:rsidRPr="00676B37">
        <w:t xml:space="preserve">кладки </w:t>
      </w:r>
      <w:r w:rsidR="00B5053C" w:rsidRPr="00676B37">
        <w:t>«</w:t>
      </w:r>
      <w:r w:rsidRPr="00676B37">
        <w:t>Раздел I: БА (4)</w:t>
      </w:r>
      <w:r w:rsidR="00B5053C" w:rsidRPr="00676B37">
        <w:t>»</w:t>
      </w:r>
      <w:bookmarkEnd w:id="642"/>
      <w:bookmarkEnd w:id="644"/>
    </w:p>
    <w:p w:rsidR="00B35765" w:rsidRPr="00676B37" w:rsidRDefault="008E454C" w:rsidP="0068069E">
      <w:pPr>
        <w:pStyle w:val="ASFKNormal"/>
      </w:pPr>
      <w:r w:rsidRPr="00676B37">
        <w:t>Перечень</w:t>
      </w:r>
      <w:r w:rsidR="00B35765" w:rsidRPr="00676B37">
        <w:t xml:space="preserve"> 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Документ (1)</w:t>
      </w:r>
      <w:r w:rsidR="002F634A" w:rsidRPr="00676B37">
        <w:t xml:space="preserve">», </w:t>
      </w:r>
      <w:r w:rsidR="000474B7" w:rsidRPr="00676B37">
        <w:t>в</w:t>
      </w:r>
      <w:r w:rsidR="002F634A" w:rsidRPr="00676B37">
        <w:t xml:space="preserve">кладки </w:t>
      </w:r>
      <w:r w:rsidR="00B5053C" w:rsidRPr="00676B37">
        <w:t>«</w:t>
      </w:r>
      <w:r w:rsidR="00B35765" w:rsidRPr="00676B37">
        <w:t>Раздел I: БА (4)</w:t>
      </w:r>
      <w:r w:rsidR="00B5053C" w:rsidRPr="00676B37">
        <w:t>»</w:t>
      </w:r>
      <w:r w:rsidRPr="00676B37">
        <w:t xml:space="preserve"> приведен в таблице </w:t>
      </w:r>
      <w:r w:rsidRPr="00676B37">
        <w:fldChar w:fldCharType="begin"/>
      </w:r>
      <w:r w:rsidRPr="00676B37">
        <w:instrText xml:space="preserve"> REF _Ref349749872 \h  \* MERGEFORMAT </w:instrText>
      </w:r>
      <w:r w:rsidRPr="00676B37">
        <w:fldChar w:fldCharType="separate"/>
      </w:r>
      <w:r w:rsidR="000F668F">
        <w:t>37</w:t>
      </w:r>
      <w:r w:rsidRPr="00676B37">
        <w:fldChar w:fldCharType="end"/>
      </w:r>
      <w:r w:rsidRPr="00676B37">
        <w:t>.</w:t>
      </w:r>
    </w:p>
    <w:p w:rsidR="00B35765"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645" w:name="_Ref349749872"/>
      <w:bookmarkStart w:id="646" w:name="_Toc146038079"/>
      <w:r w:rsidR="000F668F">
        <w:rPr>
          <w:noProof/>
        </w:rPr>
        <w:t>37</w:t>
      </w:r>
      <w:bookmarkEnd w:id="645"/>
      <w:r w:rsidRPr="00676B37">
        <w:rPr>
          <w:noProof/>
        </w:rPr>
        <w:fldChar w:fldCharType="end"/>
      </w:r>
      <w:r w:rsidR="00B35765" w:rsidRPr="00676B37">
        <w:t xml:space="preserve">. Описание 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Документ (1)</w:t>
      </w:r>
      <w:r w:rsidR="000474B7" w:rsidRPr="00676B37">
        <w:t>», в</w:t>
      </w:r>
      <w:r w:rsidR="002F634A" w:rsidRPr="00676B37">
        <w:t xml:space="preserve">кладки </w:t>
      </w:r>
      <w:r w:rsidR="00B5053C" w:rsidRPr="00676B37">
        <w:t>«</w:t>
      </w:r>
      <w:r w:rsidR="00B35765" w:rsidRPr="00676B37">
        <w:t>Раздел I: БА (4)</w:t>
      </w:r>
      <w:r w:rsidR="00B5053C" w:rsidRPr="00676B37">
        <w:t>»</w:t>
      </w:r>
      <w:bookmarkEnd w:id="6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39"/>
        <w:gridCol w:w="7489"/>
      </w:tblGrid>
      <w:tr w:rsidR="00B13F9A" w:rsidRPr="00676B37" w:rsidTr="00FE5D9A">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676B37" w:rsidRDefault="00B13F9A" w:rsidP="00B13F9A">
            <w:pPr>
              <w:pStyle w:val="ASFKTableHead"/>
            </w:pPr>
            <w:r w:rsidRPr="00676B37">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676B37" w:rsidRDefault="00B13F9A" w:rsidP="00B13F9A">
            <w:pPr>
              <w:pStyle w:val="ASFKTableHead"/>
            </w:pPr>
            <w:r w:rsidRPr="00676B37">
              <w:t>Описание поля</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Номер</w:t>
            </w:r>
          </w:p>
        </w:tc>
        <w:tc>
          <w:tcPr>
            <w:tcW w:w="3889" w:type="pct"/>
            <w:shd w:val="clear" w:color="auto" w:fill="auto"/>
          </w:tcPr>
          <w:p w:rsidR="00B13F9A" w:rsidRPr="00676B37" w:rsidRDefault="00B13F9A" w:rsidP="00FE5D9A">
            <w:pPr>
              <w:pStyle w:val="ASFKTablenorm"/>
              <w:ind w:left="57" w:right="57"/>
            </w:pPr>
            <w:r w:rsidRPr="00676B37">
              <w:t xml:space="preserve">Номер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Дата в/д</w:t>
            </w:r>
          </w:p>
        </w:tc>
        <w:tc>
          <w:tcPr>
            <w:tcW w:w="3889" w:type="pct"/>
            <w:shd w:val="clear" w:color="auto" w:fill="auto"/>
          </w:tcPr>
          <w:p w:rsidR="00B13F9A" w:rsidRPr="00676B37" w:rsidRDefault="00B13F9A" w:rsidP="00FE5D9A">
            <w:pPr>
              <w:pStyle w:val="ASFKTablenorm"/>
              <w:ind w:left="57" w:right="57"/>
            </w:pPr>
            <w:r w:rsidRPr="00676B37">
              <w:t xml:space="preserve">Дата ввода в действие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Кому</w:t>
            </w:r>
          </w:p>
        </w:tc>
        <w:tc>
          <w:tcPr>
            <w:tcW w:w="3889" w:type="pct"/>
            <w:shd w:val="clear" w:color="auto" w:fill="auto"/>
          </w:tcPr>
          <w:p w:rsidR="00B13F9A" w:rsidRPr="00676B37" w:rsidRDefault="00B13F9A" w:rsidP="00FE5D9A">
            <w:pPr>
              <w:pStyle w:val="ASFKTablenorm"/>
              <w:ind w:left="57" w:right="57"/>
            </w:pPr>
            <w:r w:rsidRPr="00676B37">
              <w:t xml:space="preserve">Код БУ-получателя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Наименование</w:t>
            </w:r>
          </w:p>
        </w:tc>
        <w:tc>
          <w:tcPr>
            <w:tcW w:w="3889" w:type="pct"/>
            <w:shd w:val="clear" w:color="auto" w:fill="auto"/>
          </w:tcPr>
          <w:p w:rsidR="00B13F9A" w:rsidRPr="00676B37" w:rsidRDefault="00B13F9A" w:rsidP="00FE5D9A">
            <w:pPr>
              <w:pStyle w:val="ASFKTablenorm"/>
              <w:ind w:left="57" w:right="57"/>
            </w:pPr>
            <w:r w:rsidRPr="00676B37">
              <w:t xml:space="preserve">Наименование БУ-получателя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B13F9A" w:rsidRPr="00676B37" w:rsidTr="00FE5D9A">
        <w:tc>
          <w:tcPr>
            <w:tcW w:w="5000" w:type="pct"/>
            <w:gridSpan w:val="2"/>
            <w:shd w:val="clear" w:color="auto" w:fill="auto"/>
          </w:tcPr>
          <w:p w:rsidR="00B13F9A" w:rsidRPr="00676B37" w:rsidRDefault="00B13F9A" w:rsidP="00FE5D9A">
            <w:pPr>
              <w:pStyle w:val="ASFKTablenorm"/>
              <w:ind w:left="57" w:right="57"/>
            </w:pPr>
            <w:r w:rsidRPr="00676B37">
              <w:t xml:space="preserve">Группа полей </w:t>
            </w:r>
            <w:r w:rsidR="00B5053C" w:rsidRPr="00676B37">
              <w:t>«</w:t>
            </w:r>
            <w:r w:rsidRPr="00676B37">
              <w:t>Строки: Р</w:t>
            </w:r>
            <w:r w:rsidR="000474B7" w:rsidRPr="00676B37">
              <w:t>аздел I. БЮДЖЕТНЫЕ АССИГНОВАНИЯ</w:t>
            </w:r>
            <w:r w:rsidR="00B5053C" w:rsidRPr="00676B37">
              <w:t>»</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Дата в/д раздела</w:t>
            </w:r>
          </w:p>
        </w:tc>
        <w:tc>
          <w:tcPr>
            <w:tcW w:w="3889" w:type="pct"/>
            <w:shd w:val="clear" w:color="auto" w:fill="auto"/>
          </w:tcPr>
          <w:p w:rsidR="00B13F9A" w:rsidRPr="00676B37" w:rsidRDefault="00B13F9A" w:rsidP="00FE5D9A">
            <w:pPr>
              <w:pStyle w:val="ASFKTablenorm"/>
              <w:ind w:left="57" w:right="57"/>
            </w:pPr>
            <w:r w:rsidRPr="00676B37">
              <w:t>Дата ввода в действие бюджетных данных раздела расходного расписания.</w:t>
            </w:r>
          </w:p>
          <w:p w:rsidR="00B13F9A" w:rsidRPr="00676B37" w:rsidRDefault="00B13F9A" w:rsidP="00FE5D9A">
            <w:pPr>
              <w:pStyle w:val="ASFKTablenorm"/>
              <w:ind w:left="57" w:right="57"/>
            </w:pPr>
            <w:r w:rsidRPr="00676B3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rsidRPr="00676B37">
              <w:t>«</w:t>
            </w:r>
            <w:r w:rsidRPr="00676B37">
              <w:t>Дата ввода в действие строки документа/раздела документа</w:t>
            </w:r>
            <w:r w:rsidR="00B5053C" w:rsidRPr="00676B37">
              <w:t>»</w:t>
            </w:r>
            <w:r w:rsidRPr="00676B37">
              <w:t xml:space="preserve"> всех просматриваемых записей.</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 xml:space="preserve">Итого: тек. </w:t>
            </w:r>
            <w:r w:rsidR="0058453E" w:rsidRPr="00676B37">
              <w:t>Г</w:t>
            </w:r>
            <w:r w:rsidRPr="00676B37">
              <w:t>од</w:t>
            </w:r>
          </w:p>
        </w:tc>
        <w:tc>
          <w:tcPr>
            <w:tcW w:w="3889" w:type="pct"/>
            <w:shd w:val="clear" w:color="auto" w:fill="auto"/>
          </w:tcPr>
          <w:p w:rsidR="00B13F9A" w:rsidRPr="00676B37" w:rsidRDefault="00B13F9A" w:rsidP="00FE5D9A">
            <w:pPr>
              <w:pStyle w:val="ASFKTablenorm"/>
              <w:ind w:left="57" w:right="57"/>
            </w:pPr>
            <w:r w:rsidRPr="00676B37">
              <w:t xml:space="preserve">Общая сумма БА в текущем году. </w:t>
            </w:r>
          </w:p>
          <w:p w:rsidR="00B13F9A" w:rsidRPr="00676B37" w:rsidRDefault="00B13F9A" w:rsidP="00FE5D9A">
            <w:pPr>
              <w:pStyle w:val="ASFKTablenorm"/>
              <w:ind w:left="57" w:right="57"/>
            </w:pPr>
            <w:r w:rsidRPr="00676B37">
              <w:t xml:space="preserve">Рассчитывается как сумма значений по всем строкам в поле </w:t>
            </w:r>
            <w:r w:rsidR="00B5053C" w:rsidRPr="00676B37">
              <w:t>«</w:t>
            </w:r>
            <w:r w:rsidRPr="00676B37">
              <w:t xml:space="preserve">Сумма: тек. </w:t>
            </w:r>
            <w:r w:rsidR="0058453E" w:rsidRPr="00676B37">
              <w:t>Г</w:t>
            </w:r>
            <w:r w:rsidRPr="00676B37">
              <w:t>од</w:t>
            </w:r>
            <w:r w:rsidR="00B5053C" w:rsidRPr="00676B37">
              <w:t>»</w:t>
            </w:r>
            <w:r w:rsidRPr="00676B37">
              <w:t>.</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lastRenderedPageBreak/>
              <w:t>Итого: 1 год</w:t>
            </w:r>
          </w:p>
        </w:tc>
        <w:tc>
          <w:tcPr>
            <w:tcW w:w="3889" w:type="pct"/>
            <w:shd w:val="clear" w:color="auto" w:fill="auto"/>
          </w:tcPr>
          <w:p w:rsidR="00B13F9A" w:rsidRPr="00676B37" w:rsidRDefault="00B13F9A" w:rsidP="00FE5D9A">
            <w:pPr>
              <w:pStyle w:val="ASFKTablenorm"/>
              <w:ind w:left="57" w:right="57"/>
            </w:pPr>
            <w:r w:rsidRPr="00676B37">
              <w:t xml:space="preserve">Общая сумма БА по первому году планового периода. </w:t>
            </w:r>
          </w:p>
          <w:p w:rsidR="00B13F9A" w:rsidRPr="00676B37" w:rsidRDefault="00B13F9A" w:rsidP="00FE5D9A">
            <w:pPr>
              <w:pStyle w:val="ASFKTablenorm"/>
              <w:ind w:left="57" w:right="57"/>
            </w:pPr>
            <w:r w:rsidRPr="00676B37">
              <w:t xml:space="preserve">Рассчитывается как сумма значений по всем строкам в поле </w:t>
            </w:r>
            <w:r w:rsidR="00B5053C" w:rsidRPr="00676B37">
              <w:t>«</w:t>
            </w:r>
            <w:r w:rsidRPr="00676B37">
              <w:t>Сумма: 1 год</w:t>
            </w:r>
            <w:r w:rsidR="00B5053C" w:rsidRPr="00676B37">
              <w:t>»</w:t>
            </w:r>
            <w:r w:rsidRPr="00676B37">
              <w:t xml:space="preserve">. </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Итого: 2 год</w:t>
            </w:r>
          </w:p>
        </w:tc>
        <w:tc>
          <w:tcPr>
            <w:tcW w:w="3889" w:type="pct"/>
            <w:shd w:val="clear" w:color="auto" w:fill="auto"/>
          </w:tcPr>
          <w:p w:rsidR="00B13F9A" w:rsidRPr="00676B37" w:rsidRDefault="00B13F9A" w:rsidP="00FE5D9A">
            <w:pPr>
              <w:pStyle w:val="ASFKTablenorm"/>
              <w:ind w:left="57" w:right="57"/>
            </w:pPr>
            <w:r w:rsidRPr="00676B37">
              <w:t xml:space="preserve">Общая сумма БА по второму году планового периода. </w:t>
            </w:r>
          </w:p>
          <w:p w:rsidR="00B13F9A" w:rsidRPr="00676B37" w:rsidRDefault="00B13F9A" w:rsidP="00FE5D9A">
            <w:pPr>
              <w:pStyle w:val="ASFKTablenorm"/>
              <w:ind w:left="57" w:right="57"/>
            </w:pPr>
            <w:r w:rsidRPr="00676B37">
              <w:t xml:space="preserve">Рассчитывается как сумма значений по всем строкам в поле </w:t>
            </w:r>
            <w:r w:rsidR="00B5053C" w:rsidRPr="00676B37">
              <w:t>«</w:t>
            </w:r>
            <w:r w:rsidRPr="00676B37">
              <w:t>Сумма: 2 год</w:t>
            </w:r>
            <w:r w:rsidR="00B5053C" w:rsidRPr="00676B37">
              <w:t>»</w:t>
            </w:r>
            <w:r w:rsidRPr="00676B37">
              <w:t>.</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w:t>
            </w:r>
          </w:p>
        </w:tc>
        <w:tc>
          <w:tcPr>
            <w:tcW w:w="3889" w:type="pct"/>
            <w:shd w:val="clear" w:color="auto" w:fill="auto"/>
          </w:tcPr>
          <w:p w:rsidR="00B13F9A" w:rsidRPr="00676B37" w:rsidRDefault="00B13F9A" w:rsidP="00FE5D9A">
            <w:pPr>
              <w:pStyle w:val="ASFKTablenorm"/>
              <w:ind w:left="57" w:right="57"/>
            </w:pPr>
            <w:r w:rsidRPr="00676B37">
              <w:t>Номер строки.</w:t>
            </w:r>
          </w:p>
          <w:p w:rsidR="00B13F9A" w:rsidRPr="00676B37" w:rsidRDefault="00B13F9A" w:rsidP="00FE5D9A">
            <w:pPr>
              <w:pStyle w:val="ASFKTablenorm"/>
              <w:ind w:left="57" w:right="57"/>
            </w:pPr>
            <w:r w:rsidRPr="00676B37">
              <w:t>Автоматически заполняется номером строки по порядку (номер по порядку в пределах раздела документа), начиная с 1.</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КБК</w:t>
            </w:r>
          </w:p>
        </w:tc>
        <w:tc>
          <w:tcPr>
            <w:tcW w:w="3889" w:type="pct"/>
            <w:shd w:val="clear" w:color="auto" w:fill="auto"/>
          </w:tcPr>
          <w:p w:rsidR="00B13F9A" w:rsidRPr="00676B37" w:rsidRDefault="00B13F9A" w:rsidP="00FE5D9A">
            <w:pPr>
              <w:pStyle w:val="ASFKTablenorm"/>
              <w:ind w:left="57" w:right="57"/>
            </w:pPr>
            <w:r w:rsidRPr="00676B37">
              <w:t>Код бюджетной классификации (20 символов).</w:t>
            </w:r>
          </w:p>
          <w:p w:rsidR="00B13F9A" w:rsidRPr="00676B37" w:rsidRDefault="00B13F9A" w:rsidP="00FE5D9A">
            <w:pPr>
              <w:pStyle w:val="ASFKTableListNum"/>
              <w:numPr>
                <w:ilvl w:val="0"/>
                <w:numId w:val="29"/>
              </w:numPr>
            </w:pPr>
            <w:r w:rsidRPr="00676B37">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676B37">
              <w:t>«</w:t>
            </w:r>
            <w:r w:rsidRPr="00676B37">
              <w:t>Вид источника</w:t>
            </w:r>
            <w:r w:rsidR="00B5053C" w:rsidRPr="00676B37">
              <w:t>»</w:t>
            </w:r>
            <w:r w:rsidRPr="00676B37">
              <w:t xml:space="preserve">, закрыты на редактирование поля </w:t>
            </w:r>
            <w:r w:rsidR="00B5053C" w:rsidRPr="00676B37">
              <w:t>«</w:t>
            </w:r>
            <w:r w:rsidRPr="00676B37">
              <w:t>ФКР</w:t>
            </w:r>
            <w:r w:rsidR="00B5053C" w:rsidRPr="00676B37">
              <w:t>»</w:t>
            </w:r>
            <w:r w:rsidRPr="00676B37">
              <w:t xml:space="preserve">, </w:t>
            </w:r>
            <w:r w:rsidR="00B5053C" w:rsidRPr="00676B37">
              <w:t>«</w:t>
            </w:r>
            <w:r w:rsidRPr="00676B37">
              <w:t>КЦСР</w:t>
            </w:r>
            <w:r w:rsidR="00B5053C" w:rsidRPr="00676B37">
              <w:t>»</w:t>
            </w:r>
            <w:r w:rsidRPr="00676B37">
              <w:t xml:space="preserve">, </w:t>
            </w:r>
            <w:r w:rsidR="00B5053C" w:rsidRPr="00676B37">
              <w:t>«</w:t>
            </w:r>
            <w:r w:rsidRPr="00676B37">
              <w:t>КВР</w:t>
            </w:r>
            <w:r w:rsidR="00B5053C" w:rsidRPr="00676B37">
              <w:t>»</w:t>
            </w:r>
            <w:r w:rsidRPr="00676B37">
              <w:t xml:space="preserve">, </w:t>
            </w:r>
            <w:r w:rsidR="00B5053C" w:rsidRPr="00676B37">
              <w:t>«</w:t>
            </w:r>
            <w:r w:rsidRPr="00676B37">
              <w:t>КОСГУ</w:t>
            </w:r>
            <w:r w:rsidR="00B5053C" w:rsidRPr="00676B37">
              <w:t>»</w:t>
            </w:r>
            <w:r w:rsidRPr="00676B37">
              <w:t>, и наоборот.</w:t>
            </w:r>
          </w:p>
          <w:p w:rsidR="00B13F9A" w:rsidRPr="00676B37" w:rsidRDefault="00B13F9A" w:rsidP="00B44CA8">
            <w:pPr>
              <w:pStyle w:val="ASFKTableListNum"/>
              <w:numPr>
                <w:ilvl w:val="0"/>
                <w:numId w:val="54"/>
              </w:numPr>
            </w:pPr>
            <w:r w:rsidRPr="00676B37">
              <w:t xml:space="preserve">Поле может быть заполнено вручную или выбором из справочника КБК. Значения справочника ограничены значением полей </w:t>
            </w:r>
            <w:r w:rsidR="00B5053C" w:rsidRPr="00676B37">
              <w:t>«</w:t>
            </w:r>
            <w:r w:rsidRPr="00676B37">
              <w:t>Бюджет</w:t>
            </w:r>
            <w:r w:rsidR="00B5053C" w:rsidRPr="00676B37">
              <w:t>»</w:t>
            </w:r>
            <w:r w:rsidRPr="00676B37">
              <w:t xml:space="preserve"> и </w:t>
            </w:r>
            <w:r w:rsidR="00B5053C" w:rsidRPr="00676B37">
              <w:t>«</w:t>
            </w:r>
            <w:r w:rsidRPr="00676B37">
              <w:t>Глава по БК</w:t>
            </w:r>
            <w:r w:rsidR="00B5053C" w:rsidRPr="00676B37">
              <w:t>»</w:t>
            </w:r>
            <w:r w:rsidRPr="00676B37">
              <w:t>.</w:t>
            </w:r>
          </w:p>
          <w:p w:rsidR="00B13F9A" w:rsidRPr="00676B37" w:rsidRDefault="00B13F9A" w:rsidP="00B44CA8">
            <w:pPr>
              <w:pStyle w:val="ASFKTableListNum"/>
              <w:numPr>
                <w:ilvl w:val="0"/>
                <w:numId w:val="54"/>
              </w:numPr>
            </w:pPr>
            <w:r w:rsidRPr="00676B37">
              <w:t xml:space="preserve">Заполняется из соответствующего поля закладки </w:t>
            </w:r>
            <w:r w:rsidR="00B5053C" w:rsidRPr="00676B37">
              <w:t>«</w:t>
            </w:r>
            <w:r w:rsidRPr="00676B37">
              <w:t>Раздел I: БА</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Цели субсидий</w:t>
            </w:r>
          </w:p>
        </w:tc>
        <w:tc>
          <w:tcPr>
            <w:tcW w:w="3889" w:type="pct"/>
            <w:shd w:val="clear" w:color="auto" w:fill="auto"/>
          </w:tcPr>
          <w:p w:rsidR="00B13F9A" w:rsidRPr="00676B37" w:rsidRDefault="00B13F9A" w:rsidP="00FE5D9A">
            <w:pPr>
              <w:pStyle w:val="ASFKTablenorm"/>
              <w:ind w:left="57" w:right="57"/>
            </w:pPr>
            <w:r w:rsidRPr="00676B37">
              <w:t>Код цели субсидий/субвенций.</w:t>
            </w:r>
          </w:p>
          <w:p w:rsidR="00B13F9A" w:rsidRPr="00676B37" w:rsidRDefault="00B13F9A" w:rsidP="00FE5D9A">
            <w:pPr>
              <w:pStyle w:val="ASFKTablenorm"/>
              <w:ind w:left="57" w:right="57"/>
            </w:pPr>
            <w:r w:rsidRPr="00676B37">
              <w:t xml:space="preserve">Для АРМ. </w:t>
            </w:r>
          </w:p>
          <w:p w:rsidR="00B13F9A" w:rsidRPr="00676B37" w:rsidRDefault="00B13F9A" w:rsidP="00FE5D9A">
            <w:pPr>
              <w:pStyle w:val="ASFKTableListNum"/>
              <w:numPr>
                <w:ilvl w:val="0"/>
                <w:numId w:val="30"/>
              </w:numPr>
            </w:pPr>
            <w:r w:rsidRPr="00676B37">
              <w:t>Выбирается из справочника</w:t>
            </w:r>
            <w:r w:rsidR="00792167" w:rsidRPr="00676B37">
              <w:t xml:space="preserve"> </w:t>
            </w:r>
            <w:r w:rsidR="00B5053C" w:rsidRPr="00676B37">
              <w:t>«</w:t>
            </w:r>
            <w:r w:rsidRPr="00676B37">
              <w:t>Цели субсидий</w:t>
            </w:r>
            <w:r w:rsidR="00B5053C" w:rsidRPr="00676B37">
              <w:t>»</w:t>
            </w:r>
            <w:r w:rsidRPr="00676B37">
              <w:t xml:space="preserve"> или заполняется вручную. Отображается код и наименование. Наименование не редактируемое.</w:t>
            </w:r>
          </w:p>
          <w:p w:rsidR="00B13F9A" w:rsidRPr="00676B37" w:rsidRDefault="00B13F9A" w:rsidP="00B44CA8">
            <w:pPr>
              <w:pStyle w:val="ASFKTableListNum"/>
              <w:numPr>
                <w:ilvl w:val="0"/>
                <w:numId w:val="54"/>
              </w:numPr>
            </w:pPr>
            <w:r w:rsidRPr="00676B37">
              <w:t xml:space="preserve">Заполняется из соответствующего поля закладки </w:t>
            </w:r>
            <w:r w:rsidR="00B5053C" w:rsidRPr="00676B37">
              <w:t>«</w:t>
            </w:r>
            <w:r w:rsidRPr="00676B37">
              <w:t>Раздел I: БА</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 xml:space="preserve">Сумма: тек. </w:t>
            </w:r>
            <w:r w:rsidR="0058453E" w:rsidRPr="00676B37">
              <w:t>Г</w:t>
            </w:r>
            <w:r w:rsidRPr="00676B37">
              <w:t>од</w:t>
            </w:r>
          </w:p>
        </w:tc>
        <w:tc>
          <w:tcPr>
            <w:tcW w:w="3889" w:type="pct"/>
            <w:shd w:val="clear" w:color="auto" w:fill="auto"/>
          </w:tcPr>
          <w:p w:rsidR="00B13F9A" w:rsidRPr="00676B37" w:rsidRDefault="00B13F9A" w:rsidP="00FE5D9A">
            <w:pPr>
              <w:pStyle w:val="ASFKTablenorm"/>
              <w:ind w:left="57" w:right="57"/>
            </w:pPr>
            <w:r w:rsidRPr="00676B37">
              <w:t>Сумма БА в текущем году.</w:t>
            </w:r>
          </w:p>
          <w:p w:rsidR="00B13F9A" w:rsidRPr="00676B37" w:rsidRDefault="00B13F9A" w:rsidP="00FE5D9A">
            <w:pPr>
              <w:pStyle w:val="ASFKTableListNum"/>
              <w:numPr>
                <w:ilvl w:val="0"/>
                <w:numId w:val="31"/>
              </w:numPr>
            </w:pPr>
            <w:r w:rsidRPr="00676B37">
              <w:t xml:space="preserve">Заполняется вручную. Поле </w:t>
            </w:r>
            <w:r w:rsidR="00B5053C" w:rsidRPr="00676B37">
              <w:t>«</w:t>
            </w:r>
            <w:r w:rsidRPr="00676B37">
              <w:t xml:space="preserve">Сумма: </w:t>
            </w:r>
            <w:proofErr w:type="spellStart"/>
            <w:r w:rsidRPr="00676B37">
              <w:t>тек.год</w:t>
            </w:r>
            <w:proofErr w:type="spellEnd"/>
            <w:r w:rsidR="00B5053C" w:rsidRPr="00676B37">
              <w:t>»</w:t>
            </w:r>
            <w:r w:rsidRPr="00676B37">
              <w:t xml:space="preserve"> отображает сумму строк текущего раздела бюджетного документа, у которого Финансовый год равен атрибуту </w:t>
            </w:r>
            <w:r w:rsidR="00B5053C" w:rsidRPr="00676B37">
              <w:t>«</w:t>
            </w:r>
            <w:r w:rsidRPr="00676B37">
              <w:t>Период с</w:t>
            </w:r>
            <w:r w:rsidR="00B5053C" w:rsidRPr="00676B37">
              <w:t>»</w:t>
            </w:r>
            <w:r w:rsidRPr="00676B37">
              <w:t xml:space="preserve"> бюджетного документа. </w:t>
            </w:r>
          </w:p>
          <w:p w:rsidR="00B13F9A" w:rsidRPr="00676B37" w:rsidRDefault="00B13F9A" w:rsidP="00B44CA8">
            <w:pPr>
              <w:pStyle w:val="ASFKTableListNum"/>
              <w:numPr>
                <w:ilvl w:val="0"/>
                <w:numId w:val="54"/>
              </w:numPr>
            </w:pPr>
            <w:r w:rsidRPr="00676B37">
              <w:t xml:space="preserve">Заполняется из поля </w:t>
            </w:r>
            <w:r w:rsidR="00B5053C" w:rsidRPr="00676B37">
              <w:t>«</w:t>
            </w:r>
            <w:r w:rsidRPr="00676B37">
              <w:t xml:space="preserve">Выделено: </w:t>
            </w:r>
            <w:proofErr w:type="spellStart"/>
            <w:r w:rsidRPr="00676B37">
              <w:t>тек.год</w:t>
            </w:r>
            <w:proofErr w:type="spellEnd"/>
            <w:r w:rsidR="00B5053C" w:rsidRPr="00676B37">
              <w:t>»</w:t>
            </w:r>
            <w:r w:rsidRPr="00676B37">
              <w:t xml:space="preserve"> закладки </w:t>
            </w:r>
            <w:r w:rsidR="00B5053C" w:rsidRPr="00676B37">
              <w:t>«</w:t>
            </w:r>
            <w:r w:rsidRPr="00676B37">
              <w:t>Раздел I: БА</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Сумма: 1 год</w:t>
            </w:r>
          </w:p>
        </w:tc>
        <w:tc>
          <w:tcPr>
            <w:tcW w:w="3889" w:type="pct"/>
            <w:shd w:val="clear" w:color="auto" w:fill="auto"/>
          </w:tcPr>
          <w:p w:rsidR="00B13F9A" w:rsidRPr="00676B37" w:rsidRDefault="00B13F9A" w:rsidP="00FE5D9A">
            <w:pPr>
              <w:pStyle w:val="ASFKTablenorm"/>
              <w:ind w:left="57" w:right="57"/>
            </w:pPr>
            <w:r w:rsidRPr="00676B37">
              <w:t>Сумма БА по первому году планового периода.</w:t>
            </w:r>
          </w:p>
          <w:p w:rsidR="00B13F9A" w:rsidRPr="00676B37" w:rsidRDefault="00B13F9A" w:rsidP="00FE5D9A">
            <w:pPr>
              <w:pStyle w:val="ASFKTableListNum"/>
              <w:numPr>
                <w:ilvl w:val="0"/>
                <w:numId w:val="32"/>
              </w:numPr>
            </w:pPr>
            <w:r w:rsidRPr="00676B37">
              <w:t xml:space="preserve">Заполняется вручную. Поле </w:t>
            </w:r>
            <w:r w:rsidR="00B5053C" w:rsidRPr="00676B37">
              <w:t>«</w:t>
            </w:r>
            <w:r w:rsidRPr="00676B37">
              <w:t>Сумма: 1-й год</w:t>
            </w:r>
            <w:r w:rsidR="00B5053C" w:rsidRPr="00676B37">
              <w:t>»</w:t>
            </w:r>
            <w:r w:rsidRPr="00676B37">
              <w:t xml:space="preserve"> отображает сумму строк текущего раздела бюджетного документа, у которого Финансовый год равен атрибуту </w:t>
            </w:r>
            <w:r w:rsidR="00B5053C" w:rsidRPr="00676B37">
              <w:t>«</w:t>
            </w:r>
            <w:r w:rsidRPr="00676B37">
              <w:t xml:space="preserve">Период </w:t>
            </w:r>
            <w:proofErr w:type="gramStart"/>
            <w:r w:rsidRPr="00676B37">
              <w:t>с</w:t>
            </w:r>
            <w:r w:rsidR="00B5053C" w:rsidRPr="00676B37">
              <w:t>»</w:t>
            </w:r>
            <w:r w:rsidRPr="00676B37">
              <w:t>+</w:t>
            </w:r>
            <w:proofErr w:type="gramEnd"/>
            <w:r w:rsidRPr="00676B37">
              <w:t xml:space="preserve">1 бюджетного документа. </w:t>
            </w:r>
          </w:p>
          <w:p w:rsidR="00B13F9A" w:rsidRPr="00676B37" w:rsidRDefault="00B13F9A" w:rsidP="00B44CA8">
            <w:pPr>
              <w:pStyle w:val="ASFKTableListNum"/>
              <w:numPr>
                <w:ilvl w:val="0"/>
                <w:numId w:val="54"/>
              </w:numPr>
            </w:pPr>
            <w:r w:rsidRPr="00676B37">
              <w:t xml:space="preserve">Заполняется из поля </w:t>
            </w:r>
            <w:r w:rsidR="00B5053C" w:rsidRPr="00676B37">
              <w:t>«</w:t>
            </w:r>
            <w:r w:rsidRPr="00676B37">
              <w:t>Выделено: 1 год</w:t>
            </w:r>
            <w:r w:rsidR="00B5053C" w:rsidRPr="00676B37">
              <w:t>»</w:t>
            </w:r>
            <w:r w:rsidRPr="00676B37">
              <w:t xml:space="preserve"> закладки </w:t>
            </w:r>
            <w:r w:rsidR="00B5053C" w:rsidRPr="00676B37">
              <w:t>«</w:t>
            </w:r>
            <w:r w:rsidRPr="00676B37">
              <w:t>Раздел I: БА</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Сумма: 2 год</w:t>
            </w:r>
          </w:p>
        </w:tc>
        <w:tc>
          <w:tcPr>
            <w:tcW w:w="3889" w:type="pct"/>
            <w:shd w:val="clear" w:color="auto" w:fill="auto"/>
          </w:tcPr>
          <w:p w:rsidR="00B13F9A" w:rsidRPr="00676B37" w:rsidRDefault="00B13F9A" w:rsidP="00FE5D9A">
            <w:pPr>
              <w:pStyle w:val="ASFKTablenorm"/>
              <w:ind w:left="57" w:right="57"/>
            </w:pPr>
            <w:r w:rsidRPr="00676B37">
              <w:t>Сумма БА по второму году планового периода.</w:t>
            </w:r>
          </w:p>
          <w:p w:rsidR="00B13F9A" w:rsidRPr="00676B37" w:rsidRDefault="00B13F9A" w:rsidP="00FE5D9A">
            <w:pPr>
              <w:pStyle w:val="ASFKTableListNum"/>
              <w:numPr>
                <w:ilvl w:val="0"/>
                <w:numId w:val="33"/>
              </w:numPr>
            </w:pPr>
            <w:r w:rsidRPr="00676B37">
              <w:t xml:space="preserve">Заполняется вручную. Поле </w:t>
            </w:r>
            <w:r w:rsidR="00B5053C" w:rsidRPr="00676B37">
              <w:t>«</w:t>
            </w:r>
            <w:r w:rsidRPr="00676B37">
              <w:t>Сумма: 2-й год</w:t>
            </w:r>
            <w:r w:rsidR="00B5053C" w:rsidRPr="00676B37">
              <w:t>»</w:t>
            </w:r>
            <w:r w:rsidRPr="00676B37">
              <w:t xml:space="preserve"> отображает сумму строк текущего раздела бюджетного документа, у которого Финансовый год равен атрибуту </w:t>
            </w:r>
            <w:r w:rsidR="00B5053C" w:rsidRPr="00676B37">
              <w:t>«</w:t>
            </w:r>
            <w:r w:rsidRPr="00676B37">
              <w:t xml:space="preserve">Период </w:t>
            </w:r>
            <w:proofErr w:type="gramStart"/>
            <w:r w:rsidRPr="00676B37">
              <w:t>с</w:t>
            </w:r>
            <w:r w:rsidR="00B5053C" w:rsidRPr="00676B37">
              <w:t>»</w:t>
            </w:r>
            <w:r w:rsidRPr="00676B37">
              <w:t>+</w:t>
            </w:r>
            <w:proofErr w:type="gramEnd"/>
            <w:r w:rsidRPr="00676B37">
              <w:t xml:space="preserve">2 бюджетного документа. </w:t>
            </w:r>
          </w:p>
          <w:p w:rsidR="00B13F9A" w:rsidRPr="00676B37" w:rsidRDefault="00B13F9A" w:rsidP="00B44CA8">
            <w:pPr>
              <w:pStyle w:val="ASFKTableListNum"/>
              <w:numPr>
                <w:ilvl w:val="0"/>
                <w:numId w:val="54"/>
              </w:numPr>
            </w:pPr>
            <w:r w:rsidRPr="00676B37">
              <w:t xml:space="preserve">Заполняется из поля </w:t>
            </w:r>
            <w:r w:rsidR="00B5053C" w:rsidRPr="00676B37">
              <w:t>«</w:t>
            </w:r>
            <w:r w:rsidRPr="00676B37">
              <w:t>Выделено: 2 год</w:t>
            </w:r>
            <w:r w:rsidR="00B5053C" w:rsidRPr="00676B37">
              <w:t>»</w:t>
            </w:r>
            <w:r w:rsidRPr="00676B37">
              <w:t xml:space="preserve"> закладки </w:t>
            </w:r>
            <w:r w:rsidR="00B5053C" w:rsidRPr="00676B37">
              <w:t>«</w:t>
            </w:r>
            <w:r w:rsidRPr="00676B37">
              <w:t>Раздел I: БА</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Примечание</w:t>
            </w:r>
          </w:p>
        </w:tc>
        <w:tc>
          <w:tcPr>
            <w:tcW w:w="3889" w:type="pct"/>
            <w:shd w:val="clear" w:color="auto" w:fill="auto"/>
          </w:tcPr>
          <w:p w:rsidR="00B13F9A" w:rsidRPr="00676B37" w:rsidRDefault="00B13F9A" w:rsidP="00FE5D9A">
            <w:pPr>
              <w:pStyle w:val="ASFKTablenorm"/>
              <w:ind w:left="57" w:right="57"/>
            </w:pPr>
            <w:r w:rsidRPr="00676B37">
              <w:t>Примечание. Заполняется вручную.</w:t>
            </w:r>
          </w:p>
        </w:tc>
      </w:tr>
    </w:tbl>
    <w:p w:rsidR="00B35765" w:rsidRPr="00676B37" w:rsidRDefault="00B35765" w:rsidP="0068069E">
      <w:pPr>
        <w:pStyle w:val="ASFKNormal"/>
      </w:pPr>
      <w:r w:rsidRPr="00676B37">
        <w:lastRenderedPageBreak/>
        <w:t xml:space="preserve">Для добавления строки БА расходного расписания следует нажать на </w:t>
      </w:r>
      <w:proofErr w:type="gramStart"/>
      <w:r w:rsidRPr="00676B37">
        <w:t xml:space="preserve">кнопку </w:t>
      </w:r>
      <w:r w:rsidR="001373CE" w:rsidRPr="00676B37">
        <w:rPr>
          <w:noProof/>
        </w:rPr>
        <w:drawing>
          <wp:inline distT="0" distB="0" distL="0" distR="0">
            <wp:extent cx="186690" cy="186690"/>
            <wp:effectExtent l="0" t="0" r="0" b="0"/>
            <wp:docPr id="152" name="Рисунок 1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r w:rsidR="001A7C8E" w:rsidRPr="00676B37">
        <w:t>(</w:t>
      </w:r>
      <w:proofErr w:type="gramEnd"/>
      <w:r w:rsidR="001A7C8E" w:rsidRPr="00676B37">
        <w:t>Добавить новую строку)</w:t>
      </w:r>
      <w:r w:rsidRPr="00676B37">
        <w:t xml:space="preserve">. Откроется форма </w:t>
      </w:r>
      <w:r w:rsidR="00B5053C" w:rsidRPr="00676B37">
        <w:t>«</w:t>
      </w:r>
      <w:r w:rsidRPr="00676B37">
        <w:t>Добавление записи</w:t>
      </w:r>
      <w:r w:rsidR="00B5053C" w:rsidRPr="00676B37">
        <w:t>»</w:t>
      </w:r>
      <w:r w:rsidRPr="00676B37">
        <w:t xml:space="preserve"> (рис. </w:t>
      </w:r>
      <w:r w:rsidRPr="00676B37">
        <w:fldChar w:fldCharType="begin"/>
      </w:r>
      <w:r w:rsidRPr="00676B37">
        <w:instrText xml:space="preserve"> REF _Ref231717217 \h  \* MERGEFORMAT </w:instrText>
      </w:r>
      <w:r w:rsidRPr="00676B37">
        <w:fldChar w:fldCharType="separate"/>
      </w:r>
      <w:r w:rsidR="000F668F">
        <w:t>76</w:t>
      </w:r>
      <w:r w:rsidRPr="00676B37">
        <w:fldChar w:fldCharType="end"/>
      </w:r>
      <w:r w:rsidRPr="00676B37">
        <w:t>).</w:t>
      </w:r>
    </w:p>
    <w:p w:rsidR="00BD4886" w:rsidRPr="00676B37" w:rsidRDefault="001373CE" w:rsidP="00BD4886">
      <w:pPr>
        <w:pStyle w:val="ASFKFigure"/>
      </w:pPr>
      <w:r w:rsidRPr="00676B37">
        <w:rPr>
          <w:noProof/>
        </w:rPr>
        <w:drawing>
          <wp:inline distT="0" distB="0" distL="0" distR="0">
            <wp:extent cx="6028055" cy="3657600"/>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028055" cy="3657600"/>
                    </a:xfrm>
                    <a:prstGeom prst="rect">
                      <a:avLst/>
                    </a:prstGeom>
                    <a:noFill/>
                    <a:ln>
                      <a:noFill/>
                    </a:ln>
                  </pic:spPr>
                </pic:pic>
              </a:graphicData>
            </a:graphic>
          </wp:inline>
        </w:drawing>
      </w:r>
    </w:p>
    <w:p w:rsidR="00B35765"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47" w:name="_Ref231717217"/>
      <w:bookmarkStart w:id="648" w:name="_Toc146038196"/>
      <w:r w:rsidR="000F668F">
        <w:rPr>
          <w:noProof/>
        </w:rPr>
        <w:t>76</w:t>
      </w:r>
      <w:bookmarkEnd w:id="647"/>
      <w:r w:rsidRPr="00676B37">
        <w:rPr>
          <w:noProof/>
        </w:rPr>
        <w:fldChar w:fldCharType="end"/>
      </w:r>
      <w:r w:rsidR="00B35765" w:rsidRPr="00676B37">
        <w:t xml:space="preserve">. ЭД </w:t>
      </w:r>
      <w:r w:rsidR="00B5053C" w:rsidRPr="00676B37">
        <w:t>«</w:t>
      </w:r>
      <w:r w:rsidR="00B35765" w:rsidRPr="00676B37">
        <w:t>Добавление записи</w:t>
      </w:r>
      <w:r w:rsidR="00B5053C" w:rsidRPr="00676B37">
        <w:t>»</w:t>
      </w:r>
      <w:r w:rsidR="00B35765" w:rsidRPr="00676B37">
        <w:t xml:space="preserve"> (строка БА)</w:t>
      </w:r>
      <w:bookmarkEnd w:id="648"/>
    </w:p>
    <w:p w:rsidR="00B35765" w:rsidRPr="00676B37" w:rsidRDefault="00B35765" w:rsidP="0068069E">
      <w:pPr>
        <w:pStyle w:val="ASFKNormal"/>
      </w:pPr>
      <w:r w:rsidRPr="00676B37">
        <w:t xml:space="preserve">На форме </w:t>
      </w:r>
      <w:r w:rsidR="00B5053C" w:rsidRPr="00676B37">
        <w:t>«</w:t>
      </w:r>
      <w:r w:rsidRPr="00676B37">
        <w:t>Добавление записи</w:t>
      </w:r>
      <w:r w:rsidR="00B5053C" w:rsidRPr="00676B37">
        <w:t>»</w:t>
      </w:r>
      <w:r w:rsidRPr="00676B37">
        <w:t xml:space="preserve"> вручную заполняются следующие поля:</w:t>
      </w:r>
    </w:p>
    <w:p w:rsidR="00C45362" w:rsidRPr="00676B37" w:rsidRDefault="00B5053C" w:rsidP="00C45362">
      <w:pPr>
        <w:pStyle w:val="ASFKListmark1"/>
      </w:pPr>
      <w:r w:rsidRPr="00676B37">
        <w:t>«</w:t>
      </w:r>
      <w:r w:rsidR="00C45362" w:rsidRPr="00676B37">
        <w:t>КБК</w:t>
      </w:r>
      <w:r w:rsidRPr="00676B37">
        <w:t>»</w:t>
      </w:r>
      <w:r w:rsidR="00C45362" w:rsidRPr="00676B37">
        <w:t xml:space="preserve"> – полное значени</w:t>
      </w:r>
      <w:r w:rsidR="00526BE1" w:rsidRPr="00676B37">
        <w:t>е КБК;</w:t>
      </w:r>
    </w:p>
    <w:p w:rsidR="00C45362" w:rsidRPr="00676B37" w:rsidRDefault="00B5053C" w:rsidP="00C45362">
      <w:pPr>
        <w:pStyle w:val="ASFKListmark1"/>
      </w:pPr>
      <w:r w:rsidRPr="00676B37">
        <w:t>«</w:t>
      </w:r>
      <w:r w:rsidR="00C45362" w:rsidRPr="00676B37">
        <w:t>Глава по БК</w:t>
      </w:r>
      <w:r w:rsidRPr="00676B37">
        <w:t>»</w:t>
      </w:r>
      <w:r w:rsidR="00C45362" w:rsidRPr="00676B37">
        <w:t xml:space="preserve"> – 3-символьный код ведомства</w:t>
      </w:r>
      <w:r w:rsidR="00526BE1" w:rsidRPr="00676B37">
        <w:t>;</w:t>
      </w:r>
    </w:p>
    <w:p w:rsidR="00C45362" w:rsidRPr="00676B37" w:rsidRDefault="00B5053C" w:rsidP="00C45362">
      <w:pPr>
        <w:pStyle w:val="ASFKListmark1"/>
      </w:pPr>
      <w:r w:rsidRPr="00676B37">
        <w:t>«</w:t>
      </w:r>
      <w:r w:rsidR="00C45362" w:rsidRPr="00676B37">
        <w:t>ФКР</w:t>
      </w:r>
      <w:r w:rsidRPr="00676B37">
        <w:t>»</w:t>
      </w:r>
      <w:r w:rsidR="00C45362" w:rsidRPr="00676B37">
        <w:t xml:space="preserve"> – 4-символьный код по ФКР</w:t>
      </w:r>
      <w:r w:rsidR="00526BE1" w:rsidRPr="00676B37">
        <w:t>; з</w:t>
      </w:r>
      <w:r w:rsidR="00C45362" w:rsidRPr="00676B37">
        <w:t>начение заполняется вручную или выбирается из следующих справочников: разделов/подразделов,</w:t>
      </w:r>
      <w:r w:rsidR="00526BE1" w:rsidRPr="00676B37">
        <w:t xml:space="preserve"> целевых статей, видов расходов;</w:t>
      </w:r>
    </w:p>
    <w:p w:rsidR="00C45362" w:rsidRPr="00676B37" w:rsidRDefault="00B5053C" w:rsidP="00C45362">
      <w:pPr>
        <w:pStyle w:val="ASFKListmark1"/>
      </w:pPr>
      <w:r w:rsidRPr="00676B37">
        <w:t>«</w:t>
      </w:r>
      <w:r w:rsidR="00C45362" w:rsidRPr="00676B37">
        <w:t>КЦСР</w:t>
      </w:r>
      <w:r w:rsidRPr="00676B37">
        <w:t>»</w:t>
      </w:r>
      <w:r w:rsidR="00526BE1" w:rsidRPr="00676B37">
        <w:t xml:space="preserve"> – 10-символьный код по КЦСР;</w:t>
      </w:r>
    </w:p>
    <w:p w:rsidR="00C45362" w:rsidRPr="00676B37" w:rsidRDefault="00B5053C" w:rsidP="00C45362">
      <w:pPr>
        <w:pStyle w:val="ASFKListmark1"/>
      </w:pPr>
      <w:r w:rsidRPr="00676B37">
        <w:t>«</w:t>
      </w:r>
      <w:r w:rsidR="00C45362" w:rsidRPr="00676B37">
        <w:t>КВР</w:t>
      </w:r>
      <w:r w:rsidRPr="00676B37">
        <w:t>»</w:t>
      </w:r>
      <w:r w:rsidR="00C45362" w:rsidRPr="00676B37">
        <w:t xml:space="preserve"> – 3-с</w:t>
      </w:r>
      <w:r w:rsidR="00526BE1" w:rsidRPr="00676B37">
        <w:t>имвольный код по КВР;</w:t>
      </w:r>
    </w:p>
    <w:p w:rsidR="00C45362" w:rsidRPr="00676B37" w:rsidRDefault="00B5053C" w:rsidP="00C45362">
      <w:pPr>
        <w:pStyle w:val="ASFKListmark1"/>
      </w:pPr>
      <w:r w:rsidRPr="00676B37">
        <w:t>«</w:t>
      </w:r>
      <w:r w:rsidR="00C45362" w:rsidRPr="00676B37">
        <w:t>КОСГУ</w:t>
      </w:r>
      <w:r w:rsidRPr="00676B37">
        <w:t>»</w:t>
      </w:r>
      <w:r w:rsidR="00C45362" w:rsidRPr="00676B37">
        <w:t xml:space="preserve"> – 3-символьный код по КОСГУ</w:t>
      </w:r>
      <w:r w:rsidR="00526BE1" w:rsidRPr="00676B37">
        <w:t>; не заполняется с 01.01.2016;</w:t>
      </w:r>
    </w:p>
    <w:p w:rsidR="00C45362" w:rsidRPr="00676B37" w:rsidRDefault="00B5053C" w:rsidP="00C45362">
      <w:pPr>
        <w:pStyle w:val="ASFKListmark1"/>
      </w:pPr>
      <w:r w:rsidRPr="00676B37">
        <w:t>«</w:t>
      </w:r>
      <w:r w:rsidR="00C45362" w:rsidRPr="00676B37">
        <w:t>Вид источника</w:t>
      </w:r>
      <w:r w:rsidRPr="00676B37">
        <w:t>»</w:t>
      </w:r>
      <w:r w:rsidR="00C45362" w:rsidRPr="00676B37">
        <w:t xml:space="preserve"> – вид источника финансирования дефицита бюджета (не заполняется, если заполнены поля </w:t>
      </w:r>
      <w:r w:rsidRPr="00676B37">
        <w:t>«</w:t>
      </w:r>
      <w:r w:rsidR="00C45362" w:rsidRPr="00676B37">
        <w:t>ФКР</w:t>
      </w:r>
      <w:r w:rsidRPr="00676B37">
        <w:t>»</w:t>
      </w:r>
      <w:r w:rsidR="00C45362" w:rsidRPr="00676B37">
        <w:t xml:space="preserve">, </w:t>
      </w:r>
      <w:r w:rsidRPr="00676B37">
        <w:t>«</w:t>
      </w:r>
      <w:r w:rsidR="00C45362" w:rsidRPr="00676B37">
        <w:t>КЦСР</w:t>
      </w:r>
      <w:r w:rsidRPr="00676B37">
        <w:t>»</w:t>
      </w:r>
      <w:r w:rsidR="00C45362" w:rsidRPr="00676B37">
        <w:t xml:space="preserve">, </w:t>
      </w:r>
      <w:r w:rsidRPr="00676B37">
        <w:t>«</w:t>
      </w:r>
      <w:r w:rsidR="00C45362" w:rsidRPr="00676B37">
        <w:t>КВР</w:t>
      </w:r>
      <w:r w:rsidRPr="00676B37">
        <w:t>»</w:t>
      </w:r>
      <w:r w:rsidR="00C45362" w:rsidRPr="00676B37">
        <w:t xml:space="preserve">, </w:t>
      </w:r>
      <w:r w:rsidRPr="00676B37">
        <w:t>«</w:t>
      </w:r>
      <w:r w:rsidR="00C45362" w:rsidRPr="00676B37">
        <w:t>КОСГУ</w:t>
      </w:r>
      <w:r w:rsidRPr="00676B37">
        <w:t>»</w:t>
      </w:r>
      <w:r w:rsidR="00526BE1" w:rsidRPr="00676B37">
        <w:t>); з</w:t>
      </w:r>
      <w:r w:rsidR="00C45362" w:rsidRPr="00676B37">
        <w:t>начение заполняется вручную или выбирается из справочника КБК источников финансирования дефи</w:t>
      </w:r>
      <w:r w:rsidR="00526BE1" w:rsidRPr="00676B37">
        <w:t>цита бюджета;</w:t>
      </w:r>
    </w:p>
    <w:p w:rsidR="00C45362" w:rsidRPr="00676B37" w:rsidRDefault="00526BE1" w:rsidP="00C45362">
      <w:pPr>
        <w:pStyle w:val="ASFKListmark1"/>
      </w:pPr>
      <w:r w:rsidRPr="00676B37">
        <w:t>г</w:t>
      </w:r>
      <w:r w:rsidR="00C45362" w:rsidRPr="00676B37">
        <w:t xml:space="preserve">руппа полей </w:t>
      </w:r>
      <w:r w:rsidR="00B5053C" w:rsidRPr="00676B37">
        <w:t>«</w:t>
      </w:r>
      <w:r w:rsidR="00C45362" w:rsidRPr="00676B37">
        <w:t>Сумма</w:t>
      </w:r>
      <w:r w:rsidR="00B5053C" w:rsidRPr="00676B37">
        <w:t>»</w:t>
      </w:r>
      <w:r w:rsidR="00C45362" w:rsidRPr="00676B37">
        <w:t>:</w:t>
      </w:r>
    </w:p>
    <w:p w:rsidR="00C45362" w:rsidRPr="00676B37" w:rsidRDefault="00B5053C" w:rsidP="00C45362">
      <w:pPr>
        <w:pStyle w:val="ASFKListmark2"/>
      </w:pPr>
      <w:r w:rsidRPr="00676B37">
        <w:t>«</w:t>
      </w:r>
      <w:r w:rsidR="00C45362" w:rsidRPr="00676B37">
        <w:t>Сумма: Тек год</w:t>
      </w:r>
      <w:r w:rsidRPr="00676B37">
        <w:t>»</w:t>
      </w:r>
      <w:r w:rsidR="00C45362" w:rsidRPr="00676B37">
        <w:t xml:space="preserve"> – сумма по строке БА по Разделу I на текущий год (</w:t>
      </w:r>
      <w:r w:rsidRPr="00676B37">
        <w:t>«</w:t>
      </w:r>
      <w:r w:rsidR="00C45362" w:rsidRPr="00676B37">
        <w:t>Период с</w:t>
      </w:r>
      <w:r w:rsidRPr="00676B37">
        <w:t>»</w:t>
      </w:r>
      <w:r w:rsidR="00526BE1" w:rsidRPr="00676B37">
        <w:t>);</w:t>
      </w:r>
    </w:p>
    <w:p w:rsidR="00C45362" w:rsidRPr="00676B37" w:rsidRDefault="00B5053C" w:rsidP="00C45362">
      <w:pPr>
        <w:pStyle w:val="ASFKListmark2"/>
      </w:pPr>
      <w:r w:rsidRPr="00676B37">
        <w:t>«</w:t>
      </w:r>
      <w:r w:rsidR="00C45362" w:rsidRPr="00676B37">
        <w:t>Сумма: 1-й год</w:t>
      </w:r>
      <w:r w:rsidRPr="00676B37">
        <w:t>»</w:t>
      </w:r>
      <w:r w:rsidR="00C45362" w:rsidRPr="00676B37">
        <w:t xml:space="preserve"> – сумма по строке БА по Разделу I на первый год (</w:t>
      </w:r>
      <w:r w:rsidRPr="00676B37">
        <w:t>«</w:t>
      </w:r>
      <w:r w:rsidR="00C45362" w:rsidRPr="00676B37">
        <w:t xml:space="preserve">Период </w:t>
      </w:r>
      <w:proofErr w:type="gramStart"/>
      <w:r w:rsidR="00C45362" w:rsidRPr="00676B37">
        <w:t>с</w:t>
      </w:r>
      <w:r w:rsidRPr="00676B37">
        <w:t>»</w:t>
      </w:r>
      <w:r w:rsidR="00C45362" w:rsidRPr="00676B37">
        <w:t>+</w:t>
      </w:r>
      <w:proofErr w:type="gramEnd"/>
      <w:r w:rsidR="00C45362" w:rsidRPr="00676B37">
        <w:t>1)</w:t>
      </w:r>
      <w:r w:rsidR="00526BE1" w:rsidRPr="00676B37">
        <w:t>;</w:t>
      </w:r>
    </w:p>
    <w:p w:rsidR="00C45362" w:rsidRPr="00676B37" w:rsidRDefault="00B5053C" w:rsidP="00C45362">
      <w:pPr>
        <w:pStyle w:val="ASFKListmark2"/>
      </w:pPr>
      <w:r w:rsidRPr="00676B37">
        <w:t>«</w:t>
      </w:r>
      <w:r w:rsidR="00C45362" w:rsidRPr="00676B37">
        <w:t>Сумма: 2-й год</w:t>
      </w:r>
      <w:r w:rsidRPr="00676B37">
        <w:t>»</w:t>
      </w:r>
      <w:r w:rsidR="00C45362" w:rsidRPr="00676B37">
        <w:t xml:space="preserve"> – сумма по строке БА по Разделу I на второй год (</w:t>
      </w:r>
      <w:r w:rsidRPr="00676B37">
        <w:t>«</w:t>
      </w:r>
      <w:r w:rsidR="00C45362" w:rsidRPr="00676B37">
        <w:t xml:space="preserve">Период </w:t>
      </w:r>
      <w:proofErr w:type="gramStart"/>
      <w:r w:rsidR="00C45362" w:rsidRPr="00676B37">
        <w:t>с</w:t>
      </w:r>
      <w:r w:rsidRPr="00676B37">
        <w:t>»</w:t>
      </w:r>
      <w:r w:rsidR="00526BE1" w:rsidRPr="00676B37">
        <w:t>+</w:t>
      </w:r>
      <w:proofErr w:type="gramEnd"/>
      <w:r w:rsidR="00526BE1" w:rsidRPr="00676B37">
        <w:t>2);</w:t>
      </w:r>
    </w:p>
    <w:p w:rsidR="00C45362" w:rsidRPr="00676B37" w:rsidRDefault="00B5053C" w:rsidP="00C45362">
      <w:pPr>
        <w:pStyle w:val="ASFKListmark1"/>
      </w:pPr>
      <w:r w:rsidRPr="00676B37">
        <w:t>«</w:t>
      </w:r>
      <w:r w:rsidR="00C45362" w:rsidRPr="00676B37">
        <w:t>Цели субсидий</w:t>
      </w:r>
      <w:r w:rsidRPr="00676B37">
        <w:t>»</w:t>
      </w:r>
      <w:r w:rsidR="00C45362" w:rsidRPr="00676B37">
        <w:t xml:space="preserve"> – код и наименование цели субсидий/субвенций согласно справочнику </w:t>
      </w:r>
      <w:r w:rsidRPr="00676B37">
        <w:t>«</w:t>
      </w:r>
      <w:r w:rsidR="00C45362" w:rsidRPr="00676B37">
        <w:t>Цели субсидий/ субвенций</w:t>
      </w:r>
      <w:r w:rsidRPr="00676B37">
        <w:t>»</w:t>
      </w:r>
      <w:r w:rsidR="00526BE1" w:rsidRPr="00676B37">
        <w:t>;</w:t>
      </w:r>
    </w:p>
    <w:p w:rsidR="00C45362" w:rsidRPr="00676B37" w:rsidRDefault="00B5053C" w:rsidP="00C45362">
      <w:pPr>
        <w:pStyle w:val="ASFKListmark1"/>
      </w:pPr>
      <w:r w:rsidRPr="00676B37">
        <w:t>«</w:t>
      </w:r>
      <w:r w:rsidR="00C45362" w:rsidRPr="00676B37">
        <w:t>Примечание</w:t>
      </w:r>
      <w:r w:rsidRPr="00676B37">
        <w:t>»</w:t>
      </w:r>
      <w:r w:rsidR="00C45362" w:rsidRPr="00676B37">
        <w:t>.</w:t>
      </w:r>
    </w:p>
    <w:p w:rsidR="00BD4886" w:rsidRPr="00676B37" w:rsidRDefault="001373CE" w:rsidP="00BC5B88">
      <w:pPr>
        <w:pStyle w:val="ASFKFigure"/>
      </w:pPr>
      <w:r w:rsidRPr="00676B37">
        <w:rPr>
          <w:noProof/>
        </w:rPr>
        <w:lastRenderedPageBreak/>
        <w:drawing>
          <wp:inline distT="0" distB="0" distL="0" distR="0">
            <wp:extent cx="6170295" cy="2077085"/>
            <wp:effectExtent l="0" t="0" r="0" b="0"/>
            <wp:docPr id="154" name="Рисунок 154" descr="Реестр расходных распис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Реестр расходных расписаний"/>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70295" cy="2077085"/>
                    </a:xfrm>
                    <a:prstGeom prst="rect">
                      <a:avLst/>
                    </a:prstGeom>
                    <a:noFill/>
                    <a:ln>
                      <a:noFill/>
                    </a:ln>
                  </pic:spPr>
                </pic:pic>
              </a:graphicData>
            </a:graphic>
          </wp:inline>
        </w:drawing>
      </w:r>
    </w:p>
    <w:p w:rsidR="00B35765"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49" w:name="_Ref205636529"/>
      <w:bookmarkStart w:id="650" w:name="_Toc146038197"/>
      <w:r w:rsidR="000F668F">
        <w:rPr>
          <w:noProof/>
        </w:rPr>
        <w:t>77</w:t>
      </w:r>
      <w:bookmarkEnd w:id="649"/>
      <w:r w:rsidRPr="00676B37">
        <w:rPr>
          <w:noProof/>
        </w:rPr>
        <w:fldChar w:fldCharType="end"/>
      </w:r>
      <w:r w:rsidR="00B35765" w:rsidRPr="00676B37">
        <w:t xml:space="preserve">. ЭФ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Документ (1)</w:t>
      </w:r>
      <w:r w:rsidR="002F634A" w:rsidRPr="00676B37">
        <w:t xml:space="preserve">», закладки </w:t>
      </w:r>
      <w:r w:rsidR="00B5053C" w:rsidRPr="00676B37">
        <w:t>«</w:t>
      </w:r>
      <w:r w:rsidR="00B35765" w:rsidRPr="00676B37">
        <w:t>Раздел II: ЛБО (5)</w:t>
      </w:r>
      <w:r w:rsidR="00B5053C" w:rsidRPr="00676B37">
        <w:t>»</w:t>
      </w:r>
      <w:bookmarkEnd w:id="650"/>
    </w:p>
    <w:p w:rsidR="00B35765" w:rsidRPr="00676B37" w:rsidRDefault="008E454C" w:rsidP="0068069E">
      <w:pPr>
        <w:pStyle w:val="ASFKNormal"/>
      </w:pPr>
      <w:r w:rsidRPr="00676B37">
        <w:t>Перечень</w:t>
      </w:r>
      <w:r w:rsidR="00B35765" w:rsidRPr="00676B37">
        <w:t xml:space="preserve"> 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Документ (1)</w:t>
      </w:r>
      <w:r w:rsidR="002F634A" w:rsidRPr="00676B37">
        <w:t xml:space="preserve">», </w:t>
      </w:r>
      <w:r w:rsidR="000474B7" w:rsidRPr="00676B37">
        <w:t>в</w:t>
      </w:r>
      <w:r w:rsidR="002F634A" w:rsidRPr="00676B37">
        <w:t xml:space="preserve">кладки </w:t>
      </w:r>
      <w:r w:rsidR="00B5053C" w:rsidRPr="00676B37">
        <w:t>«</w:t>
      </w:r>
      <w:r w:rsidR="00B35765" w:rsidRPr="00676B37">
        <w:t>Раздел II: ЛБО (5)</w:t>
      </w:r>
      <w:r w:rsidR="00B5053C" w:rsidRPr="00676B37">
        <w:t>»</w:t>
      </w:r>
      <w:r w:rsidR="00B35765" w:rsidRPr="00676B37">
        <w:t xml:space="preserve"> </w:t>
      </w:r>
      <w:r w:rsidRPr="00676B37">
        <w:t>приведен в таблице </w:t>
      </w:r>
      <w:r w:rsidRPr="00676B37">
        <w:fldChar w:fldCharType="begin"/>
      </w:r>
      <w:r w:rsidRPr="00676B37">
        <w:instrText xml:space="preserve"> REF _Ref349750026 \h  \* MERGEFORMAT </w:instrText>
      </w:r>
      <w:r w:rsidRPr="00676B37">
        <w:fldChar w:fldCharType="separate"/>
      </w:r>
      <w:r w:rsidR="000F668F">
        <w:t>38</w:t>
      </w:r>
      <w:r w:rsidRPr="00676B37">
        <w:fldChar w:fldCharType="end"/>
      </w:r>
      <w:r w:rsidR="00B35765" w:rsidRPr="00676B37">
        <w:t>.</w:t>
      </w:r>
    </w:p>
    <w:p w:rsidR="00B35765"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651" w:name="_Ref349750026"/>
      <w:bookmarkStart w:id="652" w:name="_Toc146038080"/>
      <w:r w:rsidR="000F668F">
        <w:rPr>
          <w:noProof/>
        </w:rPr>
        <w:t>38</w:t>
      </w:r>
      <w:bookmarkEnd w:id="651"/>
      <w:r w:rsidRPr="00676B37">
        <w:rPr>
          <w:noProof/>
        </w:rPr>
        <w:fldChar w:fldCharType="end"/>
      </w:r>
      <w:r w:rsidR="00B35765" w:rsidRPr="00676B37">
        <w:t xml:space="preserve">. Описание 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Документ (1)</w:t>
      </w:r>
      <w:r w:rsidR="002F634A" w:rsidRPr="00676B37">
        <w:t xml:space="preserve">», </w:t>
      </w:r>
      <w:r w:rsidR="000474B7" w:rsidRPr="00676B37">
        <w:t>в</w:t>
      </w:r>
      <w:r w:rsidR="002F634A" w:rsidRPr="00676B37">
        <w:t xml:space="preserve">кладки </w:t>
      </w:r>
      <w:r w:rsidR="00B5053C" w:rsidRPr="00676B37">
        <w:t>«</w:t>
      </w:r>
      <w:r w:rsidR="00B35765" w:rsidRPr="00676B37">
        <w:t>Раздел II: ЛБО (5)</w:t>
      </w:r>
      <w:r w:rsidR="00B5053C" w:rsidRPr="00676B37">
        <w:t>»</w:t>
      </w:r>
      <w:bookmarkEnd w:id="6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5"/>
        <w:gridCol w:w="7433"/>
      </w:tblGrid>
      <w:tr w:rsidR="00F21066" w:rsidRPr="00676B37" w:rsidTr="00FE5D9A">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676B37" w:rsidRDefault="00F21066" w:rsidP="0052148D">
            <w:pPr>
              <w:pStyle w:val="ASFKTableHead"/>
            </w:pPr>
            <w:r w:rsidRPr="00676B3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676B37" w:rsidRDefault="00F21066" w:rsidP="0052148D">
            <w:pPr>
              <w:pStyle w:val="ASFKTableHead"/>
            </w:pPr>
            <w:r w:rsidRPr="00676B37">
              <w:t>Описание поля</w:t>
            </w:r>
          </w:p>
        </w:tc>
      </w:tr>
      <w:tr w:rsidR="00F21066" w:rsidRPr="00676B37" w:rsidTr="00FE5D9A">
        <w:tc>
          <w:tcPr>
            <w:tcW w:w="1140" w:type="pct"/>
            <w:shd w:val="clear" w:color="auto" w:fill="auto"/>
          </w:tcPr>
          <w:p w:rsidR="00F21066" w:rsidRPr="00676B37" w:rsidRDefault="00F21066" w:rsidP="00FE5D9A">
            <w:pPr>
              <w:pStyle w:val="ASFKTablenorm"/>
              <w:ind w:left="57" w:right="57"/>
            </w:pPr>
            <w:r w:rsidRPr="00676B37">
              <w:t>Номер</w:t>
            </w:r>
          </w:p>
        </w:tc>
        <w:tc>
          <w:tcPr>
            <w:tcW w:w="3860" w:type="pct"/>
            <w:shd w:val="clear" w:color="auto" w:fill="auto"/>
          </w:tcPr>
          <w:p w:rsidR="00F21066" w:rsidRPr="00676B37" w:rsidRDefault="00F21066" w:rsidP="00FE5D9A">
            <w:pPr>
              <w:pStyle w:val="ASFKTablenorm"/>
              <w:ind w:left="57" w:right="57"/>
            </w:pPr>
            <w:r w:rsidRPr="00676B37">
              <w:t xml:space="preserve">Номер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F21066" w:rsidRPr="00676B37" w:rsidTr="00FE5D9A">
        <w:tc>
          <w:tcPr>
            <w:tcW w:w="1140" w:type="pct"/>
            <w:shd w:val="clear" w:color="auto" w:fill="auto"/>
          </w:tcPr>
          <w:p w:rsidR="00F21066" w:rsidRPr="00676B37" w:rsidRDefault="00F21066" w:rsidP="00FE5D9A">
            <w:pPr>
              <w:pStyle w:val="ASFKTablenorm"/>
              <w:ind w:left="57" w:right="57"/>
            </w:pPr>
            <w:r w:rsidRPr="00676B37">
              <w:t>Дата в/д</w:t>
            </w:r>
          </w:p>
        </w:tc>
        <w:tc>
          <w:tcPr>
            <w:tcW w:w="3860" w:type="pct"/>
            <w:shd w:val="clear" w:color="auto" w:fill="auto"/>
          </w:tcPr>
          <w:p w:rsidR="00F21066" w:rsidRPr="00676B37" w:rsidRDefault="00F21066" w:rsidP="00FE5D9A">
            <w:pPr>
              <w:pStyle w:val="ASFKTablenorm"/>
              <w:ind w:left="57" w:right="57"/>
            </w:pPr>
            <w:r w:rsidRPr="00676B37">
              <w:t xml:space="preserve">Дата ввода в действие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F21066" w:rsidRPr="00676B37" w:rsidTr="00FE5D9A">
        <w:tc>
          <w:tcPr>
            <w:tcW w:w="1140" w:type="pct"/>
            <w:shd w:val="clear" w:color="auto" w:fill="auto"/>
          </w:tcPr>
          <w:p w:rsidR="00F21066" w:rsidRPr="00676B37" w:rsidRDefault="00F21066" w:rsidP="00FE5D9A">
            <w:pPr>
              <w:pStyle w:val="ASFKTablenorm"/>
              <w:ind w:left="57" w:right="57"/>
            </w:pPr>
            <w:r w:rsidRPr="00676B37">
              <w:t>Кому</w:t>
            </w:r>
          </w:p>
        </w:tc>
        <w:tc>
          <w:tcPr>
            <w:tcW w:w="3860" w:type="pct"/>
            <w:shd w:val="clear" w:color="auto" w:fill="auto"/>
          </w:tcPr>
          <w:p w:rsidR="00F21066" w:rsidRPr="00676B37" w:rsidRDefault="00F21066" w:rsidP="00FE5D9A">
            <w:pPr>
              <w:pStyle w:val="ASFKTablenorm"/>
              <w:ind w:left="57" w:right="57"/>
            </w:pPr>
            <w:r w:rsidRPr="00676B37">
              <w:t xml:space="preserve">Код БУ-получателя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F21066" w:rsidRPr="00676B37" w:rsidTr="00FE5D9A">
        <w:tc>
          <w:tcPr>
            <w:tcW w:w="1140" w:type="pct"/>
            <w:shd w:val="clear" w:color="auto" w:fill="auto"/>
          </w:tcPr>
          <w:p w:rsidR="00F21066" w:rsidRPr="00676B37" w:rsidRDefault="00F21066" w:rsidP="00FE5D9A">
            <w:pPr>
              <w:pStyle w:val="ASFKTablenorm"/>
              <w:ind w:left="57" w:right="57"/>
            </w:pPr>
            <w:r w:rsidRPr="00676B37">
              <w:t>Наименование</w:t>
            </w:r>
          </w:p>
        </w:tc>
        <w:tc>
          <w:tcPr>
            <w:tcW w:w="3860" w:type="pct"/>
            <w:shd w:val="clear" w:color="auto" w:fill="auto"/>
          </w:tcPr>
          <w:p w:rsidR="00F21066" w:rsidRPr="00676B37" w:rsidRDefault="00F21066" w:rsidP="00FE5D9A">
            <w:pPr>
              <w:pStyle w:val="ASFKTablenorm"/>
              <w:ind w:left="57" w:right="57"/>
            </w:pPr>
            <w:r w:rsidRPr="00676B37">
              <w:t xml:space="preserve">Наименование БУ-получателя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F21066" w:rsidRPr="00676B37" w:rsidTr="00FE5D9A">
        <w:trPr>
          <w:trHeight w:val="77"/>
        </w:trPr>
        <w:tc>
          <w:tcPr>
            <w:tcW w:w="5000" w:type="pct"/>
            <w:gridSpan w:val="2"/>
            <w:shd w:val="clear" w:color="auto" w:fill="auto"/>
          </w:tcPr>
          <w:p w:rsidR="00F21066" w:rsidRPr="00676B37" w:rsidRDefault="00F21066" w:rsidP="00FE5D9A">
            <w:pPr>
              <w:pStyle w:val="ASFKTablenorm"/>
              <w:ind w:left="57" w:right="57"/>
            </w:pPr>
            <w:r w:rsidRPr="00676B37">
              <w:t xml:space="preserve">Группа полей </w:t>
            </w:r>
            <w:r w:rsidR="00B5053C" w:rsidRPr="00676B37">
              <w:t>«</w:t>
            </w:r>
            <w:r w:rsidRPr="00676B37">
              <w:t>Строки: Раздел II</w:t>
            </w:r>
            <w:r w:rsidR="000474B7" w:rsidRPr="00676B37">
              <w:t>. ЛИМИТЫ БЮДЖЕТНЫХ ОБЯЗАТЕЛЬСТВ</w:t>
            </w:r>
            <w:r w:rsidR="00B5053C" w:rsidRPr="00676B37">
              <w:t>»</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Дата в/д раздела</w:t>
            </w:r>
          </w:p>
        </w:tc>
        <w:tc>
          <w:tcPr>
            <w:tcW w:w="3860" w:type="pct"/>
            <w:shd w:val="clear" w:color="auto" w:fill="auto"/>
          </w:tcPr>
          <w:p w:rsidR="00F21066" w:rsidRPr="00676B37" w:rsidRDefault="00F21066" w:rsidP="00FE5D9A">
            <w:pPr>
              <w:pStyle w:val="ASFKTablenorm"/>
              <w:ind w:left="57" w:right="57"/>
            </w:pPr>
            <w:r w:rsidRPr="00676B37">
              <w:t>Дата ввода в действие бюджетных данных раздела расходного расписания</w:t>
            </w:r>
          </w:p>
          <w:p w:rsidR="00F21066" w:rsidRPr="00676B37" w:rsidRDefault="00F21066" w:rsidP="00FE5D9A">
            <w:pPr>
              <w:pStyle w:val="ASFKTablenorm"/>
              <w:ind w:left="57" w:right="57"/>
            </w:pPr>
            <w:r w:rsidRPr="00676B3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rsidRPr="00676B37">
              <w:t>«</w:t>
            </w:r>
            <w:r w:rsidRPr="00676B37">
              <w:t>Дата ввода в действие строки документа/раздела документа</w:t>
            </w:r>
            <w:r w:rsidR="00B5053C" w:rsidRPr="00676B37">
              <w:t>»</w:t>
            </w:r>
            <w:r w:rsidRPr="00676B37">
              <w:t xml:space="preserve"> всех просматриваемых записей.</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 xml:space="preserve">Итого: тек. </w:t>
            </w:r>
            <w:r w:rsidR="0058453E" w:rsidRPr="00676B37">
              <w:t>Г</w:t>
            </w:r>
            <w:r w:rsidRPr="00676B37">
              <w:t>од</w:t>
            </w:r>
          </w:p>
        </w:tc>
        <w:tc>
          <w:tcPr>
            <w:tcW w:w="3860" w:type="pct"/>
            <w:shd w:val="clear" w:color="auto" w:fill="auto"/>
          </w:tcPr>
          <w:p w:rsidR="00F21066" w:rsidRPr="00676B37" w:rsidRDefault="00F21066" w:rsidP="00FE5D9A">
            <w:pPr>
              <w:pStyle w:val="ASFKTablenorm"/>
              <w:ind w:left="57" w:right="57"/>
            </w:pPr>
            <w:r w:rsidRPr="00676B37">
              <w:t xml:space="preserve">Общая сумма ЛБО в текущем году. Рассчитывается как сумма значений по всем строкам в поле </w:t>
            </w:r>
            <w:r w:rsidR="00B5053C" w:rsidRPr="00676B37">
              <w:t>«</w:t>
            </w:r>
            <w:r w:rsidRPr="00676B37">
              <w:t xml:space="preserve">Сумма: тек. </w:t>
            </w:r>
            <w:r w:rsidR="0058453E" w:rsidRPr="00676B37">
              <w:t>Г</w:t>
            </w:r>
            <w:r w:rsidRPr="00676B37">
              <w:t>од</w:t>
            </w:r>
            <w:r w:rsidR="00B5053C" w:rsidRPr="00676B37">
              <w:t>»</w:t>
            </w:r>
            <w:r w:rsidRPr="00676B37">
              <w:t>.</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Итого: 1 год</w:t>
            </w:r>
          </w:p>
        </w:tc>
        <w:tc>
          <w:tcPr>
            <w:tcW w:w="3860" w:type="pct"/>
            <w:shd w:val="clear" w:color="auto" w:fill="auto"/>
          </w:tcPr>
          <w:p w:rsidR="00F21066" w:rsidRPr="00676B37" w:rsidRDefault="00F21066" w:rsidP="00FE5D9A">
            <w:pPr>
              <w:pStyle w:val="ASFKTablenorm"/>
              <w:ind w:left="57" w:right="57"/>
            </w:pPr>
            <w:r w:rsidRPr="00676B37">
              <w:t xml:space="preserve">Общая сумма БА по первому году планового периода. </w:t>
            </w:r>
          </w:p>
          <w:p w:rsidR="00F21066" w:rsidRPr="00676B37" w:rsidRDefault="00F21066" w:rsidP="00FE5D9A">
            <w:pPr>
              <w:pStyle w:val="ASFKTablenorm"/>
              <w:ind w:left="57" w:right="57"/>
            </w:pPr>
            <w:r w:rsidRPr="00676B37">
              <w:t xml:space="preserve">Рассчитывается как сумма значений по всем строкам в поле </w:t>
            </w:r>
            <w:r w:rsidR="00B5053C" w:rsidRPr="00676B37">
              <w:t>«</w:t>
            </w:r>
            <w:r w:rsidRPr="00676B37">
              <w:t>Сумма: 1 год</w:t>
            </w:r>
            <w:r w:rsidR="00B5053C" w:rsidRPr="00676B37">
              <w:t>»</w:t>
            </w:r>
            <w:r w:rsidRPr="00676B37">
              <w:t>.</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Итого: 2 год</w:t>
            </w:r>
          </w:p>
        </w:tc>
        <w:tc>
          <w:tcPr>
            <w:tcW w:w="3860" w:type="pct"/>
            <w:shd w:val="clear" w:color="auto" w:fill="auto"/>
          </w:tcPr>
          <w:p w:rsidR="00F21066" w:rsidRPr="00676B37" w:rsidRDefault="00F21066" w:rsidP="00FE5D9A">
            <w:pPr>
              <w:pStyle w:val="ASFKTablenorm"/>
              <w:ind w:left="57" w:right="57"/>
            </w:pPr>
            <w:r w:rsidRPr="00676B37">
              <w:t xml:space="preserve">Общая сумма БА по второму году планового периода. </w:t>
            </w:r>
          </w:p>
          <w:p w:rsidR="00F21066" w:rsidRPr="00676B37" w:rsidRDefault="00F21066" w:rsidP="00FE5D9A">
            <w:pPr>
              <w:pStyle w:val="ASFKTablenorm"/>
              <w:ind w:left="57" w:right="57"/>
            </w:pPr>
            <w:r w:rsidRPr="00676B37">
              <w:t xml:space="preserve">Рассчитывается как сумма значений по всем строкам в поле </w:t>
            </w:r>
            <w:r w:rsidR="00B5053C" w:rsidRPr="00676B37">
              <w:t>«</w:t>
            </w:r>
            <w:r w:rsidRPr="00676B37">
              <w:t>Сумма: 2 год</w:t>
            </w:r>
            <w:r w:rsidR="00B5053C" w:rsidRPr="00676B37">
              <w:t>»</w:t>
            </w:r>
            <w:r w:rsidRPr="00676B37">
              <w:t>.</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w:t>
            </w:r>
          </w:p>
        </w:tc>
        <w:tc>
          <w:tcPr>
            <w:tcW w:w="3860" w:type="pct"/>
            <w:shd w:val="clear" w:color="auto" w:fill="auto"/>
          </w:tcPr>
          <w:p w:rsidR="00F21066" w:rsidRPr="00676B37" w:rsidRDefault="00F21066" w:rsidP="00FE5D9A">
            <w:pPr>
              <w:pStyle w:val="ASFKTablenorm"/>
              <w:ind w:left="57" w:right="57"/>
            </w:pPr>
            <w:r w:rsidRPr="00676B37">
              <w:t>Номер строки.</w:t>
            </w:r>
          </w:p>
          <w:p w:rsidR="00F21066" w:rsidRPr="00676B37" w:rsidRDefault="00F21066" w:rsidP="00FE5D9A">
            <w:pPr>
              <w:pStyle w:val="ASFKTablenorm"/>
              <w:ind w:left="57" w:right="57"/>
            </w:pPr>
            <w:r w:rsidRPr="00676B37">
              <w:t>Автоматически заполняется номером строки по порядку (номер по порядку в пределах раздела документа), начиная с 1.</w:t>
            </w:r>
          </w:p>
        </w:tc>
      </w:tr>
      <w:tr w:rsidR="00B3065E" w:rsidRPr="00676B37" w:rsidTr="00FE5D9A">
        <w:trPr>
          <w:trHeight w:val="77"/>
        </w:trPr>
        <w:tc>
          <w:tcPr>
            <w:tcW w:w="1140" w:type="pct"/>
            <w:shd w:val="clear" w:color="auto" w:fill="auto"/>
          </w:tcPr>
          <w:p w:rsidR="00B3065E" w:rsidRPr="00676B37" w:rsidRDefault="00BC5B88" w:rsidP="00FE5D9A">
            <w:pPr>
              <w:pStyle w:val="ASFKTablenorm"/>
              <w:ind w:left="57" w:right="57"/>
            </w:pPr>
            <w:r w:rsidRPr="00676B37">
              <w:lastRenderedPageBreak/>
              <w:t>Код объекта капитальных вложений</w:t>
            </w:r>
          </w:p>
        </w:tc>
        <w:tc>
          <w:tcPr>
            <w:tcW w:w="3860" w:type="pct"/>
            <w:shd w:val="clear" w:color="auto" w:fill="auto"/>
          </w:tcPr>
          <w:p w:rsidR="00B3065E" w:rsidRPr="00676B37" w:rsidRDefault="00B3065E" w:rsidP="00FE5D9A">
            <w:pPr>
              <w:pStyle w:val="ASFKTablenorm"/>
              <w:ind w:left="57" w:right="57"/>
            </w:pPr>
            <w:r w:rsidRPr="00676B37">
              <w:t>Заполняется вручную путем выбора значения из справочника «ФАИП».</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КБК</w:t>
            </w:r>
          </w:p>
        </w:tc>
        <w:tc>
          <w:tcPr>
            <w:tcW w:w="3860" w:type="pct"/>
            <w:shd w:val="clear" w:color="auto" w:fill="auto"/>
          </w:tcPr>
          <w:p w:rsidR="00F21066" w:rsidRPr="00676B37" w:rsidRDefault="00F21066" w:rsidP="00FE5D9A">
            <w:pPr>
              <w:pStyle w:val="ASFKTablenorm"/>
              <w:ind w:left="57" w:right="57"/>
            </w:pPr>
            <w:r w:rsidRPr="00676B37">
              <w:t>Код бюджетной классификации (20 символов).</w:t>
            </w:r>
          </w:p>
          <w:p w:rsidR="00F21066" w:rsidRPr="00676B37" w:rsidRDefault="00F21066" w:rsidP="00FE5D9A">
            <w:pPr>
              <w:pStyle w:val="ASFKTablenorm"/>
              <w:ind w:left="57" w:right="57"/>
            </w:pPr>
            <w:r w:rsidRPr="00676B37">
              <w:t xml:space="preserve">Для АРМ: </w:t>
            </w:r>
          </w:p>
          <w:p w:rsidR="00F21066" w:rsidRPr="00676B37" w:rsidRDefault="00F21066" w:rsidP="00FE5D9A">
            <w:pPr>
              <w:pStyle w:val="ASFKTableListNum"/>
              <w:numPr>
                <w:ilvl w:val="0"/>
                <w:numId w:val="34"/>
              </w:numPr>
            </w:pPr>
            <w:r w:rsidRPr="00676B37">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rsidRPr="00676B37">
              <w:t xml:space="preserve"> </w:t>
            </w:r>
            <w:r w:rsidRPr="00676B37">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676B37">
              <w:t>«</w:t>
            </w:r>
            <w:r w:rsidRPr="00676B37">
              <w:t>Вид источника</w:t>
            </w:r>
            <w:r w:rsidR="00B5053C" w:rsidRPr="00676B37">
              <w:t>»</w:t>
            </w:r>
            <w:r w:rsidRPr="00676B37">
              <w:t xml:space="preserve">, закрыты на редактирование поля </w:t>
            </w:r>
            <w:r w:rsidR="00B5053C" w:rsidRPr="00676B37">
              <w:t>«</w:t>
            </w:r>
            <w:r w:rsidRPr="00676B37">
              <w:t>ФКР</w:t>
            </w:r>
            <w:r w:rsidR="00B5053C" w:rsidRPr="00676B37">
              <w:t>»</w:t>
            </w:r>
            <w:r w:rsidRPr="00676B37">
              <w:t xml:space="preserve">, </w:t>
            </w:r>
            <w:r w:rsidR="00B5053C" w:rsidRPr="00676B37">
              <w:t>«</w:t>
            </w:r>
            <w:r w:rsidRPr="00676B37">
              <w:t>КЦСР</w:t>
            </w:r>
            <w:r w:rsidR="00B5053C" w:rsidRPr="00676B37">
              <w:t>»</w:t>
            </w:r>
            <w:r w:rsidRPr="00676B37">
              <w:t xml:space="preserve">, </w:t>
            </w:r>
            <w:r w:rsidR="00B5053C" w:rsidRPr="00676B37">
              <w:t>«</w:t>
            </w:r>
            <w:r w:rsidRPr="00676B37">
              <w:t>КВР</w:t>
            </w:r>
            <w:r w:rsidR="00B5053C" w:rsidRPr="00676B37">
              <w:t>»</w:t>
            </w:r>
            <w:r w:rsidRPr="00676B37">
              <w:t xml:space="preserve">, </w:t>
            </w:r>
            <w:r w:rsidR="00B5053C" w:rsidRPr="00676B37">
              <w:t>«</w:t>
            </w:r>
            <w:r w:rsidRPr="00676B37">
              <w:t>КОСГУ</w:t>
            </w:r>
            <w:r w:rsidR="00B5053C" w:rsidRPr="00676B37">
              <w:t>»</w:t>
            </w:r>
            <w:r w:rsidRPr="00676B37">
              <w:t xml:space="preserve">, и наоборот. </w:t>
            </w:r>
          </w:p>
          <w:p w:rsidR="00F21066" w:rsidRPr="00676B37" w:rsidRDefault="00F21066" w:rsidP="00B44CA8">
            <w:pPr>
              <w:pStyle w:val="ASFKTableListNum"/>
              <w:numPr>
                <w:ilvl w:val="0"/>
                <w:numId w:val="54"/>
              </w:numPr>
            </w:pPr>
            <w:r w:rsidRPr="00676B37">
              <w:t xml:space="preserve">Поле может быть заполнено вручную или выбором из справочника КБК. Значения справочника ограничены значением полей </w:t>
            </w:r>
            <w:r w:rsidR="00B5053C" w:rsidRPr="00676B37">
              <w:t>«</w:t>
            </w:r>
            <w:r w:rsidRPr="00676B37">
              <w:t>Бюджет</w:t>
            </w:r>
            <w:r w:rsidR="00B5053C" w:rsidRPr="00676B37">
              <w:t>»</w:t>
            </w:r>
            <w:r w:rsidRPr="00676B37">
              <w:t xml:space="preserve"> и </w:t>
            </w:r>
            <w:r w:rsidR="00B5053C" w:rsidRPr="00676B37">
              <w:t>«</w:t>
            </w:r>
            <w:r w:rsidRPr="00676B37">
              <w:t>Глава по БК</w:t>
            </w:r>
            <w:r w:rsidR="00B5053C" w:rsidRPr="00676B37">
              <w:t>»</w:t>
            </w:r>
            <w:r w:rsidRPr="00676B37">
              <w:t>.</w:t>
            </w:r>
          </w:p>
          <w:p w:rsidR="00F21066" w:rsidRPr="00676B37" w:rsidRDefault="00F21066" w:rsidP="00B44CA8">
            <w:pPr>
              <w:pStyle w:val="ASFKTableListNum"/>
              <w:numPr>
                <w:ilvl w:val="0"/>
                <w:numId w:val="54"/>
              </w:numPr>
            </w:pPr>
            <w:r w:rsidRPr="00676B37">
              <w:t xml:space="preserve">Заполняется из соответствующего поля закладки </w:t>
            </w:r>
            <w:r w:rsidR="00B5053C" w:rsidRPr="00676B37">
              <w:t>«</w:t>
            </w:r>
            <w:r w:rsidRPr="00676B37">
              <w:t>Раздел II: ЛБО</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Цели субсидий</w:t>
            </w:r>
          </w:p>
        </w:tc>
        <w:tc>
          <w:tcPr>
            <w:tcW w:w="3860" w:type="pct"/>
            <w:shd w:val="clear" w:color="auto" w:fill="auto"/>
          </w:tcPr>
          <w:p w:rsidR="00F21066" w:rsidRPr="00676B37" w:rsidRDefault="00F21066" w:rsidP="00FE5D9A">
            <w:pPr>
              <w:pStyle w:val="ASFKTablenorm"/>
              <w:ind w:left="57" w:right="57"/>
            </w:pPr>
            <w:r w:rsidRPr="00676B37">
              <w:t>Код цели субсидий/субвенций.</w:t>
            </w:r>
          </w:p>
          <w:p w:rsidR="00F21066" w:rsidRPr="00676B37" w:rsidRDefault="00F21066" w:rsidP="00FE5D9A">
            <w:pPr>
              <w:pStyle w:val="ASFKTableListNum"/>
              <w:numPr>
                <w:ilvl w:val="0"/>
                <w:numId w:val="35"/>
              </w:numPr>
            </w:pPr>
            <w:r w:rsidRPr="00676B37">
              <w:t>Для АРМ. Выбирается из справочника</w:t>
            </w:r>
            <w:r w:rsidR="00792167" w:rsidRPr="00676B37">
              <w:t xml:space="preserve"> </w:t>
            </w:r>
            <w:r w:rsidR="00B5053C" w:rsidRPr="00676B37">
              <w:t>«</w:t>
            </w:r>
            <w:r w:rsidRPr="00676B37">
              <w:t>Цели субсидий</w:t>
            </w:r>
            <w:r w:rsidR="00B5053C" w:rsidRPr="00676B37">
              <w:t>»</w:t>
            </w:r>
            <w:r w:rsidRPr="00676B37">
              <w:t xml:space="preserve"> или заполняется вручную. Отображается код и наименование. Наименование не редактируемое.</w:t>
            </w:r>
          </w:p>
          <w:p w:rsidR="00F21066" w:rsidRPr="00676B37" w:rsidRDefault="00F21066" w:rsidP="00B44CA8">
            <w:pPr>
              <w:pStyle w:val="ASFKTableListNum"/>
              <w:numPr>
                <w:ilvl w:val="0"/>
                <w:numId w:val="54"/>
              </w:numPr>
            </w:pPr>
            <w:r w:rsidRPr="00676B37">
              <w:t xml:space="preserve">Заполняется из соответствующего поля закладки </w:t>
            </w:r>
            <w:r w:rsidR="00B5053C" w:rsidRPr="00676B37">
              <w:t>«</w:t>
            </w:r>
            <w:r w:rsidRPr="00676B37">
              <w:t>Раздел II: ЛБО</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 xml:space="preserve">Сумма: тек. </w:t>
            </w:r>
            <w:r w:rsidR="0058453E" w:rsidRPr="00676B37">
              <w:t>Г</w:t>
            </w:r>
            <w:r w:rsidRPr="00676B37">
              <w:t>од</w:t>
            </w:r>
          </w:p>
        </w:tc>
        <w:tc>
          <w:tcPr>
            <w:tcW w:w="3860" w:type="pct"/>
            <w:shd w:val="clear" w:color="auto" w:fill="auto"/>
          </w:tcPr>
          <w:p w:rsidR="00F21066" w:rsidRPr="00676B37" w:rsidRDefault="00F21066" w:rsidP="00FE5D9A">
            <w:pPr>
              <w:pStyle w:val="ASFKTablenorm"/>
              <w:ind w:left="57" w:right="57"/>
            </w:pPr>
            <w:r w:rsidRPr="00676B37">
              <w:t>Сумма ЛБО в текущем году.</w:t>
            </w:r>
          </w:p>
          <w:p w:rsidR="00F21066" w:rsidRPr="00676B37" w:rsidRDefault="00F21066" w:rsidP="00FE5D9A">
            <w:pPr>
              <w:pStyle w:val="ASFKTableListNum"/>
              <w:numPr>
                <w:ilvl w:val="0"/>
                <w:numId w:val="36"/>
              </w:numPr>
            </w:pPr>
            <w:r w:rsidRPr="00676B37">
              <w:t xml:space="preserve">Заполняется вручную. Поле </w:t>
            </w:r>
            <w:r w:rsidR="00B5053C" w:rsidRPr="00676B37">
              <w:t>«</w:t>
            </w:r>
            <w:r w:rsidRPr="00676B37">
              <w:t xml:space="preserve">Сумма: </w:t>
            </w:r>
            <w:proofErr w:type="spellStart"/>
            <w:r w:rsidRPr="00676B37">
              <w:t>тек.год</w:t>
            </w:r>
            <w:proofErr w:type="spellEnd"/>
            <w:r w:rsidR="00B5053C" w:rsidRPr="00676B37">
              <w:t>»</w:t>
            </w:r>
            <w:r w:rsidRPr="00676B37">
              <w:t xml:space="preserve"> отображает сумму строки бюджетного документа, у которого Финансовый год равен атрибуту </w:t>
            </w:r>
            <w:r w:rsidR="00B5053C" w:rsidRPr="00676B37">
              <w:t>«</w:t>
            </w:r>
            <w:r w:rsidRPr="00676B37">
              <w:t>Период с</w:t>
            </w:r>
            <w:r w:rsidR="00B5053C" w:rsidRPr="00676B37">
              <w:t>»</w:t>
            </w:r>
            <w:r w:rsidRPr="00676B37">
              <w:t xml:space="preserve"> бюджетного документа.</w:t>
            </w:r>
          </w:p>
          <w:p w:rsidR="00F21066" w:rsidRPr="00676B37" w:rsidRDefault="00F21066" w:rsidP="00B44CA8">
            <w:pPr>
              <w:pStyle w:val="ASFKTableListNum"/>
              <w:numPr>
                <w:ilvl w:val="0"/>
                <w:numId w:val="54"/>
              </w:numPr>
            </w:pPr>
            <w:r w:rsidRPr="00676B37">
              <w:t xml:space="preserve">Заполняется из поля </w:t>
            </w:r>
            <w:r w:rsidR="00B5053C" w:rsidRPr="00676B37">
              <w:t>«</w:t>
            </w:r>
            <w:r w:rsidRPr="00676B37">
              <w:t xml:space="preserve">Выделено: </w:t>
            </w:r>
            <w:proofErr w:type="spellStart"/>
            <w:r w:rsidRPr="00676B37">
              <w:t>тек.год</w:t>
            </w:r>
            <w:proofErr w:type="spellEnd"/>
            <w:r w:rsidR="00B5053C" w:rsidRPr="00676B37">
              <w:t>»</w:t>
            </w:r>
            <w:r w:rsidRPr="00676B37">
              <w:t xml:space="preserve"> закладки </w:t>
            </w:r>
            <w:r w:rsidR="00B5053C" w:rsidRPr="00676B37">
              <w:t>«</w:t>
            </w:r>
            <w:r w:rsidRPr="00676B37">
              <w:t>Раздел II: ЛБО</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Сумма: 1 год</w:t>
            </w:r>
          </w:p>
        </w:tc>
        <w:tc>
          <w:tcPr>
            <w:tcW w:w="3860" w:type="pct"/>
            <w:shd w:val="clear" w:color="auto" w:fill="auto"/>
          </w:tcPr>
          <w:p w:rsidR="00F21066" w:rsidRPr="00676B37" w:rsidRDefault="00F21066" w:rsidP="00FE5D9A">
            <w:pPr>
              <w:pStyle w:val="ASFKTablenorm"/>
              <w:ind w:left="57" w:right="57"/>
            </w:pPr>
            <w:r w:rsidRPr="00676B37">
              <w:t>Сумма ЛБО по первому году планового периода.</w:t>
            </w:r>
          </w:p>
          <w:p w:rsidR="00F21066" w:rsidRPr="00676B37" w:rsidRDefault="00F21066" w:rsidP="00FE5D9A">
            <w:pPr>
              <w:pStyle w:val="ASFKTableListNum"/>
              <w:numPr>
                <w:ilvl w:val="0"/>
                <w:numId w:val="37"/>
              </w:numPr>
            </w:pPr>
            <w:r w:rsidRPr="00676B37">
              <w:t xml:space="preserve">Заполняется вручную. Поле </w:t>
            </w:r>
            <w:r w:rsidR="00B5053C" w:rsidRPr="00676B37">
              <w:t>«</w:t>
            </w:r>
            <w:r w:rsidRPr="00676B37">
              <w:t>Сумма: 1-й год</w:t>
            </w:r>
            <w:r w:rsidR="00B5053C" w:rsidRPr="00676B37">
              <w:t>»</w:t>
            </w:r>
            <w:r w:rsidRPr="00676B37">
              <w:t xml:space="preserve"> отображает сумму строки бюджетного документа, у которого Финансовый год равен атрибуту </w:t>
            </w:r>
            <w:r w:rsidR="00B5053C" w:rsidRPr="00676B37">
              <w:t>«</w:t>
            </w:r>
            <w:r w:rsidRPr="00676B37">
              <w:t xml:space="preserve">Период </w:t>
            </w:r>
            <w:proofErr w:type="gramStart"/>
            <w:r w:rsidRPr="00676B37">
              <w:t>с</w:t>
            </w:r>
            <w:r w:rsidR="00B5053C" w:rsidRPr="00676B37">
              <w:t>»</w:t>
            </w:r>
            <w:r w:rsidRPr="00676B37">
              <w:t>+</w:t>
            </w:r>
            <w:proofErr w:type="gramEnd"/>
            <w:r w:rsidRPr="00676B37">
              <w:t>1 бюджетного документа.</w:t>
            </w:r>
          </w:p>
          <w:p w:rsidR="00F21066" w:rsidRPr="00676B37" w:rsidRDefault="00F21066" w:rsidP="00B44CA8">
            <w:pPr>
              <w:pStyle w:val="ASFKTableListNum"/>
              <w:numPr>
                <w:ilvl w:val="0"/>
                <w:numId w:val="54"/>
              </w:numPr>
            </w:pPr>
            <w:r w:rsidRPr="00676B37">
              <w:t xml:space="preserve">Заполняется из поля </w:t>
            </w:r>
            <w:r w:rsidR="00B5053C" w:rsidRPr="00676B37">
              <w:t>«</w:t>
            </w:r>
            <w:r w:rsidRPr="00676B37">
              <w:t>Выделено: 1 год</w:t>
            </w:r>
            <w:r w:rsidR="00B5053C" w:rsidRPr="00676B37">
              <w:t>»</w:t>
            </w:r>
            <w:r w:rsidRPr="00676B37">
              <w:t xml:space="preserve"> закладки </w:t>
            </w:r>
            <w:r w:rsidR="00B5053C" w:rsidRPr="00676B37">
              <w:t>«</w:t>
            </w:r>
            <w:r w:rsidRPr="00676B37">
              <w:t>Раздел II: ЛБО</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Сумма: 2 год</w:t>
            </w:r>
          </w:p>
        </w:tc>
        <w:tc>
          <w:tcPr>
            <w:tcW w:w="3860" w:type="pct"/>
            <w:shd w:val="clear" w:color="auto" w:fill="auto"/>
          </w:tcPr>
          <w:p w:rsidR="00F21066" w:rsidRPr="00676B37" w:rsidRDefault="00F21066" w:rsidP="00FE5D9A">
            <w:pPr>
              <w:pStyle w:val="ASFKTablenorm"/>
              <w:ind w:left="57" w:right="57"/>
            </w:pPr>
            <w:r w:rsidRPr="00676B37">
              <w:t>Сумма ЛБО по второму году планового периода.</w:t>
            </w:r>
          </w:p>
          <w:p w:rsidR="00F21066" w:rsidRPr="00676B37" w:rsidRDefault="00F21066" w:rsidP="00FE5D9A">
            <w:pPr>
              <w:pStyle w:val="ASFKTableListNum"/>
              <w:numPr>
                <w:ilvl w:val="0"/>
                <w:numId w:val="38"/>
              </w:numPr>
            </w:pPr>
            <w:r w:rsidRPr="00676B37">
              <w:t xml:space="preserve">Заполняется вручную. Поле </w:t>
            </w:r>
            <w:r w:rsidR="00B5053C" w:rsidRPr="00676B37">
              <w:t>«</w:t>
            </w:r>
            <w:r w:rsidRPr="00676B37">
              <w:t>Сумма: 2-й год</w:t>
            </w:r>
            <w:r w:rsidR="00B5053C" w:rsidRPr="00676B37">
              <w:t>»</w:t>
            </w:r>
            <w:r w:rsidRPr="00676B37">
              <w:t xml:space="preserve"> отображает сумму строки бюджетного документа, у которого Финансовый год равен атрибуту </w:t>
            </w:r>
            <w:r w:rsidR="00B5053C" w:rsidRPr="00676B37">
              <w:t>«</w:t>
            </w:r>
            <w:r w:rsidRPr="00676B37">
              <w:t xml:space="preserve">Период </w:t>
            </w:r>
            <w:proofErr w:type="gramStart"/>
            <w:r w:rsidRPr="00676B37">
              <w:t>с</w:t>
            </w:r>
            <w:r w:rsidR="00B5053C" w:rsidRPr="00676B37">
              <w:t>»</w:t>
            </w:r>
            <w:r w:rsidRPr="00676B37">
              <w:t>+</w:t>
            </w:r>
            <w:proofErr w:type="gramEnd"/>
            <w:r w:rsidRPr="00676B37">
              <w:t>2 бюджетного документа.</w:t>
            </w:r>
          </w:p>
          <w:p w:rsidR="00F21066" w:rsidRPr="00676B37" w:rsidRDefault="00F21066" w:rsidP="00B44CA8">
            <w:pPr>
              <w:pStyle w:val="ASFKTableListNum"/>
              <w:numPr>
                <w:ilvl w:val="0"/>
                <w:numId w:val="54"/>
              </w:numPr>
            </w:pPr>
            <w:r w:rsidRPr="00676B37">
              <w:t xml:space="preserve">Заполняется из поля </w:t>
            </w:r>
            <w:r w:rsidR="00B5053C" w:rsidRPr="00676B37">
              <w:t>«</w:t>
            </w:r>
            <w:r w:rsidRPr="00676B37">
              <w:t>Выделено: 2 год</w:t>
            </w:r>
            <w:r w:rsidR="00B5053C" w:rsidRPr="00676B37">
              <w:t>»</w:t>
            </w:r>
            <w:r w:rsidRPr="00676B37">
              <w:t xml:space="preserve"> закладки </w:t>
            </w:r>
            <w:r w:rsidR="00B5053C" w:rsidRPr="00676B37">
              <w:t>«</w:t>
            </w:r>
            <w:r w:rsidRPr="00676B37">
              <w:t>Раздел II: ЛБО</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Примечание</w:t>
            </w:r>
          </w:p>
        </w:tc>
        <w:tc>
          <w:tcPr>
            <w:tcW w:w="3860" w:type="pct"/>
            <w:shd w:val="clear" w:color="auto" w:fill="auto"/>
          </w:tcPr>
          <w:p w:rsidR="00F21066" w:rsidRPr="00676B37" w:rsidRDefault="00F21066" w:rsidP="00FE5D9A">
            <w:pPr>
              <w:pStyle w:val="ASFKTablenorm"/>
              <w:ind w:left="57" w:right="57"/>
            </w:pPr>
            <w:r w:rsidRPr="00676B37">
              <w:t>Примечание. Заполняется вручную.</w:t>
            </w:r>
          </w:p>
        </w:tc>
      </w:tr>
    </w:tbl>
    <w:p w:rsidR="00B35765" w:rsidRPr="00676B37" w:rsidRDefault="000474B7" w:rsidP="0068069E">
      <w:pPr>
        <w:pStyle w:val="ASFKNormal"/>
      </w:pPr>
      <w:r w:rsidRPr="00676B37">
        <w:t>В</w:t>
      </w:r>
      <w:r w:rsidR="00B35765" w:rsidRPr="00676B37">
        <w:t xml:space="preserve">кладка </w:t>
      </w:r>
      <w:r w:rsidR="00B5053C" w:rsidRPr="00676B37">
        <w:t>«</w:t>
      </w:r>
      <w:r w:rsidR="00B35765" w:rsidRPr="00676B37">
        <w:t>Раздел II: ЛБО (5)</w:t>
      </w:r>
      <w:r w:rsidR="00B5053C" w:rsidRPr="00676B37">
        <w:t>»</w:t>
      </w:r>
      <w:r w:rsidR="00B35765" w:rsidRPr="00676B37">
        <w:t xml:space="preserve"> (</w:t>
      </w:r>
      <w:r w:rsidR="008E454C" w:rsidRPr="00676B37">
        <w:t>см. </w:t>
      </w:r>
      <w:r w:rsidR="00B35765" w:rsidRPr="00676B37">
        <w:t>рис. </w:t>
      </w:r>
      <w:r w:rsidR="00B35765" w:rsidRPr="00676B37">
        <w:fldChar w:fldCharType="begin"/>
      </w:r>
      <w:r w:rsidR="00B35765" w:rsidRPr="00676B37">
        <w:instrText xml:space="preserve"> REF _Ref205636529 \h  \* MERGEFORMAT </w:instrText>
      </w:r>
      <w:r w:rsidR="00B35765" w:rsidRPr="00676B37">
        <w:fldChar w:fldCharType="separate"/>
      </w:r>
      <w:r w:rsidR="000F668F">
        <w:t>77</w:t>
      </w:r>
      <w:r w:rsidR="00B35765" w:rsidRPr="00676B37">
        <w:fldChar w:fldCharType="end"/>
      </w:r>
      <w:r w:rsidR="00B35765" w:rsidRPr="00676B37">
        <w:t xml:space="preserve">), вложенная в закладку </w:t>
      </w:r>
      <w:r w:rsidR="00B5053C" w:rsidRPr="00676B37">
        <w:t>«</w:t>
      </w:r>
      <w:r w:rsidR="00B35765" w:rsidRPr="00676B37">
        <w:t>Документ (1)</w:t>
      </w:r>
      <w:r w:rsidR="00B5053C" w:rsidRPr="00676B37">
        <w:t>»</w:t>
      </w:r>
      <w:r w:rsidR="00B35765" w:rsidRPr="00676B37">
        <w:t xml:space="preserve">, содержит заголовочные поля и строки ЛБО по Разделу II, относящиеся к выбранному </w:t>
      </w:r>
      <w:r w:rsidR="00B35765" w:rsidRPr="00676B37">
        <w:lastRenderedPageBreak/>
        <w:t xml:space="preserve">расходному расписанию на закладке </w:t>
      </w:r>
      <w:r w:rsidR="00B5053C" w:rsidRPr="00676B37">
        <w:t>«</w:t>
      </w:r>
      <w:r w:rsidR="00B35765" w:rsidRPr="00676B37">
        <w:t>Расходные расписания (3)</w:t>
      </w:r>
      <w:r w:rsidR="00B5053C" w:rsidRPr="00676B37">
        <w:t>»</w:t>
      </w:r>
      <w:r w:rsidR="008E454C" w:rsidRPr="00676B37">
        <w:t xml:space="preserve"> (см. табл. </w:t>
      </w:r>
      <w:r w:rsidR="00B35765" w:rsidRPr="00676B37">
        <w:fldChar w:fldCharType="begin"/>
      </w:r>
      <w:r w:rsidR="00B35765" w:rsidRPr="00676B37">
        <w:instrText xml:space="preserve"> REF _Ref317676051 \h  \* MERGEFORMAT </w:instrText>
      </w:r>
      <w:r w:rsidR="00B35765" w:rsidRPr="00676B37">
        <w:fldChar w:fldCharType="separate"/>
      </w:r>
      <w:r w:rsidR="000F668F">
        <w:t>36</w:t>
      </w:r>
      <w:r w:rsidR="00B35765" w:rsidRPr="00676B37">
        <w:fldChar w:fldCharType="end"/>
      </w:r>
      <w:r w:rsidR="00B35765" w:rsidRPr="00676B37">
        <w:t xml:space="preserve">). Заполняется по аналогии с </w:t>
      </w:r>
      <w:r w:rsidRPr="00676B37">
        <w:t>в</w:t>
      </w:r>
      <w:r w:rsidR="00B35765" w:rsidRPr="00676B37">
        <w:t xml:space="preserve">кладкой </w:t>
      </w:r>
      <w:r w:rsidR="00B5053C" w:rsidRPr="00676B37">
        <w:t>«</w:t>
      </w:r>
      <w:r w:rsidR="00B35765" w:rsidRPr="00676B37">
        <w:t>Раздел I: БА (4)</w:t>
      </w:r>
      <w:r w:rsidR="00B5053C" w:rsidRPr="00676B37">
        <w:t>»</w:t>
      </w:r>
      <w:r w:rsidR="00B35765" w:rsidRPr="00676B37">
        <w:t>.</w:t>
      </w:r>
    </w:p>
    <w:p w:rsidR="00BD4886" w:rsidRPr="00676B37" w:rsidRDefault="001373CE" w:rsidP="00BD4886">
      <w:pPr>
        <w:pStyle w:val="ASFKFigure"/>
      </w:pPr>
      <w:r w:rsidRPr="00676B37">
        <w:rPr>
          <w:noProof/>
        </w:rPr>
        <w:drawing>
          <wp:inline distT="0" distB="0" distL="0" distR="0">
            <wp:extent cx="6125845" cy="2015490"/>
            <wp:effectExtent l="0" t="0" r="0" b="0"/>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B35765"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53" w:name="_Ref226440283"/>
      <w:bookmarkStart w:id="654" w:name="_Toc146038198"/>
      <w:r w:rsidR="000F668F">
        <w:rPr>
          <w:noProof/>
        </w:rPr>
        <w:t>78</w:t>
      </w:r>
      <w:bookmarkEnd w:id="653"/>
      <w:r w:rsidRPr="00676B37">
        <w:rPr>
          <w:noProof/>
        </w:rPr>
        <w:fldChar w:fldCharType="end"/>
      </w:r>
      <w:r w:rsidR="00B35765" w:rsidRPr="00676B37">
        <w:t xml:space="preserve">. ЭФ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Документ (1)</w:t>
      </w:r>
      <w:r w:rsidR="002F634A" w:rsidRPr="00676B37">
        <w:t xml:space="preserve">», </w:t>
      </w:r>
      <w:r w:rsidR="000474B7" w:rsidRPr="00676B37">
        <w:t>в</w:t>
      </w:r>
      <w:r w:rsidR="002F634A" w:rsidRPr="00676B37">
        <w:t xml:space="preserve">кладки </w:t>
      </w:r>
      <w:r w:rsidR="00B5053C" w:rsidRPr="00676B37">
        <w:t>«</w:t>
      </w:r>
      <w:r w:rsidR="00B35765" w:rsidRPr="00676B37">
        <w:t>Раздел III: ПОФР (6)</w:t>
      </w:r>
      <w:r w:rsidR="00B5053C" w:rsidRPr="00676B37">
        <w:t>»</w:t>
      </w:r>
      <w:bookmarkEnd w:id="654"/>
    </w:p>
    <w:p w:rsidR="00B35765" w:rsidRPr="00676B37" w:rsidRDefault="008E454C" w:rsidP="0068069E">
      <w:pPr>
        <w:pStyle w:val="ASFKNormal"/>
      </w:pPr>
      <w:r w:rsidRPr="00676B37">
        <w:t xml:space="preserve">Перечень </w:t>
      </w:r>
      <w:r w:rsidR="00B35765" w:rsidRPr="00676B37">
        <w:t xml:space="preserve">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Документ (1)</w:t>
      </w:r>
      <w:r w:rsidR="002F634A" w:rsidRPr="00676B37">
        <w:t xml:space="preserve">», </w:t>
      </w:r>
      <w:r w:rsidR="000474B7" w:rsidRPr="00676B37">
        <w:t>в</w:t>
      </w:r>
      <w:r w:rsidR="002F634A" w:rsidRPr="00676B37">
        <w:t xml:space="preserve">кладки </w:t>
      </w:r>
      <w:r w:rsidR="00B5053C" w:rsidRPr="00676B37">
        <w:t>«</w:t>
      </w:r>
      <w:r w:rsidR="00B35765" w:rsidRPr="00676B37">
        <w:t>Раздел III: ПОФР (6)</w:t>
      </w:r>
      <w:r w:rsidR="00B5053C" w:rsidRPr="00676B37">
        <w:t>»</w:t>
      </w:r>
      <w:r w:rsidRPr="00676B37">
        <w:t xml:space="preserve"> приведен в таблице </w:t>
      </w:r>
      <w:r w:rsidRPr="00676B37">
        <w:fldChar w:fldCharType="begin"/>
      </w:r>
      <w:r w:rsidRPr="00676B37">
        <w:instrText xml:space="preserve"> REF _Ref349750110 \h  \* MERGEFORMAT </w:instrText>
      </w:r>
      <w:r w:rsidRPr="00676B37">
        <w:fldChar w:fldCharType="separate"/>
      </w:r>
      <w:r w:rsidR="000F668F">
        <w:t>39</w:t>
      </w:r>
      <w:r w:rsidRPr="00676B37">
        <w:fldChar w:fldCharType="end"/>
      </w:r>
      <w:r w:rsidRPr="00676B37">
        <w:t>.</w:t>
      </w:r>
    </w:p>
    <w:p w:rsidR="00B35765"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655" w:name="_Ref349750110"/>
      <w:bookmarkStart w:id="656" w:name="_Toc146038081"/>
      <w:r w:rsidR="000F668F">
        <w:rPr>
          <w:noProof/>
        </w:rPr>
        <w:t>39</w:t>
      </w:r>
      <w:bookmarkEnd w:id="655"/>
      <w:r w:rsidRPr="00676B37">
        <w:rPr>
          <w:noProof/>
        </w:rPr>
        <w:fldChar w:fldCharType="end"/>
      </w:r>
      <w:r w:rsidR="00B35765" w:rsidRPr="00676B37">
        <w:t xml:space="preserve">. Описание 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Документ (1)</w:t>
      </w:r>
      <w:r w:rsidR="002F634A" w:rsidRPr="00676B37">
        <w:t xml:space="preserve">», </w:t>
      </w:r>
      <w:r w:rsidR="000474B7" w:rsidRPr="00676B37">
        <w:t>в</w:t>
      </w:r>
      <w:r w:rsidR="002F634A" w:rsidRPr="00676B37">
        <w:t xml:space="preserve">кладки </w:t>
      </w:r>
      <w:r w:rsidR="00B5053C" w:rsidRPr="00676B37">
        <w:t>«</w:t>
      </w:r>
      <w:r w:rsidR="00B35765" w:rsidRPr="00676B37">
        <w:t>Раздел III: ПОФР (6)</w:t>
      </w:r>
      <w:r w:rsidR="00B5053C" w:rsidRPr="00676B37">
        <w:t>»</w:t>
      </w:r>
      <w:bookmarkEnd w:id="6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21066"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676B37" w:rsidRDefault="00F21066" w:rsidP="0052148D">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676B37" w:rsidRDefault="00F21066" w:rsidP="0052148D">
            <w:pPr>
              <w:pStyle w:val="ASFKTableHead"/>
            </w:pPr>
            <w:r w:rsidRPr="00676B37">
              <w:t>Описание поля</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Номер</w:t>
            </w:r>
          </w:p>
        </w:tc>
        <w:tc>
          <w:tcPr>
            <w:tcW w:w="3863" w:type="pct"/>
            <w:shd w:val="clear" w:color="auto" w:fill="auto"/>
          </w:tcPr>
          <w:p w:rsidR="00F21066" w:rsidRPr="00676B37" w:rsidRDefault="00F21066" w:rsidP="00FE5D9A">
            <w:pPr>
              <w:pStyle w:val="ASFKTablenorm"/>
              <w:ind w:left="57" w:right="57"/>
            </w:pPr>
            <w:r w:rsidRPr="00676B37">
              <w:t xml:space="preserve">Номер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Дата в/д</w:t>
            </w:r>
          </w:p>
        </w:tc>
        <w:tc>
          <w:tcPr>
            <w:tcW w:w="3863" w:type="pct"/>
            <w:shd w:val="clear" w:color="auto" w:fill="auto"/>
          </w:tcPr>
          <w:p w:rsidR="00F21066" w:rsidRPr="00676B37" w:rsidRDefault="00F21066" w:rsidP="00FE5D9A">
            <w:pPr>
              <w:pStyle w:val="ASFKTablenorm"/>
              <w:ind w:left="57" w:right="57"/>
            </w:pPr>
            <w:r w:rsidRPr="00676B37">
              <w:t xml:space="preserve">Дата ввода в действие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Кому</w:t>
            </w:r>
          </w:p>
        </w:tc>
        <w:tc>
          <w:tcPr>
            <w:tcW w:w="3863" w:type="pct"/>
            <w:shd w:val="clear" w:color="auto" w:fill="auto"/>
          </w:tcPr>
          <w:p w:rsidR="00F21066" w:rsidRPr="00676B37" w:rsidRDefault="00F21066" w:rsidP="00FE5D9A">
            <w:pPr>
              <w:pStyle w:val="ASFKTablenorm"/>
              <w:ind w:left="57" w:right="57"/>
            </w:pPr>
            <w:r w:rsidRPr="00676B37">
              <w:t xml:space="preserve">Код БУ-получателя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Наименование</w:t>
            </w:r>
          </w:p>
        </w:tc>
        <w:tc>
          <w:tcPr>
            <w:tcW w:w="3863" w:type="pct"/>
            <w:shd w:val="clear" w:color="auto" w:fill="auto"/>
          </w:tcPr>
          <w:p w:rsidR="00F21066" w:rsidRPr="00676B37" w:rsidRDefault="00F21066" w:rsidP="00FE5D9A">
            <w:pPr>
              <w:pStyle w:val="ASFKTablenorm"/>
              <w:ind w:left="57" w:right="57"/>
            </w:pPr>
            <w:r w:rsidRPr="00676B37">
              <w:t xml:space="preserve">Наименование БУ-получателя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F21066" w:rsidRPr="00676B37" w:rsidTr="00FE5D9A">
        <w:trPr>
          <w:trHeight w:val="77"/>
        </w:trPr>
        <w:tc>
          <w:tcPr>
            <w:tcW w:w="5000" w:type="pct"/>
            <w:gridSpan w:val="2"/>
            <w:shd w:val="clear" w:color="auto" w:fill="auto"/>
          </w:tcPr>
          <w:p w:rsidR="00F21066" w:rsidRPr="00676B37" w:rsidRDefault="00F21066" w:rsidP="00FE5D9A">
            <w:pPr>
              <w:pStyle w:val="ASFKTablenorm"/>
              <w:ind w:left="57" w:right="57"/>
            </w:pPr>
            <w:r w:rsidRPr="00676B37">
              <w:t xml:space="preserve">Группа полей </w:t>
            </w:r>
            <w:r w:rsidR="00B5053C" w:rsidRPr="00676B37">
              <w:t>«</w:t>
            </w:r>
            <w:r w:rsidRPr="00676B37">
              <w:t>Строки: Раздел III. ПРЕДЕЛЬНЫЕ</w:t>
            </w:r>
            <w:r w:rsidR="000474B7" w:rsidRPr="00676B37">
              <w:t xml:space="preserve"> ОБЪЕМЫ ФИНАНСИРОВАНИЯ РАСХОДОВ</w:t>
            </w:r>
            <w:r w:rsidR="00B5053C" w:rsidRPr="00676B37">
              <w:t>»</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Дата в/д раздела</w:t>
            </w:r>
          </w:p>
        </w:tc>
        <w:tc>
          <w:tcPr>
            <w:tcW w:w="3863" w:type="pct"/>
            <w:shd w:val="clear" w:color="auto" w:fill="auto"/>
          </w:tcPr>
          <w:p w:rsidR="00F21066" w:rsidRPr="00676B37" w:rsidRDefault="00F21066" w:rsidP="00FE5D9A">
            <w:pPr>
              <w:pStyle w:val="ASFKTablenorm"/>
              <w:ind w:left="57" w:right="57"/>
            </w:pPr>
            <w:r w:rsidRPr="00676B37">
              <w:t>Дата ввода в действие бюджетных данных раздела расходного расписания.</w:t>
            </w:r>
          </w:p>
          <w:p w:rsidR="00F21066" w:rsidRPr="00676B37" w:rsidRDefault="00F21066" w:rsidP="00FE5D9A">
            <w:pPr>
              <w:pStyle w:val="ASFKTablenorm"/>
              <w:ind w:left="57" w:right="57"/>
            </w:pPr>
            <w:r w:rsidRPr="00676B3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rsidRPr="00676B37">
              <w:t>«</w:t>
            </w:r>
            <w:r w:rsidRPr="00676B37">
              <w:t>Дата ввода в действие строки документа/раздела документа</w:t>
            </w:r>
            <w:r w:rsidR="00B5053C" w:rsidRPr="00676B37">
              <w:t>»</w:t>
            </w:r>
            <w:r w:rsidRPr="00676B37">
              <w:t xml:space="preserve"> всех просматриваемых записей.</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 xml:space="preserve">Итого: тек. </w:t>
            </w:r>
            <w:r w:rsidR="0058453E" w:rsidRPr="00676B37">
              <w:t>Г</w:t>
            </w:r>
            <w:r w:rsidRPr="00676B37">
              <w:t>од</w:t>
            </w:r>
          </w:p>
        </w:tc>
        <w:tc>
          <w:tcPr>
            <w:tcW w:w="3863" w:type="pct"/>
            <w:shd w:val="clear" w:color="auto" w:fill="auto"/>
          </w:tcPr>
          <w:p w:rsidR="00F21066" w:rsidRPr="00676B37" w:rsidRDefault="00F21066" w:rsidP="00FE5D9A">
            <w:pPr>
              <w:pStyle w:val="ASFKTablenorm"/>
              <w:ind w:left="57" w:right="57"/>
            </w:pPr>
            <w:r w:rsidRPr="00676B37">
              <w:t xml:space="preserve">Общая сумма ПОФР в текущем году. </w:t>
            </w:r>
          </w:p>
          <w:p w:rsidR="00F21066" w:rsidRPr="00676B37" w:rsidRDefault="00F21066" w:rsidP="00FE5D9A">
            <w:pPr>
              <w:pStyle w:val="ASFKTablenorm"/>
              <w:ind w:left="57" w:right="57"/>
            </w:pPr>
            <w:r w:rsidRPr="00676B37">
              <w:t xml:space="preserve">Соответствует сумме значений по всем строкам в поле </w:t>
            </w:r>
            <w:r w:rsidR="00B5053C" w:rsidRPr="00676B37">
              <w:t>«</w:t>
            </w:r>
            <w:r w:rsidRPr="00676B37">
              <w:t>Сумма: Тек год</w:t>
            </w:r>
            <w:r w:rsidR="00B5053C" w:rsidRPr="00676B37">
              <w:t>»</w:t>
            </w:r>
            <w:r w:rsidRPr="00676B37">
              <w:t>.</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w:t>
            </w:r>
          </w:p>
        </w:tc>
        <w:tc>
          <w:tcPr>
            <w:tcW w:w="3863" w:type="pct"/>
            <w:shd w:val="clear" w:color="auto" w:fill="auto"/>
          </w:tcPr>
          <w:p w:rsidR="00F21066" w:rsidRPr="00676B37" w:rsidRDefault="00F21066" w:rsidP="00FE5D9A">
            <w:pPr>
              <w:pStyle w:val="ASFKTablenorm"/>
              <w:ind w:left="57" w:right="57"/>
            </w:pPr>
            <w:r w:rsidRPr="00676B37">
              <w:t>Номер строки.</w:t>
            </w:r>
          </w:p>
          <w:p w:rsidR="00F21066" w:rsidRPr="00676B37" w:rsidRDefault="00F21066" w:rsidP="00FE5D9A">
            <w:pPr>
              <w:pStyle w:val="ASFKTablenorm"/>
              <w:ind w:left="57" w:right="57"/>
            </w:pPr>
            <w:r w:rsidRPr="00676B37">
              <w:t>Автоматически заполняется номером строки по порядку (номер по порядку в пределах раздела документа), начиная с 1.</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КБК</w:t>
            </w:r>
          </w:p>
        </w:tc>
        <w:tc>
          <w:tcPr>
            <w:tcW w:w="3863" w:type="pct"/>
            <w:shd w:val="clear" w:color="auto" w:fill="auto"/>
          </w:tcPr>
          <w:p w:rsidR="00F21066" w:rsidRPr="00676B37" w:rsidRDefault="00F21066" w:rsidP="00FE5D9A">
            <w:pPr>
              <w:pStyle w:val="ASFKTablenorm"/>
              <w:ind w:left="57" w:right="57"/>
            </w:pPr>
            <w:r w:rsidRPr="00676B37">
              <w:t>Код бюджетной классификации (20 символов).</w:t>
            </w:r>
          </w:p>
          <w:p w:rsidR="00F21066" w:rsidRPr="00676B37" w:rsidRDefault="00F21066" w:rsidP="00FE5D9A">
            <w:pPr>
              <w:pStyle w:val="ASFKTablenorm"/>
              <w:ind w:left="57" w:right="57"/>
            </w:pPr>
            <w:r w:rsidRPr="00676B37">
              <w:t xml:space="preserve">Для АРМ: </w:t>
            </w:r>
          </w:p>
          <w:p w:rsidR="00F21066" w:rsidRPr="00676B37" w:rsidRDefault="00F21066" w:rsidP="00FE5D9A">
            <w:pPr>
              <w:pStyle w:val="ASFKTableListNum"/>
              <w:numPr>
                <w:ilvl w:val="0"/>
                <w:numId w:val="39"/>
              </w:numPr>
            </w:pPr>
            <w:r w:rsidRPr="00676B37">
              <w:lastRenderedPageBreak/>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rsidRPr="00676B37">
              <w:t xml:space="preserve"> </w:t>
            </w:r>
            <w:r w:rsidRPr="00676B37">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676B37">
              <w:t>«</w:t>
            </w:r>
            <w:r w:rsidRPr="00676B37">
              <w:t>Вид источника</w:t>
            </w:r>
            <w:r w:rsidR="00B5053C" w:rsidRPr="00676B37">
              <w:t>»</w:t>
            </w:r>
            <w:r w:rsidRPr="00676B37">
              <w:t xml:space="preserve">, закрыты на редактирование поля </w:t>
            </w:r>
            <w:r w:rsidR="00B5053C" w:rsidRPr="00676B37">
              <w:t>«</w:t>
            </w:r>
            <w:r w:rsidRPr="00676B37">
              <w:t>ФКР</w:t>
            </w:r>
            <w:r w:rsidR="00B5053C" w:rsidRPr="00676B37">
              <w:t>»</w:t>
            </w:r>
            <w:r w:rsidRPr="00676B37">
              <w:t xml:space="preserve">, </w:t>
            </w:r>
            <w:r w:rsidR="00B5053C" w:rsidRPr="00676B37">
              <w:t>«</w:t>
            </w:r>
            <w:r w:rsidRPr="00676B37">
              <w:t>КЦСР</w:t>
            </w:r>
            <w:r w:rsidR="00B5053C" w:rsidRPr="00676B37">
              <w:t>»</w:t>
            </w:r>
            <w:r w:rsidRPr="00676B37">
              <w:t xml:space="preserve">, </w:t>
            </w:r>
            <w:r w:rsidR="00B5053C" w:rsidRPr="00676B37">
              <w:t>«</w:t>
            </w:r>
            <w:r w:rsidRPr="00676B37">
              <w:t>КВР</w:t>
            </w:r>
            <w:r w:rsidR="00B5053C" w:rsidRPr="00676B37">
              <w:t>»</w:t>
            </w:r>
            <w:r w:rsidRPr="00676B37">
              <w:t xml:space="preserve">, </w:t>
            </w:r>
            <w:r w:rsidR="00B5053C" w:rsidRPr="00676B37">
              <w:t>«</w:t>
            </w:r>
            <w:r w:rsidRPr="00676B37">
              <w:t>КОСГУ</w:t>
            </w:r>
            <w:r w:rsidR="00B5053C" w:rsidRPr="00676B37">
              <w:t>»</w:t>
            </w:r>
            <w:r w:rsidRPr="00676B37">
              <w:t xml:space="preserve">, и наоборот. </w:t>
            </w:r>
          </w:p>
          <w:p w:rsidR="00F21066" w:rsidRPr="00676B37" w:rsidRDefault="00F21066" w:rsidP="00B44CA8">
            <w:pPr>
              <w:pStyle w:val="ASFKTableListNum"/>
              <w:numPr>
                <w:ilvl w:val="0"/>
                <w:numId w:val="54"/>
              </w:numPr>
            </w:pPr>
            <w:r w:rsidRPr="00676B37">
              <w:t xml:space="preserve">Поле может быть заполнено вручную или выбором из справочника КБК. Значения справочника ограничены значением полей </w:t>
            </w:r>
            <w:r w:rsidR="00B5053C" w:rsidRPr="00676B37">
              <w:t>«</w:t>
            </w:r>
            <w:r w:rsidRPr="00676B37">
              <w:t>Бюджет</w:t>
            </w:r>
            <w:r w:rsidR="00B5053C" w:rsidRPr="00676B37">
              <w:t>»</w:t>
            </w:r>
            <w:r w:rsidRPr="00676B37">
              <w:t xml:space="preserve"> и </w:t>
            </w:r>
            <w:r w:rsidR="00B5053C" w:rsidRPr="00676B37">
              <w:t>«</w:t>
            </w:r>
            <w:r w:rsidRPr="00676B37">
              <w:t>Глава по БК</w:t>
            </w:r>
            <w:r w:rsidR="00B5053C" w:rsidRPr="00676B37">
              <w:t>»</w:t>
            </w:r>
            <w:r w:rsidRPr="00676B37">
              <w:t>.</w:t>
            </w:r>
          </w:p>
          <w:p w:rsidR="00F21066" w:rsidRPr="00676B37" w:rsidRDefault="00F21066" w:rsidP="00B44CA8">
            <w:pPr>
              <w:pStyle w:val="ASFKTableListNum"/>
              <w:numPr>
                <w:ilvl w:val="0"/>
                <w:numId w:val="54"/>
              </w:numPr>
            </w:pPr>
            <w:r w:rsidRPr="00676B37">
              <w:t xml:space="preserve">Заполняется из соответствующего поля закладки </w:t>
            </w:r>
            <w:r w:rsidR="00B5053C" w:rsidRPr="00676B37">
              <w:t>«</w:t>
            </w:r>
            <w:r w:rsidRPr="00676B37">
              <w:t>Раздел III: ПОФР</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lastRenderedPageBreak/>
              <w:t>Цели субсидий</w:t>
            </w:r>
          </w:p>
        </w:tc>
        <w:tc>
          <w:tcPr>
            <w:tcW w:w="3863" w:type="pct"/>
            <w:shd w:val="clear" w:color="auto" w:fill="auto"/>
          </w:tcPr>
          <w:p w:rsidR="00F21066" w:rsidRPr="00676B37" w:rsidRDefault="00F21066" w:rsidP="00FE5D9A">
            <w:pPr>
              <w:pStyle w:val="ASFKTablenorm"/>
              <w:ind w:left="57" w:right="57"/>
            </w:pPr>
            <w:r w:rsidRPr="00676B37">
              <w:t>Код цели субсидий/субвенций.</w:t>
            </w:r>
          </w:p>
          <w:p w:rsidR="00F21066" w:rsidRPr="00676B37" w:rsidRDefault="00F21066" w:rsidP="00FE5D9A">
            <w:pPr>
              <w:pStyle w:val="ASFKTablenorm"/>
              <w:ind w:left="57" w:right="57"/>
            </w:pPr>
            <w:r w:rsidRPr="00676B37">
              <w:t xml:space="preserve">Для АРМ. </w:t>
            </w:r>
          </w:p>
          <w:p w:rsidR="00F21066" w:rsidRPr="00676B37" w:rsidRDefault="00F21066" w:rsidP="00FE5D9A">
            <w:pPr>
              <w:pStyle w:val="ASFKTableListNum"/>
              <w:numPr>
                <w:ilvl w:val="0"/>
                <w:numId w:val="40"/>
              </w:numPr>
            </w:pPr>
            <w:r w:rsidRPr="00676B37">
              <w:t>Выбирается из справочника</w:t>
            </w:r>
            <w:r w:rsidR="00792167" w:rsidRPr="00676B37">
              <w:t xml:space="preserve"> </w:t>
            </w:r>
            <w:r w:rsidR="00B5053C" w:rsidRPr="00676B37">
              <w:t>«</w:t>
            </w:r>
            <w:r w:rsidRPr="00676B37">
              <w:t>Цели субсидий/субвенций</w:t>
            </w:r>
            <w:r w:rsidR="00B5053C" w:rsidRPr="00676B37">
              <w:t>»</w:t>
            </w:r>
            <w:r w:rsidRPr="00676B37">
              <w:t xml:space="preserve"> или заполняется вручную. Отображается код и наименование. Наименование не редактируемое.</w:t>
            </w:r>
          </w:p>
          <w:p w:rsidR="00F21066" w:rsidRPr="00676B37" w:rsidRDefault="00F21066" w:rsidP="00B44CA8">
            <w:pPr>
              <w:pStyle w:val="ASFKTableListNum"/>
              <w:numPr>
                <w:ilvl w:val="0"/>
                <w:numId w:val="54"/>
              </w:numPr>
            </w:pPr>
            <w:r w:rsidRPr="00676B37">
              <w:t xml:space="preserve">Заполняется из соответствующего поля закладки </w:t>
            </w:r>
            <w:r w:rsidR="00B5053C" w:rsidRPr="00676B37">
              <w:t>«</w:t>
            </w:r>
            <w:r w:rsidRPr="00676B37">
              <w:t>Раздел III: ПОФР</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 xml:space="preserve">Сумма: тек. </w:t>
            </w:r>
            <w:r w:rsidR="0058453E" w:rsidRPr="00676B37">
              <w:t>Г</w:t>
            </w:r>
            <w:r w:rsidRPr="00676B37">
              <w:t>од</w:t>
            </w:r>
          </w:p>
        </w:tc>
        <w:tc>
          <w:tcPr>
            <w:tcW w:w="3863" w:type="pct"/>
            <w:shd w:val="clear" w:color="auto" w:fill="auto"/>
          </w:tcPr>
          <w:p w:rsidR="00F21066" w:rsidRPr="00676B37" w:rsidRDefault="00F21066" w:rsidP="00FE5D9A">
            <w:pPr>
              <w:pStyle w:val="ASFKTablenorm"/>
              <w:ind w:left="57" w:right="57"/>
            </w:pPr>
            <w:r w:rsidRPr="00676B37">
              <w:t>Сумма ПОФР в текущем году.</w:t>
            </w:r>
          </w:p>
          <w:p w:rsidR="00F21066" w:rsidRPr="00676B37" w:rsidRDefault="00F21066" w:rsidP="00FE5D9A">
            <w:pPr>
              <w:pStyle w:val="ASFKTableListNum"/>
              <w:numPr>
                <w:ilvl w:val="0"/>
                <w:numId w:val="41"/>
              </w:numPr>
            </w:pPr>
            <w:r w:rsidRPr="00676B37">
              <w:t>Заполняется вручную.</w:t>
            </w:r>
          </w:p>
          <w:p w:rsidR="00F21066" w:rsidRPr="00676B37" w:rsidRDefault="00F21066" w:rsidP="00B44CA8">
            <w:pPr>
              <w:pStyle w:val="ASFKTableListNum"/>
              <w:numPr>
                <w:ilvl w:val="0"/>
                <w:numId w:val="54"/>
              </w:numPr>
            </w:pPr>
            <w:r w:rsidRPr="00676B37">
              <w:t xml:space="preserve">Заполняется из поля </w:t>
            </w:r>
            <w:r w:rsidR="00B5053C" w:rsidRPr="00676B37">
              <w:t>«</w:t>
            </w:r>
            <w:r w:rsidRPr="00676B37">
              <w:t xml:space="preserve">Выделено: </w:t>
            </w:r>
            <w:proofErr w:type="spellStart"/>
            <w:r w:rsidRPr="00676B37">
              <w:t>тек.год</w:t>
            </w:r>
            <w:proofErr w:type="spellEnd"/>
            <w:r w:rsidR="00B5053C" w:rsidRPr="00676B37">
              <w:t>»</w:t>
            </w:r>
            <w:r w:rsidRPr="00676B37">
              <w:t xml:space="preserve"> закладки </w:t>
            </w:r>
            <w:r w:rsidR="00B5053C" w:rsidRPr="00676B37">
              <w:t>«</w:t>
            </w:r>
            <w:r w:rsidRPr="00676B37">
              <w:t>Раздел III: ПОФР</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Примечание</w:t>
            </w:r>
          </w:p>
        </w:tc>
        <w:tc>
          <w:tcPr>
            <w:tcW w:w="3863" w:type="pct"/>
            <w:shd w:val="clear" w:color="auto" w:fill="auto"/>
          </w:tcPr>
          <w:p w:rsidR="00F21066" w:rsidRPr="00676B37" w:rsidRDefault="00F21066" w:rsidP="00FE5D9A">
            <w:pPr>
              <w:pStyle w:val="ASFKTablenorm"/>
              <w:ind w:left="57" w:right="57"/>
            </w:pPr>
            <w:r w:rsidRPr="00676B37">
              <w:t>Примечание. Заполняется вручную.</w:t>
            </w:r>
          </w:p>
        </w:tc>
      </w:tr>
    </w:tbl>
    <w:p w:rsidR="00B35765" w:rsidRPr="00676B37" w:rsidRDefault="000474B7" w:rsidP="0068069E">
      <w:pPr>
        <w:pStyle w:val="ASFKNormal"/>
      </w:pPr>
      <w:r w:rsidRPr="00676B37">
        <w:t>В</w:t>
      </w:r>
      <w:r w:rsidR="00B35765" w:rsidRPr="00676B37">
        <w:t xml:space="preserve">кладка </w:t>
      </w:r>
      <w:r w:rsidR="00B5053C" w:rsidRPr="00676B37">
        <w:t>«</w:t>
      </w:r>
      <w:r w:rsidR="00B35765" w:rsidRPr="00676B37">
        <w:t>Раздел III: ПОФР (6)</w:t>
      </w:r>
      <w:r w:rsidR="00B5053C" w:rsidRPr="00676B37">
        <w:t>»</w:t>
      </w:r>
      <w:r w:rsidR="00B35765" w:rsidRPr="00676B37">
        <w:t xml:space="preserve"> (</w:t>
      </w:r>
      <w:r w:rsidR="00DA108C" w:rsidRPr="00676B37">
        <w:t>см. </w:t>
      </w:r>
      <w:r w:rsidR="00B35765" w:rsidRPr="00676B37">
        <w:t>рис. </w:t>
      </w:r>
      <w:r w:rsidR="00B35765" w:rsidRPr="00676B37">
        <w:fldChar w:fldCharType="begin"/>
      </w:r>
      <w:r w:rsidR="00B35765" w:rsidRPr="00676B37">
        <w:instrText xml:space="preserve"> REF _Ref226440283 \h  \* MERGEFORMAT </w:instrText>
      </w:r>
      <w:r w:rsidR="00B35765" w:rsidRPr="00676B37">
        <w:fldChar w:fldCharType="separate"/>
      </w:r>
      <w:r w:rsidR="000F668F">
        <w:t>78</w:t>
      </w:r>
      <w:r w:rsidR="00B35765" w:rsidRPr="00676B37">
        <w:fldChar w:fldCharType="end"/>
      </w:r>
      <w:r w:rsidR="00B35765" w:rsidRPr="00676B37">
        <w:t xml:space="preserve">), вложенная в закладку </w:t>
      </w:r>
      <w:r w:rsidR="00B5053C" w:rsidRPr="00676B37">
        <w:t>«</w:t>
      </w:r>
      <w:r w:rsidR="00B35765" w:rsidRPr="00676B37">
        <w:t>Документ (1)</w:t>
      </w:r>
      <w:r w:rsidR="00B5053C" w:rsidRPr="00676B37">
        <w:t>»</w:t>
      </w:r>
      <w:r w:rsidR="00B35765" w:rsidRPr="00676B37">
        <w:t xml:space="preserve">, содержит заголовочные поля и строки ПОФР по Разделу III, относящиеся к выбранному расходному расписанию на закладке </w:t>
      </w:r>
      <w:r w:rsidR="00B5053C" w:rsidRPr="00676B37">
        <w:t>«</w:t>
      </w:r>
      <w:r w:rsidR="00B35765" w:rsidRPr="00676B37">
        <w:t>Расходные расписания (3)</w:t>
      </w:r>
      <w:r w:rsidR="00B5053C" w:rsidRPr="00676B37">
        <w:t>»</w:t>
      </w:r>
      <w:r w:rsidR="00B35765" w:rsidRPr="00676B37">
        <w:t xml:space="preserve">. Заполняется по аналогии с </w:t>
      </w:r>
      <w:r w:rsidRPr="00676B37">
        <w:t>в</w:t>
      </w:r>
      <w:r w:rsidR="00B35765" w:rsidRPr="00676B37">
        <w:t xml:space="preserve">кладкой </w:t>
      </w:r>
      <w:r w:rsidR="00B5053C" w:rsidRPr="00676B37">
        <w:t>«</w:t>
      </w:r>
      <w:r w:rsidR="00B35765" w:rsidRPr="00676B37">
        <w:t>Раздел I: БА (4)</w:t>
      </w:r>
      <w:r w:rsidR="00B5053C" w:rsidRPr="00676B37">
        <w:t>»</w:t>
      </w:r>
      <w:r w:rsidR="00DA108C" w:rsidRPr="00676B37">
        <w:t xml:space="preserve"> (см. </w:t>
      </w:r>
      <w:r w:rsidR="00B35765" w:rsidRPr="00676B37">
        <w:t>табл.</w:t>
      </w:r>
      <w:r w:rsidR="008F0F94" w:rsidRPr="00676B37">
        <w:t> </w:t>
      </w:r>
      <w:r w:rsidR="00B35765" w:rsidRPr="00676B37">
        <w:fldChar w:fldCharType="begin"/>
      </w:r>
      <w:r w:rsidR="00B35765" w:rsidRPr="00676B37">
        <w:instrText xml:space="preserve"> REF _Ref317676051 \h  \* MERGEFORMAT </w:instrText>
      </w:r>
      <w:r w:rsidR="00B35765" w:rsidRPr="00676B37">
        <w:fldChar w:fldCharType="separate"/>
      </w:r>
      <w:r w:rsidR="000F668F">
        <w:t>36</w:t>
      </w:r>
      <w:r w:rsidR="00B35765" w:rsidRPr="00676B37">
        <w:fldChar w:fldCharType="end"/>
      </w:r>
      <w:r w:rsidR="00B35765" w:rsidRPr="00676B37">
        <w:t>). Сумма ПОФР по строке заполняется только на текущий год.</w:t>
      </w:r>
    </w:p>
    <w:p w:rsidR="000474B7" w:rsidRPr="00676B37" w:rsidRDefault="000474B7" w:rsidP="0068069E">
      <w:pPr>
        <w:pStyle w:val="ASFKNormal"/>
      </w:pPr>
      <w:r w:rsidRPr="00676B37">
        <w:t>ЭФ документа «Реестр расходных расписаний», закладки «Дополнительные атрибуты (2)» представлена на рисунке </w:t>
      </w:r>
      <w:r w:rsidRPr="00676B37">
        <w:fldChar w:fldCharType="begin"/>
      </w:r>
      <w:r w:rsidRPr="00676B37">
        <w:instrText xml:space="preserve"> REF _Ref205637167 \h  \* MERGEFORMAT </w:instrText>
      </w:r>
      <w:r w:rsidRPr="00676B37">
        <w:fldChar w:fldCharType="separate"/>
      </w:r>
      <w:r w:rsidR="000F668F">
        <w:t>79</w:t>
      </w:r>
      <w:r w:rsidRPr="00676B37">
        <w:fldChar w:fldCharType="end"/>
      </w:r>
      <w:r w:rsidRPr="00676B37">
        <w:t>.</w:t>
      </w:r>
    </w:p>
    <w:p w:rsidR="00BD4886" w:rsidRPr="00676B37" w:rsidRDefault="001373CE" w:rsidP="00BD4886">
      <w:pPr>
        <w:pStyle w:val="ASFKFigure"/>
      </w:pPr>
      <w:r w:rsidRPr="00676B37">
        <w:rPr>
          <w:noProof/>
        </w:rPr>
        <w:lastRenderedPageBreak/>
        <w:drawing>
          <wp:inline distT="0" distB="0" distL="0" distR="0">
            <wp:extent cx="6125845" cy="2192655"/>
            <wp:effectExtent l="0" t="0" r="0" b="0"/>
            <wp:docPr id="156" name="Рисунок 156" descr="Реестр Рас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Реестр Расх"/>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B35765"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57" w:name="_Ref205637167"/>
      <w:bookmarkStart w:id="658" w:name="_Toc146038199"/>
      <w:r w:rsidR="000F668F">
        <w:rPr>
          <w:noProof/>
        </w:rPr>
        <w:t>79</w:t>
      </w:r>
      <w:bookmarkEnd w:id="657"/>
      <w:r w:rsidRPr="00676B37">
        <w:rPr>
          <w:noProof/>
        </w:rPr>
        <w:fldChar w:fldCharType="end"/>
      </w:r>
      <w:r w:rsidR="00B35765" w:rsidRPr="00676B37">
        <w:t xml:space="preserve">. ЭФ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Дополнительные атрибуты (2)</w:t>
      </w:r>
      <w:r w:rsidR="00B5053C" w:rsidRPr="00676B37">
        <w:t>»</w:t>
      </w:r>
      <w:bookmarkEnd w:id="658"/>
    </w:p>
    <w:p w:rsidR="00B35765" w:rsidRPr="00676B37" w:rsidRDefault="00DA108C" w:rsidP="0068069E">
      <w:pPr>
        <w:pStyle w:val="ASFKNormal"/>
      </w:pPr>
      <w:r w:rsidRPr="00676B37">
        <w:t>Перечень</w:t>
      </w:r>
      <w:r w:rsidR="00B35765" w:rsidRPr="00676B37">
        <w:t xml:space="preserve"> 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Дополнительные атрибуты (2)</w:t>
      </w:r>
      <w:r w:rsidR="00B5053C" w:rsidRPr="00676B37">
        <w:t>»</w:t>
      </w:r>
      <w:r w:rsidRPr="00676B37">
        <w:t xml:space="preserve"> приведен в таблице </w:t>
      </w:r>
      <w:r w:rsidRPr="00676B37">
        <w:fldChar w:fldCharType="begin"/>
      </w:r>
      <w:r w:rsidRPr="00676B37">
        <w:instrText xml:space="preserve"> REF _Ref349750219 \h  \* MERGEFORMAT </w:instrText>
      </w:r>
      <w:r w:rsidRPr="00676B37">
        <w:fldChar w:fldCharType="separate"/>
      </w:r>
      <w:r w:rsidR="000F668F">
        <w:t>40</w:t>
      </w:r>
      <w:r w:rsidRPr="00676B37">
        <w:fldChar w:fldCharType="end"/>
      </w:r>
      <w:r w:rsidRPr="00676B37">
        <w:t>.</w:t>
      </w:r>
    </w:p>
    <w:p w:rsidR="00B35765"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659" w:name="_Ref349750219"/>
      <w:bookmarkStart w:id="660" w:name="_Toc146038082"/>
      <w:r w:rsidR="000F668F">
        <w:rPr>
          <w:noProof/>
        </w:rPr>
        <w:t>40</w:t>
      </w:r>
      <w:bookmarkEnd w:id="659"/>
      <w:r w:rsidRPr="00676B37">
        <w:rPr>
          <w:noProof/>
        </w:rPr>
        <w:fldChar w:fldCharType="end"/>
      </w:r>
      <w:r w:rsidR="00B35765" w:rsidRPr="00676B37">
        <w:t xml:space="preserve">. Описание 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Дополнительные атрибуты (2)</w:t>
      </w:r>
      <w:r w:rsidR="00B5053C" w:rsidRPr="00676B37">
        <w:t>»</w:t>
      </w:r>
      <w:bookmarkEnd w:id="6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81"/>
        <w:gridCol w:w="6847"/>
      </w:tblGrid>
      <w:tr w:rsidR="00F21066" w:rsidRPr="00676B37" w:rsidTr="00FE5D9A">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676B37" w:rsidRDefault="00F21066" w:rsidP="0052148D">
            <w:pPr>
              <w:pStyle w:val="ASFKTableHead"/>
            </w:pPr>
            <w:bookmarkStart w:id="661" w:name="_Toc306360415"/>
            <w:bookmarkStart w:id="662" w:name="_Ref306360427"/>
            <w:bookmarkStart w:id="663" w:name="_Ref306361029"/>
            <w:bookmarkStart w:id="664" w:name="_Ref312244703"/>
            <w:bookmarkStart w:id="665" w:name="_Ref317676206"/>
            <w:bookmarkStart w:id="666" w:name="_Toc406667919"/>
            <w:r w:rsidRPr="00676B37">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676B37" w:rsidRDefault="00F21066" w:rsidP="0052148D">
            <w:pPr>
              <w:pStyle w:val="ASFKTableHead"/>
            </w:pPr>
            <w:r w:rsidRPr="00676B37">
              <w:t>Описание поля</w:t>
            </w:r>
          </w:p>
        </w:tc>
      </w:tr>
      <w:tr w:rsidR="00F21066" w:rsidRPr="00676B37" w:rsidTr="00FE5D9A">
        <w:trPr>
          <w:trHeight w:val="77"/>
        </w:trPr>
        <w:tc>
          <w:tcPr>
            <w:tcW w:w="5000" w:type="pct"/>
            <w:gridSpan w:val="2"/>
            <w:shd w:val="clear" w:color="auto" w:fill="auto"/>
          </w:tcPr>
          <w:p w:rsidR="00F21066" w:rsidRPr="00676B37" w:rsidRDefault="00F21066" w:rsidP="00FE5D9A">
            <w:pPr>
              <w:pStyle w:val="ASFKTablenorm"/>
              <w:ind w:left="57" w:right="57"/>
            </w:pPr>
            <w:r w:rsidRPr="00676B37">
              <w:t xml:space="preserve">Закладка </w:t>
            </w:r>
            <w:r w:rsidR="00B5053C" w:rsidRPr="00676B37">
              <w:t>«</w:t>
            </w:r>
            <w:r w:rsidRPr="00676B37">
              <w:t>Дополнительные атрибуты (2)</w:t>
            </w:r>
            <w:r w:rsidR="00B5053C" w:rsidRPr="00676B37">
              <w:t>»</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t>Дата регистрации/аннулирования в органе ФК отправителе</w:t>
            </w:r>
          </w:p>
        </w:tc>
        <w:tc>
          <w:tcPr>
            <w:tcW w:w="3556" w:type="pct"/>
            <w:shd w:val="clear" w:color="auto" w:fill="auto"/>
          </w:tcPr>
          <w:p w:rsidR="00F21066" w:rsidRPr="00676B37" w:rsidRDefault="00F21066" w:rsidP="00FE5D9A">
            <w:pPr>
              <w:pStyle w:val="ASFKTablenorm"/>
              <w:ind w:left="57" w:right="57"/>
            </w:pPr>
            <w:r w:rsidRPr="00676B37">
              <w:t xml:space="preserve">Дата регистрации/аннулирования в органе ФК отправителе. </w:t>
            </w:r>
          </w:p>
          <w:p w:rsidR="00F21066" w:rsidRPr="00676B37" w:rsidRDefault="00F21066" w:rsidP="00FE5D9A">
            <w:pPr>
              <w:pStyle w:val="ASFKTablenorm"/>
              <w:ind w:left="57" w:right="57"/>
            </w:pPr>
            <w:r w:rsidRPr="00676B37">
              <w:t>Значение передается из учетной системы ТОФК.</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t>Бизнес-</w:t>
            </w:r>
            <w:proofErr w:type="spellStart"/>
            <w:r w:rsidRPr="00676B37">
              <w:t>cтатус</w:t>
            </w:r>
            <w:proofErr w:type="spellEnd"/>
          </w:p>
        </w:tc>
        <w:tc>
          <w:tcPr>
            <w:tcW w:w="3556" w:type="pct"/>
            <w:shd w:val="clear" w:color="auto" w:fill="auto"/>
          </w:tcPr>
          <w:p w:rsidR="00F21066" w:rsidRPr="00676B37" w:rsidRDefault="00F21066" w:rsidP="00FE5D9A">
            <w:pPr>
              <w:pStyle w:val="ASFKTablenorm"/>
              <w:ind w:left="57" w:right="57"/>
            </w:pPr>
            <w:r w:rsidRPr="00676B37">
              <w:t xml:space="preserve">Код и наименование бизнес-статуса документа. </w:t>
            </w:r>
          </w:p>
          <w:p w:rsidR="00F21066" w:rsidRPr="00676B37" w:rsidRDefault="00F21066" w:rsidP="00FE5D9A">
            <w:pPr>
              <w:pStyle w:val="ASFKTablenorm"/>
              <w:ind w:left="57" w:right="57"/>
            </w:pPr>
            <w:r w:rsidRPr="00676B37">
              <w:t>Заполняется автоматически при обработке документа.</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t>Статус передачи</w:t>
            </w:r>
          </w:p>
        </w:tc>
        <w:tc>
          <w:tcPr>
            <w:tcW w:w="3556" w:type="pct"/>
            <w:shd w:val="clear" w:color="auto" w:fill="auto"/>
          </w:tcPr>
          <w:p w:rsidR="00F21066" w:rsidRPr="00676B37" w:rsidRDefault="00F21066" w:rsidP="00FE5D9A">
            <w:pPr>
              <w:pStyle w:val="ASFKTablenorm"/>
              <w:ind w:left="57" w:right="57"/>
            </w:pPr>
            <w:r w:rsidRPr="00676B37">
              <w:t xml:space="preserve">Код и наименование статуса передачи документа. </w:t>
            </w:r>
          </w:p>
          <w:p w:rsidR="00F21066" w:rsidRPr="00676B37" w:rsidRDefault="00F21066" w:rsidP="00FE5D9A">
            <w:pPr>
              <w:pStyle w:val="ASFKTablenorm"/>
              <w:ind w:left="57" w:right="57"/>
            </w:pPr>
            <w:r w:rsidRPr="00676B37">
              <w:t>Заполняется автоматически при обработке документа.</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t>Статус утверждения</w:t>
            </w:r>
          </w:p>
        </w:tc>
        <w:tc>
          <w:tcPr>
            <w:tcW w:w="3556" w:type="pct"/>
            <w:shd w:val="clear" w:color="auto" w:fill="auto"/>
          </w:tcPr>
          <w:p w:rsidR="00F21066" w:rsidRPr="00676B37" w:rsidRDefault="00F21066" w:rsidP="00FE5D9A">
            <w:pPr>
              <w:pStyle w:val="ASFKTablenorm"/>
              <w:ind w:left="57" w:right="57"/>
            </w:pPr>
            <w:r w:rsidRPr="00676B37">
              <w:t xml:space="preserve">Код и наименование статуса утверждения документа. </w:t>
            </w:r>
          </w:p>
          <w:p w:rsidR="00F21066" w:rsidRPr="00676B37" w:rsidRDefault="00F21066" w:rsidP="00FE5D9A">
            <w:pPr>
              <w:pStyle w:val="ASFKTablenorm"/>
              <w:ind w:left="57" w:right="57"/>
            </w:pPr>
            <w:r w:rsidRPr="00676B37">
              <w:t>Заполняется автоматически при обработке документа.</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t>Период с</w:t>
            </w:r>
          </w:p>
        </w:tc>
        <w:tc>
          <w:tcPr>
            <w:tcW w:w="3556" w:type="pct"/>
            <w:shd w:val="clear" w:color="auto" w:fill="auto"/>
          </w:tcPr>
          <w:p w:rsidR="00F21066" w:rsidRPr="00676B37" w:rsidRDefault="00F21066" w:rsidP="00FE5D9A">
            <w:pPr>
              <w:pStyle w:val="ASFKTablenorm"/>
              <w:ind w:left="57" w:right="57"/>
            </w:pPr>
            <w:r w:rsidRPr="00676B37">
              <w:t xml:space="preserve">Начальный год периода действия бюджетных данных документа. </w:t>
            </w:r>
          </w:p>
          <w:p w:rsidR="00F21066" w:rsidRPr="00676B37" w:rsidRDefault="00F21066" w:rsidP="00FE5D9A">
            <w:pPr>
              <w:pStyle w:val="ASFKTablenorm"/>
              <w:ind w:left="57" w:right="57"/>
            </w:pPr>
            <w:r w:rsidRPr="00676B37">
              <w:t xml:space="preserve">Определяется автоматически на основании значений полей </w:t>
            </w:r>
            <w:r w:rsidR="00B5053C" w:rsidRPr="00676B37">
              <w:t>«</w:t>
            </w:r>
            <w:r w:rsidRPr="00676B37">
              <w:t>Дата в/д</w:t>
            </w:r>
            <w:r w:rsidR="00B5053C" w:rsidRPr="00676B37">
              <w:t>»</w:t>
            </w:r>
            <w:r w:rsidRPr="00676B37">
              <w:t xml:space="preserve"> либо </w:t>
            </w:r>
            <w:r w:rsidR="00B5053C" w:rsidRPr="00676B37">
              <w:t>«</w:t>
            </w:r>
            <w:r w:rsidRPr="00676B37">
              <w:t>Дата в/д БА</w:t>
            </w:r>
            <w:r w:rsidR="00B5053C" w:rsidRPr="00676B37">
              <w:t>»</w:t>
            </w:r>
            <w:r w:rsidRPr="00676B37">
              <w:t xml:space="preserve">, </w:t>
            </w:r>
            <w:r w:rsidR="00B5053C" w:rsidRPr="00676B37">
              <w:t>«</w:t>
            </w:r>
            <w:r w:rsidRPr="00676B37">
              <w:t>Дата в/д ЛБО</w:t>
            </w:r>
            <w:r w:rsidR="00B5053C" w:rsidRPr="00676B37">
              <w:t>»</w:t>
            </w:r>
            <w:r w:rsidRPr="00676B37">
              <w:t xml:space="preserve">, </w:t>
            </w:r>
            <w:r w:rsidR="00B5053C" w:rsidRPr="00676B37">
              <w:t>«</w:t>
            </w:r>
            <w:r w:rsidRPr="00676B37">
              <w:t>Дата в/д ПОФР</w:t>
            </w:r>
            <w:r w:rsidR="00B5053C" w:rsidRPr="00676B37">
              <w:t>»</w:t>
            </w:r>
            <w:r w:rsidRPr="00676B37">
              <w:t>.</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t>Период по</w:t>
            </w:r>
          </w:p>
        </w:tc>
        <w:tc>
          <w:tcPr>
            <w:tcW w:w="3556" w:type="pct"/>
            <w:shd w:val="clear" w:color="auto" w:fill="auto"/>
          </w:tcPr>
          <w:p w:rsidR="00F21066" w:rsidRPr="00676B37" w:rsidRDefault="00F21066" w:rsidP="00FE5D9A">
            <w:pPr>
              <w:pStyle w:val="ASFKTablenorm"/>
              <w:ind w:left="57" w:right="57"/>
            </w:pPr>
            <w:r w:rsidRPr="00676B37">
              <w:t xml:space="preserve">Последний год периода действия бюджетных данных документа. </w:t>
            </w:r>
          </w:p>
          <w:p w:rsidR="00F21066" w:rsidRPr="00676B37" w:rsidRDefault="00F21066" w:rsidP="00FE5D9A">
            <w:pPr>
              <w:pStyle w:val="ASFKTablenorm"/>
              <w:ind w:left="57" w:right="57"/>
            </w:pPr>
            <w:r w:rsidRPr="00676B37">
              <w:t xml:space="preserve">Определяется автоматически как </w:t>
            </w:r>
            <w:r w:rsidR="00B5053C" w:rsidRPr="00676B37">
              <w:t>«</w:t>
            </w:r>
            <w:r w:rsidRPr="00676B37">
              <w:t>Период с</w:t>
            </w:r>
            <w:r w:rsidR="00B5053C" w:rsidRPr="00676B37">
              <w:t>»</w:t>
            </w:r>
            <w:r w:rsidRPr="00676B37">
              <w:t xml:space="preserve"> + </w:t>
            </w:r>
            <w:r w:rsidR="00B5053C" w:rsidRPr="00676B37">
              <w:t>«</w:t>
            </w:r>
            <w:r w:rsidRPr="00676B37">
              <w:t>количество лет, входящих в период планирования</w:t>
            </w:r>
            <w:r w:rsidR="00B5053C" w:rsidRPr="00676B37">
              <w:t>»</w:t>
            </w:r>
            <w:r w:rsidRPr="00676B37">
              <w:t>, по умолчанию период планирования 2 года.</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t>Руководитель (уполномоченное лицо). Должность</w:t>
            </w:r>
          </w:p>
        </w:tc>
        <w:tc>
          <w:tcPr>
            <w:tcW w:w="3556" w:type="pct"/>
            <w:shd w:val="clear" w:color="auto" w:fill="auto"/>
          </w:tcPr>
          <w:p w:rsidR="00F21066" w:rsidRPr="00676B37" w:rsidRDefault="00F21066" w:rsidP="00FE5D9A">
            <w:pPr>
              <w:pStyle w:val="ASFKTablenorm"/>
              <w:ind w:left="57" w:right="57"/>
            </w:pPr>
            <w:r w:rsidRPr="00676B37">
              <w:t>Должность руководителя (уполномоченного лица).</w:t>
            </w:r>
          </w:p>
          <w:p w:rsidR="00F21066" w:rsidRPr="00676B37" w:rsidRDefault="00F21066" w:rsidP="00FE5D9A">
            <w:pPr>
              <w:pStyle w:val="ASFKTablenorm"/>
              <w:ind w:left="57" w:right="57"/>
            </w:pPr>
            <w:r w:rsidRPr="00676B37">
              <w:t>Для АРМ. Заполняется автоматически при подписании ЭП данными подписанта.</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t>Руководитель (уполномоченное лицо). Расшифровка подписи</w:t>
            </w:r>
          </w:p>
        </w:tc>
        <w:tc>
          <w:tcPr>
            <w:tcW w:w="3556" w:type="pct"/>
            <w:shd w:val="clear" w:color="auto" w:fill="auto"/>
          </w:tcPr>
          <w:p w:rsidR="00F21066" w:rsidRPr="00676B37" w:rsidRDefault="00F21066" w:rsidP="00FE5D9A">
            <w:pPr>
              <w:pStyle w:val="ASFKTablenorm"/>
              <w:ind w:left="57" w:right="57"/>
            </w:pPr>
            <w:r w:rsidRPr="00676B37">
              <w:t>ФИО руководителя (уполномоченного лица).</w:t>
            </w:r>
          </w:p>
          <w:p w:rsidR="00F21066" w:rsidRPr="00676B37" w:rsidRDefault="00F21066" w:rsidP="00FE5D9A">
            <w:pPr>
              <w:pStyle w:val="ASFKTablenorm"/>
              <w:ind w:left="57" w:right="57"/>
            </w:pPr>
            <w:r w:rsidRPr="00676B37">
              <w:t>Для АРМ. Заполняется автоматически при подписании ЭП данными подписанта.</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lastRenderedPageBreak/>
              <w:t>Руководитель (уполномоченное лицо). Дата</w:t>
            </w:r>
          </w:p>
        </w:tc>
        <w:tc>
          <w:tcPr>
            <w:tcW w:w="3556" w:type="pct"/>
            <w:shd w:val="clear" w:color="auto" w:fill="auto"/>
          </w:tcPr>
          <w:p w:rsidR="00F21066" w:rsidRPr="00676B37" w:rsidRDefault="00F21066" w:rsidP="00FE5D9A">
            <w:pPr>
              <w:pStyle w:val="ASFKTablenorm"/>
              <w:ind w:left="57" w:right="57"/>
            </w:pPr>
            <w:r w:rsidRPr="00676B37">
              <w:t xml:space="preserve">Дата подписи руководителя (уполномоченного лица). </w:t>
            </w:r>
          </w:p>
          <w:p w:rsidR="00F21066" w:rsidRPr="00676B37" w:rsidRDefault="00F21066" w:rsidP="00FE5D9A">
            <w:pPr>
              <w:pStyle w:val="ASFKTablenorm"/>
              <w:ind w:left="57" w:right="57"/>
            </w:pPr>
            <w:r w:rsidRPr="00676B37">
              <w:t>Для АРМ. Заполняется автоматически при подписании ЭП данными подписанта.</w:t>
            </w:r>
          </w:p>
          <w:p w:rsidR="00F21066" w:rsidRPr="00676B37" w:rsidRDefault="00F21066" w:rsidP="00FE5D9A">
            <w:pPr>
              <w:pStyle w:val="ASFKTablenorm"/>
              <w:ind w:left="57" w:right="57"/>
            </w:pPr>
            <w:r w:rsidRPr="00676B37">
              <w:t>Значение вводится вручную, либо выбирается из календаря.</w:t>
            </w:r>
          </w:p>
        </w:tc>
      </w:tr>
      <w:tr w:rsidR="00370488" w:rsidRPr="00676B37" w:rsidTr="00FE5D9A">
        <w:trPr>
          <w:trHeight w:val="77"/>
        </w:trPr>
        <w:tc>
          <w:tcPr>
            <w:tcW w:w="1444" w:type="pct"/>
            <w:shd w:val="clear" w:color="auto" w:fill="auto"/>
          </w:tcPr>
          <w:p w:rsidR="00370488" w:rsidRPr="00676B37" w:rsidRDefault="00370488" w:rsidP="00FE5D9A">
            <w:pPr>
              <w:pStyle w:val="ASFKTablenorm"/>
              <w:ind w:left="57" w:right="57"/>
            </w:pPr>
            <w:r w:rsidRPr="00676B37">
              <w:t>ФИО ответственного за конфиденциальность данных</w:t>
            </w:r>
          </w:p>
        </w:tc>
        <w:tc>
          <w:tcPr>
            <w:tcW w:w="3556" w:type="pct"/>
            <w:shd w:val="clear" w:color="auto" w:fill="auto"/>
          </w:tcPr>
          <w:p w:rsidR="00370488" w:rsidRPr="00676B37" w:rsidRDefault="00370488" w:rsidP="00FE5D9A">
            <w:pPr>
              <w:pStyle w:val="ASFKTablenorm"/>
              <w:ind w:left="57" w:right="57"/>
            </w:pPr>
            <w:r w:rsidRPr="00676B37">
              <w:t>Заполняется автоматически при подписании. Поле заполняется при выполнении всех условий:</w:t>
            </w:r>
          </w:p>
          <w:p w:rsidR="00370488" w:rsidRPr="00676B37" w:rsidRDefault="00370488" w:rsidP="00B51B6E">
            <w:pPr>
              <w:pStyle w:val="ASFKTableListMark"/>
            </w:pPr>
            <w:r w:rsidRPr="00676B37">
              <w:tab/>
              <w:t>при значении поля «Признак конфиденциальности» = «не секретно»;</w:t>
            </w:r>
          </w:p>
          <w:p w:rsidR="00370488" w:rsidRPr="00676B37" w:rsidRDefault="00370488" w:rsidP="00B51B6E">
            <w:pPr>
              <w:pStyle w:val="ASFKTableListMark"/>
            </w:pPr>
            <w:r w:rsidRPr="00676B37">
              <w:tab/>
              <w:t>кода по Сводному реестру клиента, в справочнике СР со значением</w:t>
            </w:r>
            <w:r w:rsidR="00B51B6E" w:rsidRPr="00676B37">
              <w:t xml:space="preserve"> </w:t>
            </w:r>
            <w:r w:rsidRPr="00676B37">
              <w:t>«S» (закрытый) в поле «Признак контура».</w:t>
            </w:r>
          </w:p>
        </w:tc>
      </w:tr>
    </w:tbl>
    <w:p w:rsidR="008368A2" w:rsidRPr="00676B37" w:rsidRDefault="008368A2" w:rsidP="00B212BF">
      <w:pPr>
        <w:pStyle w:val="32"/>
      </w:pPr>
      <w:bookmarkStart w:id="667" w:name="_Ref448410943"/>
      <w:bookmarkStart w:id="668" w:name="_Ref448411144"/>
      <w:bookmarkStart w:id="669" w:name="_Ref448411289"/>
      <w:bookmarkStart w:id="670" w:name="_Toc146038019"/>
      <w:r w:rsidRPr="00676B37">
        <w:t>Распределение бюджетных данных по подведомственным учреждениям</w:t>
      </w:r>
      <w:bookmarkEnd w:id="661"/>
      <w:bookmarkEnd w:id="662"/>
      <w:bookmarkEnd w:id="663"/>
      <w:bookmarkEnd w:id="664"/>
      <w:bookmarkEnd w:id="665"/>
      <w:bookmarkEnd w:id="666"/>
      <w:bookmarkEnd w:id="667"/>
      <w:bookmarkEnd w:id="668"/>
      <w:bookmarkEnd w:id="669"/>
      <w:bookmarkEnd w:id="670"/>
    </w:p>
    <w:p w:rsidR="008368A2" w:rsidRPr="00676B37" w:rsidRDefault="008368A2" w:rsidP="0068069E">
      <w:pPr>
        <w:pStyle w:val="ASFKNormal"/>
      </w:pPr>
      <w:r w:rsidRPr="00676B37">
        <w:t xml:space="preserve">Главный распорядитель распределяет бюджетные данные по подведомственным ему распорядителям и получателям. Данные до каждого распорядителя доводятся в виде документа </w:t>
      </w:r>
      <w:r w:rsidR="00B5053C" w:rsidRPr="00676B37">
        <w:t>«</w:t>
      </w:r>
      <w:r w:rsidRPr="00676B37">
        <w:t>Расходное расписание</w:t>
      </w:r>
      <w:r w:rsidR="00B5053C" w:rsidRPr="00676B37">
        <w:t>»</w:t>
      </w:r>
      <w:r w:rsidRPr="00676B37">
        <w:t>. Распорядитель распределяет полученные данные по подведомственным ему учреждениям. Бюджетные данные для каждого получателя могут распределяться поквартально, либо по месяцам по следующим алгоритмам:</w:t>
      </w:r>
    </w:p>
    <w:p w:rsidR="008368A2" w:rsidRPr="00676B37" w:rsidRDefault="008368A2" w:rsidP="0068069E">
      <w:pPr>
        <w:pStyle w:val="ASFKListmark1"/>
      </w:pPr>
      <w:r w:rsidRPr="00676B37">
        <w:t>пропорционально;</w:t>
      </w:r>
    </w:p>
    <w:p w:rsidR="008368A2" w:rsidRPr="00676B37" w:rsidRDefault="008368A2" w:rsidP="0068069E">
      <w:pPr>
        <w:pStyle w:val="ASFKListmark1"/>
      </w:pPr>
      <w:r w:rsidRPr="00676B37">
        <w:t>на основании накопленной статистики;</w:t>
      </w:r>
    </w:p>
    <w:p w:rsidR="008368A2" w:rsidRPr="00676B37" w:rsidRDefault="008368A2" w:rsidP="0068069E">
      <w:pPr>
        <w:pStyle w:val="ASFKListmark1"/>
      </w:pPr>
      <w:r w:rsidRPr="00676B37">
        <w:t>в соответствии с весовыми коэффициентами.</w:t>
      </w:r>
    </w:p>
    <w:p w:rsidR="008368A2" w:rsidRPr="00676B37" w:rsidRDefault="008368A2" w:rsidP="0068069E">
      <w:pPr>
        <w:pStyle w:val="ASFKNormal"/>
      </w:pPr>
      <w:r w:rsidRPr="00676B37">
        <w:t xml:space="preserve">Документ </w:t>
      </w:r>
      <w:r w:rsidR="00B5053C" w:rsidRPr="00676B37">
        <w:t>«</w:t>
      </w:r>
      <w:r w:rsidRPr="00676B37">
        <w:t>Распределение бюджетных данных по подведомственным учреждениям</w:t>
      </w:r>
      <w:r w:rsidR="00B5053C" w:rsidRPr="00676B37">
        <w:t>»</w:t>
      </w:r>
      <w:r w:rsidRPr="00676B37">
        <w:t xml:space="preserve"> предназначен для автоматического распределения бюджетных данных. Используется на АРМ РБС, не передается в учетную и другие внешние системы.</w:t>
      </w:r>
    </w:p>
    <w:p w:rsidR="008368A2" w:rsidRPr="00676B37" w:rsidRDefault="008368A2" w:rsidP="0068069E">
      <w:pPr>
        <w:pStyle w:val="ASFKNormal"/>
      </w:pPr>
      <w:r w:rsidRPr="00676B37">
        <w:t xml:space="preserve">Документ </w:t>
      </w:r>
      <w:r w:rsidR="00B5053C" w:rsidRPr="00676B37">
        <w:t>«</w:t>
      </w:r>
      <w:r w:rsidRPr="00676B37">
        <w:t>Распределение бюджетных данных по подведомственным учреждениям</w:t>
      </w:r>
      <w:r w:rsidR="00B5053C" w:rsidRPr="00676B37">
        <w:t>»</w:t>
      </w:r>
      <w:r w:rsidRPr="00676B37">
        <w:t xml:space="preserve"> используется при создании в РБС реестра расходных расписаний.</w:t>
      </w:r>
    </w:p>
    <w:p w:rsidR="008368A2" w:rsidRPr="00676B37" w:rsidRDefault="006929D2" w:rsidP="008F0F94">
      <w:pPr>
        <w:pStyle w:val="ASFKNormal"/>
      </w:pPr>
      <w:r w:rsidRPr="00676B37">
        <w:t>Для работы с документами «</w:t>
      </w:r>
      <w:r w:rsidR="008368A2" w:rsidRPr="00676B37">
        <w:t>Распределение бюджетных данных по подведомственным учреждениям</w:t>
      </w:r>
      <w:r w:rsidR="00B5053C" w:rsidRPr="00676B37">
        <w:t>»</w:t>
      </w:r>
      <w:r w:rsidR="008368A2" w:rsidRPr="00676B37">
        <w:t xml:space="preserve"> следует перейти в пункт меню </w:t>
      </w:r>
      <w:r w:rsidR="00B5053C" w:rsidRPr="00676B37">
        <w:t>«</w:t>
      </w:r>
      <w:r w:rsidR="008368A2" w:rsidRPr="00676B37">
        <w:t>Документы</w:t>
      </w:r>
      <w:r w:rsidR="00A630B1" w:rsidRPr="00676B37">
        <w:t xml:space="preserve"> – </w:t>
      </w:r>
      <w:r w:rsidR="008368A2" w:rsidRPr="00676B37">
        <w:rPr>
          <w:szCs w:val="24"/>
        </w:rPr>
        <w:t>Регистрация и доведение бюджета</w:t>
      </w:r>
      <w:r w:rsidR="00A630B1" w:rsidRPr="00676B37">
        <w:rPr>
          <w:szCs w:val="24"/>
        </w:rPr>
        <w:t xml:space="preserve"> – </w:t>
      </w:r>
      <w:r w:rsidR="008368A2" w:rsidRPr="00676B37">
        <w:t>Распределение бюджетных данных по подведомственным учреждениям</w:t>
      </w:r>
      <w:r w:rsidR="00B5053C" w:rsidRPr="00676B37">
        <w:t>»</w:t>
      </w:r>
      <w:r w:rsidR="008368A2" w:rsidRPr="00676B37">
        <w:t>. Откроется ЭФ списка документов, представленная на рисунке </w:t>
      </w:r>
      <w:r w:rsidR="008368A2" w:rsidRPr="00676B37">
        <w:fldChar w:fldCharType="begin"/>
      </w:r>
      <w:r w:rsidR="008368A2" w:rsidRPr="00676B37">
        <w:instrText xml:space="preserve"> REF _Ref268088338 \h </w:instrText>
      </w:r>
      <w:r w:rsidR="0041307C" w:rsidRPr="00676B37">
        <w:instrText xml:space="preserve"> \* MERGEFORMAT </w:instrText>
      </w:r>
      <w:r w:rsidR="008368A2" w:rsidRPr="00676B37">
        <w:fldChar w:fldCharType="separate"/>
      </w:r>
      <w:r w:rsidR="000F668F">
        <w:rPr>
          <w:noProof/>
        </w:rPr>
        <w:t>80</w:t>
      </w:r>
      <w:r w:rsidR="008368A2" w:rsidRPr="00676B37">
        <w:fldChar w:fldCharType="end"/>
      </w:r>
      <w:r w:rsidR="008368A2" w:rsidRPr="00676B37">
        <w:t>.</w:t>
      </w:r>
    </w:p>
    <w:p w:rsidR="00475EB3" w:rsidRPr="00676B37" w:rsidRDefault="001373CE" w:rsidP="00072676">
      <w:pPr>
        <w:pStyle w:val="ASFKFigure"/>
      </w:pPr>
      <w:r w:rsidRPr="00676B37">
        <w:rPr>
          <w:noProof/>
        </w:rPr>
        <w:lastRenderedPageBreak/>
        <w:drawing>
          <wp:inline distT="0" distB="0" distL="0" distR="0">
            <wp:extent cx="6036945" cy="3391535"/>
            <wp:effectExtent l="0" t="0" r="0" b="0"/>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036945" cy="3391535"/>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71" w:name="_Ref268088338"/>
      <w:bookmarkStart w:id="672" w:name="_Toc146038200"/>
      <w:r w:rsidR="000F668F">
        <w:rPr>
          <w:noProof/>
        </w:rPr>
        <w:t>80</w:t>
      </w:r>
      <w:bookmarkEnd w:id="671"/>
      <w:r w:rsidRPr="00676B37">
        <w:rPr>
          <w:noProof/>
        </w:rPr>
        <w:fldChar w:fldCharType="end"/>
      </w:r>
      <w:r w:rsidR="008368A2" w:rsidRPr="00676B37">
        <w:t xml:space="preserve">. ЭФ списка документов </w:t>
      </w:r>
      <w:r w:rsidR="00B5053C" w:rsidRPr="00676B37">
        <w:t>«</w:t>
      </w:r>
      <w:r w:rsidR="008368A2" w:rsidRPr="00676B37">
        <w:t>Распределение бюджетных данных по подведомственным учреждениям</w:t>
      </w:r>
      <w:r w:rsidR="00B5053C" w:rsidRPr="00676B37">
        <w:t>»</w:t>
      </w:r>
      <w:bookmarkEnd w:id="672"/>
    </w:p>
    <w:p w:rsidR="008368A2" w:rsidRPr="00676B37" w:rsidRDefault="008368A2" w:rsidP="00B212BF">
      <w:pPr>
        <w:pStyle w:val="41"/>
      </w:pPr>
      <w:r w:rsidRPr="00676B37">
        <w:t>Доступные операции</w:t>
      </w:r>
    </w:p>
    <w:p w:rsidR="008368A2" w:rsidRPr="00676B37" w:rsidRDefault="008368A2" w:rsidP="0068069E">
      <w:pPr>
        <w:pStyle w:val="ASFKNormal"/>
      </w:pPr>
      <w:r w:rsidRPr="00676B37">
        <w:t>На АРМ РБС доступны следующие операции над документом:</w:t>
      </w:r>
    </w:p>
    <w:p w:rsidR="008368A2" w:rsidRPr="00676B37" w:rsidRDefault="008368A2" w:rsidP="0068069E">
      <w:pPr>
        <w:pStyle w:val="ASFKListmark1"/>
      </w:pPr>
      <w:r w:rsidRPr="00676B37">
        <w:t>ввод вручную;</w:t>
      </w:r>
    </w:p>
    <w:p w:rsidR="008368A2" w:rsidRPr="00676B37" w:rsidRDefault="009D7EE1" w:rsidP="0068069E">
      <w:pPr>
        <w:pStyle w:val="ASFKListmark1"/>
      </w:pPr>
      <w:r w:rsidRPr="00676B37">
        <w:t>создание на основе родительского документа</w:t>
      </w:r>
      <w:r w:rsidR="008368A2" w:rsidRPr="00676B37">
        <w:t>;</w:t>
      </w:r>
    </w:p>
    <w:p w:rsidR="008368A2" w:rsidRPr="00676B37" w:rsidRDefault="008368A2" w:rsidP="0068069E">
      <w:pPr>
        <w:pStyle w:val="ASFKListmark1"/>
      </w:pPr>
      <w:r w:rsidRPr="00676B37">
        <w:t>просмотр и редактирование;</w:t>
      </w:r>
    </w:p>
    <w:p w:rsidR="008368A2" w:rsidRPr="00676B37" w:rsidRDefault="008368A2" w:rsidP="0068069E">
      <w:pPr>
        <w:pStyle w:val="ASFKListmark1"/>
      </w:pPr>
      <w:r w:rsidRPr="00676B37">
        <w:t>удаление;</w:t>
      </w:r>
    </w:p>
    <w:p w:rsidR="008368A2" w:rsidRPr="00676B37" w:rsidRDefault="008368A2" w:rsidP="0068069E">
      <w:pPr>
        <w:pStyle w:val="ASFKListmark1"/>
      </w:pPr>
      <w:r w:rsidRPr="00676B37">
        <w:t>печать.</w:t>
      </w:r>
    </w:p>
    <w:p w:rsidR="009D7EE1" w:rsidRPr="00676B37" w:rsidRDefault="009D7EE1" w:rsidP="009D7EE1">
      <w:pPr>
        <w:pStyle w:val="ASFKNormal"/>
      </w:pPr>
      <w:r w:rsidRPr="00676B37">
        <w:t xml:space="preserve">При создании документа на основе родительского документа необходимо в ЭФ документа нажать на </w:t>
      </w:r>
      <w:proofErr w:type="gramStart"/>
      <w:r w:rsidRPr="00676B37">
        <w:t xml:space="preserve">кнопку </w:t>
      </w:r>
      <w:r w:rsidR="001373CE" w:rsidRPr="00676B37">
        <w:rPr>
          <w:noProof/>
        </w:rPr>
        <w:drawing>
          <wp:inline distT="0" distB="0" distL="0" distR="0">
            <wp:extent cx="186690" cy="186690"/>
            <wp:effectExtent l="0" t="0" r="0" b="0"/>
            <wp:docPr id="158" name="Рисунок 15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Snap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proofErr w:type="gramEnd"/>
      <w:r w:rsidRPr="00676B37">
        <w:t>Выбрать родительский документ), вызвать список ЭД «Казначейское уведомление» или «Расходное расписание» и выбрать родительский документ. Значения полей автоматически подтянутся из выбранного родительского документа в исходящий документ.</w:t>
      </w:r>
    </w:p>
    <w:p w:rsidR="008368A2" w:rsidRPr="00676B37" w:rsidRDefault="008368A2" w:rsidP="00B212BF">
      <w:pPr>
        <w:pStyle w:val="41"/>
      </w:pPr>
      <w:r w:rsidRPr="00676B37">
        <w:t>Экранная форма документа</w:t>
      </w:r>
    </w:p>
    <w:p w:rsidR="00533E16" w:rsidRPr="00676B37" w:rsidRDefault="00533E16" w:rsidP="00533E16">
      <w:pPr>
        <w:pStyle w:val="ASFKNormal"/>
      </w:pPr>
      <w:r w:rsidRPr="00676B37">
        <w:t>ЭФ документа «Распределение бюджетных данных по подведомственным учреждениям</w:t>
      </w:r>
      <w:r w:rsidR="002F634A" w:rsidRPr="00676B37">
        <w:t xml:space="preserve">», закладки </w:t>
      </w:r>
      <w:r w:rsidRPr="00676B37">
        <w:t>«Получатели» представлена на рисунке </w:t>
      </w:r>
      <w:r w:rsidRPr="00676B37">
        <w:fldChar w:fldCharType="begin"/>
      </w:r>
      <w:r w:rsidRPr="00676B37">
        <w:instrText xml:space="preserve"> REF _Ref248241097 \h  \* MERGEFORMAT </w:instrText>
      </w:r>
      <w:r w:rsidRPr="00676B37">
        <w:fldChar w:fldCharType="separate"/>
      </w:r>
      <w:r w:rsidR="000F668F">
        <w:t>81</w:t>
      </w:r>
      <w:r w:rsidRPr="00676B37">
        <w:fldChar w:fldCharType="end"/>
      </w:r>
      <w:r w:rsidRPr="00676B37">
        <w:t>.</w:t>
      </w:r>
    </w:p>
    <w:p w:rsidR="000B2EC1" w:rsidRPr="00676B37" w:rsidRDefault="001373CE" w:rsidP="000B2EC1">
      <w:pPr>
        <w:pStyle w:val="ASFKFigure"/>
      </w:pPr>
      <w:r w:rsidRPr="00676B37">
        <w:rPr>
          <w:noProof/>
        </w:rPr>
        <w:lastRenderedPageBreak/>
        <w:drawing>
          <wp:inline distT="0" distB="0" distL="0" distR="0">
            <wp:extent cx="6125845" cy="5211445"/>
            <wp:effectExtent l="0" t="0" r="0" b="0"/>
            <wp:docPr id="159" name="Рисунок 15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9A0F10"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73" w:name="_Ref248241097"/>
      <w:bookmarkStart w:id="674" w:name="_Toc146038201"/>
      <w:r w:rsidR="000F668F">
        <w:rPr>
          <w:noProof/>
        </w:rPr>
        <w:t>81</w:t>
      </w:r>
      <w:bookmarkEnd w:id="673"/>
      <w:r w:rsidRPr="00676B37">
        <w:rPr>
          <w:noProof/>
        </w:rPr>
        <w:fldChar w:fldCharType="end"/>
      </w:r>
      <w:r w:rsidR="009A0F10" w:rsidRPr="00676B37">
        <w:t xml:space="preserve">. ЭФ </w:t>
      </w:r>
      <w:r w:rsidR="00D67EC5" w:rsidRPr="00676B37">
        <w:t xml:space="preserve">документа </w:t>
      </w:r>
      <w:r w:rsidR="00B5053C" w:rsidRPr="00676B37">
        <w:t>«</w:t>
      </w:r>
      <w:r w:rsidR="00533E16" w:rsidRPr="00676B37">
        <w:t>Распределение бюджетных данных по подведомственным учреждениям</w:t>
      </w:r>
      <w:r w:rsidR="002F634A" w:rsidRPr="00676B37">
        <w:t xml:space="preserve">», закладки </w:t>
      </w:r>
      <w:r w:rsidR="00533E16" w:rsidRPr="00676B37">
        <w:t>«Получатели</w:t>
      </w:r>
      <w:r w:rsidR="00B5053C" w:rsidRPr="00676B37">
        <w:t>»</w:t>
      </w:r>
      <w:bookmarkEnd w:id="674"/>
    </w:p>
    <w:p w:rsidR="009A0F10" w:rsidRPr="00676B37" w:rsidRDefault="009A0F10" w:rsidP="0068069E">
      <w:pPr>
        <w:pStyle w:val="ASFKNormal"/>
      </w:pPr>
      <w:r w:rsidRPr="00676B37">
        <w:t xml:space="preserve">Для ручного ввода документа следует на ЭФ </w:t>
      </w:r>
      <w:r w:rsidR="009D7EE1" w:rsidRPr="00676B37">
        <w:t>документа</w:t>
      </w:r>
      <w:r w:rsidRPr="00676B37">
        <w:t xml:space="preserve"> заполнить поля, доступные для редактирования.</w:t>
      </w:r>
    </w:p>
    <w:p w:rsidR="009A0F10" w:rsidRPr="00676B37" w:rsidRDefault="006D3629" w:rsidP="0068069E">
      <w:pPr>
        <w:pStyle w:val="ASFKNormal"/>
      </w:pPr>
      <w:r w:rsidRPr="00676B37">
        <w:t xml:space="preserve">Перечень </w:t>
      </w:r>
      <w:r w:rsidR="00533E16" w:rsidRPr="00676B37">
        <w:t>полей документа «Распределение бюджетных данных по подведомственным учреждениям</w:t>
      </w:r>
      <w:r w:rsidR="002F634A" w:rsidRPr="00676B37">
        <w:t xml:space="preserve">», закладки </w:t>
      </w:r>
      <w:r w:rsidR="00533E16" w:rsidRPr="00676B37">
        <w:t xml:space="preserve">«Получатели» </w:t>
      </w:r>
      <w:r w:rsidRPr="00676B37">
        <w:t>приведен в таблице</w:t>
      </w:r>
      <w:r w:rsidR="00DA108C" w:rsidRPr="00676B37">
        <w:t> </w:t>
      </w:r>
      <w:r w:rsidR="009A0F10" w:rsidRPr="00676B37">
        <w:fldChar w:fldCharType="begin"/>
      </w:r>
      <w:r w:rsidR="009A0F10" w:rsidRPr="00676B37">
        <w:instrText xml:space="preserve"> REF _Ref248293633 \h </w:instrText>
      </w:r>
      <w:r w:rsidR="0041307C" w:rsidRPr="00676B37">
        <w:instrText xml:space="preserve"> \* MERGEFORMAT </w:instrText>
      </w:r>
      <w:r w:rsidR="009A0F10" w:rsidRPr="00676B37">
        <w:fldChar w:fldCharType="separate"/>
      </w:r>
      <w:r w:rsidR="000F668F">
        <w:rPr>
          <w:noProof/>
        </w:rPr>
        <w:t>41</w:t>
      </w:r>
      <w:r w:rsidR="009A0F10" w:rsidRPr="00676B37">
        <w:fldChar w:fldCharType="end"/>
      </w:r>
      <w:r w:rsidR="009A0F10" w:rsidRPr="00676B37">
        <w:t>.</w:t>
      </w:r>
    </w:p>
    <w:p w:rsidR="009A0F10" w:rsidRPr="00676B37" w:rsidRDefault="00865037" w:rsidP="00533E16">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675" w:name="_Ref248293633"/>
      <w:bookmarkStart w:id="676" w:name="_Toc146038083"/>
      <w:r w:rsidR="000F668F">
        <w:rPr>
          <w:noProof/>
        </w:rPr>
        <w:t>41</w:t>
      </w:r>
      <w:bookmarkEnd w:id="675"/>
      <w:r w:rsidRPr="00676B37">
        <w:rPr>
          <w:noProof/>
        </w:rPr>
        <w:fldChar w:fldCharType="end"/>
      </w:r>
      <w:r w:rsidR="009A0F10" w:rsidRPr="00676B37">
        <w:t xml:space="preserve">. </w:t>
      </w:r>
      <w:r w:rsidR="00533E16" w:rsidRPr="00676B37">
        <w:t>Описание полей документа «Распределение бюджетных данных по подведомственным учреждениям</w:t>
      </w:r>
      <w:r w:rsidR="002F634A" w:rsidRPr="00676B37">
        <w:t xml:space="preserve">», закладки </w:t>
      </w:r>
      <w:r w:rsidR="00533E16" w:rsidRPr="00676B37">
        <w:t>«Получатели</w:t>
      </w:r>
      <w:r w:rsidR="00B5053C" w:rsidRPr="00676B37">
        <w:t>»</w:t>
      </w:r>
      <w:bookmarkEnd w:id="6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000945" w:rsidRPr="00676B37" w:rsidTr="00FE5D9A">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00945" w:rsidRPr="00676B37" w:rsidRDefault="003E78B2" w:rsidP="0037252E">
            <w:pPr>
              <w:pStyle w:val="ASFKTableHead"/>
            </w:pPr>
            <w:r w:rsidRPr="00676B37">
              <w:t>Наименование</w:t>
            </w:r>
            <w:r w:rsidR="00000945" w:rsidRPr="00676B37">
              <w:t xml:space="preserve">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00945" w:rsidRPr="00676B37" w:rsidRDefault="003E78B2" w:rsidP="0037252E">
            <w:pPr>
              <w:pStyle w:val="ASFKTableHead"/>
            </w:pPr>
            <w:r w:rsidRPr="00676B37">
              <w:t>Описание поля</w:t>
            </w:r>
          </w:p>
        </w:tc>
      </w:tr>
      <w:tr w:rsidR="0044735D" w:rsidRPr="00676B37" w:rsidTr="00FE5D9A">
        <w:tc>
          <w:tcPr>
            <w:tcW w:w="1260" w:type="pct"/>
            <w:shd w:val="clear" w:color="auto" w:fill="auto"/>
          </w:tcPr>
          <w:p w:rsidR="0044735D" w:rsidRPr="00676B37" w:rsidRDefault="0044735D" w:rsidP="00FE5D9A">
            <w:pPr>
              <w:pStyle w:val="ASFKTablenorm"/>
              <w:ind w:left="57" w:right="57"/>
            </w:pPr>
            <w:r w:rsidRPr="00676B37">
              <w:t>Номер</w:t>
            </w:r>
          </w:p>
        </w:tc>
        <w:tc>
          <w:tcPr>
            <w:tcW w:w="3740" w:type="pct"/>
            <w:shd w:val="clear" w:color="auto" w:fill="auto"/>
          </w:tcPr>
          <w:p w:rsidR="0044735D" w:rsidRPr="00676B37" w:rsidRDefault="0044735D" w:rsidP="00FE5D9A">
            <w:pPr>
              <w:pStyle w:val="ASFKTablenorm"/>
              <w:ind w:left="57" w:right="57"/>
            </w:pPr>
            <w:r w:rsidRPr="00676B37">
              <w:t>Номер вводится вручную.</w:t>
            </w:r>
          </w:p>
        </w:tc>
      </w:tr>
      <w:tr w:rsidR="00000945" w:rsidRPr="00676B37" w:rsidTr="00FE5D9A">
        <w:tc>
          <w:tcPr>
            <w:tcW w:w="1260" w:type="pct"/>
            <w:shd w:val="clear" w:color="auto" w:fill="auto"/>
          </w:tcPr>
          <w:p w:rsidR="00000945" w:rsidRPr="00676B37" w:rsidRDefault="00000945" w:rsidP="00FE5D9A">
            <w:pPr>
              <w:pStyle w:val="ASFKTablenorm"/>
              <w:ind w:left="57" w:right="57"/>
            </w:pPr>
            <w:r w:rsidRPr="00676B37">
              <w:t>Дата</w:t>
            </w:r>
          </w:p>
        </w:tc>
        <w:tc>
          <w:tcPr>
            <w:tcW w:w="3740" w:type="pct"/>
            <w:shd w:val="clear" w:color="auto" w:fill="auto"/>
          </w:tcPr>
          <w:p w:rsidR="00000945" w:rsidRPr="00676B37" w:rsidRDefault="00000945" w:rsidP="00FE5D9A">
            <w:pPr>
              <w:pStyle w:val="ASFKTablenorm"/>
              <w:ind w:left="57" w:right="57"/>
            </w:pPr>
            <w:r w:rsidRPr="00676B37">
              <w:t>По умолчанию ставится текущая дата</w:t>
            </w:r>
            <w:r w:rsidR="0044735D" w:rsidRPr="00676B37">
              <w:t>.</w:t>
            </w:r>
          </w:p>
          <w:p w:rsidR="001358C4" w:rsidRPr="00676B37" w:rsidRDefault="001358C4" w:rsidP="00FE5D9A">
            <w:pPr>
              <w:pStyle w:val="ASFKTablenorm"/>
              <w:ind w:left="57" w:right="57"/>
            </w:pPr>
            <w:r w:rsidRPr="00676B37">
              <w:t>Может быть отредактировано пользователем вручную или выбором из системного календаря.</w:t>
            </w:r>
          </w:p>
        </w:tc>
      </w:tr>
      <w:tr w:rsidR="00000945" w:rsidRPr="00676B37" w:rsidTr="00FE5D9A">
        <w:tc>
          <w:tcPr>
            <w:tcW w:w="5000" w:type="pct"/>
            <w:gridSpan w:val="2"/>
            <w:shd w:val="clear" w:color="auto" w:fill="auto"/>
          </w:tcPr>
          <w:p w:rsidR="00000945" w:rsidRPr="00676B37" w:rsidRDefault="00000945" w:rsidP="00FE5D9A">
            <w:pPr>
              <w:pStyle w:val="ASFKTablenorm"/>
              <w:ind w:left="57" w:right="57"/>
            </w:pPr>
            <w:r w:rsidRPr="00676B37">
              <w:t xml:space="preserve">Группа полей </w:t>
            </w:r>
            <w:r w:rsidR="00B5053C" w:rsidRPr="00676B37">
              <w:t>«</w:t>
            </w:r>
            <w:r w:rsidR="001358C4" w:rsidRPr="00676B37">
              <w:t>Доведенные бюджетные данные</w:t>
            </w:r>
            <w:r w:rsidR="00B5053C" w:rsidRPr="00676B37">
              <w:t>»</w:t>
            </w:r>
          </w:p>
        </w:tc>
      </w:tr>
      <w:tr w:rsidR="00000945" w:rsidRPr="00676B37" w:rsidTr="00FE5D9A">
        <w:tc>
          <w:tcPr>
            <w:tcW w:w="1260" w:type="pct"/>
            <w:shd w:val="clear" w:color="auto" w:fill="auto"/>
          </w:tcPr>
          <w:p w:rsidR="00000945" w:rsidRPr="00676B37" w:rsidRDefault="001358C4" w:rsidP="00FE5D9A">
            <w:pPr>
              <w:pStyle w:val="ASFKTablenorm"/>
              <w:ind w:left="57" w:right="57"/>
            </w:pPr>
            <w:r w:rsidRPr="00676B37">
              <w:t>Наименование документа</w:t>
            </w:r>
          </w:p>
        </w:tc>
        <w:tc>
          <w:tcPr>
            <w:tcW w:w="3740" w:type="pct"/>
            <w:shd w:val="clear" w:color="auto" w:fill="auto"/>
          </w:tcPr>
          <w:p w:rsidR="00000945" w:rsidRPr="00676B37" w:rsidRDefault="001358C4" w:rsidP="00FE5D9A">
            <w:pPr>
              <w:pStyle w:val="ASFKTablenorm"/>
              <w:ind w:left="57" w:right="57"/>
            </w:pPr>
            <w:r w:rsidRPr="00676B37">
              <w:t>Заполняется на основании типа родительского документа (может быть: Казначейское уведомление или Расходное расписание).</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Номер (КУ/РР)</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tc>
      </w:tr>
      <w:tr w:rsidR="00000945" w:rsidRPr="00676B37" w:rsidTr="00FE5D9A">
        <w:tc>
          <w:tcPr>
            <w:tcW w:w="1260" w:type="pct"/>
            <w:shd w:val="clear" w:color="auto" w:fill="auto"/>
          </w:tcPr>
          <w:p w:rsidR="00000945" w:rsidRPr="00676B37" w:rsidRDefault="00000945" w:rsidP="00FE5D9A">
            <w:pPr>
              <w:pStyle w:val="ASFKTablenorm"/>
              <w:ind w:left="57" w:right="57"/>
            </w:pPr>
            <w:r w:rsidRPr="00676B37">
              <w:lastRenderedPageBreak/>
              <w:t>Дата</w:t>
            </w:r>
            <w:r w:rsidR="001358C4" w:rsidRPr="00676B37">
              <w:t xml:space="preserve"> (КУ/РР)</w:t>
            </w:r>
          </w:p>
        </w:tc>
        <w:tc>
          <w:tcPr>
            <w:tcW w:w="3740" w:type="pct"/>
            <w:shd w:val="clear" w:color="auto" w:fill="auto"/>
          </w:tcPr>
          <w:p w:rsidR="00000945" w:rsidRPr="00676B37" w:rsidRDefault="00000945" w:rsidP="00FE5D9A">
            <w:pPr>
              <w:pStyle w:val="ASFKTablenorm"/>
              <w:ind w:left="57" w:right="57"/>
            </w:pPr>
            <w:r w:rsidRPr="00676B37">
              <w:t>Заполняется из соответствующего поля родительского документа.</w:t>
            </w:r>
          </w:p>
        </w:tc>
      </w:tr>
      <w:tr w:rsidR="00000945" w:rsidRPr="00676B37" w:rsidTr="00FE5D9A">
        <w:tc>
          <w:tcPr>
            <w:tcW w:w="1260" w:type="pct"/>
            <w:shd w:val="clear" w:color="auto" w:fill="auto"/>
          </w:tcPr>
          <w:p w:rsidR="00000945" w:rsidRPr="00676B37" w:rsidRDefault="00000945" w:rsidP="00FE5D9A">
            <w:pPr>
              <w:pStyle w:val="ASFKTablenorm"/>
              <w:ind w:left="57" w:right="57"/>
            </w:pPr>
            <w:r w:rsidRPr="00676B37">
              <w:t>Дата в/д</w:t>
            </w:r>
          </w:p>
        </w:tc>
        <w:tc>
          <w:tcPr>
            <w:tcW w:w="3740" w:type="pct"/>
            <w:shd w:val="clear" w:color="auto" w:fill="auto"/>
          </w:tcPr>
          <w:p w:rsidR="00000945" w:rsidRPr="00676B37" w:rsidRDefault="00000945" w:rsidP="00FE5D9A">
            <w:pPr>
              <w:pStyle w:val="ASFKTablenorm"/>
              <w:ind w:left="57" w:right="57"/>
            </w:pPr>
            <w:r w:rsidRPr="00676B37">
              <w:t>Заполняется из соответствующего поля родительского документа.</w:t>
            </w:r>
          </w:p>
        </w:tc>
      </w:tr>
      <w:tr w:rsidR="001358C4" w:rsidRPr="00676B37" w:rsidTr="00FE5D9A">
        <w:tc>
          <w:tcPr>
            <w:tcW w:w="1260" w:type="pct"/>
            <w:shd w:val="clear" w:color="auto" w:fill="auto"/>
          </w:tcPr>
          <w:p w:rsidR="001358C4" w:rsidRPr="00676B37" w:rsidRDefault="001358C4" w:rsidP="00FE5D9A">
            <w:pPr>
              <w:pStyle w:val="ASFKTablenorm"/>
              <w:ind w:left="57" w:right="57"/>
            </w:pPr>
            <w:proofErr w:type="spellStart"/>
            <w:r w:rsidRPr="00676B37">
              <w:t>Ед.изм</w:t>
            </w:r>
            <w:proofErr w:type="spellEnd"/>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ГРБС/ГАИФ (наименование)</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p w:rsidR="001358C4" w:rsidRPr="00676B37" w:rsidRDefault="001358C4" w:rsidP="00FE5D9A">
            <w:pPr>
              <w:pStyle w:val="ASFKTablenorm"/>
              <w:ind w:left="57" w:right="57"/>
            </w:pPr>
            <w:r w:rsidRPr="00676B37">
              <w:t>КУ: Кому (наименование)</w:t>
            </w:r>
            <w:r w:rsidR="008C7088" w:rsidRPr="00676B37">
              <w:t>.</w:t>
            </w:r>
          </w:p>
          <w:p w:rsidR="001358C4" w:rsidRPr="00676B37" w:rsidRDefault="001358C4" w:rsidP="00FE5D9A">
            <w:pPr>
              <w:pStyle w:val="ASFKTablenorm"/>
              <w:ind w:left="57" w:right="57"/>
            </w:pPr>
            <w:r w:rsidRPr="00676B37">
              <w:t>РР: ГРБС/ГАИФ (наименование).</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Глава по БК</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p w:rsidR="001358C4" w:rsidRPr="00676B37" w:rsidRDefault="001358C4" w:rsidP="00FE5D9A">
            <w:pPr>
              <w:pStyle w:val="ASFKTablenorm"/>
              <w:ind w:left="57" w:right="57"/>
            </w:pPr>
            <w:r w:rsidRPr="00676B37">
              <w:t>КУ: Глава по БК</w:t>
            </w:r>
            <w:r w:rsidR="008C7088" w:rsidRPr="00676B37">
              <w:t>.</w:t>
            </w:r>
          </w:p>
          <w:p w:rsidR="001358C4" w:rsidRPr="00676B37" w:rsidRDefault="001358C4" w:rsidP="00FE5D9A">
            <w:pPr>
              <w:pStyle w:val="ASFKTablenorm"/>
              <w:ind w:left="57" w:right="57"/>
            </w:pPr>
            <w:r w:rsidRPr="00676B37">
              <w:t>РР: Глава по БК</w:t>
            </w:r>
            <w:r w:rsidR="008C7088" w:rsidRPr="00676B37">
              <w:t>.</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РБС/ТОАИФ (наименование)</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p w:rsidR="001358C4" w:rsidRPr="00676B37" w:rsidRDefault="001358C4" w:rsidP="00FE5D9A">
            <w:pPr>
              <w:pStyle w:val="ASFKTablenorm"/>
              <w:ind w:left="57" w:right="57"/>
            </w:pPr>
            <w:r w:rsidRPr="00676B37">
              <w:t>КУ: не заполняется</w:t>
            </w:r>
            <w:r w:rsidR="008C7088" w:rsidRPr="00676B37">
              <w:t>.</w:t>
            </w:r>
          </w:p>
          <w:p w:rsidR="001358C4" w:rsidRPr="00676B37" w:rsidRDefault="001358C4" w:rsidP="00FE5D9A">
            <w:pPr>
              <w:pStyle w:val="ASFKTablenorm"/>
              <w:ind w:left="57" w:right="57"/>
            </w:pPr>
            <w:r w:rsidRPr="00676B37">
              <w:t>РР: Кому (наименование)</w:t>
            </w:r>
            <w:r w:rsidR="008C7088" w:rsidRPr="00676B37">
              <w:t>.</w:t>
            </w:r>
          </w:p>
          <w:p w:rsidR="001358C4" w:rsidRPr="00676B37" w:rsidRDefault="001358C4" w:rsidP="00FE5D9A">
            <w:pPr>
              <w:pStyle w:val="ASFKTablenorm"/>
              <w:ind w:left="57" w:right="57"/>
            </w:pPr>
            <w:r w:rsidRPr="00676B37">
              <w:t>Поле будет заполняться только при формировании из РР (если там поле заполнено)</w:t>
            </w:r>
            <w:r w:rsidR="008C7088" w:rsidRPr="00676B37">
              <w:t>.</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По Сводному реестру (РБС/ТОАИФ)</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p w:rsidR="001358C4" w:rsidRPr="00676B37" w:rsidRDefault="001358C4" w:rsidP="00FE5D9A">
            <w:pPr>
              <w:pStyle w:val="ASFKTablenorm"/>
              <w:ind w:left="57" w:right="57"/>
            </w:pPr>
            <w:r w:rsidRPr="00676B37">
              <w:t>КУ: не заполняется</w:t>
            </w:r>
            <w:r w:rsidR="008C7088" w:rsidRPr="00676B37">
              <w:t>.</w:t>
            </w:r>
          </w:p>
          <w:p w:rsidR="001358C4" w:rsidRPr="00676B37" w:rsidRDefault="001358C4" w:rsidP="00FE5D9A">
            <w:pPr>
              <w:pStyle w:val="ASFKTablenorm"/>
              <w:ind w:left="57" w:right="57"/>
            </w:pPr>
            <w:r w:rsidRPr="00676B37">
              <w:t>РР: по Сводному реестру (Кому)</w:t>
            </w:r>
            <w:r w:rsidR="008C7088" w:rsidRPr="00676B37">
              <w:t>.</w:t>
            </w:r>
          </w:p>
          <w:p w:rsidR="001358C4" w:rsidRPr="00676B37" w:rsidRDefault="001358C4" w:rsidP="00FE5D9A">
            <w:pPr>
              <w:pStyle w:val="ASFKTablenorm"/>
              <w:ind w:left="57" w:right="57"/>
            </w:pPr>
            <w:r w:rsidRPr="00676B37">
              <w:t>Поле будет заполняться только при формировании из РР (если там поле заполнено)</w:t>
            </w:r>
            <w:r w:rsidR="008C7088" w:rsidRPr="00676B37">
              <w:t>.</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Номер лицевого счета</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p w:rsidR="001358C4" w:rsidRPr="00676B37" w:rsidRDefault="001358C4" w:rsidP="00FE5D9A">
            <w:pPr>
              <w:pStyle w:val="ASFKTablenorm"/>
              <w:ind w:left="57" w:right="57"/>
            </w:pPr>
            <w:r w:rsidRPr="00676B37">
              <w:t>КУ: Номер ЛС (Кому)</w:t>
            </w:r>
            <w:r w:rsidR="008C7088" w:rsidRPr="00676B37">
              <w:t>.</w:t>
            </w:r>
          </w:p>
          <w:p w:rsidR="001358C4" w:rsidRPr="00676B37" w:rsidRDefault="001358C4" w:rsidP="00FE5D9A">
            <w:pPr>
              <w:pStyle w:val="ASFKTablenorm"/>
              <w:ind w:left="57" w:right="57"/>
            </w:pPr>
            <w:r w:rsidRPr="00676B37">
              <w:t>РР: Номер лицевого счета (Кому)</w:t>
            </w:r>
            <w:r w:rsidR="008C7088" w:rsidRPr="00676B37">
              <w:t>.</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Бюджет (код)</w:t>
            </w:r>
          </w:p>
        </w:tc>
        <w:tc>
          <w:tcPr>
            <w:tcW w:w="3740" w:type="pct"/>
            <w:shd w:val="clear" w:color="auto" w:fill="auto"/>
          </w:tcPr>
          <w:p w:rsidR="001358C4" w:rsidRPr="00676B37" w:rsidRDefault="001358C4" w:rsidP="00FE5D9A">
            <w:pPr>
              <w:pStyle w:val="ASFKTablenorm"/>
              <w:ind w:left="57" w:right="57"/>
            </w:pPr>
            <w:r w:rsidRPr="00676B37">
              <w:t>Поле на визуальной форме не отображается</w:t>
            </w:r>
            <w:r w:rsidR="008C7088" w:rsidRPr="00676B37">
              <w:t>.</w:t>
            </w:r>
          </w:p>
          <w:p w:rsidR="001358C4" w:rsidRPr="00676B37" w:rsidRDefault="001358C4" w:rsidP="00FE5D9A">
            <w:pPr>
              <w:pStyle w:val="ASFKTablenorm"/>
              <w:ind w:left="57" w:right="57"/>
            </w:pPr>
            <w:r w:rsidRPr="00676B37">
              <w:t xml:space="preserve">КУ: Заполняется всегда значением </w:t>
            </w:r>
            <w:r w:rsidR="00B5053C" w:rsidRPr="00676B37">
              <w:t>«</w:t>
            </w:r>
            <w:r w:rsidRPr="00676B37">
              <w:t>99010001</w:t>
            </w:r>
            <w:r w:rsidR="00B5053C" w:rsidRPr="00676B37">
              <w:t>»</w:t>
            </w:r>
            <w:r w:rsidR="008C7088" w:rsidRPr="00676B37">
              <w:t>.</w:t>
            </w:r>
          </w:p>
          <w:p w:rsidR="001358C4" w:rsidRPr="00676B37" w:rsidRDefault="001358C4" w:rsidP="00FE5D9A">
            <w:pPr>
              <w:pStyle w:val="ASFKTablenorm"/>
              <w:ind w:left="57" w:right="57"/>
            </w:pPr>
            <w:r w:rsidRPr="00676B37">
              <w:t>РР: Заполняется из соответствующего поля родительского документа</w:t>
            </w:r>
            <w:r w:rsidR="008C7088" w:rsidRPr="00676B37">
              <w:t>.</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Бюджет (наименование)</w:t>
            </w:r>
          </w:p>
        </w:tc>
        <w:tc>
          <w:tcPr>
            <w:tcW w:w="3740" w:type="pct"/>
            <w:shd w:val="clear" w:color="auto" w:fill="auto"/>
          </w:tcPr>
          <w:p w:rsidR="001358C4" w:rsidRPr="00676B37" w:rsidRDefault="001358C4" w:rsidP="00FE5D9A">
            <w:pPr>
              <w:pStyle w:val="ASFKTablenorm"/>
              <w:ind w:left="57" w:right="57"/>
            </w:pPr>
            <w:r w:rsidRPr="00676B37">
              <w:t xml:space="preserve">КУ: на основании кода из справочника </w:t>
            </w:r>
            <w:r w:rsidR="00B5053C" w:rsidRPr="00676B37">
              <w:t>«</w:t>
            </w:r>
            <w:r w:rsidRPr="00676B37">
              <w:t>Бюджеты</w:t>
            </w:r>
            <w:r w:rsidR="00B5053C" w:rsidRPr="00676B37">
              <w:t>»</w:t>
            </w:r>
            <w:r w:rsidRPr="00676B37">
              <w:t>, если это КУ.</w:t>
            </w:r>
          </w:p>
          <w:p w:rsidR="001358C4" w:rsidRPr="00676B37" w:rsidRDefault="001358C4" w:rsidP="00FE5D9A">
            <w:pPr>
              <w:pStyle w:val="ASFKTablenorm"/>
              <w:ind w:left="57" w:right="57"/>
            </w:pPr>
            <w:r w:rsidRPr="00676B37">
              <w:t>РР: Заполняется из соответствующего поля родительского документа</w:t>
            </w:r>
            <w:r w:rsidR="008C7088" w:rsidRPr="00676B37">
              <w:t>.</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Откуда (ФК)</w:t>
            </w:r>
          </w:p>
        </w:tc>
        <w:tc>
          <w:tcPr>
            <w:tcW w:w="3740" w:type="pct"/>
            <w:shd w:val="clear" w:color="auto" w:fill="auto"/>
          </w:tcPr>
          <w:p w:rsidR="001358C4" w:rsidRPr="00676B37" w:rsidRDefault="001358C4" w:rsidP="00FE5D9A">
            <w:pPr>
              <w:pStyle w:val="ASFKTablenorm"/>
              <w:ind w:left="57" w:right="57"/>
            </w:pPr>
            <w:r w:rsidRPr="00676B37">
              <w:t xml:space="preserve">Заполняется из поля </w:t>
            </w:r>
            <w:r w:rsidR="00B5053C" w:rsidRPr="00676B37">
              <w:t>«</w:t>
            </w:r>
            <w:r w:rsidRPr="00676B37">
              <w:t>Куда (ФК)</w:t>
            </w:r>
            <w:r w:rsidR="00B5053C" w:rsidRPr="00676B37">
              <w:t>»</w:t>
            </w:r>
            <w:r w:rsidRPr="00676B37">
              <w:t xml:space="preserve"> родительского документа</w:t>
            </w:r>
            <w:r w:rsidR="008C7088" w:rsidRPr="00676B37">
              <w:t>.</w:t>
            </w:r>
          </w:p>
          <w:p w:rsidR="001358C4" w:rsidRPr="00676B37" w:rsidRDefault="001358C4" w:rsidP="00FE5D9A">
            <w:pPr>
              <w:pStyle w:val="ASFKTablenorm"/>
              <w:ind w:left="57" w:right="57"/>
            </w:pPr>
            <w:r w:rsidRPr="00676B37">
              <w:t>КУ: Куда (ФК)</w:t>
            </w:r>
            <w:r w:rsidR="00A630B1" w:rsidRPr="00676B37">
              <w:t xml:space="preserve"> </w:t>
            </w:r>
            <w:r w:rsidRPr="00676B37">
              <w:t>(наименование)</w:t>
            </w:r>
            <w:r w:rsidR="008C7088" w:rsidRPr="00676B37">
              <w:t>.</w:t>
            </w:r>
          </w:p>
          <w:p w:rsidR="001358C4" w:rsidRPr="00676B37" w:rsidRDefault="001358C4" w:rsidP="00FE5D9A">
            <w:pPr>
              <w:pStyle w:val="ASFKTablenorm"/>
              <w:ind w:left="57" w:right="57"/>
            </w:pPr>
            <w:r w:rsidRPr="00676B37">
              <w:t>РР: Куда (ФК) (наименование)</w:t>
            </w:r>
            <w:r w:rsidR="008C7088" w:rsidRPr="00676B37">
              <w:t>.</w:t>
            </w:r>
          </w:p>
        </w:tc>
      </w:tr>
      <w:tr w:rsidR="001358C4" w:rsidRPr="00676B37" w:rsidTr="00FE5D9A">
        <w:tc>
          <w:tcPr>
            <w:tcW w:w="1260" w:type="pct"/>
            <w:shd w:val="clear" w:color="auto" w:fill="auto"/>
          </w:tcPr>
          <w:p w:rsidR="001358C4" w:rsidRPr="00676B37" w:rsidRDefault="0058453E" w:rsidP="00FE5D9A">
            <w:pPr>
              <w:pStyle w:val="ASFKTablenorm"/>
              <w:ind w:left="57" w:right="57"/>
            </w:pPr>
            <w:r w:rsidRPr="00676B37">
              <w:t>П</w:t>
            </w:r>
            <w:r w:rsidR="001358C4" w:rsidRPr="00676B37">
              <w:t>о КОФК (Откуда ФК))</w:t>
            </w:r>
          </w:p>
        </w:tc>
        <w:tc>
          <w:tcPr>
            <w:tcW w:w="3740" w:type="pct"/>
            <w:shd w:val="clear" w:color="auto" w:fill="auto"/>
          </w:tcPr>
          <w:p w:rsidR="001358C4" w:rsidRPr="00676B37" w:rsidRDefault="001358C4" w:rsidP="00FE5D9A">
            <w:pPr>
              <w:pStyle w:val="ASFKTablenorm"/>
              <w:ind w:left="57" w:right="57"/>
            </w:pPr>
            <w:r w:rsidRPr="00676B37">
              <w:t xml:space="preserve">Заполняется из поля </w:t>
            </w:r>
            <w:r w:rsidR="00B5053C" w:rsidRPr="00676B37">
              <w:t>«</w:t>
            </w:r>
            <w:r w:rsidRPr="00676B37">
              <w:t>по КОФК (Куда)</w:t>
            </w:r>
            <w:r w:rsidR="00B5053C" w:rsidRPr="00676B37">
              <w:t>»</w:t>
            </w:r>
            <w:r w:rsidRPr="00676B37">
              <w:t xml:space="preserve"> родительского документа</w:t>
            </w:r>
            <w:r w:rsidR="008C7088" w:rsidRPr="00676B37">
              <w:t>.</w:t>
            </w:r>
          </w:p>
          <w:p w:rsidR="001358C4" w:rsidRPr="00676B37" w:rsidRDefault="001358C4" w:rsidP="00FE5D9A">
            <w:pPr>
              <w:pStyle w:val="ASFKTablenorm"/>
              <w:ind w:left="57" w:right="57"/>
            </w:pPr>
            <w:r w:rsidRPr="00676B37">
              <w:t>КУ: по КОФК (Куда(ФК) (код))</w:t>
            </w:r>
            <w:r w:rsidR="008C7088" w:rsidRPr="00676B37">
              <w:t>.</w:t>
            </w:r>
          </w:p>
          <w:p w:rsidR="001358C4" w:rsidRPr="00676B37" w:rsidRDefault="001358C4" w:rsidP="00FE5D9A">
            <w:pPr>
              <w:pStyle w:val="ASFKTablenorm"/>
              <w:ind w:left="57" w:right="57"/>
            </w:pPr>
            <w:r w:rsidRPr="00676B37">
              <w:t>РР: по КОФК (Куда (ФК))</w:t>
            </w:r>
            <w:r w:rsidR="008C7088" w:rsidRPr="00676B37">
              <w:t>.</w:t>
            </w:r>
          </w:p>
        </w:tc>
      </w:tr>
      <w:tr w:rsidR="001358C4" w:rsidRPr="00676B37" w:rsidTr="00FE5D9A">
        <w:tc>
          <w:tcPr>
            <w:tcW w:w="1260" w:type="pct"/>
            <w:shd w:val="clear" w:color="auto" w:fill="auto"/>
          </w:tcPr>
          <w:p w:rsidR="001358C4" w:rsidRPr="00676B37" w:rsidRDefault="001358C4" w:rsidP="00FE5D9A">
            <w:pPr>
              <w:pStyle w:val="ASFKTablenorm"/>
              <w:ind w:left="57" w:right="57"/>
            </w:pPr>
            <w:proofErr w:type="spellStart"/>
            <w:r w:rsidRPr="00676B37">
              <w:t>Спец.указания</w:t>
            </w:r>
            <w:proofErr w:type="spellEnd"/>
            <w:r w:rsidRPr="00676B37">
              <w:t xml:space="preserve"> (наименование)</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tc>
      </w:tr>
      <w:tr w:rsidR="001358C4" w:rsidRPr="00676B37" w:rsidTr="00FE5D9A">
        <w:tc>
          <w:tcPr>
            <w:tcW w:w="1260" w:type="pct"/>
            <w:shd w:val="clear" w:color="auto" w:fill="auto"/>
          </w:tcPr>
          <w:p w:rsidR="001358C4" w:rsidRPr="00676B37" w:rsidRDefault="001358C4" w:rsidP="00FE5D9A">
            <w:pPr>
              <w:pStyle w:val="ASFKTablenorm"/>
              <w:ind w:left="57" w:right="57"/>
            </w:pPr>
            <w:proofErr w:type="spellStart"/>
            <w:r w:rsidRPr="00676B37">
              <w:t>Спец.указание</w:t>
            </w:r>
            <w:proofErr w:type="spellEnd"/>
            <w:r w:rsidRPr="00676B37">
              <w:t xml:space="preserve"> (код)</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tc>
      </w:tr>
      <w:tr w:rsidR="00000945" w:rsidRPr="00676B37" w:rsidTr="00FE5D9A">
        <w:tc>
          <w:tcPr>
            <w:tcW w:w="5000" w:type="pct"/>
            <w:gridSpan w:val="2"/>
            <w:shd w:val="clear" w:color="auto" w:fill="auto"/>
          </w:tcPr>
          <w:p w:rsidR="00000945" w:rsidRPr="00676B37" w:rsidRDefault="00543EEC" w:rsidP="00FE5D9A">
            <w:pPr>
              <w:pStyle w:val="ASFKTablenorm"/>
              <w:ind w:left="57" w:right="57"/>
            </w:pPr>
            <w:r w:rsidRPr="00676B37">
              <w:t>Закладка</w:t>
            </w:r>
            <w:r w:rsidR="00000945" w:rsidRPr="00676B37">
              <w:t xml:space="preserve"> </w:t>
            </w:r>
            <w:r w:rsidR="00B5053C" w:rsidRPr="00676B37">
              <w:t>«</w:t>
            </w:r>
            <w:r w:rsidR="00000945" w:rsidRPr="00676B37">
              <w:t>Получатели</w:t>
            </w:r>
            <w:r w:rsidR="00B5053C" w:rsidRPr="00676B37">
              <w:t>»</w:t>
            </w:r>
          </w:p>
          <w:p w:rsidR="009853B1" w:rsidRPr="00676B37" w:rsidRDefault="008C7088" w:rsidP="00FE5D9A">
            <w:pPr>
              <w:pStyle w:val="ASFKTablenorm"/>
              <w:ind w:left="57" w:right="57"/>
            </w:pPr>
            <w:r w:rsidRPr="00676B37">
              <w:t>(</w:t>
            </w:r>
            <w:r w:rsidR="009853B1" w:rsidRPr="00676B37">
              <w:t>Возможен различный способ формирования списка:</w:t>
            </w:r>
          </w:p>
          <w:p w:rsidR="009853B1" w:rsidRPr="00676B37" w:rsidRDefault="009853B1" w:rsidP="00FE5D9A">
            <w:pPr>
              <w:pStyle w:val="ASFKTablenorm"/>
              <w:ind w:left="57" w:right="57"/>
            </w:pPr>
            <w:r w:rsidRPr="00676B37">
              <w:t>Автоматическое: при выборе родительского документа автоматически формируется список получателей, состоящий из текущего УБП и нижестоящей иерархии 1-го уровня (т.е. те, у кого в качестве вышестоящего указан текущий УБП). При формировании списка следует учитывать бюджет.</w:t>
            </w:r>
          </w:p>
          <w:p w:rsidR="009853B1" w:rsidRPr="00676B37" w:rsidRDefault="009853B1" w:rsidP="00FE5D9A">
            <w:pPr>
              <w:pStyle w:val="ASFKTablenorm"/>
              <w:ind w:left="57" w:right="57"/>
            </w:pPr>
            <w:r w:rsidRPr="00676B37">
              <w:lastRenderedPageBreak/>
              <w:t>Ручное:</w:t>
            </w:r>
            <w:r w:rsidR="00A630B1" w:rsidRPr="00676B37">
              <w:t xml:space="preserve"> </w:t>
            </w:r>
            <w:r w:rsidRPr="00676B37">
              <w:t xml:space="preserve">пользователь на основании формы </w:t>
            </w:r>
            <w:r w:rsidR="00B5053C" w:rsidRPr="00676B37">
              <w:t>«</w:t>
            </w:r>
            <w:r w:rsidRPr="00676B37">
              <w:t>Добавления/редактирование записи</w:t>
            </w:r>
            <w:r w:rsidR="00B5053C" w:rsidRPr="00676B37">
              <w:t>»</w:t>
            </w:r>
            <w:r w:rsidRPr="00676B37">
              <w:t xml:space="preserve"> может</w:t>
            </w:r>
            <w:r w:rsidR="00A630B1" w:rsidRPr="00676B37">
              <w:t xml:space="preserve"> </w:t>
            </w:r>
            <w:r w:rsidRPr="00676B37">
              <w:t xml:space="preserve">выбирать из справочника СРРПБС/ПУБП бюджетные учреждения. Выбор из справочника ограничен записями, у которых код вышестоящего равен коду собственного БУ системной таблицы </w:t>
            </w:r>
            <w:r w:rsidR="00B5053C" w:rsidRPr="00676B37">
              <w:t>«</w:t>
            </w:r>
            <w:proofErr w:type="spellStart"/>
            <w:r w:rsidRPr="00676B37">
              <w:t>system_const</w:t>
            </w:r>
            <w:proofErr w:type="spellEnd"/>
            <w:r w:rsidR="00B5053C" w:rsidRPr="00676B37">
              <w:t>»</w:t>
            </w:r>
            <w:r w:rsidRPr="00676B37">
              <w:t xml:space="preserve"> с учетом бюджета</w:t>
            </w:r>
            <w:r w:rsidR="008C7088" w:rsidRPr="00676B37">
              <w:t>)</w:t>
            </w:r>
          </w:p>
        </w:tc>
      </w:tr>
      <w:tr w:rsidR="00000945" w:rsidRPr="00676B37" w:rsidTr="00FE5D9A">
        <w:tc>
          <w:tcPr>
            <w:tcW w:w="1260" w:type="pct"/>
            <w:shd w:val="clear" w:color="auto" w:fill="auto"/>
          </w:tcPr>
          <w:p w:rsidR="00000945" w:rsidRPr="00676B37" w:rsidRDefault="00E1602B" w:rsidP="00FE5D9A">
            <w:pPr>
              <w:pStyle w:val="ASFKTablenorm"/>
              <w:ind w:left="57" w:right="57"/>
            </w:pPr>
            <w:r w:rsidRPr="00676B37">
              <w:lastRenderedPageBreak/>
              <w:t>№ п/п</w:t>
            </w:r>
          </w:p>
        </w:tc>
        <w:tc>
          <w:tcPr>
            <w:tcW w:w="3740" w:type="pct"/>
            <w:shd w:val="clear" w:color="auto" w:fill="auto"/>
          </w:tcPr>
          <w:p w:rsidR="00000945" w:rsidRPr="00676B37" w:rsidRDefault="00E1602B" w:rsidP="00FE5D9A">
            <w:pPr>
              <w:pStyle w:val="ASFKTablenorm"/>
              <w:ind w:left="57" w:right="57"/>
            </w:pPr>
            <w:proofErr w:type="spellStart"/>
            <w:r w:rsidRPr="00676B37">
              <w:t>Автонумерация</w:t>
            </w:r>
            <w:proofErr w:type="spellEnd"/>
            <w:r w:rsidRPr="00676B37">
              <w:t xml:space="preserve">, начиная с </w:t>
            </w:r>
            <w:r w:rsidR="00B5053C" w:rsidRPr="00676B37">
              <w:t>«</w:t>
            </w:r>
            <w:r w:rsidRPr="00676B37">
              <w:t>1</w:t>
            </w:r>
            <w:r w:rsidR="00B5053C" w:rsidRPr="00676B37">
              <w:t>»</w:t>
            </w:r>
            <w:r w:rsidR="00000945" w:rsidRPr="00676B37">
              <w:t xml:space="preserve">. </w:t>
            </w:r>
          </w:p>
        </w:tc>
      </w:tr>
      <w:tr w:rsidR="00000945" w:rsidRPr="00676B37" w:rsidTr="00FE5D9A">
        <w:tc>
          <w:tcPr>
            <w:tcW w:w="1260" w:type="pct"/>
            <w:shd w:val="clear" w:color="auto" w:fill="auto"/>
          </w:tcPr>
          <w:p w:rsidR="00000945" w:rsidRPr="00676B37" w:rsidRDefault="0058453E" w:rsidP="00FE5D9A">
            <w:pPr>
              <w:pStyle w:val="ASFKTablenorm"/>
              <w:ind w:left="57" w:right="57"/>
            </w:pPr>
            <w:r w:rsidRPr="00676B37">
              <w:t>П</w:t>
            </w:r>
            <w:r w:rsidR="00E1602B" w:rsidRPr="00676B37">
              <w:t>о Сводному реестру</w:t>
            </w:r>
          </w:p>
        </w:tc>
        <w:tc>
          <w:tcPr>
            <w:tcW w:w="3740" w:type="pct"/>
            <w:shd w:val="clear" w:color="auto" w:fill="auto"/>
          </w:tcPr>
          <w:p w:rsidR="00E1602B" w:rsidRPr="00676B37" w:rsidRDefault="00E1602B" w:rsidP="00FE5D9A">
            <w:pPr>
              <w:pStyle w:val="ASFKTablenorm"/>
              <w:ind w:left="57" w:right="57"/>
            </w:pPr>
            <w:r w:rsidRPr="00676B37">
              <w:t>Заполняется автоматически (при выборе родительского документа)</w:t>
            </w:r>
            <w:r w:rsidR="008C7088" w:rsidRPr="00676B37">
              <w:t>.</w:t>
            </w:r>
          </w:p>
          <w:p w:rsidR="008C7088" w:rsidRPr="00676B37" w:rsidRDefault="00E1602B" w:rsidP="00FE5D9A">
            <w:pPr>
              <w:pStyle w:val="ASFKTablenorm"/>
              <w:ind w:left="57" w:right="57"/>
            </w:pPr>
            <w:r w:rsidRPr="00676B37">
              <w:t xml:space="preserve">Заполняется вручную пользователем из формы </w:t>
            </w:r>
            <w:r w:rsidR="00B5053C" w:rsidRPr="00676B37">
              <w:t>«</w:t>
            </w:r>
            <w:r w:rsidRPr="00676B37">
              <w:t>Добавление/редактирование записи</w:t>
            </w:r>
            <w:r w:rsidR="00B5053C" w:rsidRPr="00676B37">
              <w:t>»</w:t>
            </w:r>
            <w:r w:rsidRPr="00676B37">
              <w:t>: возможен выбор из справочника СРРПБС/ПУБП. Справочник ограничен бюджетом + вышестоящим БУ.</w:t>
            </w:r>
          </w:p>
          <w:p w:rsidR="00000945" w:rsidRPr="00676B37" w:rsidRDefault="00E1602B" w:rsidP="00FE5D9A">
            <w:pPr>
              <w:pStyle w:val="ASFKTablenorm"/>
              <w:ind w:left="57" w:right="57"/>
            </w:pPr>
            <w:r w:rsidRPr="00676B37">
              <w:t>Значение может быть отредактировано пользователем вручную.</w:t>
            </w:r>
          </w:p>
        </w:tc>
      </w:tr>
      <w:tr w:rsidR="00000945" w:rsidRPr="00676B37" w:rsidTr="00FE5D9A">
        <w:tc>
          <w:tcPr>
            <w:tcW w:w="1260" w:type="pct"/>
            <w:shd w:val="clear" w:color="auto" w:fill="auto"/>
          </w:tcPr>
          <w:p w:rsidR="00000945" w:rsidRPr="00676B37" w:rsidRDefault="00E1602B" w:rsidP="00FE5D9A">
            <w:pPr>
              <w:pStyle w:val="ASFKTablenorm"/>
              <w:ind w:left="57" w:right="57"/>
            </w:pPr>
            <w:r w:rsidRPr="00676B37">
              <w:t>Кому</w:t>
            </w:r>
          </w:p>
        </w:tc>
        <w:tc>
          <w:tcPr>
            <w:tcW w:w="3740" w:type="pct"/>
            <w:shd w:val="clear" w:color="auto" w:fill="auto"/>
          </w:tcPr>
          <w:p w:rsidR="00E1602B" w:rsidRPr="00676B37" w:rsidRDefault="00E1602B" w:rsidP="00FE5D9A">
            <w:pPr>
              <w:pStyle w:val="ASFKTablenorm"/>
              <w:ind w:left="57" w:right="57"/>
            </w:pPr>
            <w:r w:rsidRPr="00676B37">
              <w:t xml:space="preserve">Подтягивается на основании кода </w:t>
            </w:r>
            <w:r w:rsidR="00B5053C" w:rsidRPr="00676B37">
              <w:t>«</w:t>
            </w:r>
            <w:r w:rsidRPr="00676B37">
              <w:t>по Сводному реестру</w:t>
            </w:r>
            <w:r w:rsidR="00B5053C" w:rsidRPr="00676B37">
              <w:t>»</w:t>
            </w:r>
            <w:r w:rsidRPr="00676B37">
              <w:t xml:space="preserve"> из справочника СРРПБС/ПУБП с учетом бюджета.</w:t>
            </w:r>
          </w:p>
          <w:p w:rsidR="00000945" w:rsidRPr="00676B37" w:rsidRDefault="00E1602B" w:rsidP="00FE5D9A">
            <w:pPr>
              <w:pStyle w:val="ASFKTablenorm"/>
              <w:ind w:left="57" w:right="57"/>
            </w:pPr>
            <w:r w:rsidRPr="00676B37">
              <w:t>Значение может быть отредактировано пользователем.</w:t>
            </w:r>
          </w:p>
        </w:tc>
      </w:tr>
      <w:tr w:rsidR="00E1602B" w:rsidRPr="00676B37" w:rsidTr="00FE5D9A">
        <w:tc>
          <w:tcPr>
            <w:tcW w:w="1260" w:type="pct"/>
            <w:shd w:val="clear" w:color="auto" w:fill="auto"/>
          </w:tcPr>
          <w:p w:rsidR="00E1602B" w:rsidRPr="00676B37" w:rsidRDefault="00E1602B" w:rsidP="00FE5D9A">
            <w:pPr>
              <w:pStyle w:val="ASFKTablenorm"/>
              <w:ind w:left="57" w:right="57"/>
            </w:pPr>
            <w:r w:rsidRPr="00676B37">
              <w:t>Весовой коэффициент</w:t>
            </w:r>
          </w:p>
        </w:tc>
        <w:tc>
          <w:tcPr>
            <w:tcW w:w="3740" w:type="pct"/>
            <w:shd w:val="clear" w:color="auto" w:fill="auto"/>
          </w:tcPr>
          <w:p w:rsidR="00E1602B" w:rsidRPr="00676B37" w:rsidRDefault="00E1602B" w:rsidP="00FE5D9A">
            <w:pPr>
              <w:pStyle w:val="ASFKTablenorm"/>
              <w:ind w:left="57" w:right="57"/>
            </w:pPr>
            <w:r w:rsidRPr="00676B37">
              <w:t xml:space="preserve">Заполняется автоматически значением </w:t>
            </w:r>
            <w:r w:rsidR="00B5053C" w:rsidRPr="00676B37">
              <w:t>«</w:t>
            </w:r>
            <w:r w:rsidRPr="00676B37">
              <w:t>0.00</w:t>
            </w:r>
            <w:r w:rsidR="00B5053C" w:rsidRPr="00676B37">
              <w:t>»</w:t>
            </w:r>
            <w:r w:rsidR="008C7088" w:rsidRPr="00676B37">
              <w:t>.</w:t>
            </w:r>
          </w:p>
          <w:p w:rsidR="00E1602B" w:rsidRPr="00676B37" w:rsidRDefault="00E1602B" w:rsidP="00FE5D9A">
            <w:pPr>
              <w:pStyle w:val="ASFKTablenorm"/>
              <w:ind w:left="57" w:right="57"/>
            </w:pPr>
            <w:r w:rsidRPr="00676B37">
              <w:t xml:space="preserve">Доступно для редактирования из формы </w:t>
            </w:r>
            <w:r w:rsidR="00B5053C" w:rsidRPr="00676B37">
              <w:t>«</w:t>
            </w:r>
            <w:r w:rsidRPr="00676B37">
              <w:t>Добавление/редактирование записи</w:t>
            </w:r>
            <w:r w:rsidR="00B5053C" w:rsidRPr="00676B37">
              <w:t>»</w:t>
            </w:r>
            <w:r w:rsidRPr="00676B37">
              <w:t xml:space="preserve"> закладки </w:t>
            </w:r>
            <w:r w:rsidR="00B5053C" w:rsidRPr="00676B37">
              <w:t>«</w:t>
            </w:r>
            <w:r w:rsidRPr="00676B37">
              <w:t>Получатели</w:t>
            </w:r>
            <w:r w:rsidR="00B5053C" w:rsidRPr="00676B37">
              <w:t>»</w:t>
            </w:r>
            <w:r w:rsidRPr="00676B37">
              <w:t xml:space="preserve"> только при выборе опции </w:t>
            </w:r>
            <w:r w:rsidR="00B5053C" w:rsidRPr="00676B37">
              <w:t>«</w:t>
            </w:r>
            <w:r w:rsidRPr="00676B37">
              <w:t>По весовым коэффициентам</w:t>
            </w:r>
            <w:r w:rsidR="00B5053C" w:rsidRPr="00676B37">
              <w:t>»</w:t>
            </w:r>
            <w:r w:rsidR="008C7088" w:rsidRPr="00676B37">
              <w:t>.</w:t>
            </w:r>
          </w:p>
        </w:tc>
      </w:tr>
      <w:tr w:rsidR="00000945" w:rsidRPr="00676B37" w:rsidTr="00FE5D9A">
        <w:tc>
          <w:tcPr>
            <w:tcW w:w="5000" w:type="pct"/>
            <w:gridSpan w:val="2"/>
            <w:shd w:val="clear" w:color="auto" w:fill="auto"/>
          </w:tcPr>
          <w:p w:rsidR="00000945" w:rsidRPr="00676B37" w:rsidRDefault="00E1602B" w:rsidP="00FE5D9A">
            <w:pPr>
              <w:pStyle w:val="ASFKTablenorm"/>
              <w:ind w:left="57" w:right="57"/>
            </w:pPr>
            <w:r w:rsidRPr="00676B37">
              <w:t>Группа полей</w:t>
            </w:r>
            <w:r w:rsidR="00000945" w:rsidRPr="00676B37">
              <w:t xml:space="preserve"> </w:t>
            </w:r>
            <w:r w:rsidR="00B5053C" w:rsidRPr="00676B37">
              <w:t>«</w:t>
            </w:r>
            <w:r w:rsidR="00000945" w:rsidRPr="00676B37">
              <w:t>Рас</w:t>
            </w:r>
            <w:r w:rsidRPr="00676B37">
              <w:t>считать</w:t>
            </w:r>
            <w:r w:rsidR="00B5053C" w:rsidRPr="00676B37">
              <w:t>»</w:t>
            </w:r>
          </w:p>
          <w:p w:rsidR="006B48D6" w:rsidRPr="00676B37" w:rsidRDefault="006B48D6" w:rsidP="00FE5D9A">
            <w:pPr>
              <w:pStyle w:val="ASFKTablenorm"/>
              <w:ind w:left="57" w:right="57"/>
            </w:pPr>
            <w:r w:rsidRPr="00676B37">
              <w:t xml:space="preserve">(Кнопка </w:t>
            </w:r>
            <w:r w:rsidR="00B5053C" w:rsidRPr="00676B37">
              <w:t>«</w:t>
            </w:r>
            <w:r w:rsidRPr="00676B37">
              <w:t>Рассчитать</w:t>
            </w:r>
            <w:r w:rsidR="00B5053C" w:rsidRPr="00676B37">
              <w:t>»</w:t>
            </w:r>
            <w:r w:rsidR="008C7088" w:rsidRPr="00676B37">
              <w:t xml:space="preserve">. </w:t>
            </w:r>
            <w:r w:rsidRPr="00676B37">
              <w:t>По нажатию кнопки происходит заполнение закладок БА, ЛБО и ПОФР для каждого УБП из списка Получатели на о</w:t>
            </w:r>
            <w:r w:rsidR="00692BBE" w:rsidRPr="00676B37">
              <w:t>сновании доведенных данных в КУ/</w:t>
            </w:r>
            <w:r w:rsidRPr="00676B37">
              <w:t xml:space="preserve">РР в разрезе </w:t>
            </w:r>
            <w:r w:rsidRPr="00676B37">
              <w:rPr>
                <w:rStyle w:val="ASFKReporterror"/>
              </w:rPr>
              <w:t>КБК</w:t>
            </w:r>
            <w:r w:rsidR="002C1CB2" w:rsidRPr="00676B37">
              <w:rPr>
                <w:rStyle w:val="ASFKReporterror"/>
              </w:rPr>
              <w:t xml:space="preserve"> </w:t>
            </w:r>
            <w:r w:rsidRPr="00676B37">
              <w:rPr>
                <w:rStyle w:val="ASFKReporterror"/>
              </w:rPr>
              <w:t>+</w:t>
            </w:r>
            <w:r w:rsidR="002C1CB2" w:rsidRPr="00676B37">
              <w:rPr>
                <w:rStyle w:val="ASFKReporterror"/>
              </w:rPr>
              <w:t xml:space="preserve"> </w:t>
            </w:r>
            <w:r w:rsidRPr="00676B37">
              <w:rPr>
                <w:rStyle w:val="ASFKReporterror"/>
              </w:rPr>
              <w:t>Цель</w:t>
            </w:r>
            <w:r w:rsidRPr="00676B37">
              <w:t xml:space="preserve"> субсидии. Округление сумм в меньшую сторону</w:t>
            </w:r>
            <w:r w:rsidR="00B23404" w:rsidRPr="00676B37">
              <w:t>.</w:t>
            </w:r>
            <w:r w:rsidRPr="00676B37">
              <w:t>)</w:t>
            </w:r>
          </w:p>
        </w:tc>
      </w:tr>
      <w:tr w:rsidR="00000945" w:rsidRPr="00676B37" w:rsidTr="00FE5D9A">
        <w:tc>
          <w:tcPr>
            <w:tcW w:w="1260" w:type="pct"/>
            <w:shd w:val="clear" w:color="auto" w:fill="auto"/>
          </w:tcPr>
          <w:p w:rsidR="00000945" w:rsidRPr="00676B37" w:rsidRDefault="00E1602B" w:rsidP="00FE5D9A">
            <w:pPr>
              <w:pStyle w:val="ASFKTablenorm"/>
              <w:ind w:left="57" w:right="57"/>
            </w:pPr>
            <w:r w:rsidRPr="00676B37">
              <w:t>Пропорционально</w:t>
            </w:r>
          </w:p>
        </w:tc>
        <w:tc>
          <w:tcPr>
            <w:tcW w:w="3740" w:type="pct"/>
            <w:shd w:val="clear" w:color="auto" w:fill="auto"/>
          </w:tcPr>
          <w:p w:rsidR="00E1602B" w:rsidRPr="00676B37" w:rsidRDefault="00E1602B" w:rsidP="00FE5D9A">
            <w:pPr>
              <w:pStyle w:val="ASFKTablenorm"/>
              <w:ind w:left="57" w:right="57"/>
            </w:pPr>
            <w:r w:rsidRPr="00676B37">
              <w:t>По умолчанию – активно</w:t>
            </w:r>
            <w:r w:rsidR="008C7088" w:rsidRPr="00676B37">
              <w:t>.</w:t>
            </w:r>
          </w:p>
          <w:p w:rsidR="00000945" w:rsidRPr="00676B37" w:rsidRDefault="00E1602B" w:rsidP="00FE5D9A">
            <w:pPr>
              <w:pStyle w:val="ASFKTablenorm"/>
              <w:ind w:left="57" w:right="57"/>
            </w:pPr>
            <w:r w:rsidRPr="00676B37">
              <w:t xml:space="preserve">При активной радиокнопке </w:t>
            </w:r>
            <w:r w:rsidR="00B5053C" w:rsidRPr="00676B37">
              <w:t>«</w:t>
            </w:r>
            <w:r w:rsidRPr="00676B37">
              <w:t>Пропорционально</w:t>
            </w:r>
            <w:r w:rsidR="00B5053C" w:rsidRPr="00676B37">
              <w:t>»</w:t>
            </w:r>
            <w:r w:rsidRPr="00676B37">
              <w:t>, сумма из родительского документа (Казначейского уведомления / Расходного расписания) распределяется равномерно между сформированным списком подчиненной иерархии для текущего ГРБС/РБС в разрезе Раздел</w:t>
            </w:r>
            <w:r w:rsidR="002C1CB2" w:rsidRPr="00676B37">
              <w:t xml:space="preserve"> </w:t>
            </w:r>
            <w:r w:rsidRPr="00676B37">
              <w:t>+</w:t>
            </w:r>
            <w:r w:rsidR="002C1CB2" w:rsidRPr="00676B37">
              <w:t xml:space="preserve"> </w:t>
            </w:r>
            <w:r w:rsidRPr="00676B37">
              <w:t>КБК</w:t>
            </w:r>
            <w:r w:rsidR="002C1CB2" w:rsidRPr="00676B37">
              <w:t xml:space="preserve"> </w:t>
            </w:r>
            <w:r w:rsidRPr="00676B37">
              <w:t>+</w:t>
            </w:r>
            <w:r w:rsidR="002C1CB2" w:rsidRPr="00676B37">
              <w:t xml:space="preserve"> </w:t>
            </w:r>
            <w:r w:rsidRPr="00676B37">
              <w:t>Цель субсидии для всех периодов (текущий, 1 и 2 год планирования).</w:t>
            </w:r>
          </w:p>
        </w:tc>
      </w:tr>
      <w:tr w:rsidR="00E1602B" w:rsidRPr="00676B37" w:rsidTr="00FE5D9A">
        <w:tc>
          <w:tcPr>
            <w:tcW w:w="1260" w:type="pct"/>
            <w:shd w:val="clear" w:color="auto" w:fill="auto"/>
          </w:tcPr>
          <w:p w:rsidR="00E1602B" w:rsidRPr="00676B37" w:rsidRDefault="00E1602B" w:rsidP="00FE5D9A">
            <w:pPr>
              <w:pStyle w:val="ASFKTablenorm"/>
              <w:ind w:left="57" w:right="57"/>
            </w:pPr>
            <w:r w:rsidRPr="00676B37">
              <w:t>По весовым коэффициентам</w:t>
            </w:r>
          </w:p>
        </w:tc>
        <w:tc>
          <w:tcPr>
            <w:tcW w:w="3740" w:type="pct"/>
            <w:shd w:val="clear" w:color="auto" w:fill="auto"/>
          </w:tcPr>
          <w:p w:rsidR="00E1602B" w:rsidRPr="00676B37" w:rsidRDefault="00E1602B" w:rsidP="00FE5D9A">
            <w:pPr>
              <w:pStyle w:val="ASFKTablenorm"/>
              <w:ind w:left="57" w:right="57"/>
            </w:pPr>
            <w:r w:rsidRPr="00676B37">
              <w:t>По умолчанию – не активно</w:t>
            </w:r>
            <w:r w:rsidR="008C7088" w:rsidRPr="00676B37">
              <w:t>.</w:t>
            </w:r>
          </w:p>
          <w:p w:rsidR="00E1602B" w:rsidRPr="00676B37" w:rsidRDefault="00E1602B" w:rsidP="00FE5D9A">
            <w:pPr>
              <w:pStyle w:val="ASFKTablenorm"/>
              <w:ind w:left="57" w:right="57"/>
            </w:pPr>
            <w:r w:rsidRPr="00676B37">
              <w:t xml:space="preserve">При активной радиокнопке </w:t>
            </w:r>
            <w:r w:rsidR="00B5053C" w:rsidRPr="00676B37">
              <w:t>«</w:t>
            </w:r>
            <w:r w:rsidRPr="00676B37">
              <w:t>По весовым коэффициентам</w:t>
            </w:r>
            <w:r w:rsidR="00B5053C" w:rsidRPr="00676B37">
              <w:t>»</w:t>
            </w:r>
            <w:r w:rsidRPr="00676B37">
              <w:t>, сумма из родительского документа (Казначейского уведомления / Расходного расписания) распределяется между сформированным списком подчиненной иерархии для текущего ГРБС/РБС в соответствии с введенными коэффициентами для каждого УБП в разрезе Раздел</w:t>
            </w:r>
            <w:r w:rsidR="002C1CB2" w:rsidRPr="00676B37">
              <w:t xml:space="preserve"> </w:t>
            </w:r>
            <w:r w:rsidRPr="00676B37">
              <w:t>+</w:t>
            </w:r>
            <w:r w:rsidR="002C1CB2" w:rsidRPr="00676B37">
              <w:t xml:space="preserve"> </w:t>
            </w:r>
            <w:r w:rsidRPr="00676B37">
              <w:t>КБК</w:t>
            </w:r>
            <w:r w:rsidR="002C1CB2" w:rsidRPr="00676B37">
              <w:t xml:space="preserve"> </w:t>
            </w:r>
            <w:r w:rsidRPr="00676B37">
              <w:t>+</w:t>
            </w:r>
            <w:r w:rsidR="002C1CB2" w:rsidRPr="00676B37">
              <w:t xml:space="preserve"> </w:t>
            </w:r>
            <w:r w:rsidRPr="00676B37">
              <w:t xml:space="preserve">Цель </w:t>
            </w:r>
            <w:r w:rsidRPr="00676B37">
              <w:rPr>
                <w:rStyle w:val="ASFKReporterror"/>
              </w:rPr>
              <w:t>суб</w:t>
            </w:r>
            <w:r w:rsidR="00E21684" w:rsidRPr="00676B37">
              <w:rPr>
                <w:rStyle w:val="ASFKReporterror"/>
              </w:rPr>
              <w:t>с</w:t>
            </w:r>
            <w:r w:rsidRPr="00676B37">
              <w:rPr>
                <w:rStyle w:val="ASFKReporterror"/>
              </w:rPr>
              <w:t>идии</w:t>
            </w:r>
            <w:r w:rsidRPr="00676B37">
              <w:t xml:space="preserve"> для всех периодов (текущий, 1 и 2 год планирования).</w:t>
            </w:r>
          </w:p>
        </w:tc>
      </w:tr>
      <w:tr w:rsidR="00E1602B" w:rsidRPr="00676B37" w:rsidTr="00FE5D9A">
        <w:tc>
          <w:tcPr>
            <w:tcW w:w="1260" w:type="pct"/>
            <w:shd w:val="clear" w:color="auto" w:fill="auto"/>
          </w:tcPr>
          <w:p w:rsidR="00E1602B" w:rsidRPr="00676B37" w:rsidRDefault="00E1602B" w:rsidP="00FE5D9A">
            <w:pPr>
              <w:pStyle w:val="ASFKTablenorm"/>
              <w:ind w:left="57" w:right="57"/>
            </w:pPr>
            <w:r w:rsidRPr="00676B37">
              <w:t>По накопленной статистике</w:t>
            </w:r>
          </w:p>
        </w:tc>
        <w:tc>
          <w:tcPr>
            <w:tcW w:w="3740" w:type="pct"/>
            <w:shd w:val="clear" w:color="auto" w:fill="auto"/>
          </w:tcPr>
          <w:p w:rsidR="00E1602B" w:rsidRPr="00676B37" w:rsidRDefault="00E1602B" w:rsidP="00FE5D9A">
            <w:pPr>
              <w:pStyle w:val="ASFKTablenorm"/>
              <w:ind w:left="57" w:right="57"/>
            </w:pPr>
            <w:r w:rsidRPr="00676B37">
              <w:t>По умолчанию – не активно</w:t>
            </w:r>
            <w:r w:rsidR="008C7088" w:rsidRPr="00676B37">
              <w:t>.</w:t>
            </w:r>
          </w:p>
          <w:p w:rsidR="00E1602B" w:rsidRPr="00676B37" w:rsidRDefault="00E1602B" w:rsidP="00FE5D9A">
            <w:pPr>
              <w:pStyle w:val="ASFKTablenorm"/>
              <w:ind w:left="57" w:right="57"/>
            </w:pPr>
            <w:r w:rsidRPr="00676B37">
              <w:t xml:space="preserve">При активной радиокнопке </w:t>
            </w:r>
            <w:r w:rsidR="00B5053C" w:rsidRPr="00676B37">
              <w:t>«</w:t>
            </w:r>
            <w:r w:rsidRPr="00676B37">
              <w:t>По накопленной статистике</w:t>
            </w:r>
            <w:r w:rsidR="00B5053C" w:rsidRPr="00676B37">
              <w:t>»</w:t>
            </w:r>
            <w:r w:rsidRPr="00676B37">
              <w:t xml:space="preserve">, вычисляется средняя сумма по каждому из РБС/ПБС в рамках выбранного периода, доведенная данному получателю в разрезе каждого КБК (по БА, ЛБО, ПОФР) за указанный период. Для расчета берутся РР на транспортном статусе </w:t>
            </w:r>
            <w:r w:rsidR="00B5053C" w:rsidRPr="00676B37">
              <w:t>«</w:t>
            </w:r>
            <w:r w:rsidRPr="00676B37">
              <w:t>30101</w:t>
            </w:r>
            <w:r w:rsidR="00B5053C" w:rsidRPr="00676B37">
              <w:t>»</w:t>
            </w:r>
            <w:r w:rsidRPr="00676B37">
              <w:t>, заданного периода и вычисляется среднее значение, доведенное данному получателю в разрезе Раздел</w:t>
            </w:r>
            <w:r w:rsidR="002C1CB2" w:rsidRPr="00676B37">
              <w:t xml:space="preserve"> </w:t>
            </w:r>
            <w:r w:rsidRPr="00676B37">
              <w:t>+</w:t>
            </w:r>
            <w:r w:rsidR="002C1CB2" w:rsidRPr="00676B37">
              <w:t xml:space="preserve"> </w:t>
            </w:r>
            <w:r w:rsidRPr="00676B37">
              <w:t>КБК</w:t>
            </w:r>
            <w:r w:rsidR="002C1CB2" w:rsidRPr="00676B37">
              <w:t xml:space="preserve"> </w:t>
            </w:r>
            <w:r w:rsidRPr="00676B37">
              <w:t>+</w:t>
            </w:r>
            <w:r w:rsidR="002C1CB2" w:rsidRPr="00676B37">
              <w:t xml:space="preserve"> </w:t>
            </w:r>
            <w:r w:rsidRPr="00676B37">
              <w:t xml:space="preserve">Цель субсидии (значение </w:t>
            </w:r>
            <w:r w:rsidR="00B5053C" w:rsidRPr="00676B37">
              <w:t>«</w:t>
            </w:r>
            <w:r w:rsidRPr="00676B37">
              <w:t xml:space="preserve">Сумма: </w:t>
            </w:r>
            <w:proofErr w:type="spellStart"/>
            <w:r w:rsidRPr="00676B37">
              <w:t>тек.год</w:t>
            </w:r>
            <w:proofErr w:type="spellEnd"/>
            <w:r w:rsidR="00B5053C" w:rsidRPr="00676B37">
              <w:t>»</w:t>
            </w:r>
            <w:r w:rsidRPr="00676B37">
              <w:t>).</w:t>
            </w:r>
          </w:p>
        </w:tc>
      </w:tr>
      <w:tr w:rsidR="00000945" w:rsidRPr="00676B37" w:rsidTr="00FE5D9A">
        <w:tc>
          <w:tcPr>
            <w:tcW w:w="5000" w:type="pct"/>
            <w:gridSpan w:val="2"/>
            <w:shd w:val="clear" w:color="auto" w:fill="auto"/>
          </w:tcPr>
          <w:p w:rsidR="00000945" w:rsidRPr="00676B37" w:rsidRDefault="00E1602B" w:rsidP="00FE5D9A">
            <w:pPr>
              <w:pStyle w:val="ASFKTablenorm"/>
              <w:ind w:left="57" w:right="57"/>
            </w:pPr>
            <w:r w:rsidRPr="00676B37">
              <w:t xml:space="preserve">Группа полей </w:t>
            </w:r>
            <w:r w:rsidR="00B5053C" w:rsidRPr="00676B37">
              <w:t>«</w:t>
            </w:r>
            <w:r w:rsidRPr="00676B37">
              <w:t>Период</w:t>
            </w:r>
            <w:r w:rsidR="00B5053C" w:rsidRPr="00676B37">
              <w:t>»</w:t>
            </w:r>
          </w:p>
          <w:p w:rsidR="00E1602B" w:rsidRPr="00676B37" w:rsidRDefault="008C7088" w:rsidP="00FE5D9A">
            <w:pPr>
              <w:pStyle w:val="ASFKTablenorm"/>
              <w:ind w:left="57" w:right="57"/>
            </w:pPr>
            <w:r w:rsidRPr="00676B37">
              <w:t>(</w:t>
            </w:r>
            <w:r w:rsidR="00E1602B" w:rsidRPr="00676B37">
              <w:t xml:space="preserve">Поля видны, доступны для редактирования и обязательны для заполнения при активной радиокнопке </w:t>
            </w:r>
            <w:r w:rsidR="00B5053C" w:rsidRPr="00676B37">
              <w:t>«</w:t>
            </w:r>
            <w:r w:rsidR="00E1602B" w:rsidRPr="00676B37">
              <w:t>По накопленной статистике</w:t>
            </w:r>
            <w:r w:rsidR="00B5053C" w:rsidRPr="00676B37">
              <w:t>»</w:t>
            </w:r>
            <w:r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с</w:t>
            </w:r>
          </w:p>
        </w:tc>
        <w:tc>
          <w:tcPr>
            <w:tcW w:w="3740" w:type="pct"/>
            <w:shd w:val="clear" w:color="auto" w:fill="auto"/>
          </w:tcPr>
          <w:p w:rsidR="00000945" w:rsidRPr="00676B37" w:rsidRDefault="006B48D6" w:rsidP="00FE5D9A">
            <w:pPr>
              <w:pStyle w:val="ASFKTablenorm"/>
              <w:ind w:left="57" w:right="57"/>
            </w:pPr>
            <w:proofErr w:type="spellStart"/>
            <w:r w:rsidRPr="00676B37">
              <w:t>Автозаполнение</w:t>
            </w:r>
            <w:proofErr w:type="spellEnd"/>
            <w:r w:rsidRPr="00676B37">
              <w:t>: Дата (распределения) – 1 год 1 день</w:t>
            </w:r>
            <w:r w:rsidR="008C7088" w:rsidRPr="00676B37">
              <w:t>.</w:t>
            </w:r>
          </w:p>
        </w:tc>
      </w:tr>
      <w:tr w:rsidR="00000945" w:rsidRPr="00676B37" w:rsidTr="00FE5D9A">
        <w:tc>
          <w:tcPr>
            <w:tcW w:w="1260" w:type="pct"/>
            <w:shd w:val="clear" w:color="auto" w:fill="auto"/>
          </w:tcPr>
          <w:p w:rsidR="00000945" w:rsidRPr="00676B37" w:rsidRDefault="0058453E" w:rsidP="00FE5D9A">
            <w:pPr>
              <w:pStyle w:val="ASFKTablenorm"/>
              <w:ind w:left="57" w:right="57"/>
            </w:pPr>
            <w:r w:rsidRPr="00676B37">
              <w:lastRenderedPageBreak/>
              <w:t>П</w:t>
            </w:r>
            <w:r w:rsidR="006B48D6" w:rsidRPr="00676B37">
              <w:t>о</w:t>
            </w:r>
          </w:p>
        </w:tc>
        <w:tc>
          <w:tcPr>
            <w:tcW w:w="3740" w:type="pct"/>
            <w:shd w:val="clear" w:color="auto" w:fill="auto"/>
          </w:tcPr>
          <w:p w:rsidR="00000945" w:rsidRPr="00676B37" w:rsidRDefault="006B48D6" w:rsidP="00FE5D9A">
            <w:pPr>
              <w:pStyle w:val="ASFKTablenorm"/>
              <w:ind w:left="57" w:right="57"/>
            </w:pPr>
            <w:proofErr w:type="spellStart"/>
            <w:r w:rsidRPr="00676B37">
              <w:t>Автозаполнение</w:t>
            </w:r>
            <w:proofErr w:type="spellEnd"/>
            <w:r w:rsidRPr="00676B37">
              <w:t>: Дата (распределения)</w:t>
            </w:r>
            <w:r w:rsidR="008C7088" w:rsidRPr="00676B37">
              <w:t>.</w:t>
            </w:r>
          </w:p>
        </w:tc>
      </w:tr>
      <w:tr w:rsidR="00000945" w:rsidRPr="00676B37" w:rsidTr="00FE5D9A">
        <w:tc>
          <w:tcPr>
            <w:tcW w:w="5000" w:type="pct"/>
            <w:gridSpan w:val="2"/>
            <w:shd w:val="clear" w:color="auto" w:fill="auto"/>
          </w:tcPr>
          <w:p w:rsidR="006B48D6" w:rsidRPr="00676B37" w:rsidRDefault="006B48D6" w:rsidP="00FE5D9A">
            <w:pPr>
              <w:pStyle w:val="ASFKTablenorm"/>
              <w:ind w:left="57" w:right="57"/>
            </w:pPr>
            <w:r w:rsidRPr="00676B37">
              <w:t xml:space="preserve">Закладка </w:t>
            </w:r>
            <w:r w:rsidR="00B5053C" w:rsidRPr="00676B37">
              <w:t>«</w:t>
            </w:r>
            <w:r w:rsidRPr="00676B37">
              <w:t xml:space="preserve">Раздел I: </w:t>
            </w:r>
            <w:proofErr w:type="gramStart"/>
            <w:r w:rsidRPr="00676B37">
              <w:t>БА</w:t>
            </w:r>
            <w:r w:rsidR="00B5053C" w:rsidRPr="00676B37">
              <w:t>»</w:t>
            </w:r>
            <w:r w:rsidRPr="00676B37">
              <w:t>/</w:t>
            </w:r>
            <w:proofErr w:type="gramEnd"/>
            <w:r w:rsidRPr="00676B37">
              <w:t xml:space="preserve"> </w:t>
            </w:r>
            <w:r w:rsidR="00B5053C" w:rsidRPr="00676B37">
              <w:t>«</w:t>
            </w:r>
            <w:r w:rsidRPr="00676B37">
              <w:t>Раздел II: ЛБО</w:t>
            </w:r>
            <w:r w:rsidR="00B5053C" w:rsidRPr="00676B37">
              <w:t>»</w:t>
            </w:r>
            <w:r w:rsidRPr="00676B37">
              <w:t xml:space="preserve">/ </w:t>
            </w:r>
            <w:r w:rsidR="00B5053C" w:rsidRPr="00676B37">
              <w:t>«</w:t>
            </w:r>
            <w:r w:rsidRPr="00676B37">
              <w:t>Раздел III: ПОФР</w:t>
            </w:r>
            <w:r w:rsidR="00B5053C" w:rsidRPr="00676B37">
              <w:t>»</w:t>
            </w:r>
          </w:p>
          <w:p w:rsidR="008C7088" w:rsidRPr="00676B37" w:rsidRDefault="008C7088" w:rsidP="00FE5D9A">
            <w:pPr>
              <w:pStyle w:val="ASFKTablenorm"/>
              <w:ind w:left="57" w:right="57"/>
            </w:pPr>
            <w:r w:rsidRPr="00676B37">
              <w:t>(</w:t>
            </w:r>
            <w:r w:rsidR="006B48D6" w:rsidRPr="00676B37">
              <w:t>Строки второго уровня: каждой строке получателя соответ</w:t>
            </w:r>
            <w:r w:rsidR="0037252E" w:rsidRPr="00676B37">
              <w:t>ствуют несколько строк таблицы.</w:t>
            </w:r>
          </w:p>
          <w:p w:rsidR="00000945" w:rsidRPr="00676B37" w:rsidRDefault="006B48D6" w:rsidP="00FE5D9A">
            <w:pPr>
              <w:pStyle w:val="ASFKTablenorm"/>
              <w:ind w:left="57" w:right="57"/>
            </w:pPr>
            <w:r w:rsidRPr="00676B37">
              <w:t xml:space="preserve">Поля: </w:t>
            </w:r>
            <w:r w:rsidR="00B5053C" w:rsidRPr="00676B37">
              <w:t>«</w:t>
            </w:r>
            <w:r w:rsidRPr="00676B37">
              <w:t>Раздел</w:t>
            </w:r>
            <w:r w:rsidR="00B5053C" w:rsidRPr="00676B37">
              <w:t>»</w:t>
            </w:r>
            <w:r w:rsidRPr="00676B37">
              <w:t xml:space="preserve">, </w:t>
            </w:r>
            <w:r w:rsidR="00B5053C" w:rsidRPr="00676B37">
              <w:t>«</w:t>
            </w:r>
            <w:r w:rsidRPr="00676B37">
              <w:t>КБК</w:t>
            </w:r>
            <w:r w:rsidR="00B5053C" w:rsidRPr="00676B37">
              <w:t>»</w:t>
            </w:r>
            <w:r w:rsidRPr="00676B37">
              <w:t xml:space="preserve">, </w:t>
            </w:r>
            <w:r w:rsidR="00B5053C" w:rsidRPr="00676B37">
              <w:t>«</w:t>
            </w:r>
            <w:r w:rsidRPr="00676B37">
              <w:t>Сумма</w:t>
            </w:r>
            <w:r w:rsidR="00B5053C" w:rsidRPr="00676B37">
              <w:t>»</w:t>
            </w:r>
            <w:r w:rsidRPr="00676B37">
              <w:t xml:space="preserve"> подтягиваются из родительского документа </w:t>
            </w:r>
            <w:r w:rsidR="00B5053C" w:rsidRPr="00676B37">
              <w:t>«</w:t>
            </w:r>
            <w:r w:rsidRPr="00676B37">
              <w:t>Казначейское уведомление</w:t>
            </w:r>
            <w:r w:rsidR="00B5053C" w:rsidRPr="00676B37">
              <w:t>»</w:t>
            </w:r>
            <w:r w:rsidRPr="00676B37">
              <w:t xml:space="preserve"> или </w:t>
            </w:r>
            <w:r w:rsidR="00B5053C" w:rsidRPr="00676B37">
              <w:t>«</w:t>
            </w:r>
            <w:r w:rsidRPr="00676B37">
              <w:t>Расходное расписание</w:t>
            </w:r>
            <w:r w:rsidR="00B5053C" w:rsidRPr="00676B37">
              <w:t>»</w:t>
            </w:r>
            <w:r w:rsidRPr="00676B37">
              <w:t xml:space="preserve"> для каждого получателя</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По Сводному реестру</w:t>
            </w:r>
          </w:p>
        </w:tc>
        <w:tc>
          <w:tcPr>
            <w:tcW w:w="3740" w:type="pct"/>
            <w:shd w:val="clear" w:color="auto" w:fill="auto"/>
          </w:tcPr>
          <w:p w:rsidR="006B48D6" w:rsidRPr="00676B37" w:rsidRDefault="006B48D6" w:rsidP="00FE5D9A">
            <w:pPr>
              <w:pStyle w:val="ASFKTablenorm"/>
              <w:ind w:left="57" w:right="57"/>
            </w:pPr>
            <w:r w:rsidRPr="00676B37">
              <w:t>Поле недоступно для редактирования.</w:t>
            </w:r>
          </w:p>
          <w:p w:rsidR="00000945" w:rsidRPr="00676B37" w:rsidRDefault="006B48D6" w:rsidP="00FE5D9A">
            <w:pPr>
              <w:pStyle w:val="ASFKTablenorm"/>
              <w:ind w:left="57" w:right="57"/>
            </w:pPr>
            <w:r w:rsidRPr="00676B37">
              <w:t xml:space="preserve">Заполняется на основании родительской строки закладки </w:t>
            </w:r>
            <w:r w:rsidR="00B5053C" w:rsidRPr="00676B37">
              <w:t>«</w:t>
            </w:r>
            <w:r w:rsidRPr="00676B37">
              <w:t>Получатели</w:t>
            </w:r>
            <w:r w:rsidR="00B5053C" w:rsidRPr="00676B37">
              <w:t>»</w:t>
            </w:r>
            <w:r w:rsidRPr="00676B37">
              <w:t xml:space="preserve"> (поле </w:t>
            </w:r>
            <w:r w:rsidR="00B5053C" w:rsidRPr="00676B37">
              <w:t>«</w:t>
            </w:r>
            <w:r w:rsidRPr="00676B37">
              <w:t>по Сводному реестру</w:t>
            </w:r>
            <w:r w:rsidR="00B5053C" w:rsidRPr="00676B37">
              <w:t>»</w:t>
            </w:r>
            <w:r w:rsidRPr="00676B37">
              <w:t>)</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Кому</w:t>
            </w:r>
          </w:p>
        </w:tc>
        <w:tc>
          <w:tcPr>
            <w:tcW w:w="3740" w:type="pct"/>
            <w:shd w:val="clear" w:color="auto" w:fill="auto"/>
          </w:tcPr>
          <w:p w:rsidR="006B48D6" w:rsidRPr="00676B37" w:rsidRDefault="006B48D6" w:rsidP="00FE5D9A">
            <w:pPr>
              <w:pStyle w:val="ASFKTablenorm"/>
              <w:ind w:left="57" w:right="57"/>
            </w:pPr>
            <w:r w:rsidRPr="00676B37">
              <w:t>Поле недоступно для редактирования.</w:t>
            </w:r>
          </w:p>
          <w:p w:rsidR="00000945" w:rsidRPr="00676B37" w:rsidRDefault="006B48D6" w:rsidP="00FE5D9A">
            <w:pPr>
              <w:pStyle w:val="ASFKTablenorm"/>
              <w:ind w:left="57" w:right="57"/>
            </w:pPr>
            <w:r w:rsidRPr="00676B37">
              <w:t xml:space="preserve">Заполняется на основании родительской строки закладки </w:t>
            </w:r>
            <w:r w:rsidR="00B5053C" w:rsidRPr="00676B37">
              <w:t>«</w:t>
            </w:r>
            <w:r w:rsidRPr="00676B37">
              <w:t>Получатели</w:t>
            </w:r>
            <w:r w:rsidR="00B5053C" w:rsidRPr="00676B37">
              <w:t>»</w:t>
            </w:r>
            <w:r w:rsidRPr="00676B37">
              <w:t xml:space="preserve"> (поле </w:t>
            </w:r>
            <w:r w:rsidR="00B5053C" w:rsidRPr="00676B37">
              <w:t>«</w:t>
            </w:r>
            <w:r w:rsidRPr="00676B37">
              <w:t>Кому</w:t>
            </w:r>
            <w:r w:rsidR="00B5053C" w:rsidRPr="00676B37">
              <w:t>»</w:t>
            </w:r>
            <w:r w:rsidRPr="00676B37">
              <w:t>)</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 xml:space="preserve">Итого: </w:t>
            </w:r>
            <w:proofErr w:type="spellStart"/>
            <w:r w:rsidRPr="00676B37">
              <w:t>тек.год</w:t>
            </w:r>
            <w:proofErr w:type="spellEnd"/>
          </w:p>
        </w:tc>
        <w:tc>
          <w:tcPr>
            <w:tcW w:w="3740" w:type="pct"/>
            <w:shd w:val="clear" w:color="auto" w:fill="auto"/>
          </w:tcPr>
          <w:p w:rsidR="006B48D6" w:rsidRPr="00676B37" w:rsidRDefault="006B48D6" w:rsidP="00FE5D9A">
            <w:pPr>
              <w:pStyle w:val="ASFKTablenorm"/>
              <w:ind w:left="57" w:right="57"/>
            </w:pPr>
            <w:r w:rsidRPr="00676B37">
              <w:t>Поле недоступно для редактирования.</w:t>
            </w:r>
          </w:p>
          <w:p w:rsidR="00000945" w:rsidRPr="00676B37" w:rsidRDefault="006B48D6" w:rsidP="00FE5D9A">
            <w:pPr>
              <w:pStyle w:val="ASFKTablenorm"/>
              <w:ind w:left="57" w:right="57"/>
            </w:pPr>
            <w:r w:rsidRPr="00676B37">
              <w:t>Вычисляемое поле: заполняется суммой по всем КБК текущего года текущего распределения</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Итого: 1 год</w:t>
            </w:r>
          </w:p>
        </w:tc>
        <w:tc>
          <w:tcPr>
            <w:tcW w:w="3740" w:type="pct"/>
            <w:shd w:val="clear" w:color="auto" w:fill="auto"/>
          </w:tcPr>
          <w:p w:rsidR="006B48D6" w:rsidRPr="00676B37" w:rsidRDefault="006B48D6" w:rsidP="00FE5D9A">
            <w:pPr>
              <w:pStyle w:val="ASFKTablenorm"/>
              <w:ind w:left="57" w:right="57"/>
            </w:pPr>
            <w:r w:rsidRPr="00676B37">
              <w:t>Поле недоступно для редактирования.</w:t>
            </w:r>
          </w:p>
          <w:p w:rsidR="00000945" w:rsidRPr="00676B37" w:rsidRDefault="006B48D6" w:rsidP="00FE5D9A">
            <w:pPr>
              <w:pStyle w:val="ASFKTablenorm"/>
              <w:ind w:left="57" w:right="57"/>
            </w:pPr>
            <w:r w:rsidRPr="00676B37">
              <w:t>Вычисляемое поле: заполняется суммой по всем КБК первого года планирования текущего распределения</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Итого: 2 год</w:t>
            </w:r>
          </w:p>
        </w:tc>
        <w:tc>
          <w:tcPr>
            <w:tcW w:w="3740" w:type="pct"/>
            <w:shd w:val="clear" w:color="auto" w:fill="auto"/>
          </w:tcPr>
          <w:p w:rsidR="006B48D6" w:rsidRPr="00676B37" w:rsidRDefault="006B48D6" w:rsidP="00FE5D9A">
            <w:pPr>
              <w:pStyle w:val="ASFKTablenorm"/>
              <w:ind w:left="57" w:right="57"/>
            </w:pPr>
            <w:r w:rsidRPr="00676B37">
              <w:t>Поле недоступно для редактирования.</w:t>
            </w:r>
          </w:p>
          <w:p w:rsidR="00000945" w:rsidRPr="00676B37" w:rsidRDefault="006B48D6" w:rsidP="00FE5D9A">
            <w:pPr>
              <w:pStyle w:val="ASFKTablenorm"/>
              <w:ind w:left="57" w:right="57"/>
            </w:pPr>
            <w:r w:rsidRPr="00676B37">
              <w:t>Вычисляемое поле: заполняется суммой по всем КБК второго года планирования текущего распределения</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Тип КБК</w:t>
            </w:r>
          </w:p>
        </w:tc>
        <w:tc>
          <w:tcPr>
            <w:tcW w:w="3740" w:type="pct"/>
            <w:shd w:val="clear" w:color="auto" w:fill="auto"/>
          </w:tcPr>
          <w:p w:rsidR="006B48D6" w:rsidRPr="00676B37" w:rsidRDefault="006B48D6" w:rsidP="00FE5D9A">
            <w:pPr>
              <w:pStyle w:val="ASFKTablenorm"/>
              <w:ind w:left="57" w:right="57"/>
            </w:pPr>
            <w:r w:rsidRPr="00676B37">
              <w:t>Поле недоступно для редактирования</w:t>
            </w:r>
            <w:r w:rsidR="008C7088" w:rsidRPr="00676B37">
              <w:t>.</w:t>
            </w:r>
          </w:p>
          <w:p w:rsidR="006B48D6" w:rsidRPr="00676B37" w:rsidRDefault="006B48D6" w:rsidP="00FE5D9A">
            <w:pPr>
              <w:pStyle w:val="ASFKTablenorm"/>
              <w:ind w:left="57" w:right="57"/>
            </w:pPr>
            <w:r w:rsidRPr="00676B37">
              <w:t xml:space="preserve">Заполняется из соответствующего поля родительского документа. </w:t>
            </w:r>
          </w:p>
          <w:p w:rsidR="006B48D6" w:rsidRPr="00676B37" w:rsidRDefault="006B48D6" w:rsidP="00FE5D9A">
            <w:pPr>
              <w:pStyle w:val="ASFKTablenorm"/>
              <w:ind w:left="57" w:right="57"/>
            </w:pPr>
            <w:r w:rsidRPr="00676B37">
              <w:t>КУ: Тип КБК</w:t>
            </w:r>
            <w:r w:rsidR="008C7088" w:rsidRPr="00676B37">
              <w:t>.</w:t>
            </w:r>
          </w:p>
          <w:p w:rsidR="00000945" w:rsidRPr="00676B37" w:rsidRDefault="006B48D6" w:rsidP="00FE5D9A">
            <w:pPr>
              <w:pStyle w:val="ASFKTablenorm"/>
              <w:ind w:left="57" w:right="57"/>
            </w:pPr>
            <w:r w:rsidRPr="00676B37">
              <w:t>РР: Тип КБК</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КБК</w:t>
            </w:r>
          </w:p>
        </w:tc>
        <w:tc>
          <w:tcPr>
            <w:tcW w:w="3740" w:type="pct"/>
            <w:shd w:val="clear" w:color="auto" w:fill="auto"/>
          </w:tcPr>
          <w:p w:rsidR="006B48D6" w:rsidRPr="00676B37" w:rsidRDefault="006B48D6" w:rsidP="00FE5D9A">
            <w:pPr>
              <w:pStyle w:val="ASFKTablenorm"/>
              <w:ind w:left="57" w:right="57"/>
            </w:pPr>
            <w:r w:rsidRPr="00676B37">
              <w:t>Поле недоступно для редактирования</w:t>
            </w:r>
            <w:r w:rsidR="008C7088" w:rsidRPr="00676B37">
              <w:t>.</w:t>
            </w:r>
          </w:p>
          <w:p w:rsidR="00000945" w:rsidRPr="00676B37" w:rsidRDefault="006B48D6" w:rsidP="00FE5D9A">
            <w:pPr>
              <w:pStyle w:val="ASFKTablenorm"/>
              <w:ind w:left="57" w:right="57"/>
            </w:pPr>
            <w:r w:rsidRPr="00676B37">
              <w:t>Заполняется из родительского документа</w:t>
            </w:r>
            <w:r w:rsidR="0044735D"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Цели субсидий (код)</w:t>
            </w:r>
          </w:p>
        </w:tc>
        <w:tc>
          <w:tcPr>
            <w:tcW w:w="3740" w:type="pct"/>
            <w:shd w:val="clear" w:color="auto" w:fill="auto"/>
          </w:tcPr>
          <w:p w:rsidR="006B48D6" w:rsidRPr="00676B37" w:rsidRDefault="006B48D6" w:rsidP="00FE5D9A">
            <w:pPr>
              <w:pStyle w:val="ASFKTablenorm"/>
              <w:ind w:left="57" w:right="57"/>
            </w:pPr>
            <w:r w:rsidRPr="00676B37">
              <w:t>Поле недоступно для редактирования</w:t>
            </w:r>
            <w:r w:rsidR="008C7088" w:rsidRPr="00676B37">
              <w:t>.</w:t>
            </w:r>
          </w:p>
          <w:p w:rsidR="006B48D6" w:rsidRPr="00676B37" w:rsidRDefault="006B48D6" w:rsidP="00FE5D9A">
            <w:pPr>
              <w:pStyle w:val="ASFKTablenorm"/>
              <w:ind w:left="57" w:right="57"/>
            </w:pPr>
            <w:r w:rsidRPr="00676B37">
              <w:t>Заполняется из родительского документа.</w:t>
            </w:r>
          </w:p>
          <w:p w:rsidR="006B48D6" w:rsidRPr="00676B37" w:rsidRDefault="006B48D6" w:rsidP="00FE5D9A">
            <w:pPr>
              <w:pStyle w:val="ASFKTablenorm"/>
              <w:ind w:left="57" w:right="57"/>
            </w:pPr>
            <w:r w:rsidRPr="00676B37">
              <w:t>КУ: не заполняется (отсутствует)</w:t>
            </w:r>
            <w:r w:rsidR="008C7088" w:rsidRPr="00676B37">
              <w:t>.</w:t>
            </w:r>
          </w:p>
          <w:p w:rsidR="00000945" w:rsidRPr="00676B37" w:rsidRDefault="006B48D6" w:rsidP="00FE5D9A">
            <w:pPr>
              <w:pStyle w:val="ASFKTablenorm"/>
              <w:ind w:left="57" w:right="57"/>
            </w:pPr>
            <w:r w:rsidRPr="00676B37">
              <w:t>РР: Цели субсидий</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Цели субсидий (наименование)</w:t>
            </w:r>
          </w:p>
        </w:tc>
        <w:tc>
          <w:tcPr>
            <w:tcW w:w="3740" w:type="pct"/>
            <w:shd w:val="clear" w:color="auto" w:fill="auto"/>
          </w:tcPr>
          <w:p w:rsidR="006B48D6" w:rsidRPr="00676B37" w:rsidRDefault="006B48D6" w:rsidP="00FE5D9A">
            <w:pPr>
              <w:pStyle w:val="ASFKTablenorm"/>
              <w:ind w:left="57" w:right="57"/>
            </w:pPr>
            <w:r w:rsidRPr="00676B37">
              <w:t xml:space="preserve">В </w:t>
            </w:r>
            <w:proofErr w:type="spellStart"/>
            <w:r w:rsidRPr="00676B37">
              <w:t>скроллере</w:t>
            </w:r>
            <w:proofErr w:type="spellEnd"/>
            <w:r w:rsidRPr="00676B37">
              <w:t xml:space="preserve"> закладок разделов не отображается</w:t>
            </w:r>
            <w:r w:rsidR="008C7088" w:rsidRPr="00676B37">
              <w:t>.</w:t>
            </w:r>
          </w:p>
          <w:p w:rsidR="006B48D6" w:rsidRPr="00676B37" w:rsidRDefault="006B48D6" w:rsidP="00FE5D9A">
            <w:pPr>
              <w:pStyle w:val="ASFKTablenorm"/>
              <w:ind w:left="57" w:right="57"/>
            </w:pPr>
            <w:r w:rsidRPr="00676B37">
              <w:t>Поле недоступно для редактирования.</w:t>
            </w:r>
          </w:p>
          <w:p w:rsidR="00000945" w:rsidRPr="00676B37" w:rsidRDefault="006B48D6" w:rsidP="00FE5D9A">
            <w:pPr>
              <w:pStyle w:val="ASFKTablenorm"/>
              <w:ind w:left="57" w:right="57"/>
            </w:pPr>
            <w:r w:rsidRPr="00676B37">
              <w:t xml:space="preserve">Значение </w:t>
            </w:r>
            <w:r w:rsidR="008C7088" w:rsidRPr="00676B37">
              <w:t>подтягивается на основании кода</w:t>
            </w:r>
            <w:r w:rsidRPr="00676B37">
              <w:t xml:space="preserve"> </w:t>
            </w:r>
            <w:r w:rsidR="00692BBE" w:rsidRPr="00676B37">
              <w:t>«</w:t>
            </w:r>
            <w:r w:rsidRPr="00676B37">
              <w:t>Цель субсидии</w:t>
            </w:r>
            <w:r w:rsidR="00692BBE" w:rsidRPr="00676B37">
              <w:t>»</w:t>
            </w:r>
            <w:r w:rsidRPr="00676B37">
              <w:t xml:space="preserve"> из справочника </w:t>
            </w:r>
            <w:r w:rsidR="00692BBE" w:rsidRPr="00676B37">
              <w:t>«</w:t>
            </w:r>
            <w:r w:rsidRPr="00676B37">
              <w:t xml:space="preserve">Цели </w:t>
            </w:r>
            <w:proofErr w:type="gramStart"/>
            <w:r w:rsidRPr="00676B37">
              <w:t>Субвенций</w:t>
            </w:r>
            <w:r w:rsidR="00692BBE" w:rsidRPr="00676B37">
              <w:t>»</w:t>
            </w:r>
            <w:r w:rsidRPr="00676B37">
              <w:t>/</w:t>
            </w:r>
            <w:proofErr w:type="gramEnd"/>
            <w:r w:rsidR="00692BBE" w:rsidRPr="00676B37">
              <w:t>«</w:t>
            </w:r>
            <w:r w:rsidRPr="00676B37">
              <w:t>Субсидий</w:t>
            </w:r>
            <w:r w:rsidR="00692BBE" w:rsidRPr="00676B37">
              <w:t>»</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 xml:space="preserve">Выделено: </w:t>
            </w:r>
            <w:proofErr w:type="spellStart"/>
            <w:r w:rsidRPr="00676B37">
              <w:t>тек.год</w:t>
            </w:r>
            <w:proofErr w:type="spellEnd"/>
          </w:p>
        </w:tc>
        <w:tc>
          <w:tcPr>
            <w:tcW w:w="3740" w:type="pct"/>
            <w:shd w:val="clear" w:color="auto" w:fill="auto"/>
          </w:tcPr>
          <w:p w:rsidR="006B48D6" w:rsidRPr="00676B37" w:rsidRDefault="006B48D6" w:rsidP="00FE5D9A">
            <w:pPr>
              <w:pStyle w:val="ASFKTablenorm"/>
              <w:ind w:left="57" w:right="57"/>
            </w:pPr>
            <w:proofErr w:type="spellStart"/>
            <w:r w:rsidRPr="00676B37">
              <w:t>Автозаполнение</w:t>
            </w:r>
            <w:proofErr w:type="spellEnd"/>
            <w:r w:rsidRPr="00676B37">
              <w:t xml:space="preserve">: на основании рассчитанных данных в соответствии с выбранной опцией: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008C7088" w:rsidRPr="00676B37">
              <w:t>.</w:t>
            </w:r>
          </w:p>
          <w:p w:rsidR="00000945" w:rsidRPr="00676B37" w:rsidRDefault="006B48D6" w:rsidP="00FE5D9A">
            <w:pPr>
              <w:pStyle w:val="ASFKTablenorm"/>
              <w:ind w:left="57" w:right="57"/>
            </w:pPr>
            <w:r w:rsidRPr="00676B37">
              <w:t xml:space="preserve">Значение может быть отредактировано пользователем вручную (из ЭФ </w:t>
            </w:r>
            <w:r w:rsidR="00B5053C" w:rsidRPr="00676B37">
              <w:t>«</w:t>
            </w:r>
            <w:r w:rsidRPr="00676B37">
              <w:t>Редактирование записи</w:t>
            </w:r>
            <w:r w:rsidR="00B5053C" w:rsidRPr="00676B37">
              <w:t>»</w:t>
            </w:r>
            <w:r w:rsidRPr="00676B37">
              <w:t xml:space="preserve"> закладок БА/ЛБО/ПОФР)</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Выделено: 1 год</w:t>
            </w:r>
          </w:p>
        </w:tc>
        <w:tc>
          <w:tcPr>
            <w:tcW w:w="3740" w:type="pct"/>
            <w:shd w:val="clear" w:color="auto" w:fill="auto"/>
          </w:tcPr>
          <w:p w:rsidR="006B48D6" w:rsidRPr="00676B37" w:rsidRDefault="006B48D6" w:rsidP="00FE5D9A">
            <w:pPr>
              <w:pStyle w:val="ASFKTablenorm"/>
              <w:ind w:left="57" w:right="57"/>
            </w:pPr>
            <w:r w:rsidRPr="00676B37">
              <w:t>Раздел БА/ЛБО:</w:t>
            </w:r>
          </w:p>
          <w:p w:rsidR="006B48D6" w:rsidRPr="00676B37" w:rsidRDefault="006B48D6" w:rsidP="00FE5D9A">
            <w:pPr>
              <w:pStyle w:val="ASFKTablenorm"/>
              <w:ind w:left="57" w:right="57"/>
            </w:pPr>
            <w:proofErr w:type="spellStart"/>
            <w:r w:rsidRPr="00676B37">
              <w:t>Автозаполнение</w:t>
            </w:r>
            <w:proofErr w:type="spellEnd"/>
            <w:r w:rsidRPr="00676B37">
              <w:t xml:space="preserve">: на основании рассчитанных данных в соответствии с выбранной опцией: </w:t>
            </w:r>
            <w:r w:rsidR="00B5053C" w:rsidRPr="00676B37">
              <w:t>«</w:t>
            </w:r>
            <w:r w:rsidR="008C7088" w:rsidRPr="00676B37">
              <w:t>Пропорционально</w:t>
            </w:r>
            <w:r w:rsidR="00B5053C" w:rsidRPr="00676B37">
              <w:t>»</w:t>
            </w:r>
            <w:r w:rsidR="008C7088" w:rsidRPr="00676B37">
              <w:t xml:space="preserve">, </w:t>
            </w:r>
            <w:r w:rsidR="00B5053C" w:rsidRPr="00676B37">
              <w:t>«</w:t>
            </w:r>
            <w:r w:rsidR="008C7088" w:rsidRPr="00676B37">
              <w:t>По весовым коэффициентам</w:t>
            </w:r>
            <w:r w:rsidR="00B5053C" w:rsidRPr="00676B37">
              <w:t>»</w:t>
            </w:r>
            <w:r w:rsidR="008C7088" w:rsidRPr="00676B37">
              <w:t xml:space="preserve"> или </w:t>
            </w:r>
            <w:r w:rsidR="00B5053C" w:rsidRPr="00676B37">
              <w:t>«</w:t>
            </w:r>
            <w:r w:rsidR="008C7088" w:rsidRPr="00676B37">
              <w:t>По накопленной статистике</w:t>
            </w:r>
            <w:r w:rsidR="00B5053C" w:rsidRPr="00676B37">
              <w:t>»</w:t>
            </w:r>
            <w:r w:rsidR="008C7088" w:rsidRPr="00676B37">
              <w:t>.</w:t>
            </w:r>
          </w:p>
          <w:p w:rsidR="006B48D6" w:rsidRPr="00676B37" w:rsidRDefault="006B48D6" w:rsidP="00FE5D9A">
            <w:pPr>
              <w:pStyle w:val="ASFKTablenorm"/>
              <w:ind w:left="57" w:right="57"/>
            </w:pPr>
            <w:r w:rsidRPr="00676B37">
              <w:lastRenderedPageBreak/>
              <w:t xml:space="preserve">Значение может быть отредактировано пользователем вручную (из ЭФ </w:t>
            </w:r>
            <w:r w:rsidR="00B5053C" w:rsidRPr="00676B37">
              <w:t>«</w:t>
            </w:r>
            <w:r w:rsidRPr="00676B37">
              <w:t>Редактирование записи</w:t>
            </w:r>
            <w:r w:rsidR="00B5053C" w:rsidRPr="00676B37">
              <w:t>»</w:t>
            </w:r>
            <w:r w:rsidRPr="00676B37">
              <w:t xml:space="preserve"> закладок БА/ЛБО)</w:t>
            </w:r>
            <w:r w:rsidR="008C7088" w:rsidRPr="00676B37">
              <w:t>.</w:t>
            </w:r>
          </w:p>
          <w:p w:rsidR="00000945" w:rsidRPr="00676B37" w:rsidRDefault="006B48D6" w:rsidP="00FE5D9A">
            <w:pPr>
              <w:pStyle w:val="ASFKTablenorm"/>
              <w:ind w:left="57" w:right="57"/>
            </w:pPr>
            <w:r w:rsidRPr="00676B37">
              <w:t>Раздел ПОФР: поле на форме отсутствует</w:t>
            </w:r>
            <w:r w:rsidR="008C7088" w:rsidRPr="00676B37">
              <w:t>.</w:t>
            </w:r>
          </w:p>
        </w:tc>
      </w:tr>
      <w:tr w:rsidR="00000945" w:rsidRPr="00676B37" w:rsidTr="00FE5D9A">
        <w:tc>
          <w:tcPr>
            <w:tcW w:w="1260" w:type="pct"/>
            <w:shd w:val="clear" w:color="auto" w:fill="auto"/>
          </w:tcPr>
          <w:p w:rsidR="00000945" w:rsidRPr="00676B37" w:rsidRDefault="008C7088" w:rsidP="00FE5D9A">
            <w:pPr>
              <w:pStyle w:val="ASFKTablenorm"/>
              <w:ind w:left="57" w:right="57"/>
            </w:pPr>
            <w:r w:rsidRPr="00676B37">
              <w:lastRenderedPageBreak/>
              <w:t>Выделено: 2 год</w:t>
            </w:r>
          </w:p>
        </w:tc>
        <w:tc>
          <w:tcPr>
            <w:tcW w:w="3740" w:type="pct"/>
            <w:shd w:val="clear" w:color="auto" w:fill="auto"/>
          </w:tcPr>
          <w:p w:rsidR="008C7088" w:rsidRPr="00676B37" w:rsidRDefault="008C7088" w:rsidP="00FE5D9A">
            <w:pPr>
              <w:pStyle w:val="ASFKTablenorm"/>
              <w:ind w:left="57" w:right="57"/>
            </w:pPr>
            <w:r w:rsidRPr="00676B37">
              <w:t>Раздел БА/ЛБО:</w:t>
            </w:r>
          </w:p>
          <w:p w:rsidR="008C7088" w:rsidRPr="00676B37" w:rsidRDefault="008C7088" w:rsidP="00FE5D9A">
            <w:pPr>
              <w:pStyle w:val="ASFKTablenorm"/>
              <w:ind w:left="57" w:right="57"/>
            </w:pPr>
            <w:proofErr w:type="spellStart"/>
            <w:r w:rsidRPr="00676B37">
              <w:t>Автозаполнение</w:t>
            </w:r>
            <w:proofErr w:type="spellEnd"/>
            <w:r w:rsidRPr="00676B37">
              <w:t xml:space="preserve">: на основании рассчитанных данных в соответствии с выбранной опцией: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Pr="00676B37">
              <w:t>.</w:t>
            </w:r>
          </w:p>
          <w:p w:rsidR="008C7088" w:rsidRPr="00676B37" w:rsidRDefault="008C7088" w:rsidP="00FE5D9A">
            <w:pPr>
              <w:pStyle w:val="ASFKTablenorm"/>
              <w:ind w:left="57" w:right="57"/>
            </w:pPr>
            <w:r w:rsidRPr="00676B37">
              <w:t xml:space="preserve">Значение может быть отредактировано пользователем вручную (из ЭФ </w:t>
            </w:r>
            <w:r w:rsidR="00B5053C" w:rsidRPr="00676B37">
              <w:t>«</w:t>
            </w:r>
            <w:r w:rsidRPr="00676B37">
              <w:t>Редактирование записи</w:t>
            </w:r>
            <w:r w:rsidR="00B5053C" w:rsidRPr="00676B37">
              <w:t>»</w:t>
            </w:r>
            <w:r w:rsidRPr="00676B37">
              <w:t xml:space="preserve"> закладок БА/ЛБО).</w:t>
            </w:r>
          </w:p>
          <w:p w:rsidR="00000945" w:rsidRPr="00676B37" w:rsidRDefault="008C7088" w:rsidP="00FE5D9A">
            <w:pPr>
              <w:pStyle w:val="ASFKTablenorm"/>
              <w:ind w:left="57" w:right="57"/>
            </w:pPr>
            <w:r w:rsidRPr="00676B37">
              <w:t>Раздел ПОФР: поле на форме отсутствует.</w:t>
            </w:r>
          </w:p>
        </w:tc>
      </w:tr>
    </w:tbl>
    <w:p w:rsidR="00533E16" w:rsidRPr="00676B37" w:rsidRDefault="00533E16" w:rsidP="00533E16">
      <w:pPr>
        <w:pStyle w:val="ASFKNormal"/>
      </w:pPr>
      <w:r w:rsidRPr="00676B37">
        <w:t>Закладка «Получатели» (рис. </w:t>
      </w:r>
      <w:r w:rsidRPr="00676B37">
        <w:fldChar w:fldCharType="begin"/>
      </w:r>
      <w:r w:rsidRPr="00676B37">
        <w:instrText xml:space="preserve"> REF _Ref248241097 \h  \* MERGEFORMAT </w:instrText>
      </w:r>
      <w:r w:rsidRPr="00676B37">
        <w:fldChar w:fldCharType="separate"/>
      </w:r>
      <w:r w:rsidR="000F668F">
        <w:t>81</w:t>
      </w:r>
      <w:r w:rsidRPr="00676B37">
        <w:fldChar w:fldCharType="end"/>
      </w:r>
      <w:r w:rsidRPr="00676B37">
        <w:t>) содержит список получателей бюджетных средств. Поля таблицы приведены в таблице</w:t>
      </w:r>
      <w:r w:rsidR="00DA108C" w:rsidRPr="00676B37">
        <w:t> </w:t>
      </w:r>
      <w:r w:rsidRPr="00676B37">
        <w:fldChar w:fldCharType="begin"/>
      </w:r>
      <w:r w:rsidRPr="00676B37">
        <w:instrText xml:space="preserve"> REF _Ref248293633 \h  \* MERGEFORMAT </w:instrText>
      </w:r>
      <w:r w:rsidRPr="00676B37">
        <w:fldChar w:fldCharType="separate"/>
      </w:r>
      <w:r w:rsidR="000F668F">
        <w:t>41</w:t>
      </w:r>
      <w:r w:rsidRPr="00676B37">
        <w:fldChar w:fldCharType="end"/>
      </w:r>
      <w:r w:rsidRPr="00676B37">
        <w:t xml:space="preserve">. Для добавления строки в таблицу следует нажать на </w:t>
      </w:r>
      <w:proofErr w:type="gramStart"/>
      <w:r w:rsidRPr="00676B37">
        <w:t xml:space="preserve">кнопку </w:t>
      </w:r>
      <w:r w:rsidR="001373CE" w:rsidRPr="00676B37">
        <w:rPr>
          <w:noProof/>
        </w:rPr>
        <w:drawing>
          <wp:inline distT="0" distB="0" distL="0" distR="0">
            <wp:extent cx="186690" cy="186690"/>
            <wp:effectExtent l="0" t="0" r="0" b="0"/>
            <wp:docPr id="160" name="Рисунок 16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proofErr w:type="gramEnd"/>
      <w:r w:rsidRPr="00676B37">
        <w:t xml:space="preserve">Добавить новую строку), для редактирования нажать на кнопку </w:t>
      </w:r>
      <w:r w:rsidR="001373CE" w:rsidRPr="00676B37">
        <w:rPr>
          <w:noProof/>
        </w:rPr>
        <w:drawing>
          <wp:inline distT="0" distB="0" distL="0" distR="0">
            <wp:extent cx="177800" cy="177800"/>
            <wp:effectExtent l="0" t="0" r="0" b="0"/>
            <wp:docPr id="161" name="Рисунок 161" descr="Снимок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Снимок55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76B37">
        <w:t xml:space="preserve"> (Открыть строку на редактирование). Откроется </w:t>
      </w:r>
      <w:r w:rsidR="009D7EE1" w:rsidRPr="00676B37">
        <w:t>форма</w:t>
      </w:r>
      <w:r w:rsidRPr="00676B37">
        <w:t xml:space="preserve"> «Редактирование записи» (рис. </w:t>
      </w:r>
      <w:r w:rsidRPr="00676B37">
        <w:fldChar w:fldCharType="begin"/>
      </w:r>
      <w:r w:rsidRPr="00676B37">
        <w:instrText xml:space="preserve"> REF _Ref306359785 \h  \* MERGEFORMAT </w:instrText>
      </w:r>
      <w:r w:rsidRPr="00676B37">
        <w:fldChar w:fldCharType="separate"/>
      </w:r>
      <w:r w:rsidR="000F668F">
        <w:t>82</w:t>
      </w:r>
      <w:r w:rsidRPr="00676B37">
        <w:fldChar w:fldCharType="end"/>
      </w:r>
      <w:r w:rsidRPr="00676B37">
        <w:t>).</w:t>
      </w:r>
    </w:p>
    <w:p w:rsidR="00533E16" w:rsidRPr="00676B37" w:rsidRDefault="001373CE" w:rsidP="00533E16">
      <w:pPr>
        <w:pStyle w:val="ASFKFigure"/>
      </w:pPr>
      <w:r w:rsidRPr="00676B37">
        <w:rPr>
          <w:noProof/>
        </w:rPr>
        <w:drawing>
          <wp:inline distT="0" distB="0" distL="0" distR="0">
            <wp:extent cx="6036945" cy="1731010"/>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036945" cy="1731010"/>
                    </a:xfrm>
                    <a:prstGeom prst="rect">
                      <a:avLst/>
                    </a:prstGeom>
                    <a:noFill/>
                    <a:ln>
                      <a:noFill/>
                    </a:ln>
                  </pic:spPr>
                </pic:pic>
              </a:graphicData>
            </a:graphic>
          </wp:inline>
        </w:drawing>
      </w:r>
    </w:p>
    <w:p w:rsidR="00533E16" w:rsidRPr="00676B37" w:rsidRDefault="004B5E9D" w:rsidP="00533E1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77" w:name="_Ref306359785"/>
      <w:bookmarkStart w:id="678" w:name="_Toc146038202"/>
      <w:r w:rsidR="000F668F">
        <w:rPr>
          <w:noProof/>
        </w:rPr>
        <w:t>82</w:t>
      </w:r>
      <w:bookmarkEnd w:id="677"/>
      <w:r w:rsidRPr="00676B37">
        <w:rPr>
          <w:noProof/>
        </w:rPr>
        <w:fldChar w:fldCharType="end"/>
      </w:r>
      <w:r w:rsidR="009D7EE1" w:rsidRPr="00676B37">
        <w:t xml:space="preserve">. </w:t>
      </w:r>
      <w:r w:rsidR="00533E16" w:rsidRPr="00676B37">
        <w:t>Ф</w:t>
      </w:r>
      <w:r w:rsidR="009D7EE1" w:rsidRPr="00676B37">
        <w:t>орма</w:t>
      </w:r>
      <w:r w:rsidR="00533E16" w:rsidRPr="00676B37">
        <w:t xml:space="preserve"> «Редактирование записи» (строка таблицы на закладке «Получатели»)</w:t>
      </w:r>
      <w:bookmarkEnd w:id="678"/>
    </w:p>
    <w:p w:rsidR="00533E16" w:rsidRPr="00676B37" w:rsidRDefault="00533E16" w:rsidP="00533E16">
      <w:pPr>
        <w:pStyle w:val="ASFKNormal"/>
      </w:pPr>
      <w:r w:rsidRPr="00676B37">
        <w:t xml:space="preserve">На форме </w:t>
      </w:r>
      <w:r w:rsidR="00B00DE7" w:rsidRPr="00676B37">
        <w:t xml:space="preserve">«Редактирование записи» </w:t>
      </w:r>
      <w:r w:rsidRPr="00676B37">
        <w:t>могут быть отредактированы следующие поля:</w:t>
      </w:r>
    </w:p>
    <w:p w:rsidR="00533E16" w:rsidRPr="00676B37" w:rsidRDefault="00533E16" w:rsidP="00533E16">
      <w:pPr>
        <w:pStyle w:val="ASFKListmark1"/>
      </w:pPr>
      <w:r w:rsidRPr="00676B37">
        <w:t>«Кому» – наименование УБП; поле заполняется автоматически после выбора значения из справочника для поля «по Сводному реестру»;</w:t>
      </w:r>
    </w:p>
    <w:p w:rsidR="00533E16" w:rsidRPr="00676B37" w:rsidRDefault="00533E16" w:rsidP="00533E16">
      <w:pPr>
        <w:pStyle w:val="ASFKListmark1"/>
      </w:pPr>
      <w:r w:rsidRPr="00676B37">
        <w:t>«по Сводному реестру» – код УБП; значение может быть выбрано из справочника СРРПБС/ПУБП;</w:t>
      </w:r>
    </w:p>
    <w:p w:rsidR="00533E16" w:rsidRPr="00676B37" w:rsidRDefault="00533E16" w:rsidP="00533E16">
      <w:pPr>
        <w:pStyle w:val="ASFKListmark1"/>
      </w:pPr>
      <w:r w:rsidRPr="00676B37">
        <w:t>«Весовой коэффициент» – весовой коэффициент в долях от «0» до «1»; поле доступно для редактирования, только если в блоке «Рассчитать» переключатель установлен на значении «По весовым коэффициентам».</w:t>
      </w:r>
    </w:p>
    <w:p w:rsidR="00533E16" w:rsidRPr="00676B37" w:rsidRDefault="00533E16" w:rsidP="00533E16">
      <w:pPr>
        <w:pStyle w:val="ASFKNormal"/>
      </w:pPr>
      <w:r w:rsidRPr="00676B37">
        <w:t>Нажать на кнопку «</w:t>
      </w:r>
      <w:proofErr w:type="spellStart"/>
      <w:r w:rsidRPr="00676B37">
        <w:t>Ok</w:t>
      </w:r>
      <w:proofErr w:type="spellEnd"/>
      <w:r w:rsidRPr="00676B37">
        <w:t>» для сохранения строки и выхода из формы. В таблице появится отредактированная строка.</w:t>
      </w:r>
    </w:p>
    <w:p w:rsidR="009F685F" w:rsidRPr="00676B37" w:rsidRDefault="009F685F" w:rsidP="0068069E">
      <w:pPr>
        <w:pStyle w:val="ASFKNormal"/>
      </w:pPr>
      <w:r w:rsidRPr="00676B37">
        <w:t>ЭФ документа «Распределение бюджетных данных по подведомственным учреждениям</w:t>
      </w:r>
      <w:r w:rsidR="002F634A" w:rsidRPr="00676B37">
        <w:t xml:space="preserve">», закладки </w:t>
      </w:r>
      <w:r w:rsidRPr="00676B37">
        <w:t>«Раздел I: БА» представлена на рисунке</w:t>
      </w:r>
      <w:r w:rsidR="00DA108C" w:rsidRPr="00676B37">
        <w:t> </w:t>
      </w:r>
      <w:r w:rsidRPr="00676B37">
        <w:fldChar w:fldCharType="begin"/>
      </w:r>
      <w:r w:rsidRPr="00676B37">
        <w:instrText xml:space="preserve"> REF _Ref306359786 \h  \* MERGEFORMAT </w:instrText>
      </w:r>
      <w:r w:rsidRPr="00676B37">
        <w:fldChar w:fldCharType="separate"/>
      </w:r>
      <w:r w:rsidR="000F668F">
        <w:t>83</w:t>
      </w:r>
      <w:r w:rsidRPr="00676B37">
        <w:fldChar w:fldCharType="end"/>
      </w:r>
      <w:r w:rsidRPr="00676B37">
        <w:t>.</w:t>
      </w:r>
    </w:p>
    <w:p w:rsidR="000B2EC1" w:rsidRPr="00676B37" w:rsidRDefault="001373CE" w:rsidP="000B2EC1">
      <w:pPr>
        <w:pStyle w:val="ASFKFigure"/>
      </w:pPr>
      <w:r w:rsidRPr="00676B37">
        <w:rPr>
          <w:noProof/>
        </w:rPr>
        <w:lastRenderedPageBreak/>
        <w:drawing>
          <wp:inline distT="0" distB="0" distL="0" distR="0">
            <wp:extent cx="6134735" cy="2929890"/>
            <wp:effectExtent l="0" t="0" r="0" b="0"/>
            <wp:docPr id="163" name="Рисунок 1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9A0F10"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79" w:name="_Ref306359786"/>
      <w:bookmarkStart w:id="680" w:name="_Toc146038203"/>
      <w:r w:rsidR="000F668F">
        <w:rPr>
          <w:noProof/>
        </w:rPr>
        <w:t>83</w:t>
      </w:r>
      <w:bookmarkEnd w:id="679"/>
      <w:r w:rsidRPr="00676B37">
        <w:rPr>
          <w:noProof/>
        </w:rPr>
        <w:fldChar w:fldCharType="end"/>
      </w:r>
      <w:r w:rsidR="009A0F10" w:rsidRPr="00676B37">
        <w:t xml:space="preserve">. ЭФ </w:t>
      </w:r>
      <w:r w:rsidR="00D67EC5" w:rsidRPr="00676B37">
        <w:t xml:space="preserve">документа </w:t>
      </w:r>
      <w:r w:rsidR="00B5053C" w:rsidRPr="00676B37">
        <w:t>«</w:t>
      </w:r>
      <w:r w:rsidR="009A0F10" w:rsidRPr="00676B37">
        <w:t>Распределение бюджетных данных по подведомственным учреждениям</w:t>
      </w:r>
      <w:r w:rsidR="002F634A" w:rsidRPr="00676B37">
        <w:t xml:space="preserve">», закладки </w:t>
      </w:r>
      <w:r w:rsidR="00533E16" w:rsidRPr="00676B37">
        <w:t>«</w:t>
      </w:r>
      <w:r w:rsidR="009A0F10" w:rsidRPr="00676B37">
        <w:t xml:space="preserve">Раздел </w:t>
      </w:r>
      <w:r w:rsidR="009A0F10" w:rsidRPr="00676B37">
        <w:rPr>
          <w:lang w:val="en-US"/>
        </w:rPr>
        <w:t>I</w:t>
      </w:r>
      <w:r w:rsidR="009A0F10" w:rsidRPr="00676B37">
        <w:t>: БА</w:t>
      </w:r>
      <w:r w:rsidR="00533E16" w:rsidRPr="00676B37">
        <w:t>»</w:t>
      </w:r>
      <w:bookmarkEnd w:id="680"/>
    </w:p>
    <w:p w:rsidR="009A0F10" w:rsidRPr="00676B37" w:rsidRDefault="00533E16" w:rsidP="0068069E">
      <w:pPr>
        <w:pStyle w:val="ASFKNormal"/>
      </w:pPr>
      <w:r w:rsidRPr="00676B37">
        <w:t xml:space="preserve">Для редактирования строки в табличный блок «Строки: Раздел I. Бюджетные ассигнования» следует нажать на </w:t>
      </w:r>
      <w:proofErr w:type="gramStart"/>
      <w:r w:rsidRPr="00676B37">
        <w:t xml:space="preserve">кнопку </w:t>
      </w:r>
      <w:r w:rsidR="001373CE" w:rsidRPr="00676B37">
        <w:rPr>
          <w:noProof/>
        </w:rPr>
        <w:drawing>
          <wp:inline distT="0" distB="0" distL="0" distR="0">
            <wp:extent cx="177800" cy="177800"/>
            <wp:effectExtent l="0" t="0" r="0" b="0"/>
            <wp:docPr id="164" name="Рисунок 164" descr="Снимок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Снимок551"/>
                    <pic:cNvPicPr>
                      <a:picLocks noChangeAspect="1" noChangeArrowheads="1"/>
                    </pic:cNvPicPr>
                  </pic:nvPicPr>
                  <pic:blipFill>
                    <a:blip r:embed="rId146">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00DA108C" w:rsidRPr="00676B37">
        <w:t> </w:t>
      </w:r>
      <w:r w:rsidRPr="00676B37">
        <w:t>(</w:t>
      </w:r>
      <w:proofErr w:type="gramEnd"/>
      <w:r w:rsidRPr="00676B37">
        <w:t>Открыть строку на редактирование). Откроется ЭФ «Редактирование записи</w:t>
      </w:r>
      <w:r w:rsidR="00B5053C" w:rsidRPr="00676B37">
        <w:t>»</w:t>
      </w:r>
      <w:r w:rsidR="009A0F10" w:rsidRPr="00676B37">
        <w:t xml:space="preserve"> (рис</w:t>
      </w:r>
      <w:r w:rsidR="0037252E" w:rsidRPr="00676B37">
        <w:t>. </w:t>
      </w:r>
      <w:r w:rsidR="009A0F10" w:rsidRPr="00676B37">
        <w:fldChar w:fldCharType="begin"/>
      </w:r>
      <w:r w:rsidR="009A0F10" w:rsidRPr="00676B37">
        <w:instrText xml:space="preserve"> REF _Ref306359788 \h </w:instrText>
      </w:r>
      <w:r w:rsidR="0041307C" w:rsidRPr="00676B37">
        <w:instrText xml:space="preserve"> \* MERGEFORMAT </w:instrText>
      </w:r>
      <w:r w:rsidR="009A0F10" w:rsidRPr="00676B37">
        <w:fldChar w:fldCharType="separate"/>
      </w:r>
      <w:r w:rsidR="000F668F">
        <w:t>84</w:t>
      </w:r>
      <w:r w:rsidR="009A0F10" w:rsidRPr="00676B37">
        <w:fldChar w:fldCharType="end"/>
      </w:r>
      <w:r w:rsidR="009A0F10" w:rsidRPr="00676B37">
        <w:t>).</w:t>
      </w:r>
    </w:p>
    <w:p w:rsidR="009A0F10" w:rsidRPr="00676B37" w:rsidRDefault="001373CE" w:rsidP="009A0F10">
      <w:pPr>
        <w:pStyle w:val="ASFKFigure"/>
      </w:pPr>
      <w:r w:rsidRPr="00676B37">
        <w:rPr>
          <w:noProof/>
        </w:rPr>
        <w:drawing>
          <wp:inline distT="0" distB="0" distL="0" distR="0">
            <wp:extent cx="6116955" cy="1731010"/>
            <wp:effectExtent l="0" t="0" r="0" b="0"/>
            <wp:docPr id="165" name="Рисунок 1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16955" cy="1731010"/>
                    </a:xfrm>
                    <a:prstGeom prst="rect">
                      <a:avLst/>
                    </a:prstGeom>
                    <a:noFill/>
                    <a:ln>
                      <a:noFill/>
                    </a:ln>
                  </pic:spPr>
                </pic:pic>
              </a:graphicData>
            </a:graphic>
          </wp:inline>
        </w:drawing>
      </w:r>
    </w:p>
    <w:p w:rsidR="009A0F10"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81" w:name="_Ref306359788"/>
      <w:bookmarkStart w:id="682" w:name="_Toc146038204"/>
      <w:r w:rsidR="000F668F">
        <w:rPr>
          <w:noProof/>
        </w:rPr>
        <w:t>84</w:t>
      </w:r>
      <w:bookmarkEnd w:id="681"/>
      <w:r w:rsidRPr="00676B37">
        <w:rPr>
          <w:noProof/>
        </w:rPr>
        <w:fldChar w:fldCharType="end"/>
      </w:r>
      <w:r w:rsidR="009A0F10" w:rsidRPr="00676B37">
        <w:t xml:space="preserve">. </w:t>
      </w:r>
      <w:r w:rsidR="00B00DE7" w:rsidRPr="00676B37">
        <w:t>Форма</w:t>
      </w:r>
      <w:r w:rsidR="009A0F10" w:rsidRPr="00676B37">
        <w:t xml:space="preserve"> </w:t>
      </w:r>
      <w:r w:rsidR="00B5053C" w:rsidRPr="00676B37">
        <w:t>«</w:t>
      </w:r>
      <w:r w:rsidR="009A0F10" w:rsidRPr="00676B37">
        <w:t>Редактирование записи</w:t>
      </w:r>
      <w:r w:rsidR="00B5053C" w:rsidRPr="00676B37">
        <w:t>»</w:t>
      </w:r>
      <w:r w:rsidR="009A0F10" w:rsidRPr="00676B37">
        <w:t xml:space="preserve"> (строка БА)</w:t>
      </w:r>
      <w:bookmarkEnd w:id="682"/>
    </w:p>
    <w:p w:rsidR="009A0F10" w:rsidRPr="00676B37" w:rsidRDefault="009A0F10" w:rsidP="0068069E">
      <w:pPr>
        <w:pStyle w:val="ASFKNormal"/>
      </w:pPr>
      <w:r w:rsidRPr="00676B37">
        <w:t xml:space="preserve">На форме </w:t>
      </w:r>
      <w:r w:rsidR="00B00DE7" w:rsidRPr="00676B37">
        <w:t xml:space="preserve">«Редактирование записи» </w:t>
      </w:r>
      <w:r w:rsidRPr="00676B37">
        <w:t>могут быть отредактированы следующие поля:</w:t>
      </w:r>
    </w:p>
    <w:p w:rsidR="009A0F10" w:rsidRPr="00676B37" w:rsidRDefault="00B5053C" w:rsidP="0068069E">
      <w:pPr>
        <w:pStyle w:val="ASFKListmark1"/>
      </w:pPr>
      <w:r w:rsidRPr="00676B37">
        <w:t>«</w:t>
      </w:r>
      <w:r w:rsidR="009A0F10" w:rsidRPr="00676B37">
        <w:t xml:space="preserve">Выделено: </w:t>
      </w:r>
      <w:proofErr w:type="spellStart"/>
      <w:r w:rsidR="009A0F10" w:rsidRPr="00676B37">
        <w:t>тек.год</w:t>
      </w:r>
      <w:proofErr w:type="spellEnd"/>
      <w:r w:rsidRPr="00676B37">
        <w:t>»</w:t>
      </w:r>
      <w:r w:rsidR="009A0F10" w:rsidRPr="00676B37">
        <w:t xml:space="preserve"> – сумма распределяемых БА в текущем году</w:t>
      </w:r>
      <w:r w:rsidR="00533E16" w:rsidRPr="00676B37">
        <w:t xml:space="preserve"> в разрезе КБК и целей субсидий;</w:t>
      </w:r>
    </w:p>
    <w:p w:rsidR="009A0F10" w:rsidRPr="00676B37" w:rsidRDefault="00B5053C" w:rsidP="0068069E">
      <w:pPr>
        <w:pStyle w:val="ASFKListmark1"/>
      </w:pPr>
      <w:r w:rsidRPr="00676B37">
        <w:t>«</w:t>
      </w:r>
      <w:r w:rsidR="009A0F10" w:rsidRPr="00676B37">
        <w:t>Выделено: 1 год</w:t>
      </w:r>
      <w:r w:rsidRPr="00676B37">
        <w:t>»</w:t>
      </w:r>
      <w:r w:rsidR="009A0F10" w:rsidRPr="00676B37">
        <w:t xml:space="preserve"> – сумма распределяемых БА в первом году планового периода</w:t>
      </w:r>
      <w:r w:rsidR="00533E16" w:rsidRPr="00676B37">
        <w:t xml:space="preserve"> в разрезе КБК и целей субсидий;</w:t>
      </w:r>
    </w:p>
    <w:p w:rsidR="009A0F10" w:rsidRPr="00676B37" w:rsidRDefault="00B5053C" w:rsidP="0068069E">
      <w:pPr>
        <w:pStyle w:val="ASFKListmark1"/>
      </w:pPr>
      <w:r w:rsidRPr="00676B37">
        <w:t>«</w:t>
      </w:r>
      <w:r w:rsidR="009A0F10" w:rsidRPr="00676B37">
        <w:t>Выделено: 2 год</w:t>
      </w:r>
      <w:r w:rsidRPr="00676B37">
        <w:t>»</w:t>
      </w:r>
      <w:r w:rsidR="009A0F10" w:rsidRPr="00676B37">
        <w:t xml:space="preserve"> – сумма распределяемых БА во втором году планового периода в разрезе КБК и целей субсидий.</w:t>
      </w:r>
    </w:p>
    <w:p w:rsidR="009A0F10" w:rsidRPr="00676B37" w:rsidRDefault="009A0F10" w:rsidP="0068069E">
      <w:pPr>
        <w:pStyle w:val="ASFKNormal"/>
      </w:pPr>
      <w:r w:rsidRPr="00676B37">
        <w:t xml:space="preserve">Нажать на кнопку </w:t>
      </w:r>
      <w:r w:rsidR="00B5053C" w:rsidRPr="00676B37">
        <w:t>«</w:t>
      </w:r>
      <w:proofErr w:type="spellStart"/>
      <w:r w:rsidR="00533E16" w:rsidRPr="00676B37">
        <w:t>Ok</w:t>
      </w:r>
      <w:proofErr w:type="spellEnd"/>
      <w:r w:rsidR="00B5053C" w:rsidRPr="00676B37">
        <w:t>»</w:t>
      </w:r>
      <w:r w:rsidRPr="00676B37">
        <w:t xml:space="preserve"> для сохранения строки и выхода из формы. В таблице появится отредактированная строка.</w:t>
      </w:r>
      <w:r w:rsidR="00533E16" w:rsidRPr="00676B37">
        <w:t xml:space="preserve"> </w:t>
      </w:r>
    </w:p>
    <w:p w:rsidR="00533E16" w:rsidRPr="00676B37" w:rsidRDefault="009F685F" w:rsidP="0068069E">
      <w:pPr>
        <w:pStyle w:val="ASFKNormal"/>
      </w:pPr>
      <w:r w:rsidRPr="00676B37">
        <w:t>Закладка «Раздел I: БА» содержит заголовочные поля и строки БА по Разделу I, приведенные в таблице </w:t>
      </w:r>
      <w:r w:rsidRPr="00676B37">
        <w:fldChar w:fldCharType="begin"/>
      </w:r>
      <w:r w:rsidRPr="00676B37">
        <w:instrText xml:space="preserve"> REF _Ref312239160 \h  \* MERGEFORMAT </w:instrText>
      </w:r>
      <w:r w:rsidRPr="00676B37">
        <w:fldChar w:fldCharType="separate"/>
      </w:r>
      <w:r w:rsidR="000F668F">
        <w:t>42</w:t>
      </w:r>
      <w:r w:rsidRPr="00676B37">
        <w:fldChar w:fldCharType="end"/>
      </w:r>
      <w:r w:rsidRPr="00676B37">
        <w:t>.</w:t>
      </w:r>
    </w:p>
    <w:p w:rsidR="009A0F10" w:rsidRPr="00676B37" w:rsidRDefault="00501046" w:rsidP="0068069E">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683" w:name="_Ref312239160"/>
      <w:bookmarkStart w:id="684" w:name="_Toc146038084"/>
      <w:r w:rsidR="000F668F">
        <w:rPr>
          <w:noProof/>
        </w:rPr>
        <w:t>42</w:t>
      </w:r>
      <w:bookmarkEnd w:id="683"/>
      <w:r w:rsidRPr="00676B37">
        <w:rPr>
          <w:noProof/>
        </w:rPr>
        <w:fldChar w:fldCharType="end"/>
      </w:r>
      <w:r w:rsidR="009A0F10" w:rsidRPr="00676B37">
        <w:t xml:space="preserve">. </w:t>
      </w:r>
      <w:r w:rsidR="00224FE0" w:rsidRPr="00676B37">
        <w:t xml:space="preserve">Описание полей документа </w:t>
      </w:r>
      <w:r w:rsidR="00B5053C" w:rsidRPr="00676B37">
        <w:t>«</w:t>
      </w:r>
      <w:r w:rsidR="00224FE0" w:rsidRPr="00676B37">
        <w:t>Распределение бюджетных данных по подведомственным учреждениям</w:t>
      </w:r>
      <w:r w:rsidR="002F634A" w:rsidRPr="00676B37">
        <w:t xml:space="preserve">», закладки </w:t>
      </w:r>
      <w:r w:rsidR="00533E16" w:rsidRPr="00676B37">
        <w:t>«Раздел I: БА»</w:t>
      </w:r>
      <w:bookmarkEnd w:id="6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51C63" w:rsidRPr="00676B37">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63" w:rsidRPr="00676B37" w:rsidRDefault="00F51C63" w:rsidP="0037252E">
            <w:pPr>
              <w:pStyle w:val="ASFKTableHead"/>
            </w:pPr>
            <w:r w:rsidRPr="00676B37">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63" w:rsidRPr="00676B37" w:rsidRDefault="00F51C63" w:rsidP="0037252E">
            <w:pPr>
              <w:pStyle w:val="ASFKTableHead"/>
            </w:pPr>
            <w:r w:rsidRPr="00676B37">
              <w:t>Описание поля</w:t>
            </w:r>
          </w:p>
        </w:tc>
      </w:tr>
      <w:tr w:rsidR="00F51C63" w:rsidRPr="00676B37">
        <w:tc>
          <w:tcPr>
            <w:tcW w:w="1137" w:type="pct"/>
          </w:tcPr>
          <w:p w:rsidR="00F51C63" w:rsidRPr="00676B37" w:rsidRDefault="00F51C63" w:rsidP="0009406F">
            <w:pPr>
              <w:pStyle w:val="ASFKTablenorm"/>
              <w:ind w:left="57" w:right="57"/>
            </w:pPr>
            <w:r w:rsidRPr="00676B37">
              <w:t>по Сводному реестру</w:t>
            </w:r>
          </w:p>
        </w:tc>
        <w:tc>
          <w:tcPr>
            <w:tcW w:w="3863" w:type="pct"/>
          </w:tcPr>
          <w:p w:rsidR="00F51C63" w:rsidRPr="00676B37" w:rsidRDefault="00F51C63" w:rsidP="0009406F">
            <w:pPr>
              <w:pStyle w:val="ASFKTablenorm"/>
              <w:ind w:left="57" w:right="57"/>
            </w:pPr>
            <w:r w:rsidRPr="00676B37">
              <w:t>Код УБП по СРРПБС/ПУБП.</w:t>
            </w:r>
          </w:p>
          <w:p w:rsidR="00F51C63" w:rsidRPr="00676B37" w:rsidRDefault="00F51C63" w:rsidP="0009406F">
            <w:pPr>
              <w:pStyle w:val="ASFKTablenorm"/>
              <w:ind w:left="57" w:right="57"/>
            </w:pPr>
            <w:r w:rsidRPr="00676B37">
              <w:t xml:space="preserve">Поле заполняется автоматически значением из поля </w:t>
            </w:r>
            <w:r w:rsidR="00B5053C" w:rsidRPr="00676B37">
              <w:t>«</w:t>
            </w:r>
            <w:r w:rsidRPr="00676B37">
              <w:t>по Сводному реестру</w:t>
            </w:r>
            <w:r w:rsidR="00B5053C" w:rsidRPr="00676B37">
              <w:t>»</w:t>
            </w:r>
            <w:r w:rsidRPr="00676B37">
              <w:t xml:space="preserve"> на закладке </w:t>
            </w:r>
            <w:r w:rsidR="00B5053C" w:rsidRPr="00676B37">
              <w:t>«</w:t>
            </w:r>
            <w:r w:rsidRPr="00676B37">
              <w:t>Получатели</w:t>
            </w:r>
            <w:r w:rsidR="00B5053C" w:rsidRPr="00676B37">
              <w:t>»</w:t>
            </w:r>
            <w:r w:rsidRPr="00676B37">
              <w:t>.</w:t>
            </w:r>
          </w:p>
        </w:tc>
      </w:tr>
      <w:tr w:rsidR="00F51C63" w:rsidRPr="00676B37">
        <w:tc>
          <w:tcPr>
            <w:tcW w:w="1137" w:type="pct"/>
          </w:tcPr>
          <w:p w:rsidR="00F51C63" w:rsidRPr="00676B37" w:rsidRDefault="00F51C63" w:rsidP="0009406F">
            <w:pPr>
              <w:pStyle w:val="ASFKTablenorm"/>
              <w:ind w:left="57" w:right="57"/>
            </w:pPr>
            <w:r w:rsidRPr="00676B37">
              <w:t>Кому</w:t>
            </w:r>
          </w:p>
        </w:tc>
        <w:tc>
          <w:tcPr>
            <w:tcW w:w="3863" w:type="pct"/>
          </w:tcPr>
          <w:p w:rsidR="00F51C63" w:rsidRPr="00676B37" w:rsidRDefault="00F51C63" w:rsidP="0009406F">
            <w:pPr>
              <w:pStyle w:val="ASFKTablenorm"/>
              <w:ind w:left="57" w:right="57"/>
            </w:pPr>
            <w:r w:rsidRPr="00676B37">
              <w:t>Наименование УБП, которому будут доводиться суммы.</w:t>
            </w:r>
          </w:p>
          <w:p w:rsidR="00F51C63" w:rsidRPr="00676B37" w:rsidRDefault="00F51C63" w:rsidP="0009406F">
            <w:pPr>
              <w:pStyle w:val="ASFKTablenorm"/>
              <w:ind w:left="57" w:right="57"/>
            </w:pPr>
            <w:r w:rsidRPr="00676B37">
              <w:t xml:space="preserve">Поле заполняется автоматически значением из поля </w:t>
            </w:r>
            <w:r w:rsidR="00B5053C" w:rsidRPr="00676B37">
              <w:t>«</w:t>
            </w:r>
            <w:r w:rsidRPr="00676B37">
              <w:t>Кому</w:t>
            </w:r>
            <w:r w:rsidR="00B5053C" w:rsidRPr="00676B37">
              <w:t>»</w:t>
            </w:r>
            <w:r w:rsidRPr="00676B37">
              <w:t xml:space="preserve"> на закладке </w:t>
            </w:r>
            <w:r w:rsidR="00B5053C" w:rsidRPr="00676B37">
              <w:t>«</w:t>
            </w:r>
            <w:r w:rsidRPr="00676B37">
              <w:t>Получатели</w:t>
            </w:r>
            <w:r w:rsidR="00B5053C" w:rsidRPr="00676B37">
              <w:t>»</w:t>
            </w:r>
            <w:r w:rsidRPr="00676B37">
              <w:t>.</w:t>
            </w:r>
          </w:p>
        </w:tc>
      </w:tr>
      <w:tr w:rsidR="009A0F10" w:rsidRPr="00676B37">
        <w:tc>
          <w:tcPr>
            <w:tcW w:w="5000" w:type="pct"/>
            <w:gridSpan w:val="2"/>
          </w:tcPr>
          <w:p w:rsidR="009A0F10" w:rsidRPr="00676B37" w:rsidRDefault="009A0F10" w:rsidP="0009406F">
            <w:pPr>
              <w:pStyle w:val="ASFKTablenorm"/>
              <w:ind w:left="57" w:right="57"/>
            </w:pPr>
            <w:r w:rsidRPr="00676B37">
              <w:t xml:space="preserve">Закладка </w:t>
            </w:r>
            <w:r w:rsidR="00B5053C" w:rsidRPr="00676B37">
              <w:t>«</w:t>
            </w:r>
            <w:r w:rsidRPr="00676B37">
              <w:t>Раздел I: БА</w:t>
            </w:r>
            <w:r w:rsidR="00B5053C" w:rsidRPr="00676B37">
              <w:t>»</w:t>
            </w:r>
            <w:r w:rsidRPr="00676B37">
              <w:t xml:space="preserve">, табличный блок полей </w:t>
            </w:r>
            <w:r w:rsidR="00B5053C" w:rsidRPr="00676B37">
              <w:t>«</w:t>
            </w:r>
            <w:r w:rsidRPr="00676B37">
              <w:t>Строки: Раздел I. БЮДЖЕТНЫЕ АССИГНОВАНИЯ</w:t>
            </w:r>
            <w:r w:rsidR="00B5053C" w:rsidRPr="00676B37">
              <w:t>»</w:t>
            </w:r>
          </w:p>
        </w:tc>
      </w:tr>
      <w:tr w:rsidR="00F51C63" w:rsidRPr="00676B37">
        <w:tc>
          <w:tcPr>
            <w:tcW w:w="1137" w:type="pct"/>
          </w:tcPr>
          <w:p w:rsidR="00F51C63" w:rsidRPr="00676B37" w:rsidRDefault="00F51C63" w:rsidP="0009406F">
            <w:pPr>
              <w:pStyle w:val="ASFKTablenorm"/>
              <w:ind w:left="57" w:right="57"/>
            </w:pPr>
            <w:r w:rsidRPr="00676B37">
              <w:t xml:space="preserve">Итого: </w:t>
            </w:r>
            <w:proofErr w:type="spellStart"/>
            <w:r w:rsidRPr="00676B37">
              <w:t>тек.год</w:t>
            </w:r>
            <w:proofErr w:type="spellEnd"/>
          </w:p>
        </w:tc>
        <w:tc>
          <w:tcPr>
            <w:tcW w:w="3863" w:type="pct"/>
          </w:tcPr>
          <w:p w:rsidR="00F51C63" w:rsidRPr="00676B37" w:rsidRDefault="00F51C63" w:rsidP="0009406F">
            <w:pPr>
              <w:pStyle w:val="ASFKTablenorm"/>
              <w:ind w:left="57" w:right="57"/>
            </w:pPr>
            <w:r w:rsidRPr="00676B37">
              <w:t xml:space="preserve">Общая сумма БА в текущем году. </w:t>
            </w:r>
          </w:p>
        </w:tc>
      </w:tr>
      <w:tr w:rsidR="00F51C63" w:rsidRPr="00676B37">
        <w:tc>
          <w:tcPr>
            <w:tcW w:w="1137" w:type="pct"/>
          </w:tcPr>
          <w:p w:rsidR="00F51C63" w:rsidRPr="00676B37" w:rsidRDefault="00F51C63" w:rsidP="0009406F">
            <w:pPr>
              <w:pStyle w:val="ASFKTablenorm"/>
              <w:ind w:left="57" w:right="57"/>
            </w:pPr>
            <w:r w:rsidRPr="00676B37">
              <w:t>Итого: 1 год</w:t>
            </w:r>
          </w:p>
        </w:tc>
        <w:tc>
          <w:tcPr>
            <w:tcW w:w="3863" w:type="pct"/>
          </w:tcPr>
          <w:p w:rsidR="00F51C63" w:rsidRPr="00676B37" w:rsidRDefault="00F51C63" w:rsidP="0009406F">
            <w:pPr>
              <w:pStyle w:val="ASFKTablenorm"/>
              <w:ind w:left="57" w:right="57"/>
            </w:pPr>
            <w:r w:rsidRPr="00676B37">
              <w:t>Общая сумма БА по первому году планового периода.</w:t>
            </w:r>
          </w:p>
        </w:tc>
      </w:tr>
      <w:tr w:rsidR="00F51C63" w:rsidRPr="00676B37">
        <w:tc>
          <w:tcPr>
            <w:tcW w:w="1137" w:type="pct"/>
          </w:tcPr>
          <w:p w:rsidR="00F51C63" w:rsidRPr="00676B37" w:rsidRDefault="00F51C63" w:rsidP="0009406F">
            <w:pPr>
              <w:pStyle w:val="ASFKTablenorm"/>
              <w:ind w:left="57" w:right="57"/>
            </w:pPr>
            <w:r w:rsidRPr="00676B37">
              <w:t>Итого: 2 год</w:t>
            </w:r>
          </w:p>
        </w:tc>
        <w:tc>
          <w:tcPr>
            <w:tcW w:w="3863" w:type="pct"/>
          </w:tcPr>
          <w:p w:rsidR="00F51C63" w:rsidRPr="00676B37" w:rsidRDefault="00F51C63" w:rsidP="0009406F">
            <w:pPr>
              <w:pStyle w:val="ASFKTablenorm"/>
              <w:ind w:left="57" w:right="57"/>
            </w:pPr>
            <w:r w:rsidRPr="00676B37">
              <w:t>Общая сумма БА по второму году планового периода.</w:t>
            </w:r>
          </w:p>
        </w:tc>
      </w:tr>
      <w:tr w:rsidR="00F51C63" w:rsidRPr="00676B37">
        <w:tc>
          <w:tcPr>
            <w:tcW w:w="1137" w:type="pct"/>
          </w:tcPr>
          <w:p w:rsidR="00F51C63" w:rsidRPr="00676B37" w:rsidRDefault="00F51C63" w:rsidP="0009406F">
            <w:pPr>
              <w:pStyle w:val="ASFKTablenorm"/>
              <w:ind w:left="57" w:right="57"/>
            </w:pPr>
            <w:r w:rsidRPr="00676B37">
              <w:t>КБК</w:t>
            </w:r>
          </w:p>
        </w:tc>
        <w:tc>
          <w:tcPr>
            <w:tcW w:w="3863" w:type="pct"/>
          </w:tcPr>
          <w:p w:rsidR="00F51C63" w:rsidRPr="00676B37" w:rsidRDefault="00F51C63" w:rsidP="0009406F">
            <w:pPr>
              <w:pStyle w:val="ASFKTablenorm"/>
              <w:ind w:left="57" w:right="57"/>
            </w:pPr>
            <w:r w:rsidRPr="00676B37">
              <w:t>Код бюджетной классификации (20 символов).</w:t>
            </w:r>
          </w:p>
          <w:p w:rsidR="00F51C63" w:rsidRPr="00676B37" w:rsidRDefault="00F51C63" w:rsidP="0009406F">
            <w:pPr>
              <w:pStyle w:val="ASFKTablenorm"/>
              <w:ind w:left="57" w:right="57"/>
            </w:pPr>
            <w:r w:rsidRPr="00676B37">
              <w:t>Поле заполняется из родительского документа.</w:t>
            </w:r>
          </w:p>
        </w:tc>
      </w:tr>
      <w:tr w:rsidR="00F51C63" w:rsidRPr="00676B37">
        <w:tc>
          <w:tcPr>
            <w:tcW w:w="1137" w:type="pct"/>
          </w:tcPr>
          <w:p w:rsidR="00F51C63" w:rsidRPr="00676B37" w:rsidRDefault="00F51C63" w:rsidP="0009406F">
            <w:pPr>
              <w:pStyle w:val="ASFKTablenorm"/>
              <w:ind w:left="57" w:right="57"/>
            </w:pPr>
            <w:r w:rsidRPr="00676B37">
              <w:t>Цели субсидий (код)</w:t>
            </w:r>
          </w:p>
        </w:tc>
        <w:tc>
          <w:tcPr>
            <w:tcW w:w="3863" w:type="pct"/>
          </w:tcPr>
          <w:p w:rsidR="00F51C63" w:rsidRPr="00676B37" w:rsidRDefault="00F51C63" w:rsidP="0009406F">
            <w:pPr>
              <w:pStyle w:val="ASFKTablenorm"/>
              <w:ind w:left="57" w:right="57"/>
            </w:pPr>
            <w:r w:rsidRPr="00676B37">
              <w:t>Код цели субсидий/субвенций.</w:t>
            </w:r>
          </w:p>
          <w:p w:rsidR="00F51C63" w:rsidRPr="00676B37" w:rsidRDefault="00F51C63" w:rsidP="0009406F">
            <w:pPr>
              <w:pStyle w:val="ASFKTablenorm"/>
              <w:ind w:left="57" w:right="57"/>
            </w:pPr>
            <w:r w:rsidRPr="00676B37">
              <w:t>Поле заполняется из родительского документа.</w:t>
            </w:r>
          </w:p>
        </w:tc>
      </w:tr>
      <w:tr w:rsidR="00F51C63" w:rsidRPr="00676B37">
        <w:tc>
          <w:tcPr>
            <w:tcW w:w="1137" w:type="pct"/>
          </w:tcPr>
          <w:p w:rsidR="00F51C63" w:rsidRPr="00676B37" w:rsidRDefault="00F51C63" w:rsidP="0009406F">
            <w:pPr>
              <w:pStyle w:val="ASFKTablenorm"/>
              <w:ind w:left="57" w:right="57"/>
            </w:pPr>
            <w:r w:rsidRPr="00676B37">
              <w:t>Цели субсидий (наименование)</w:t>
            </w:r>
          </w:p>
        </w:tc>
        <w:tc>
          <w:tcPr>
            <w:tcW w:w="3863" w:type="pct"/>
          </w:tcPr>
          <w:p w:rsidR="00F51C63" w:rsidRPr="00676B37" w:rsidRDefault="00F51C63" w:rsidP="0009406F">
            <w:pPr>
              <w:pStyle w:val="ASFKTablenorm"/>
              <w:ind w:left="57" w:right="57"/>
            </w:pPr>
            <w:r w:rsidRPr="00676B37">
              <w:t>Наимен</w:t>
            </w:r>
            <w:r w:rsidR="0037252E" w:rsidRPr="00676B37">
              <w:t>ование цели субсидий/субвенций.</w:t>
            </w:r>
          </w:p>
          <w:p w:rsidR="00F51C63" w:rsidRPr="00676B37" w:rsidRDefault="00F51C63" w:rsidP="0009406F">
            <w:pPr>
              <w:pStyle w:val="ASFKTablenorm"/>
              <w:ind w:left="57" w:right="57"/>
            </w:pPr>
            <w:r w:rsidRPr="00676B37">
              <w:t xml:space="preserve">Поле заполняется автоматически в соответствии со значением в поле </w:t>
            </w:r>
            <w:r w:rsidR="00B5053C" w:rsidRPr="00676B37">
              <w:t>«</w:t>
            </w:r>
            <w:r w:rsidRPr="00676B37">
              <w:t>Цели субсидий (код)</w:t>
            </w:r>
            <w:r w:rsidR="00B5053C" w:rsidRPr="00676B37">
              <w:t>»</w:t>
            </w:r>
            <w:r w:rsidRPr="00676B37">
              <w:t>.</w:t>
            </w:r>
          </w:p>
        </w:tc>
      </w:tr>
      <w:tr w:rsidR="00F51C63" w:rsidRPr="00676B37">
        <w:tc>
          <w:tcPr>
            <w:tcW w:w="1137" w:type="pct"/>
          </w:tcPr>
          <w:p w:rsidR="00F51C63" w:rsidRPr="00676B37" w:rsidRDefault="00F51C63" w:rsidP="0009406F">
            <w:pPr>
              <w:pStyle w:val="ASFKTablenorm"/>
              <w:ind w:left="57" w:right="57"/>
            </w:pPr>
            <w:r w:rsidRPr="00676B37">
              <w:t xml:space="preserve">Выделено: </w:t>
            </w:r>
            <w:proofErr w:type="spellStart"/>
            <w:r w:rsidRPr="00676B37">
              <w:t>тек.год</w:t>
            </w:r>
            <w:proofErr w:type="spellEnd"/>
          </w:p>
        </w:tc>
        <w:tc>
          <w:tcPr>
            <w:tcW w:w="3863" w:type="pct"/>
          </w:tcPr>
          <w:p w:rsidR="00F51C63" w:rsidRPr="00676B37" w:rsidRDefault="00F51C63" w:rsidP="0009406F">
            <w:pPr>
              <w:pStyle w:val="ASFKTablenorm"/>
              <w:ind w:left="57" w:right="57"/>
            </w:pPr>
            <w:r w:rsidRPr="00676B37">
              <w:t>Сумма распределяемых БА в текущем году в разрезе КБК и целей субсидий.</w:t>
            </w:r>
          </w:p>
          <w:p w:rsidR="00F51C63" w:rsidRPr="00676B37" w:rsidRDefault="00F51C63" w:rsidP="0009406F">
            <w:pPr>
              <w:pStyle w:val="ASFKTablenorm"/>
              <w:ind w:left="57" w:right="57"/>
            </w:pPr>
            <w:r w:rsidRPr="00676B37">
              <w:t xml:space="preserve">Значение рассчитывается автоматически в соответствии с переключателем в блоке </w:t>
            </w:r>
            <w:r w:rsidR="00B5053C" w:rsidRPr="00676B37">
              <w:t>«</w:t>
            </w:r>
            <w:r w:rsidRPr="00676B37">
              <w:t>Рассчитать</w:t>
            </w:r>
            <w:r w:rsidR="00B5053C" w:rsidRPr="00676B37">
              <w:t>»</w:t>
            </w:r>
            <w:r w:rsidRPr="00676B37">
              <w:t xml:space="preserve">, установленным в значение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Pr="00676B37">
              <w:t>.</w:t>
            </w:r>
          </w:p>
        </w:tc>
      </w:tr>
      <w:tr w:rsidR="00F51C63" w:rsidRPr="00676B37">
        <w:tc>
          <w:tcPr>
            <w:tcW w:w="1137" w:type="pct"/>
          </w:tcPr>
          <w:p w:rsidR="00F51C63" w:rsidRPr="00676B37" w:rsidRDefault="00F51C63" w:rsidP="0009406F">
            <w:pPr>
              <w:pStyle w:val="ASFKTablenorm"/>
              <w:ind w:left="57" w:right="57"/>
            </w:pPr>
            <w:r w:rsidRPr="00676B37">
              <w:t>Выделено: 1 год</w:t>
            </w:r>
          </w:p>
        </w:tc>
        <w:tc>
          <w:tcPr>
            <w:tcW w:w="3863" w:type="pct"/>
          </w:tcPr>
          <w:p w:rsidR="00F51C63" w:rsidRPr="00676B37" w:rsidRDefault="00F51C63" w:rsidP="0009406F">
            <w:pPr>
              <w:pStyle w:val="ASFKTablenorm"/>
              <w:ind w:left="57" w:right="57"/>
            </w:pPr>
            <w:r w:rsidRPr="00676B37">
              <w:t>Сумма распределяемых БА в первом году планового периода в разрезе КБК и целей субсидий.</w:t>
            </w:r>
          </w:p>
          <w:p w:rsidR="00F51C63" w:rsidRPr="00676B37" w:rsidRDefault="00F51C63" w:rsidP="0009406F">
            <w:pPr>
              <w:pStyle w:val="ASFKTablenorm"/>
              <w:ind w:left="57" w:right="57"/>
            </w:pPr>
            <w:r w:rsidRPr="00676B37">
              <w:t xml:space="preserve">Значение рассчитывается автоматически в соответствии с переключателем в блоке </w:t>
            </w:r>
            <w:r w:rsidR="00B5053C" w:rsidRPr="00676B37">
              <w:t>«</w:t>
            </w:r>
            <w:r w:rsidRPr="00676B37">
              <w:t>Рассчитать</w:t>
            </w:r>
            <w:r w:rsidR="00B5053C" w:rsidRPr="00676B37">
              <w:t>»</w:t>
            </w:r>
            <w:r w:rsidRPr="00676B37">
              <w:t xml:space="preserve">, установленным в значение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Pr="00676B37">
              <w:t>.</w:t>
            </w:r>
          </w:p>
        </w:tc>
      </w:tr>
      <w:tr w:rsidR="00F51C63" w:rsidRPr="00676B37">
        <w:tc>
          <w:tcPr>
            <w:tcW w:w="1137" w:type="pct"/>
          </w:tcPr>
          <w:p w:rsidR="00F51C63" w:rsidRPr="00676B37" w:rsidRDefault="00F51C63" w:rsidP="0009406F">
            <w:pPr>
              <w:pStyle w:val="ASFKTablenorm"/>
              <w:ind w:left="57" w:right="57"/>
            </w:pPr>
            <w:r w:rsidRPr="00676B37">
              <w:t>Выделено: 2 год</w:t>
            </w:r>
          </w:p>
        </w:tc>
        <w:tc>
          <w:tcPr>
            <w:tcW w:w="3863" w:type="pct"/>
          </w:tcPr>
          <w:p w:rsidR="00F51C63" w:rsidRPr="00676B37" w:rsidRDefault="00F51C63" w:rsidP="0009406F">
            <w:pPr>
              <w:pStyle w:val="ASFKTablenorm"/>
              <w:ind w:left="57" w:right="57"/>
            </w:pPr>
            <w:r w:rsidRPr="00676B37">
              <w:t>Сумма распределяемых БА во втором году планового периода в разрезе КБК и целей су</w:t>
            </w:r>
            <w:r w:rsidR="0037252E" w:rsidRPr="00676B37">
              <w:t>бсидий.</w:t>
            </w:r>
          </w:p>
          <w:p w:rsidR="00F51C63" w:rsidRPr="00676B37" w:rsidRDefault="00F51C63" w:rsidP="0009406F">
            <w:pPr>
              <w:pStyle w:val="ASFKTablenorm"/>
              <w:ind w:left="57" w:right="57"/>
            </w:pPr>
            <w:r w:rsidRPr="00676B37">
              <w:t xml:space="preserve">Значение рассчитывается автоматически в соответствии с переключателем в блоке </w:t>
            </w:r>
            <w:r w:rsidR="00B5053C" w:rsidRPr="00676B37">
              <w:t>«</w:t>
            </w:r>
            <w:r w:rsidRPr="00676B37">
              <w:t>Рассчитать</w:t>
            </w:r>
            <w:r w:rsidR="00B5053C" w:rsidRPr="00676B37">
              <w:t>»</w:t>
            </w:r>
            <w:r w:rsidRPr="00676B37">
              <w:t xml:space="preserve">, установленным в значение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Pr="00676B37">
              <w:t>.</w:t>
            </w:r>
          </w:p>
        </w:tc>
      </w:tr>
    </w:tbl>
    <w:p w:rsidR="009F685F" w:rsidRPr="00676B37" w:rsidRDefault="009F685F" w:rsidP="0068069E">
      <w:pPr>
        <w:pStyle w:val="ASFKNormal"/>
      </w:pPr>
      <w:r w:rsidRPr="00676B37">
        <w:t>ЭФ документа «Распределение бюджетных данных по подведомственным учреждениям</w:t>
      </w:r>
      <w:r w:rsidR="002F634A" w:rsidRPr="00676B37">
        <w:t xml:space="preserve">», закладки </w:t>
      </w:r>
      <w:r w:rsidRPr="00676B37">
        <w:t>«Раздел II: ЛБО» представлена на рисунке</w:t>
      </w:r>
      <w:r w:rsidR="00DA108C" w:rsidRPr="00676B37">
        <w:t> </w:t>
      </w:r>
      <w:r w:rsidR="009A0F10" w:rsidRPr="00676B37">
        <w:fldChar w:fldCharType="begin"/>
      </w:r>
      <w:r w:rsidR="009A0F10" w:rsidRPr="00676B37">
        <w:instrText xml:space="preserve"> REF _Ref306359789 \h </w:instrText>
      </w:r>
      <w:r w:rsidR="0041307C" w:rsidRPr="00676B37">
        <w:instrText xml:space="preserve"> \* MERGEFORMAT </w:instrText>
      </w:r>
      <w:r w:rsidR="009A0F10" w:rsidRPr="00676B37">
        <w:fldChar w:fldCharType="separate"/>
      </w:r>
      <w:r w:rsidR="000F668F">
        <w:rPr>
          <w:noProof/>
        </w:rPr>
        <w:t>85</w:t>
      </w:r>
      <w:r w:rsidR="009A0F10" w:rsidRPr="00676B37">
        <w:fldChar w:fldCharType="end"/>
      </w:r>
      <w:r w:rsidRPr="00676B37">
        <w:t>.</w:t>
      </w:r>
    </w:p>
    <w:p w:rsidR="000B2EC1" w:rsidRPr="00676B37" w:rsidRDefault="001373CE" w:rsidP="000B2EC1">
      <w:pPr>
        <w:pStyle w:val="ASFKFigure"/>
      </w:pPr>
      <w:r w:rsidRPr="00676B37">
        <w:rPr>
          <w:noProof/>
        </w:rPr>
        <w:lastRenderedPageBreak/>
        <w:drawing>
          <wp:inline distT="0" distB="0" distL="0" distR="0">
            <wp:extent cx="6116955" cy="2921000"/>
            <wp:effectExtent l="0" t="0" r="0" b="0"/>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16955" cy="2921000"/>
                    </a:xfrm>
                    <a:prstGeom prst="rect">
                      <a:avLst/>
                    </a:prstGeom>
                    <a:noFill/>
                    <a:ln>
                      <a:noFill/>
                    </a:ln>
                  </pic:spPr>
                </pic:pic>
              </a:graphicData>
            </a:graphic>
          </wp:inline>
        </w:drawing>
      </w:r>
    </w:p>
    <w:p w:rsidR="009A0F10"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85" w:name="_Ref306359789"/>
      <w:bookmarkStart w:id="686" w:name="_Toc146038205"/>
      <w:r w:rsidR="000F668F">
        <w:rPr>
          <w:noProof/>
        </w:rPr>
        <w:t>85</w:t>
      </w:r>
      <w:bookmarkEnd w:id="685"/>
      <w:r w:rsidRPr="00676B37">
        <w:rPr>
          <w:noProof/>
        </w:rPr>
        <w:fldChar w:fldCharType="end"/>
      </w:r>
      <w:r w:rsidR="009A0F10" w:rsidRPr="00676B37">
        <w:t xml:space="preserve">. ЭФ </w:t>
      </w:r>
      <w:r w:rsidR="00D67EC5" w:rsidRPr="00676B37">
        <w:t xml:space="preserve">документа </w:t>
      </w:r>
      <w:r w:rsidR="00B5053C" w:rsidRPr="00676B37">
        <w:t>«</w:t>
      </w:r>
      <w:r w:rsidR="009A0F10" w:rsidRPr="00676B37">
        <w:t>Распределение бюджетных данных по подведомственным учреждениям</w:t>
      </w:r>
      <w:r w:rsidR="002F634A" w:rsidRPr="00676B37">
        <w:t xml:space="preserve">», закладки </w:t>
      </w:r>
      <w:r w:rsidR="00B5053C" w:rsidRPr="00676B37">
        <w:t>«</w:t>
      </w:r>
      <w:r w:rsidR="009A0F10" w:rsidRPr="00676B37">
        <w:t xml:space="preserve">Раздел </w:t>
      </w:r>
      <w:r w:rsidR="009A0F10" w:rsidRPr="00676B37">
        <w:rPr>
          <w:lang w:val="en-US"/>
        </w:rPr>
        <w:t>II</w:t>
      </w:r>
      <w:r w:rsidR="009A0F10" w:rsidRPr="00676B37">
        <w:t>: ЛБО</w:t>
      </w:r>
      <w:r w:rsidR="00B5053C" w:rsidRPr="00676B37">
        <w:t>»</w:t>
      </w:r>
      <w:bookmarkEnd w:id="686"/>
    </w:p>
    <w:p w:rsidR="009A0F10" w:rsidRPr="00676B37" w:rsidRDefault="009A0F10" w:rsidP="0068069E">
      <w:pPr>
        <w:pStyle w:val="ASFKNormal"/>
      </w:pPr>
      <w:r w:rsidRPr="00676B37">
        <w:t xml:space="preserve">Отдельные поля могут быть отредактированы по аналогии с закладкой: </w:t>
      </w:r>
      <w:r w:rsidR="00B5053C" w:rsidRPr="00676B37">
        <w:t>«</w:t>
      </w:r>
      <w:r w:rsidRPr="00676B37">
        <w:t xml:space="preserve">Раздел </w:t>
      </w:r>
      <w:r w:rsidRPr="00676B37">
        <w:rPr>
          <w:lang w:val="en-US"/>
        </w:rPr>
        <w:t>I</w:t>
      </w:r>
      <w:r w:rsidRPr="00676B37">
        <w:t>: БА</w:t>
      </w:r>
      <w:r w:rsidR="00B5053C" w:rsidRPr="00676B37">
        <w:t>»</w:t>
      </w:r>
      <w:r w:rsidRPr="00676B37">
        <w:t>.</w:t>
      </w:r>
    </w:p>
    <w:p w:rsidR="009F685F" w:rsidRPr="00676B37" w:rsidRDefault="009F685F" w:rsidP="0068069E">
      <w:pPr>
        <w:pStyle w:val="ASFKNormal"/>
      </w:pPr>
      <w:r w:rsidRPr="00676B37">
        <w:t>Закладка «Раздел II: ЛБО» содержит заголовочные поля и строки ЛБО по Разделу II, приведенные в таблице </w:t>
      </w:r>
      <w:r w:rsidRPr="00676B37">
        <w:fldChar w:fldCharType="begin"/>
      </w:r>
      <w:r w:rsidRPr="00676B37">
        <w:instrText xml:space="preserve"> REF _Ref312239236 \h  \* MERGEFORMAT </w:instrText>
      </w:r>
      <w:r w:rsidRPr="00676B37">
        <w:fldChar w:fldCharType="separate"/>
      </w:r>
      <w:r w:rsidR="000F668F">
        <w:t>43</w:t>
      </w:r>
      <w:r w:rsidRPr="00676B37">
        <w:fldChar w:fldCharType="end"/>
      </w:r>
      <w:r w:rsidRPr="00676B37">
        <w:t xml:space="preserve">. </w:t>
      </w:r>
    </w:p>
    <w:p w:rsidR="009A0F10"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687" w:name="_Ref312239236"/>
      <w:bookmarkStart w:id="688" w:name="_Toc146038085"/>
      <w:r w:rsidR="000F668F">
        <w:rPr>
          <w:noProof/>
        </w:rPr>
        <w:t>43</w:t>
      </w:r>
      <w:bookmarkEnd w:id="687"/>
      <w:r w:rsidRPr="00676B37">
        <w:rPr>
          <w:noProof/>
        </w:rPr>
        <w:fldChar w:fldCharType="end"/>
      </w:r>
      <w:r w:rsidR="009A0F10" w:rsidRPr="00676B37">
        <w:t xml:space="preserve">. </w:t>
      </w:r>
      <w:r w:rsidR="00224FE0" w:rsidRPr="00676B37">
        <w:t xml:space="preserve">Описание полей документа </w:t>
      </w:r>
      <w:r w:rsidR="00B5053C" w:rsidRPr="00676B37">
        <w:t>«</w:t>
      </w:r>
      <w:r w:rsidR="00224FE0" w:rsidRPr="00676B37">
        <w:t>Распределение бюджетных данных по подведомственным учреждениям</w:t>
      </w:r>
      <w:r w:rsidR="002F634A" w:rsidRPr="00676B37">
        <w:t xml:space="preserve">», закладки </w:t>
      </w:r>
      <w:r w:rsidR="00B5053C" w:rsidRPr="00676B37">
        <w:t>«</w:t>
      </w:r>
      <w:r w:rsidR="009A0F10" w:rsidRPr="00676B37">
        <w:t xml:space="preserve">Раздел </w:t>
      </w:r>
      <w:r w:rsidR="009A0F10" w:rsidRPr="00676B37">
        <w:rPr>
          <w:lang w:val="en-US"/>
        </w:rPr>
        <w:t>II</w:t>
      </w:r>
      <w:r w:rsidR="009A0F10" w:rsidRPr="00676B37">
        <w:t>: ЛБО</w:t>
      </w:r>
      <w:r w:rsidR="00B5053C" w:rsidRPr="00676B37">
        <w:t>»</w:t>
      </w:r>
      <w:bookmarkEnd w:id="6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224FE0"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4FE0" w:rsidRPr="00676B37" w:rsidRDefault="00224FE0" w:rsidP="0037252E">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4FE0" w:rsidRPr="00676B37" w:rsidRDefault="00224FE0" w:rsidP="0037252E">
            <w:pPr>
              <w:pStyle w:val="ASFKTableHead"/>
            </w:pPr>
            <w:r w:rsidRPr="00676B37">
              <w:t>Описание поля</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по Сводному реестру</w:t>
            </w:r>
          </w:p>
        </w:tc>
        <w:tc>
          <w:tcPr>
            <w:tcW w:w="3863" w:type="pct"/>
            <w:shd w:val="clear" w:color="auto" w:fill="auto"/>
          </w:tcPr>
          <w:p w:rsidR="00224FE0" w:rsidRPr="00676B37" w:rsidRDefault="00224FE0" w:rsidP="00FE5D9A">
            <w:pPr>
              <w:pStyle w:val="ASFKTablenorm"/>
              <w:ind w:left="57" w:right="57"/>
            </w:pPr>
            <w:r w:rsidRPr="00676B37">
              <w:t>Код УБП по СРРПБС/ПУБП.</w:t>
            </w:r>
          </w:p>
          <w:p w:rsidR="00224FE0" w:rsidRPr="00676B37" w:rsidRDefault="00224FE0" w:rsidP="00FE5D9A">
            <w:pPr>
              <w:pStyle w:val="ASFKTablenorm"/>
              <w:ind w:left="57" w:right="57"/>
            </w:pPr>
            <w:r w:rsidRPr="00676B37">
              <w:t xml:space="preserve">Поле заполняется автоматически значением из поля </w:t>
            </w:r>
            <w:r w:rsidR="00B5053C" w:rsidRPr="00676B37">
              <w:t>«</w:t>
            </w:r>
            <w:r w:rsidRPr="00676B37">
              <w:t>по Сводному реестру</w:t>
            </w:r>
            <w:r w:rsidR="00B5053C" w:rsidRPr="00676B37">
              <w:t>»</w:t>
            </w:r>
            <w:r w:rsidRPr="00676B37">
              <w:t xml:space="preserve"> на закладке </w:t>
            </w:r>
            <w:r w:rsidR="00B5053C" w:rsidRPr="00676B37">
              <w:t>«</w:t>
            </w:r>
            <w:r w:rsidRPr="00676B37">
              <w:t>Получатели</w:t>
            </w:r>
            <w:r w:rsidR="00B5053C" w:rsidRPr="00676B37">
              <w:t>»</w:t>
            </w:r>
            <w:r w:rsidRPr="00676B37">
              <w:t>.</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Кому</w:t>
            </w:r>
          </w:p>
        </w:tc>
        <w:tc>
          <w:tcPr>
            <w:tcW w:w="3863" w:type="pct"/>
            <w:shd w:val="clear" w:color="auto" w:fill="auto"/>
          </w:tcPr>
          <w:p w:rsidR="00224FE0" w:rsidRPr="00676B37" w:rsidRDefault="00224FE0" w:rsidP="00FE5D9A">
            <w:pPr>
              <w:pStyle w:val="ASFKTablenorm"/>
              <w:ind w:left="57" w:right="57"/>
            </w:pPr>
            <w:r w:rsidRPr="00676B37">
              <w:t>Наименование УБП, которому будут доводиться суммы.</w:t>
            </w:r>
          </w:p>
          <w:p w:rsidR="00224FE0" w:rsidRPr="00676B37" w:rsidRDefault="00224FE0" w:rsidP="00FE5D9A">
            <w:pPr>
              <w:pStyle w:val="ASFKTablenorm"/>
              <w:ind w:left="57" w:right="57"/>
            </w:pPr>
            <w:r w:rsidRPr="00676B37">
              <w:t xml:space="preserve">Поле заполняется автоматически значением из поля </w:t>
            </w:r>
            <w:r w:rsidR="00B5053C" w:rsidRPr="00676B37">
              <w:t>«</w:t>
            </w:r>
            <w:r w:rsidRPr="00676B37">
              <w:t>Кому</w:t>
            </w:r>
            <w:r w:rsidR="00B5053C" w:rsidRPr="00676B37">
              <w:t>»</w:t>
            </w:r>
            <w:r w:rsidRPr="00676B37">
              <w:t xml:space="preserve"> на закладке </w:t>
            </w:r>
            <w:r w:rsidR="00B5053C" w:rsidRPr="00676B37">
              <w:t>«</w:t>
            </w:r>
            <w:r w:rsidRPr="00676B37">
              <w:t>Получатели</w:t>
            </w:r>
            <w:r w:rsidR="00B5053C" w:rsidRPr="00676B37">
              <w:t>»</w:t>
            </w:r>
            <w:r w:rsidRPr="00676B37">
              <w:t>.</w:t>
            </w:r>
          </w:p>
        </w:tc>
      </w:tr>
      <w:tr w:rsidR="009A0F10" w:rsidRPr="00676B37" w:rsidTr="00FE5D9A">
        <w:tc>
          <w:tcPr>
            <w:tcW w:w="5000" w:type="pct"/>
            <w:gridSpan w:val="2"/>
            <w:shd w:val="clear" w:color="auto" w:fill="auto"/>
          </w:tcPr>
          <w:p w:rsidR="009A0F10" w:rsidRPr="00676B37" w:rsidRDefault="009A0F10" w:rsidP="00FE5D9A">
            <w:pPr>
              <w:pStyle w:val="ASFKTablenorm"/>
              <w:ind w:left="57" w:right="57"/>
            </w:pPr>
            <w:r w:rsidRPr="00676B37">
              <w:t xml:space="preserve">Закладка </w:t>
            </w:r>
            <w:r w:rsidR="00B5053C" w:rsidRPr="00676B37">
              <w:t>«</w:t>
            </w:r>
            <w:r w:rsidRPr="00676B37">
              <w:t>Раздел II: ЛБО</w:t>
            </w:r>
            <w:r w:rsidR="00B5053C" w:rsidRPr="00676B37">
              <w:t>»</w:t>
            </w:r>
            <w:r w:rsidRPr="00676B37">
              <w:t xml:space="preserve">, табличный блок полей </w:t>
            </w:r>
            <w:r w:rsidR="00B5053C" w:rsidRPr="00676B37">
              <w:t>«</w:t>
            </w:r>
            <w:r w:rsidRPr="00676B37">
              <w:t>Строки: Раздел II. Лимиты Бюджетных Обязательств</w:t>
            </w:r>
            <w:r w:rsidR="00B5053C" w:rsidRPr="00676B37">
              <w:t>»</w:t>
            </w:r>
            <w:r w:rsidRPr="00676B37">
              <w:t xml:space="preserve"> </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 xml:space="preserve">Итого: </w:t>
            </w:r>
            <w:proofErr w:type="spellStart"/>
            <w:r w:rsidRPr="00676B37">
              <w:t>тек.год</w:t>
            </w:r>
            <w:proofErr w:type="spellEnd"/>
          </w:p>
        </w:tc>
        <w:tc>
          <w:tcPr>
            <w:tcW w:w="3863" w:type="pct"/>
            <w:shd w:val="clear" w:color="auto" w:fill="auto"/>
          </w:tcPr>
          <w:p w:rsidR="00224FE0" w:rsidRPr="00676B37" w:rsidRDefault="00224FE0" w:rsidP="00FE5D9A">
            <w:pPr>
              <w:pStyle w:val="ASFKTablenorm"/>
              <w:ind w:left="57" w:right="57"/>
            </w:pPr>
            <w:r w:rsidRPr="00676B37">
              <w:t>Общая сумма ЛБО в текущем году.</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Итого: 1 год</w:t>
            </w:r>
          </w:p>
        </w:tc>
        <w:tc>
          <w:tcPr>
            <w:tcW w:w="3863" w:type="pct"/>
            <w:shd w:val="clear" w:color="auto" w:fill="auto"/>
          </w:tcPr>
          <w:p w:rsidR="00224FE0" w:rsidRPr="00676B37" w:rsidRDefault="00224FE0" w:rsidP="00FE5D9A">
            <w:pPr>
              <w:pStyle w:val="ASFKTablenorm"/>
              <w:ind w:left="57" w:right="57"/>
            </w:pPr>
            <w:r w:rsidRPr="00676B37">
              <w:t>Общая сумма ЛБО по первому году планового периода.</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Итого: 2 год</w:t>
            </w:r>
          </w:p>
        </w:tc>
        <w:tc>
          <w:tcPr>
            <w:tcW w:w="3863" w:type="pct"/>
            <w:shd w:val="clear" w:color="auto" w:fill="auto"/>
          </w:tcPr>
          <w:p w:rsidR="00224FE0" w:rsidRPr="00676B37" w:rsidRDefault="00224FE0" w:rsidP="00FE5D9A">
            <w:pPr>
              <w:pStyle w:val="ASFKTablenorm"/>
              <w:ind w:left="57" w:right="57"/>
            </w:pPr>
            <w:r w:rsidRPr="00676B37">
              <w:t>Общая сумма ЛБО по второму году планового периода.</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КБК</w:t>
            </w:r>
          </w:p>
        </w:tc>
        <w:tc>
          <w:tcPr>
            <w:tcW w:w="3863" w:type="pct"/>
            <w:shd w:val="clear" w:color="auto" w:fill="auto"/>
          </w:tcPr>
          <w:p w:rsidR="00224FE0" w:rsidRPr="00676B37" w:rsidRDefault="00224FE0" w:rsidP="00FE5D9A">
            <w:pPr>
              <w:pStyle w:val="ASFKTablenorm"/>
              <w:ind w:left="57" w:right="57"/>
            </w:pPr>
            <w:r w:rsidRPr="00676B37">
              <w:t>Код бюджетной классификации (20 символов).</w:t>
            </w:r>
          </w:p>
          <w:p w:rsidR="00224FE0" w:rsidRPr="00676B37" w:rsidRDefault="00224FE0" w:rsidP="00FE5D9A">
            <w:pPr>
              <w:pStyle w:val="ASFKTablenorm"/>
              <w:ind w:left="57" w:right="57"/>
            </w:pPr>
            <w:r w:rsidRPr="00676B37">
              <w:t>Поле заполняется из родительского документа.</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Цели субсидий (код)</w:t>
            </w:r>
          </w:p>
        </w:tc>
        <w:tc>
          <w:tcPr>
            <w:tcW w:w="3863" w:type="pct"/>
            <w:shd w:val="clear" w:color="auto" w:fill="auto"/>
          </w:tcPr>
          <w:p w:rsidR="00224FE0" w:rsidRPr="00676B37" w:rsidRDefault="0037252E" w:rsidP="00FE5D9A">
            <w:pPr>
              <w:pStyle w:val="ASFKTablenorm"/>
              <w:ind w:left="57" w:right="57"/>
            </w:pPr>
            <w:r w:rsidRPr="00676B37">
              <w:t>Код цели субсидий/субвенций.</w:t>
            </w:r>
          </w:p>
          <w:p w:rsidR="00224FE0" w:rsidRPr="00676B37" w:rsidRDefault="00224FE0" w:rsidP="00FE5D9A">
            <w:pPr>
              <w:pStyle w:val="ASFKTablenorm"/>
              <w:ind w:left="57" w:right="57"/>
            </w:pPr>
            <w:r w:rsidRPr="00676B37">
              <w:t>Поле заполняется из родительского документа.</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Цели субсидий (наименование)</w:t>
            </w:r>
          </w:p>
        </w:tc>
        <w:tc>
          <w:tcPr>
            <w:tcW w:w="3863" w:type="pct"/>
            <w:shd w:val="clear" w:color="auto" w:fill="auto"/>
          </w:tcPr>
          <w:p w:rsidR="00224FE0" w:rsidRPr="00676B37" w:rsidRDefault="00224FE0" w:rsidP="00FE5D9A">
            <w:pPr>
              <w:pStyle w:val="ASFKTablenorm"/>
              <w:ind w:left="57" w:right="57"/>
            </w:pPr>
            <w:r w:rsidRPr="00676B37">
              <w:t>Наимен</w:t>
            </w:r>
            <w:r w:rsidR="0037252E" w:rsidRPr="00676B37">
              <w:t>ование цели субсидий/субвенций.</w:t>
            </w:r>
          </w:p>
          <w:p w:rsidR="00224FE0" w:rsidRPr="00676B37" w:rsidRDefault="00224FE0" w:rsidP="00FE5D9A">
            <w:pPr>
              <w:pStyle w:val="ASFKTablenorm"/>
              <w:ind w:left="57" w:right="57"/>
            </w:pPr>
            <w:r w:rsidRPr="00676B37">
              <w:t xml:space="preserve">Поле заполняется автоматически в соответствии со значением в поле </w:t>
            </w:r>
            <w:r w:rsidR="00B5053C" w:rsidRPr="00676B37">
              <w:t>«</w:t>
            </w:r>
            <w:r w:rsidRPr="00676B37">
              <w:t>Цели субсидий (код)</w:t>
            </w:r>
            <w:r w:rsidR="00B5053C" w:rsidRPr="00676B37">
              <w:t>»</w:t>
            </w:r>
            <w:r w:rsidRPr="00676B37">
              <w:t>.</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 xml:space="preserve">Выделено: </w:t>
            </w:r>
            <w:proofErr w:type="spellStart"/>
            <w:r w:rsidRPr="00676B37">
              <w:t>тек.год</w:t>
            </w:r>
            <w:proofErr w:type="spellEnd"/>
          </w:p>
        </w:tc>
        <w:tc>
          <w:tcPr>
            <w:tcW w:w="3863" w:type="pct"/>
            <w:shd w:val="clear" w:color="auto" w:fill="auto"/>
          </w:tcPr>
          <w:p w:rsidR="00224FE0" w:rsidRPr="00676B37" w:rsidRDefault="00224FE0" w:rsidP="00FE5D9A">
            <w:pPr>
              <w:pStyle w:val="ASFKTablenorm"/>
              <w:ind w:left="57" w:right="57"/>
            </w:pPr>
            <w:r w:rsidRPr="00676B37">
              <w:t>Сумма распределяемых ЛБО в текущем году в разрезе КБК и це</w:t>
            </w:r>
            <w:r w:rsidR="0037252E" w:rsidRPr="00676B37">
              <w:t>лей субсидий.</w:t>
            </w:r>
          </w:p>
          <w:p w:rsidR="00224FE0" w:rsidRPr="00676B37" w:rsidRDefault="00224FE0" w:rsidP="00FE5D9A">
            <w:pPr>
              <w:pStyle w:val="ASFKTablenorm"/>
              <w:ind w:left="57" w:right="57"/>
            </w:pPr>
            <w:r w:rsidRPr="00676B37">
              <w:lastRenderedPageBreak/>
              <w:t xml:space="preserve">Значение рассчитывается автоматически в соответствии с переключателем в блоке </w:t>
            </w:r>
            <w:r w:rsidR="00B5053C" w:rsidRPr="00676B37">
              <w:t>«</w:t>
            </w:r>
            <w:r w:rsidRPr="00676B37">
              <w:t>Рассчитать</w:t>
            </w:r>
            <w:r w:rsidR="00B5053C" w:rsidRPr="00676B37">
              <w:t>»</w:t>
            </w:r>
            <w:r w:rsidRPr="00676B37">
              <w:t xml:space="preserve">, установленным в значение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Pr="00676B37">
              <w:t>.</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lastRenderedPageBreak/>
              <w:t>Выделено: 1 год</w:t>
            </w:r>
          </w:p>
        </w:tc>
        <w:tc>
          <w:tcPr>
            <w:tcW w:w="3863" w:type="pct"/>
            <w:shd w:val="clear" w:color="auto" w:fill="auto"/>
          </w:tcPr>
          <w:p w:rsidR="00224FE0" w:rsidRPr="00676B37" w:rsidRDefault="00224FE0" w:rsidP="00FE5D9A">
            <w:pPr>
              <w:pStyle w:val="ASFKTablenorm"/>
              <w:ind w:left="57" w:right="57"/>
            </w:pPr>
            <w:r w:rsidRPr="00676B37">
              <w:t xml:space="preserve">Сумма распределяемых ЛБО в первом году планового периода </w:t>
            </w:r>
            <w:r w:rsidR="0037252E" w:rsidRPr="00676B37">
              <w:t>в разрезе КБК и целей субсидий.</w:t>
            </w:r>
          </w:p>
          <w:p w:rsidR="00224FE0" w:rsidRPr="00676B37" w:rsidRDefault="00224FE0" w:rsidP="00FE5D9A">
            <w:pPr>
              <w:pStyle w:val="ASFKTablenorm"/>
              <w:ind w:left="57" w:right="57"/>
            </w:pPr>
            <w:r w:rsidRPr="00676B37">
              <w:t xml:space="preserve">Значение рассчитывается автоматически в соответствии с переключателем в блоке </w:t>
            </w:r>
            <w:r w:rsidR="00B5053C" w:rsidRPr="00676B37">
              <w:t>«</w:t>
            </w:r>
            <w:r w:rsidRPr="00676B37">
              <w:t>Рассчитать</w:t>
            </w:r>
            <w:r w:rsidR="00B5053C" w:rsidRPr="00676B37">
              <w:t>»</w:t>
            </w:r>
            <w:r w:rsidRPr="00676B37">
              <w:t xml:space="preserve">, установленным в значение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Pr="00676B37">
              <w:t>.</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Выделено: 2 год</w:t>
            </w:r>
          </w:p>
        </w:tc>
        <w:tc>
          <w:tcPr>
            <w:tcW w:w="3863" w:type="pct"/>
            <w:shd w:val="clear" w:color="auto" w:fill="auto"/>
          </w:tcPr>
          <w:p w:rsidR="00224FE0" w:rsidRPr="00676B37" w:rsidRDefault="00224FE0" w:rsidP="00FE5D9A">
            <w:pPr>
              <w:pStyle w:val="ASFKTablenorm"/>
              <w:ind w:left="57" w:right="57"/>
            </w:pPr>
            <w:r w:rsidRPr="00676B37">
              <w:t xml:space="preserve">Сумма распределяемых ЛБО во втором году планового периода </w:t>
            </w:r>
            <w:r w:rsidR="0037252E" w:rsidRPr="00676B37">
              <w:t>в разрезе КБК и целей субсидий.</w:t>
            </w:r>
          </w:p>
          <w:p w:rsidR="00224FE0" w:rsidRPr="00676B37" w:rsidRDefault="00224FE0" w:rsidP="00FE5D9A">
            <w:pPr>
              <w:pStyle w:val="ASFKTablenorm"/>
              <w:ind w:left="57" w:right="57"/>
            </w:pPr>
            <w:r w:rsidRPr="00676B37">
              <w:t xml:space="preserve">Значение рассчитывается автоматически в соответствии с переключателем в блоке </w:t>
            </w:r>
            <w:r w:rsidR="00B5053C" w:rsidRPr="00676B37">
              <w:t>«</w:t>
            </w:r>
            <w:r w:rsidRPr="00676B37">
              <w:t>Рассчитать</w:t>
            </w:r>
            <w:r w:rsidR="00B5053C" w:rsidRPr="00676B37">
              <w:t>»</w:t>
            </w:r>
            <w:r w:rsidRPr="00676B37">
              <w:t xml:space="preserve">, установленным в значение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Pr="00676B37">
              <w:t>.</w:t>
            </w:r>
          </w:p>
        </w:tc>
      </w:tr>
    </w:tbl>
    <w:p w:rsidR="009F685F" w:rsidRPr="00676B37" w:rsidRDefault="009F685F" w:rsidP="0068069E">
      <w:pPr>
        <w:pStyle w:val="ASFKNormal"/>
      </w:pPr>
      <w:r w:rsidRPr="00676B37">
        <w:t>ЭФ документа «Распределение бюджетных данных по подведомственным учреждениям</w:t>
      </w:r>
      <w:r w:rsidR="002F634A" w:rsidRPr="00676B37">
        <w:t xml:space="preserve">», закладки </w:t>
      </w:r>
      <w:r w:rsidRPr="00676B37">
        <w:t>«Раздел III: ПОФР» представлена на рисунке</w:t>
      </w:r>
      <w:r w:rsidR="00DA108C" w:rsidRPr="00676B37">
        <w:t> </w:t>
      </w:r>
      <w:r w:rsidR="009A0F10" w:rsidRPr="00676B37">
        <w:fldChar w:fldCharType="begin"/>
      </w:r>
      <w:r w:rsidR="009A0F10" w:rsidRPr="00676B37">
        <w:instrText xml:space="preserve"> REF _Ref306359794 \h </w:instrText>
      </w:r>
      <w:r w:rsidR="0041307C" w:rsidRPr="00676B37">
        <w:instrText xml:space="preserve"> \* MERGEFORMAT </w:instrText>
      </w:r>
      <w:r w:rsidR="009A0F10" w:rsidRPr="00676B37">
        <w:fldChar w:fldCharType="separate"/>
      </w:r>
      <w:r w:rsidR="000F668F">
        <w:rPr>
          <w:noProof/>
        </w:rPr>
        <w:t>86</w:t>
      </w:r>
      <w:r w:rsidR="009A0F10" w:rsidRPr="00676B37">
        <w:fldChar w:fldCharType="end"/>
      </w:r>
      <w:r w:rsidRPr="00676B37">
        <w:t>.</w:t>
      </w:r>
    </w:p>
    <w:p w:rsidR="000B2EC1" w:rsidRPr="00676B37" w:rsidRDefault="001373CE" w:rsidP="000B2EC1">
      <w:pPr>
        <w:pStyle w:val="ASFKFigure"/>
      </w:pPr>
      <w:r w:rsidRPr="00676B37">
        <w:rPr>
          <w:noProof/>
        </w:rPr>
        <w:drawing>
          <wp:inline distT="0" distB="0" distL="0" distR="0">
            <wp:extent cx="6036945" cy="2921000"/>
            <wp:effectExtent l="0" t="0" r="0" b="0"/>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036945" cy="2921000"/>
                    </a:xfrm>
                    <a:prstGeom prst="rect">
                      <a:avLst/>
                    </a:prstGeom>
                    <a:noFill/>
                    <a:ln>
                      <a:noFill/>
                    </a:ln>
                  </pic:spPr>
                </pic:pic>
              </a:graphicData>
            </a:graphic>
          </wp:inline>
        </w:drawing>
      </w:r>
    </w:p>
    <w:p w:rsidR="009A0F10"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89" w:name="_Ref306359794"/>
      <w:bookmarkStart w:id="690" w:name="_Toc146038206"/>
      <w:r w:rsidR="000F668F">
        <w:rPr>
          <w:noProof/>
        </w:rPr>
        <w:t>86</w:t>
      </w:r>
      <w:bookmarkEnd w:id="689"/>
      <w:r w:rsidRPr="00676B37">
        <w:rPr>
          <w:noProof/>
        </w:rPr>
        <w:fldChar w:fldCharType="end"/>
      </w:r>
      <w:r w:rsidR="009A0F10" w:rsidRPr="00676B37">
        <w:t xml:space="preserve">. ЭФ </w:t>
      </w:r>
      <w:r w:rsidR="00D67EC5" w:rsidRPr="00676B37">
        <w:t xml:space="preserve">документа </w:t>
      </w:r>
      <w:r w:rsidR="00B5053C" w:rsidRPr="00676B37">
        <w:t>«</w:t>
      </w:r>
      <w:r w:rsidR="009A0F10" w:rsidRPr="00676B37">
        <w:t>Распределение бюджетных данных по подведомственным учреждениям</w:t>
      </w:r>
      <w:r w:rsidR="002F634A" w:rsidRPr="00676B37">
        <w:t xml:space="preserve">», закладки </w:t>
      </w:r>
      <w:r w:rsidR="00B5053C" w:rsidRPr="00676B37">
        <w:t>«</w:t>
      </w:r>
      <w:r w:rsidR="009A0F10" w:rsidRPr="00676B37">
        <w:t xml:space="preserve">Раздел </w:t>
      </w:r>
      <w:r w:rsidR="009A0F10" w:rsidRPr="00676B37">
        <w:rPr>
          <w:lang w:val="en-US"/>
        </w:rPr>
        <w:t>III</w:t>
      </w:r>
      <w:r w:rsidR="009A0F10" w:rsidRPr="00676B37">
        <w:t>: ПОФР</w:t>
      </w:r>
      <w:r w:rsidR="00B5053C" w:rsidRPr="00676B37">
        <w:t>»</w:t>
      </w:r>
      <w:bookmarkEnd w:id="690"/>
    </w:p>
    <w:p w:rsidR="009A0F10" w:rsidRPr="00676B37" w:rsidRDefault="009A0F10" w:rsidP="0068069E">
      <w:pPr>
        <w:pStyle w:val="ASFKNormal"/>
      </w:pPr>
      <w:r w:rsidRPr="00676B37">
        <w:t xml:space="preserve">Отдельные поля могут быть отредактированы по аналогии с закладкой: </w:t>
      </w:r>
      <w:r w:rsidR="00B5053C" w:rsidRPr="00676B37">
        <w:t>«</w:t>
      </w:r>
      <w:r w:rsidRPr="00676B37">
        <w:t xml:space="preserve">Раздел </w:t>
      </w:r>
      <w:r w:rsidRPr="00676B37">
        <w:rPr>
          <w:lang w:val="en-US"/>
        </w:rPr>
        <w:t>I</w:t>
      </w:r>
      <w:r w:rsidRPr="00676B37">
        <w:t>: БА</w:t>
      </w:r>
      <w:r w:rsidR="00B5053C" w:rsidRPr="00676B37">
        <w:t>»</w:t>
      </w:r>
      <w:r w:rsidRPr="00676B37">
        <w:t>.</w:t>
      </w:r>
    </w:p>
    <w:p w:rsidR="009F685F" w:rsidRPr="00676B37" w:rsidRDefault="009F685F" w:rsidP="0068069E">
      <w:pPr>
        <w:pStyle w:val="ASFKNormal"/>
      </w:pPr>
      <w:r w:rsidRPr="00676B37">
        <w:t>Закладка «Раздел III: ПОФР» содержит заголовочные поля и строки ПОФР по Разделу III, приведенные в таблице </w:t>
      </w:r>
      <w:r w:rsidRPr="00676B37">
        <w:fldChar w:fldCharType="begin"/>
      </w:r>
      <w:r w:rsidRPr="00676B37">
        <w:instrText xml:space="preserve"> REF _Ref312239573 \h  \* MERGEFORMAT </w:instrText>
      </w:r>
      <w:r w:rsidRPr="00676B37">
        <w:fldChar w:fldCharType="separate"/>
      </w:r>
      <w:r w:rsidR="000F668F">
        <w:t>44</w:t>
      </w:r>
      <w:r w:rsidRPr="00676B37">
        <w:fldChar w:fldCharType="end"/>
      </w:r>
      <w:r w:rsidRPr="00676B37">
        <w:t>.</w:t>
      </w:r>
    </w:p>
    <w:p w:rsidR="009A0F10"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691" w:name="_Ref312239573"/>
      <w:bookmarkStart w:id="692" w:name="_Toc146038086"/>
      <w:r w:rsidR="000F668F">
        <w:rPr>
          <w:noProof/>
        </w:rPr>
        <w:t>44</w:t>
      </w:r>
      <w:bookmarkEnd w:id="691"/>
      <w:r w:rsidRPr="00676B37">
        <w:rPr>
          <w:noProof/>
        </w:rPr>
        <w:fldChar w:fldCharType="end"/>
      </w:r>
      <w:r w:rsidR="009A0F10" w:rsidRPr="00676B37">
        <w:t xml:space="preserve">. </w:t>
      </w:r>
      <w:r w:rsidR="00224FE0" w:rsidRPr="00676B37">
        <w:t xml:space="preserve">Описание полей документа </w:t>
      </w:r>
      <w:r w:rsidR="00B5053C" w:rsidRPr="00676B37">
        <w:t>«</w:t>
      </w:r>
      <w:r w:rsidR="00224FE0" w:rsidRPr="00676B37">
        <w:t>Распределение бюджетных данных по подведомственным учреждениям</w:t>
      </w:r>
      <w:r w:rsidR="002F634A" w:rsidRPr="00676B37">
        <w:t xml:space="preserve">», закладки </w:t>
      </w:r>
      <w:r w:rsidR="00B5053C" w:rsidRPr="00676B37">
        <w:t>«</w:t>
      </w:r>
      <w:r w:rsidR="009A0F10" w:rsidRPr="00676B37">
        <w:t xml:space="preserve">Раздел </w:t>
      </w:r>
      <w:r w:rsidR="009A0F10" w:rsidRPr="00676B37">
        <w:rPr>
          <w:lang w:val="en-US"/>
        </w:rPr>
        <w:t>III</w:t>
      </w:r>
      <w:r w:rsidR="009A0F10" w:rsidRPr="00676B37">
        <w:t>: ПОФР</w:t>
      </w:r>
      <w:r w:rsidR="00B5053C" w:rsidRPr="00676B37">
        <w:t>»</w:t>
      </w:r>
      <w:bookmarkEnd w:id="6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43"/>
        <w:gridCol w:w="7385"/>
      </w:tblGrid>
      <w:tr w:rsidR="00762CFB" w:rsidRPr="00676B37" w:rsidTr="00FE5D9A">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CFB" w:rsidRPr="00676B37" w:rsidRDefault="00762CFB" w:rsidP="0037252E">
            <w:pPr>
              <w:pStyle w:val="ASFKTableHead"/>
            </w:pPr>
            <w:r w:rsidRPr="00676B37">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CFB" w:rsidRPr="00676B37" w:rsidRDefault="00762CFB" w:rsidP="0037252E">
            <w:pPr>
              <w:pStyle w:val="ASFKTableHead"/>
            </w:pPr>
            <w:r w:rsidRPr="00676B37">
              <w:t>Описание поля</w:t>
            </w:r>
          </w:p>
        </w:tc>
      </w:tr>
      <w:tr w:rsidR="00762CFB" w:rsidRPr="00676B37" w:rsidTr="00FE5D9A">
        <w:tc>
          <w:tcPr>
            <w:tcW w:w="1165" w:type="pct"/>
            <w:shd w:val="clear" w:color="auto" w:fill="auto"/>
          </w:tcPr>
          <w:p w:rsidR="00762CFB" w:rsidRPr="00676B37" w:rsidRDefault="00762CFB" w:rsidP="00FE5D9A">
            <w:pPr>
              <w:pStyle w:val="ASFKTablenorm"/>
              <w:ind w:left="57" w:right="57"/>
            </w:pPr>
            <w:r w:rsidRPr="00676B37">
              <w:t>по Сводному реестру</w:t>
            </w:r>
          </w:p>
        </w:tc>
        <w:tc>
          <w:tcPr>
            <w:tcW w:w="3835" w:type="pct"/>
            <w:shd w:val="clear" w:color="auto" w:fill="auto"/>
          </w:tcPr>
          <w:p w:rsidR="00762CFB" w:rsidRPr="00676B37" w:rsidRDefault="00762CFB" w:rsidP="00FE5D9A">
            <w:pPr>
              <w:pStyle w:val="ASFKTablenorm"/>
              <w:ind w:left="57" w:right="57"/>
            </w:pPr>
            <w:r w:rsidRPr="00676B37">
              <w:t>Код УБП по СРРПБС/ПУБП.</w:t>
            </w:r>
          </w:p>
          <w:p w:rsidR="00762CFB" w:rsidRPr="00676B37" w:rsidRDefault="00762CFB" w:rsidP="00FE5D9A">
            <w:pPr>
              <w:pStyle w:val="ASFKTablenorm"/>
              <w:ind w:left="57" w:right="57"/>
            </w:pPr>
            <w:r w:rsidRPr="00676B37">
              <w:t xml:space="preserve">Поле заполняется автоматически значением из поля </w:t>
            </w:r>
            <w:r w:rsidR="00B5053C" w:rsidRPr="00676B37">
              <w:t>«</w:t>
            </w:r>
            <w:r w:rsidRPr="00676B37">
              <w:t>по Сводному реестру</w:t>
            </w:r>
            <w:r w:rsidR="00B5053C" w:rsidRPr="00676B37">
              <w:t>»</w:t>
            </w:r>
            <w:r w:rsidRPr="00676B37">
              <w:t xml:space="preserve"> на закладке </w:t>
            </w:r>
            <w:r w:rsidR="00B5053C" w:rsidRPr="00676B37">
              <w:t>«</w:t>
            </w:r>
            <w:r w:rsidRPr="00676B37">
              <w:t>Получатели</w:t>
            </w:r>
            <w:r w:rsidR="00B5053C" w:rsidRPr="00676B37">
              <w:t>»</w:t>
            </w:r>
            <w:r w:rsidRPr="00676B37">
              <w:t>.</w:t>
            </w:r>
          </w:p>
        </w:tc>
      </w:tr>
      <w:tr w:rsidR="00762CFB" w:rsidRPr="00676B37" w:rsidTr="00FE5D9A">
        <w:tc>
          <w:tcPr>
            <w:tcW w:w="1165" w:type="pct"/>
            <w:shd w:val="clear" w:color="auto" w:fill="auto"/>
          </w:tcPr>
          <w:p w:rsidR="00762CFB" w:rsidRPr="00676B37" w:rsidRDefault="00762CFB" w:rsidP="00FE5D9A">
            <w:pPr>
              <w:pStyle w:val="ASFKTablenorm"/>
              <w:ind w:left="57" w:right="57"/>
            </w:pPr>
            <w:r w:rsidRPr="00676B37">
              <w:t>Кому</w:t>
            </w:r>
          </w:p>
        </w:tc>
        <w:tc>
          <w:tcPr>
            <w:tcW w:w="3835" w:type="pct"/>
            <w:shd w:val="clear" w:color="auto" w:fill="auto"/>
          </w:tcPr>
          <w:p w:rsidR="00762CFB" w:rsidRPr="00676B37" w:rsidRDefault="00762CFB" w:rsidP="00FE5D9A">
            <w:pPr>
              <w:pStyle w:val="ASFKTablenorm"/>
              <w:ind w:left="57" w:right="57"/>
            </w:pPr>
            <w:r w:rsidRPr="00676B37">
              <w:t>Наименование УБП, которому будут доводиться суммы.</w:t>
            </w:r>
          </w:p>
          <w:p w:rsidR="00762CFB" w:rsidRPr="00676B37" w:rsidRDefault="00762CFB" w:rsidP="00FE5D9A">
            <w:pPr>
              <w:pStyle w:val="ASFKTablenorm"/>
              <w:ind w:left="57" w:right="57"/>
            </w:pPr>
            <w:r w:rsidRPr="00676B37">
              <w:lastRenderedPageBreak/>
              <w:t xml:space="preserve">Поле заполняется автоматически значением из поля </w:t>
            </w:r>
            <w:r w:rsidR="00B5053C" w:rsidRPr="00676B37">
              <w:t>«</w:t>
            </w:r>
            <w:r w:rsidRPr="00676B37">
              <w:t>Кому</w:t>
            </w:r>
            <w:r w:rsidR="00B5053C" w:rsidRPr="00676B37">
              <w:t>»</w:t>
            </w:r>
            <w:r w:rsidRPr="00676B37">
              <w:t xml:space="preserve"> на закладке </w:t>
            </w:r>
            <w:r w:rsidR="00B5053C" w:rsidRPr="00676B37">
              <w:t>«</w:t>
            </w:r>
            <w:r w:rsidRPr="00676B37">
              <w:t>Получатели</w:t>
            </w:r>
            <w:r w:rsidR="00B5053C" w:rsidRPr="00676B37">
              <w:t>»</w:t>
            </w:r>
            <w:r w:rsidRPr="00676B37">
              <w:t>.</w:t>
            </w:r>
          </w:p>
        </w:tc>
      </w:tr>
      <w:tr w:rsidR="009A0F10" w:rsidRPr="00676B37" w:rsidTr="00FE5D9A">
        <w:tc>
          <w:tcPr>
            <w:tcW w:w="5000" w:type="pct"/>
            <w:gridSpan w:val="2"/>
            <w:shd w:val="clear" w:color="auto" w:fill="auto"/>
          </w:tcPr>
          <w:p w:rsidR="009A0F10" w:rsidRPr="00676B37" w:rsidRDefault="009A0F10" w:rsidP="00FE5D9A">
            <w:pPr>
              <w:pStyle w:val="ASFKTablenorm"/>
              <w:ind w:left="57" w:right="57"/>
            </w:pPr>
            <w:r w:rsidRPr="00676B37">
              <w:lastRenderedPageBreak/>
              <w:t xml:space="preserve">Закладка </w:t>
            </w:r>
            <w:r w:rsidR="00B5053C" w:rsidRPr="00676B37">
              <w:t>«</w:t>
            </w:r>
            <w:r w:rsidRPr="00676B37">
              <w:t>Раздел III: ПОФР</w:t>
            </w:r>
            <w:r w:rsidR="00B5053C" w:rsidRPr="00676B37">
              <w:t>»</w:t>
            </w:r>
            <w:r w:rsidRPr="00676B37">
              <w:t xml:space="preserve">, табличный блок полей </w:t>
            </w:r>
            <w:r w:rsidR="00B5053C" w:rsidRPr="00676B37">
              <w:t>«</w:t>
            </w:r>
            <w:r w:rsidRPr="00676B37">
              <w:t>Строки: Раздел III. Предельные Объемы финансирования</w:t>
            </w:r>
            <w:r w:rsidR="00B5053C" w:rsidRPr="00676B37">
              <w:t>»</w:t>
            </w:r>
          </w:p>
        </w:tc>
      </w:tr>
      <w:tr w:rsidR="00762CFB" w:rsidRPr="00676B37" w:rsidTr="00FE5D9A">
        <w:tc>
          <w:tcPr>
            <w:tcW w:w="1165" w:type="pct"/>
            <w:shd w:val="clear" w:color="auto" w:fill="auto"/>
          </w:tcPr>
          <w:p w:rsidR="00762CFB" w:rsidRPr="00676B37" w:rsidRDefault="00762CFB" w:rsidP="00FE5D9A">
            <w:pPr>
              <w:pStyle w:val="ASFKTablenorm"/>
              <w:ind w:left="57" w:right="57"/>
            </w:pPr>
            <w:r w:rsidRPr="00676B37">
              <w:t xml:space="preserve">Итого: </w:t>
            </w:r>
            <w:proofErr w:type="spellStart"/>
            <w:r w:rsidRPr="00676B37">
              <w:t>тек.год</w:t>
            </w:r>
            <w:proofErr w:type="spellEnd"/>
          </w:p>
        </w:tc>
        <w:tc>
          <w:tcPr>
            <w:tcW w:w="3835" w:type="pct"/>
            <w:shd w:val="clear" w:color="auto" w:fill="auto"/>
          </w:tcPr>
          <w:p w:rsidR="00762CFB" w:rsidRPr="00676B37" w:rsidRDefault="00762CFB" w:rsidP="00FE5D9A">
            <w:pPr>
              <w:pStyle w:val="ASFKTablenorm"/>
              <w:ind w:left="57" w:right="57"/>
            </w:pPr>
            <w:r w:rsidRPr="00676B37">
              <w:t>Общая сумма ПОФР в текущем году.</w:t>
            </w:r>
          </w:p>
        </w:tc>
      </w:tr>
      <w:tr w:rsidR="00762CFB" w:rsidRPr="00676B37" w:rsidTr="00FE5D9A">
        <w:tc>
          <w:tcPr>
            <w:tcW w:w="1165" w:type="pct"/>
            <w:shd w:val="clear" w:color="auto" w:fill="auto"/>
          </w:tcPr>
          <w:p w:rsidR="00762CFB" w:rsidRPr="00676B37" w:rsidRDefault="00762CFB" w:rsidP="00FE5D9A">
            <w:pPr>
              <w:pStyle w:val="ASFKTablenorm"/>
              <w:ind w:left="57" w:right="57"/>
            </w:pPr>
            <w:r w:rsidRPr="00676B37">
              <w:t>КБК</w:t>
            </w:r>
          </w:p>
        </w:tc>
        <w:tc>
          <w:tcPr>
            <w:tcW w:w="3835" w:type="pct"/>
            <w:shd w:val="clear" w:color="auto" w:fill="auto"/>
          </w:tcPr>
          <w:p w:rsidR="00762CFB" w:rsidRPr="00676B37" w:rsidRDefault="00762CFB" w:rsidP="00FE5D9A">
            <w:pPr>
              <w:pStyle w:val="ASFKTablenorm"/>
              <w:ind w:left="57" w:right="57"/>
            </w:pPr>
            <w:r w:rsidRPr="00676B37">
              <w:t>Код бюджетн</w:t>
            </w:r>
            <w:r w:rsidR="0037252E" w:rsidRPr="00676B37">
              <w:t>ой классификации (20 символов).</w:t>
            </w:r>
          </w:p>
          <w:p w:rsidR="00762CFB" w:rsidRPr="00676B37" w:rsidRDefault="00762CFB" w:rsidP="00FE5D9A">
            <w:pPr>
              <w:pStyle w:val="ASFKTablenorm"/>
              <w:ind w:left="57" w:right="57"/>
            </w:pPr>
            <w:r w:rsidRPr="00676B37">
              <w:t>Поле заполняется из родительского документа.</w:t>
            </w:r>
          </w:p>
        </w:tc>
      </w:tr>
      <w:tr w:rsidR="00762CFB" w:rsidRPr="00676B37" w:rsidTr="00FE5D9A">
        <w:tc>
          <w:tcPr>
            <w:tcW w:w="1165" w:type="pct"/>
            <w:shd w:val="clear" w:color="auto" w:fill="auto"/>
          </w:tcPr>
          <w:p w:rsidR="00762CFB" w:rsidRPr="00676B37" w:rsidRDefault="00762CFB" w:rsidP="00FE5D9A">
            <w:pPr>
              <w:pStyle w:val="ASFKTablenorm"/>
              <w:ind w:left="57" w:right="57"/>
            </w:pPr>
            <w:r w:rsidRPr="00676B37">
              <w:t>Цели субсидий (код)</w:t>
            </w:r>
          </w:p>
        </w:tc>
        <w:tc>
          <w:tcPr>
            <w:tcW w:w="3835" w:type="pct"/>
            <w:shd w:val="clear" w:color="auto" w:fill="auto"/>
          </w:tcPr>
          <w:p w:rsidR="00762CFB" w:rsidRPr="00676B37" w:rsidRDefault="00762CFB" w:rsidP="00FE5D9A">
            <w:pPr>
              <w:pStyle w:val="ASFKTablenorm"/>
              <w:ind w:left="57" w:right="57"/>
            </w:pPr>
            <w:r w:rsidRPr="00676B37">
              <w:t xml:space="preserve">Код </w:t>
            </w:r>
            <w:r w:rsidR="0037252E" w:rsidRPr="00676B37">
              <w:t>цели субсидий/субвенций.</w:t>
            </w:r>
          </w:p>
          <w:p w:rsidR="00762CFB" w:rsidRPr="00676B37" w:rsidRDefault="00762CFB" w:rsidP="00FE5D9A">
            <w:pPr>
              <w:pStyle w:val="ASFKTablenorm"/>
              <w:ind w:left="57" w:right="57"/>
            </w:pPr>
            <w:r w:rsidRPr="00676B37">
              <w:t>Поле заполняется из родительского документа.</w:t>
            </w:r>
          </w:p>
        </w:tc>
      </w:tr>
      <w:tr w:rsidR="00762CFB" w:rsidRPr="00676B37" w:rsidTr="00FE5D9A">
        <w:tc>
          <w:tcPr>
            <w:tcW w:w="1165" w:type="pct"/>
            <w:shd w:val="clear" w:color="auto" w:fill="auto"/>
          </w:tcPr>
          <w:p w:rsidR="00762CFB" w:rsidRPr="00676B37" w:rsidRDefault="00762CFB" w:rsidP="00FE5D9A">
            <w:pPr>
              <w:pStyle w:val="ASFKTablenorm"/>
              <w:ind w:left="57" w:right="57"/>
            </w:pPr>
            <w:r w:rsidRPr="00676B37">
              <w:t>Цели субсидий (наименование)</w:t>
            </w:r>
          </w:p>
        </w:tc>
        <w:tc>
          <w:tcPr>
            <w:tcW w:w="3835" w:type="pct"/>
            <w:shd w:val="clear" w:color="auto" w:fill="auto"/>
          </w:tcPr>
          <w:p w:rsidR="00762CFB" w:rsidRPr="00676B37" w:rsidRDefault="00762CFB" w:rsidP="00FE5D9A">
            <w:pPr>
              <w:pStyle w:val="ASFKTablenorm"/>
              <w:ind w:left="57" w:right="57"/>
            </w:pPr>
            <w:r w:rsidRPr="00676B37">
              <w:t>Наимен</w:t>
            </w:r>
            <w:r w:rsidR="0037252E" w:rsidRPr="00676B37">
              <w:t>ование цели субсидий/субвенций.</w:t>
            </w:r>
          </w:p>
          <w:p w:rsidR="00762CFB" w:rsidRPr="00676B37" w:rsidRDefault="00762CFB" w:rsidP="00FE5D9A">
            <w:pPr>
              <w:pStyle w:val="ASFKTablenorm"/>
              <w:ind w:left="57" w:right="57"/>
            </w:pPr>
            <w:r w:rsidRPr="00676B37">
              <w:t xml:space="preserve">Поле заполняется автоматически в соответствии со значением в поле </w:t>
            </w:r>
            <w:r w:rsidR="00B5053C" w:rsidRPr="00676B37">
              <w:t>«</w:t>
            </w:r>
            <w:r w:rsidRPr="00676B37">
              <w:t>Цели субсидий (код)</w:t>
            </w:r>
            <w:r w:rsidR="00B5053C" w:rsidRPr="00676B37">
              <w:t>»</w:t>
            </w:r>
            <w:r w:rsidRPr="00676B37">
              <w:t>.</w:t>
            </w:r>
          </w:p>
        </w:tc>
      </w:tr>
      <w:tr w:rsidR="00762CFB" w:rsidRPr="00676B37" w:rsidTr="00FE5D9A">
        <w:tc>
          <w:tcPr>
            <w:tcW w:w="1165" w:type="pct"/>
            <w:shd w:val="clear" w:color="auto" w:fill="auto"/>
          </w:tcPr>
          <w:p w:rsidR="00762CFB" w:rsidRPr="00676B37" w:rsidRDefault="00762CFB" w:rsidP="00FE5D9A">
            <w:pPr>
              <w:pStyle w:val="ASFKTablenorm"/>
              <w:ind w:left="57" w:right="57"/>
            </w:pPr>
            <w:r w:rsidRPr="00676B37">
              <w:t xml:space="preserve">Выделено: </w:t>
            </w:r>
            <w:proofErr w:type="spellStart"/>
            <w:r w:rsidRPr="00676B37">
              <w:t>тек.год</w:t>
            </w:r>
            <w:proofErr w:type="spellEnd"/>
          </w:p>
        </w:tc>
        <w:tc>
          <w:tcPr>
            <w:tcW w:w="3835" w:type="pct"/>
            <w:shd w:val="clear" w:color="auto" w:fill="auto"/>
          </w:tcPr>
          <w:p w:rsidR="00762CFB" w:rsidRPr="00676B37" w:rsidRDefault="00762CFB" w:rsidP="00FE5D9A">
            <w:pPr>
              <w:pStyle w:val="ASFKTablenorm"/>
              <w:ind w:left="57" w:right="57"/>
            </w:pPr>
            <w:r w:rsidRPr="00676B37">
              <w:t>Сумма распределяемых ПОФР в текущем году в разрезе КБК и целей суб</w:t>
            </w:r>
            <w:r w:rsidR="0037252E" w:rsidRPr="00676B37">
              <w:t>сидий.</w:t>
            </w:r>
          </w:p>
          <w:p w:rsidR="00762CFB" w:rsidRPr="00676B37" w:rsidRDefault="00762CFB" w:rsidP="00FE5D9A">
            <w:pPr>
              <w:pStyle w:val="ASFKTablenorm"/>
              <w:ind w:left="57" w:right="57"/>
            </w:pPr>
            <w:r w:rsidRPr="00676B37">
              <w:t xml:space="preserve">Значение рассчитывается автоматически в соответствии с переключателем в блоке </w:t>
            </w:r>
            <w:r w:rsidR="00B5053C" w:rsidRPr="00676B37">
              <w:t>«</w:t>
            </w:r>
            <w:r w:rsidRPr="00676B37">
              <w:t>Рассчитать</w:t>
            </w:r>
            <w:r w:rsidR="00B5053C" w:rsidRPr="00676B37">
              <w:t>»</w:t>
            </w:r>
            <w:r w:rsidRPr="00676B37">
              <w:t xml:space="preserve">, установленным в значение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Pr="00676B37">
              <w:t>.</w:t>
            </w:r>
          </w:p>
        </w:tc>
      </w:tr>
    </w:tbl>
    <w:p w:rsidR="009A0F10" w:rsidRPr="00676B37" w:rsidRDefault="00B00DE7" w:rsidP="0068069E">
      <w:pPr>
        <w:pStyle w:val="ASFKNormal"/>
      </w:pPr>
      <w:r w:rsidRPr="00676B37">
        <w:t>ЭФ документа «Распределение бюджетных данных по подведомственным учреждениям», группа полей «Рассчитать» представлена на рисунке </w:t>
      </w:r>
      <w:r w:rsidRPr="00676B37">
        <w:fldChar w:fldCharType="begin"/>
      </w:r>
      <w:r w:rsidRPr="00676B37">
        <w:instrText xml:space="preserve"> REF _Ref306360196 \h  \* MERGEFORMAT </w:instrText>
      </w:r>
      <w:r w:rsidRPr="00676B37">
        <w:fldChar w:fldCharType="separate"/>
      </w:r>
      <w:r w:rsidR="000F668F">
        <w:t>87</w:t>
      </w:r>
      <w:r w:rsidRPr="00676B37">
        <w:fldChar w:fldCharType="end"/>
      </w:r>
      <w:r w:rsidR="009A0F10" w:rsidRPr="00676B37">
        <w:t>.</w:t>
      </w:r>
    </w:p>
    <w:p w:rsidR="000B2EC1" w:rsidRPr="00676B37" w:rsidRDefault="001373CE" w:rsidP="000B2EC1">
      <w:pPr>
        <w:pStyle w:val="ASFKFigure"/>
      </w:pPr>
      <w:r w:rsidRPr="00676B37">
        <w:rPr>
          <w:noProof/>
        </w:rPr>
        <w:drawing>
          <wp:inline distT="0" distB="0" distL="0" distR="0">
            <wp:extent cx="6125845" cy="550545"/>
            <wp:effectExtent l="0" t="0" r="0" b="0"/>
            <wp:docPr id="168" name="Рисунок 168" descr="Rasschitat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Rasschitatj"/>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5845" cy="550545"/>
                    </a:xfrm>
                    <a:prstGeom prst="rect">
                      <a:avLst/>
                    </a:prstGeom>
                    <a:noFill/>
                    <a:ln>
                      <a:noFill/>
                    </a:ln>
                  </pic:spPr>
                </pic:pic>
              </a:graphicData>
            </a:graphic>
          </wp:inline>
        </w:drawing>
      </w:r>
    </w:p>
    <w:p w:rsidR="009A0F10"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93" w:name="_Ref306360196"/>
      <w:bookmarkStart w:id="694" w:name="_Toc146038207"/>
      <w:r w:rsidR="000F668F">
        <w:rPr>
          <w:noProof/>
        </w:rPr>
        <w:t>87</w:t>
      </w:r>
      <w:bookmarkEnd w:id="693"/>
      <w:r w:rsidRPr="00676B37">
        <w:rPr>
          <w:noProof/>
        </w:rPr>
        <w:fldChar w:fldCharType="end"/>
      </w:r>
      <w:r w:rsidR="009A0F10" w:rsidRPr="00676B37">
        <w:t xml:space="preserve">. ЭФ </w:t>
      </w:r>
      <w:r w:rsidR="00B00DE7" w:rsidRPr="00676B37">
        <w:t xml:space="preserve">документа </w:t>
      </w:r>
      <w:r w:rsidR="00B5053C" w:rsidRPr="00676B37">
        <w:t>«</w:t>
      </w:r>
      <w:r w:rsidR="009A0F10" w:rsidRPr="00676B37">
        <w:t>Распределение бюджетных данных по подведомственным учреждениям</w:t>
      </w:r>
      <w:r w:rsidR="00B5053C" w:rsidRPr="00676B37">
        <w:t>»</w:t>
      </w:r>
      <w:r w:rsidR="00B00DE7" w:rsidRPr="00676B37">
        <w:t>, группы</w:t>
      </w:r>
      <w:r w:rsidR="009A0F10" w:rsidRPr="00676B37">
        <w:t xml:space="preserve"> полей </w:t>
      </w:r>
      <w:r w:rsidR="00B5053C" w:rsidRPr="00676B37">
        <w:t>«</w:t>
      </w:r>
      <w:r w:rsidR="009A0F10" w:rsidRPr="00676B37">
        <w:t>Рассчитать</w:t>
      </w:r>
      <w:r w:rsidR="00B5053C" w:rsidRPr="00676B37">
        <w:t>»</w:t>
      </w:r>
      <w:r w:rsidR="009A0F10" w:rsidRPr="00676B37">
        <w:t xml:space="preserve">, переключатель на значении </w:t>
      </w:r>
      <w:r w:rsidR="00B5053C" w:rsidRPr="00676B37">
        <w:t>«</w:t>
      </w:r>
      <w:r w:rsidR="009A0F10" w:rsidRPr="00676B37">
        <w:t>По накопленной статистике</w:t>
      </w:r>
      <w:r w:rsidR="00B5053C" w:rsidRPr="00676B37">
        <w:t>»</w:t>
      </w:r>
      <w:bookmarkEnd w:id="694"/>
    </w:p>
    <w:p w:rsidR="009A0F10" w:rsidRPr="00676B37" w:rsidRDefault="009A0F10" w:rsidP="00B212BF">
      <w:pPr>
        <w:pStyle w:val="ASFKNormal"/>
      </w:pPr>
      <w:r w:rsidRPr="00676B37">
        <w:t xml:space="preserve">Перечень полей </w:t>
      </w:r>
      <w:r w:rsidR="00B00DE7" w:rsidRPr="00676B37">
        <w:t xml:space="preserve">документа «Распределение бюджетных данных по подведомственным учреждениям», группы полей «Рассчитать» </w:t>
      </w:r>
      <w:r w:rsidR="0042217C" w:rsidRPr="00676B37">
        <w:t>приведен</w:t>
      </w:r>
      <w:r w:rsidRPr="00676B37">
        <w:t xml:space="preserve"> в таблице</w:t>
      </w:r>
      <w:r w:rsidR="00DA108C" w:rsidRPr="00676B37">
        <w:t> </w:t>
      </w:r>
      <w:r w:rsidRPr="00676B37">
        <w:fldChar w:fldCharType="begin"/>
      </w:r>
      <w:r w:rsidRPr="00676B37">
        <w:instrText xml:space="preserve"> REF _Ref312242690 \h </w:instrText>
      </w:r>
      <w:r w:rsidR="0041307C" w:rsidRPr="00676B37">
        <w:instrText xml:space="preserve"> \* MERGEFORMAT </w:instrText>
      </w:r>
      <w:r w:rsidRPr="00676B37">
        <w:fldChar w:fldCharType="separate"/>
      </w:r>
      <w:r w:rsidR="000F668F">
        <w:rPr>
          <w:noProof/>
        </w:rPr>
        <w:t>45</w:t>
      </w:r>
      <w:r w:rsidRPr="00676B37">
        <w:fldChar w:fldCharType="end"/>
      </w:r>
      <w:r w:rsidRPr="00676B37">
        <w:t>.</w:t>
      </w:r>
    </w:p>
    <w:bookmarkStart w:id="695" w:name="_Ref312242648"/>
    <w:p w:rsidR="009A0F10" w:rsidRPr="00676B37" w:rsidRDefault="009A0F10" w:rsidP="0068069E">
      <w:pPr>
        <w:pStyle w:val="ASFKNameTable"/>
      </w:pPr>
      <w:r w:rsidRPr="00676B37">
        <w:fldChar w:fldCharType="begin"/>
      </w:r>
      <w:r w:rsidRPr="00676B37">
        <w:instrText xml:space="preserve"> SEQ Таблица \* ARABIC </w:instrText>
      </w:r>
      <w:r w:rsidRPr="00676B37">
        <w:fldChar w:fldCharType="separate"/>
      </w:r>
      <w:bookmarkStart w:id="696" w:name="_Ref312242690"/>
      <w:bookmarkStart w:id="697" w:name="_Toc146038087"/>
      <w:r w:rsidR="000F668F">
        <w:rPr>
          <w:noProof/>
        </w:rPr>
        <w:t>45</w:t>
      </w:r>
      <w:bookmarkEnd w:id="696"/>
      <w:r w:rsidRPr="00676B37">
        <w:fldChar w:fldCharType="end"/>
      </w:r>
      <w:r w:rsidRPr="00676B37">
        <w:t xml:space="preserve">. </w:t>
      </w:r>
      <w:r w:rsidR="00B00DE7" w:rsidRPr="00676B37">
        <w:t>Описание</w:t>
      </w:r>
      <w:r w:rsidRPr="00676B37">
        <w:t xml:space="preserve"> полей </w:t>
      </w:r>
      <w:bookmarkEnd w:id="695"/>
      <w:r w:rsidR="00B00DE7" w:rsidRPr="00676B37">
        <w:t>документа «Распределение бюджетных данных по подведомственным учреждениям», группы полей «Рассчитать»</w:t>
      </w:r>
      <w:bookmarkEnd w:id="6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43"/>
        <w:gridCol w:w="7385"/>
      </w:tblGrid>
      <w:tr w:rsidR="00266A7B" w:rsidRPr="00676B37" w:rsidTr="00FE5D9A">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66A7B" w:rsidRPr="00676B37" w:rsidRDefault="00266A7B" w:rsidP="002F4EC1">
            <w:pPr>
              <w:pStyle w:val="ASFKTableHead"/>
            </w:pPr>
            <w:r w:rsidRPr="00676B37">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66A7B" w:rsidRPr="00676B37" w:rsidRDefault="00266A7B" w:rsidP="002F4EC1">
            <w:pPr>
              <w:pStyle w:val="ASFKTableHead"/>
            </w:pPr>
            <w:r w:rsidRPr="00676B37">
              <w:t>Описание поля</w:t>
            </w:r>
          </w:p>
        </w:tc>
      </w:tr>
      <w:tr w:rsidR="00266A7B" w:rsidRPr="00676B37" w:rsidTr="00FE5D9A">
        <w:tc>
          <w:tcPr>
            <w:tcW w:w="1165" w:type="pct"/>
            <w:shd w:val="clear" w:color="auto" w:fill="auto"/>
          </w:tcPr>
          <w:p w:rsidR="00266A7B" w:rsidRPr="00676B37" w:rsidRDefault="00266A7B" w:rsidP="00FE5D9A">
            <w:pPr>
              <w:pStyle w:val="ASFKTablenorm"/>
              <w:ind w:left="57" w:right="57"/>
            </w:pPr>
            <w:r w:rsidRPr="00676B37">
              <w:t>Пропорционально</w:t>
            </w:r>
          </w:p>
        </w:tc>
        <w:tc>
          <w:tcPr>
            <w:tcW w:w="3835" w:type="pct"/>
            <w:shd w:val="clear" w:color="auto" w:fill="auto"/>
          </w:tcPr>
          <w:p w:rsidR="00266A7B" w:rsidRPr="00676B37" w:rsidRDefault="00266A7B" w:rsidP="00FE5D9A">
            <w:pPr>
              <w:pStyle w:val="ASFKTablenorm"/>
              <w:ind w:left="57" w:right="57"/>
            </w:pPr>
            <w:r w:rsidRPr="00676B37">
              <w:t xml:space="preserve">По умолчанию переключатель установлен в этом поле. </w:t>
            </w:r>
          </w:p>
          <w:p w:rsidR="00266A7B" w:rsidRPr="00676B37" w:rsidRDefault="00266A7B" w:rsidP="00FE5D9A">
            <w:pPr>
              <w:pStyle w:val="ASFKTablenorm"/>
              <w:ind w:left="57" w:right="57"/>
            </w:pPr>
            <w:r w:rsidRPr="00676B37">
              <w:t xml:space="preserve">При нажатии на кнопку </w:t>
            </w:r>
            <w:r w:rsidR="00B5053C" w:rsidRPr="00676B37">
              <w:t>«</w:t>
            </w:r>
            <w:r w:rsidRPr="00676B37">
              <w:t>Рассчитать</w:t>
            </w:r>
            <w:r w:rsidR="00B5053C" w:rsidRPr="00676B37">
              <w:t>»</w:t>
            </w:r>
            <w:r w:rsidRPr="00676B37">
              <w:t xml:space="preserve"> сумма из родительского документа (Казначейского уведомления) распределяется равномерно между сформированным списком подчиненной иерархии для текущего ГРБС в разрезе Раздел</w:t>
            </w:r>
            <w:r w:rsidR="002C1CB2" w:rsidRPr="00676B37">
              <w:t xml:space="preserve"> </w:t>
            </w:r>
            <w:r w:rsidRPr="00676B37">
              <w:t>+</w:t>
            </w:r>
            <w:r w:rsidR="002C1CB2" w:rsidRPr="00676B37">
              <w:t xml:space="preserve"> </w:t>
            </w:r>
            <w:r w:rsidRPr="00676B37">
              <w:t>КБК</w:t>
            </w:r>
            <w:r w:rsidR="002C1CB2" w:rsidRPr="00676B37">
              <w:t xml:space="preserve"> </w:t>
            </w:r>
            <w:r w:rsidRPr="00676B37">
              <w:t>+</w:t>
            </w:r>
            <w:r w:rsidR="002C1CB2" w:rsidRPr="00676B37">
              <w:t xml:space="preserve"> </w:t>
            </w:r>
            <w:r w:rsidRPr="00676B37">
              <w:t xml:space="preserve">Цель субсидии для всех периодов (текущий, 1 и 2 год планирования), заполняются поля на закладках </w:t>
            </w:r>
            <w:r w:rsidR="00B5053C" w:rsidRPr="00676B37">
              <w:t>«</w:t>
            </w:r>
            <w:r w:rsidRPr="00676B37">
              <w:t>Раздел I: БА</w:t>
            </w:r>
            <w:r w:rsidR="00B5053C" w:rsidRPr="00676B37">
              <w:t>»</w:t>
            </w:r>
            <w:r w:rsidRPr="00676B37">
              <w:t xml:space="preserve">, </w:t>
            </w:r>
            <w:r w:rsidR="00B5053C" w:rsidRPr="00676B37">
              <w:t>«</w:t>
            </w:r>
            <w:r w:rsidRPr="00676B37">
              <w:t>Раздел II: ЛБО</w:t>
            </w:r>
            <w:r w:rsidR="00B5053C" w:rsidRPr="00676B37">
              <w:t>»</w:t>
            </w:r>
            <w:r w:rsidRPr="00676B37">
              <w:t xml:space="preserve">, </w:t>
            </w:r>
            <w:r w:rsidR="00B5053C" w:rsidRPr="00676B37">
              <w:t>«</w:t>
            </w:r>
            <w:r w:rsidRPr="00676B37">
              <w:t>Раздел III: ПОФР</w:t>
            </w:r>
            <w:r w:rsidR="00B5053C" w:rsidRPr="00676B37">
              <w:t>»</w:t>
            </w:r>
            <w:r w:rsidRPr="00676B37">
              <w:t xml:space="preserve"> для каждого УБП на закладке </w:t>
            </w:r>
            <w:r w:rsidR="00B5053C" w:rsidRPr="00676B37">
              <w:t>«</w:t>
            </w:r>
            <w:r w:rsidRPr="00676B37">
              <w:t>Получатели</w:t>
            </w:r>
            <w:r w:rsidR="00B5053C" w:rsidRPr="00676B37">
              <w:t>»</w:t>
            </w:r>
            <w:r w:rsidRPr="00676B37">
              <w:t>.</w:t>
            </w:r>
          </w:p>
        </w:tc>
      </w:tr>
      <w:tr w:rsidR="00266A7B" w:rsidRPr="00676B37" w:rsidTr="00FE5D9A">
        <w:tc>
          <w:tcPr>
            <w:tcW w:w="1165" w:type="pct"/>
            <w:shd w:val="clear" w:color="auto" w:fill="auto"/>
          </w:tcPr>
          <w:p w:rsidR="00266A7B" w:rsidRPr="00676B37" w:rsidRDefault="00266A7B" w:rsidP="00FE5D9A">
            <w:pPr>
              <w:pStyle w:val="ASFKTablenorm"/>
              <w:ind w:left="57" w:right="57"/>
            </w:pPr>
            <w:r w:rsidRPr="00676B37">
              <w:t>По весовым коэффициентам</w:t>
            </w:r>
          </w:p>
        </w:tc>
        <w:tc>
          <w:tcPr>
            <w:tcW w:w="3835" w:type="pct"/>
            <w:shd w:val="clear" w:color="auto" w:fill="auto"/>
          </w:tcPr>
          <w:p w:rsidR="00266A7B" w:rsidRPr="00676B37" w:rsidRDefault="00266A7B" w:rsidP="00FE5D9A">
            <w:pPr>
              <w:pStyle w:val="ASFKTablenorm"/>
              <w:ind w:left="57" w:right="57"/>
            </w:pPr>
            <w:r w:rsidRPr="00676B37">
              <w:t xml:space="preserve">При нажатии на кнопку </w:t>
            </w:r>
            <w:r w:rsidR="00B5053C" w:rsidRPr="00676B37">
              <w:t>«</w:t>
            </w:r>
            <w:r w:rsidRPr="00676B37">
              <w:t>Рассчитать</w:t>
            </w:r>
            <w:r w:rsidR="00B5053C" w:rsidRPr="00676B37">
              <w:t>»</w:t>
            </w:r>
            <w:r w:rsidRPr="00676B37">
              <w:t xml:space="preserve"> сумма из родительского документа (Казначейского уведомления) распределяется между сформированным списком подчиненной иерархии для текущего ГРБС в соответствии с введенными коэффициентами для каждого УБП в разрезе Раздел</w:t>
            </w:r>
            <w:r w:rsidR="002C1CB2" w:rsidRPr="00676B37">
              <w:t xml:space="preserve"> </w:t>
            </w:r>
            <w:r w:rsidRPr="00676B37">
              <w:t>+</w:t>
            </w:r>
            <w:r w:rsidR="002C1CB2" w:rsidRPr="00676B37">
              <w:t xml:space="preserve"> </w:t>
            </w:r>
            <w:r w:rsidRPr="00676B37">
              <w:t>КБК</w:t>
            </w:r>
            <w:r w:rsidR="002C1CB2" w:rsidRPr="00676B37">
              <w:t xml:space="preserve"> </w:t>
            </w:r>
            <w:r w:rsidRPr="00676B37">
              <w:t>+</w:t>
            </w:r>
            <w:r w:rsidR="002C1CB2" w:rsidRPr="00676B37">
              <w:t xml:space="preserve"> </w:t>
            </w:r>
            <w:r w:rsidRPr="00676B37">
              <w:t xml:space="preserve">Цель субсидии для всех периодов (текущий, 1 и 2 год планирования), заполняются поля на закладках </w:t>
            </w:r>
            <w:r w:rsidR="00B5053C" w:rsidRPr="00676B37">
              <w:t>«</w:t>
            </w:r>
            <w:r w:rsidRPr="00676B37">
              <w:t>Раздел I: БА</w:t>
            </w:r>
            <w:r w:rsidR="00B5053C" w:rsidRPr="00676B37">
              <w:t>»</w:t>
            </w:r>
            <w:r w:rsidRPr="00676B37">
              <w:t xml:space="preserve">, </w:t>
            </w:r>
            <w:r w:rsidR="00B5053C" w:rsidRPr="00676B37">
              <w:t>«</w:t>
            </w:r>
            <w:r w:rsidRPr="00676B37">
              <w:t>Раздел II: ЛБО</w:t>
            </w:r>
            <w:r w:rsidR="00B5053C" w:rsidRPr="00676B37">
              <w:t>»</w:t>
            </w:r>
            <w:r w:rsidRPr="00676B37">
              <w:t xml:space="preserve">, </w:t>
            </w:r>
            <w:r w:rsidR="00B5053C" w:rsidRPr="00676B37">
              <w:t>«</w:t>
            </w:r>
            <w:r w:rsidRPr="00676B37">
              <w:t>Раздел III: ПОФР</w:t>
            </w:r>
            <w:r w:rsidR="00B5053C" w:rsidRPr="00676B37">
              <w:t>»</w:t>
            </w:r>
            <w:r w:rsidRPr="00676B37">
              <w:t xml:space="preserve"> для каждого УБП на закладке </w:t>
            </w:r>
            <w:r w:rsidR="00B5053C" w:rsidRPr="00676B37">
              <w:t>«</w:t>
            </w:r>
            <w:r w:rsidRPr="00676B37">
              <w:t>Получатели</w:t>
            </w:r>
            <w:r w:rsidR="00B5053C" w:rsidRPr="00676B37">
              <w:t>»</w:t>
            </w:r>
            <w:r w:rsidRPr="00676B37">
              <w:t>.</w:t>
            </w:r>
          </w:p>
        </w:tc>
      </w:tr>
      <w:tr w:rsidR="00266A7B" w:rsidRPr="00676B37" w:rsidTr="00FE5D9A">
        <w:tc>
          <w:tcPr>
            <w:tcW w:w="1165" w:type="pct"/>
            <w:shd w:val="clear" w:color="auto" w:fill="auto"/>
          </w:tcPr>
          <w:p w:rsidR="00266A7B" w:rsidRPr="00676B37" w:rsidRDefault="00266A7B" w:rsidP="00FE5D9A">
            <w:pPr>
              <w:pStyle w:val="ASFKTablenorm"/>
              <w:ind w:left="57" w:right="57"/>
            </w:pPr>
            <w:r w:rsidRPr="00676B37">
              <w:lastRenderedPageBreak/>
              <w:t>По накопленной статистике</w:t>
            </w:r>
            <w:r w:rsidRPr="00676B37">
              <w:rPr>
                <w:rStyle w:val="affff7"/>
              </w:rPr>
              <w:footnoteReference w:id="2"/>
            </w:r>
          </w:p>
        </w:tc>
        <w:tc>
          <w:tcPr>
            <w:tcW w:w="3835" w:type="pct"/>
            <w:shd w:val="clear" w:color="auto" w:fill="auto"/>
          </w:tcPr>
          <w:p w:rsidR="00266A7B" w:rsidRPr="00676B37" w:rsidRDefault="00266A7B" w:rsidP="00FE5D9A">
            <w:pPr>
              <w:pStyle w:val="ASFKTablenorm"/>
              <w:ind w:left="57" w:right="57"/>
            </w:pPr>
            <w:r w:rsidRPr="00676B37">
              <w:t xml:space="preserve">При нажатии на кнопку </w:t>
            </w:r>
            <w:r w:rsidR="00B5053C" w:rsidRPr="00676B37">
              <w:t>«</w:t>
            </w:r>
            <w:r w:rsidRPr="00676B37">
              <w:t>Рассчитать</w:t>
            </w:r>
            <w:r w:rsidR="00B5053C" w:rsidRPr="00676B37">
              <w:t>»</w:t>
            </w:r>
            <w:r w:rsidRPr="00676B37">
              <w:t xml:space="preserve"> вычисляется средняя сумма по каждому РБС (ПБС) в рамках выбранного периода, доведенная данному получателю в разрезе каждого КБК (по БА, ЛБО, ПОФР) за указанный период. Для расчета берутся расходные расписания на статусе </w:t>
            </w:r>
            <w:r w:rsidR="00B5053C" w:rsidRPr="00676B37">
              <w:t>«</w:t>
            </w:r>
            <w:r w:rsidRPr="00676B37">
              <w:t>004</w:t>
            </w:r>
            <w:r w:rsidR="00B5053C" w:rsidRPr="00676B37">
              <w:t>»</w:t>
            </w:r>
            <w:r w:rsidRPr="00676B37">
              <w:t xml:space="preserve"> (Проверено) и для заданного периода вычисляется среднее значение, доведенное данному получателю в разрезе Раздел</w:t>
            </w:r>
            <w:r w:rsidR="002C1CB2" w:rsidRPr="00676B37">
              <w:t xml:space="preserve"> </w:t>
            </w:r>
            <w:r w:rsidRPr="00676B37">
              <w:t>+</w:t>
            </w:r>
            <w:r w:rsidR="002C1CB2" w:rsidRPr="00676B37">
              <w:t xml:space="preserve"> </w:t>
            </w:r>
            <w:r w:rsidRPr="00676B37">
              <w:t>КБК</w:t>
            </w:r>
            <w:r w:rsidR="002C1CB2" w:rsidRPr="00676B37">
              <w:t xml:space="preserve"> </w:t>
            </w:r>
            <w:r w:rsidRPr="00676B37">
              <w:t>+</w:t>
            </w:r>
            <w:r w:rsidR="002C1CB2" w:rsidRPr="00676B37">
              <w:t xml:space="preserve"> </w:t>
            </w:r>
            <w:r w:rsidRPr="00676B37">
              <w:t xml:space="preserve">Цель субсидии (поле </w:t>
            </w:r>
            <w:r w:rsidR="00B5053C" w:rsidRPr="00676B37">
              <w:t>«</w:t>
            </w:r>
            <w:r w:rsidRPr="00676B37">
              <w:t xml:space="preserve">Сумма: </w:t>
            </w:r>
            <w:proofErr w:type="spellStart"/>
            <w:r w:rsidRPr="00676B37">
              <w:t>тек.год</w:t>
            </w:r>
            <w:proofErr w:type="spellEnd"/>
            <w:r w:rsidR="00B5053C" w:rsidRPr="00676B37">
              <w:t>»</w:t>
            </w:r>
            <w:r w:rsidRPr="00676B37">
              <w:t xml:space="preserve">), заполняются поля на закладках </w:t>
            </w:r>
            <w:r w:rsidR="00B5053C" w:rsidRPr="00676B37">
              <w:t>«</w:t>
            </w:r>
            <w:r w:rsidRPr="00676B37">
              <w:t>Раздел I: БА</w:t>
            </w:r>
            <w:r w:rsidR="00B5053C" w:rsidRPr="00676B37">
              <w:t>»</w:t>
            </w:r>
            <w:r w:rsidRPr="00676B37">
              <w:t xml:space="preserve">, </w:t>
            </w:r>
            <w:r w:rsidR="00B5053C" w:rsidRPr="00676B37">
              <w:t>«</w:t>
            </w:r>
            <w:r w:rsidRPr="00676B37">
              <w:t>Раздел II: ЛБО</w:t>
            </w:r>
            <w:r w:rsidR="00B5053C" w:rsidRPr="00676B37">
              <w:t>»</w:t>
            </w:r>
            <w:r w:rsidRPr="00676B37">
              <w:t xml:space="preserve">, </w:t>
            </w:r>
            <w:r w:rsidR="00B5053C" w:rsidRPr="00676B37">
              <w:t>«</w:t>
            </w:r>
            <w:r w:rsidRPr="00676B37">
              <w:t>Раздел III: ПОФР</w:t>
            </w:r>
            <w:r w:rsidR="00B5053C" w:rsidRPr="00676B37">
              <w:t>»</w:t>
            </w:r>
            <w:r w:rsidRPr="00676B37">
              <w:t xml:space="preserve"> для каждого УБП на закладке </w:t>
            </w:r>
            <w:r w:rsidR="00B5053C" w:rsidRPr="00676B37">
              <w:t>«</w:t>
            </w:r>
            <w:r w:rsidRPr="00676B37">
              <w:t>Получатели</w:t>
            </w:r>
            <w:r w:rsidR="00B5053C" w:rsidRPr="00676B37">
              <w:t>»</w:t>
            </w:r>
            <w:r w:rsidRPr="00676B37">
              <w:t>.</w:t>
            </w:r>
          </w:p>
        </w:tc>
      </w:tr>
      <w:tr w:rsidR="00266A7B" w:rsidRPr="00676B37" w:rsidTr="00FE5D9A">
        <w:tc>
          <w:tcPr>
            <w:tcW w:w="1165" w:type="pct"/>
            <w:shd w:val="clear" w:color="auto" w:fill="auto"/>
          </w:tcPr>
          <w:p w:rsidR="00266A7B" w:rsidRPr="00676B37" w:rsidRDefault="0058453E" w:rsidP="00FE5D9A">
            <w:pPr>
              <w:pStyle w:val="ASFKTablenorm"/>
              <w:ind w:left="57" w:right="57"/>
            </w:pPr>
            <w:r w:rsidRPr="00676B37">
              <w:t>С</w:t>
            </w:r>
          </w:p>
        </w:tc>
        <w:tc>
          <w:tcPr>
            <w:tcW w:w="3835" w:type="pct"/>
            <w:shd w:val="clear" w:color="auto" w:fill="auto"/>
          </w:tcPr>
          <w:p w:rsidR="00266A7B" w:rsidRPr="00676B37" w:rsidRDefault="00266A7B" w:rsidP="00FE5D9A">
            <w:pPr>
              <w:pStyle w:val="ASFKTablenorm"/>
              <w:ind w:left="57" w:right="57"/>
            </w:pPr>
            <w:r w:rsidRPr="00676B37">
              <w:t>Начальная дата периода распределения.</w:t>
            </w:r>
          </w:p>
          <w:p w:rsidR="00266A7B" w:rsidRPr="00676B37" w:rsidRDefault="00266A7B" w:rsidP="00FE5D9A">
            <w:pPr>
              <w:pStyle w:val="ASFKTablenorm"/>
              <w:ind w:left="57" w:right="57"/>
            </w:pPr>
            <w:r w:rsidRPr="00676B37">
              <w:t xml:space="preserve">Поле отображается на ЭФ при переключателе, установленном в значение </w:t>
            </w:r>
            <w:r w:rsidR="00B5053C" w:rsidRPr="00676B37">
              <w:t>«</w:t>
            </w:r>
            <w:r w:rsidRPr="00676B37">
              <w:t>По накопленной статистике</w:t>
            </w:r>
            <w:r w:rsidR="00B5053C" w:rsidRPr="00676B37">
              <w:t>»</w:t>
            </w:r>
            <w:r w:rsidRPr="00676B37">
              <w:t xml:space="preserve"> (</w:t>
            </w:r>
            <w:r w:rsidR="002F4EC1" w:rsidRPr="00676B37">
              <w:t xml:space="preserve">см. </w:t>
            </w:r>
            <w:r w:rsidRPr="00676B37">
              <w:t>рис</w:t>
            </w:r>
            <w:r w:rsidR="002F4EC1" w:rsidRPr="00676B37">
              <w:t>. </w:t>
            </w:r>
            <w:r w:rsidRPr="00676B37">
              <w:fldChar w:fldCharType="begin"/>
            </w:r>
            <w:r w:rsidRPr="00676B37">
              <w:instrText xml:space="preserve"> REF _Ref306360196 \h  \* MERGEFORMAT </w:instrText>
            </w:r>
            <w:r w:rsidRPr="00676B37">
              <w:fldChar w:fldCharType="separate"/>
            </w:r>
            <w:r w:rsidR="000F668F">
              <w:t>87</w:t>
            </w:r>
            <w:r w:rsidRPr="00676B37">
              <w:fldChar w:fldCharType="end"/>
            </w:r>
            <w:r w:rsidRPr="00676B37">
              <w:t>).</w:t>
            </w:r>
          </w:p>
          <w:p w:rsidR="00266A7B" w:rsidRPr="00676B37" w:rsidRDefault="00266A7B" w:rsidP="00FE5D9A">
            <w:pPr>
              <w:pStyle w:val="ASFKTablenorm"/>
              <w:ind w:left="57" w:right="57"/>
            </w:pPr>
            <w:r w:rsidRPr="00676B37">
              <w:t>Значение даты может быть выбрано с помощью системного календаря.</w:t>
            </w:r>
          </w:p>
        </w:tc>
      </w:tr>
      <w:tr w:rsidR="00266A7B" w:rsidRPr="00676B37" w:rsidTr="00FE5D9A">
        <w:tc>
          <w:tcPr>
            <w:tcW w:w="1165" w:type="pct"/>
            <w:shd w:val="clear" w:color="auto" w:fill="auto"/>
          </w:tcPr>
          <w:p w:rsidR="00266A7B" w:rsidRPr="00676B37" w:rsidRDefault="0058453E" w:rsidP="00FE5D9A">
            <w:pPr>
              <w:pStyle w:val="ASFKTablenorm"/>
              <w:ind w:left="57" w:right="57"/>
            </w:pPr>
            <w:r w:rsidRPr="00676B37">
              <w:t>П</w:t>
            </w:r>
            <w:r w:rsidR="00266A7B" w:rsidRPr="00676B37">
              <w:t>о</w:t>
            </w:r>
          </w:p>
        </w:tc>
        <w:tc>
          <w:tcPr>
            <w:tcW w:w="3835" w:type="pct"/>
            <w:shd w:val="clear" w:color="auto" w:fill="auto"/>
          </w:tcPr>
          <w:p w:rsidR="00266A7B" w:rsidRPr="00676B37" w:rsidRDefault="00266A7B" w:rsidP="00FE5D9A">
            <w:pPr>
              <w:pStyle w:val="ASFKTablenorm"/>
              <w:ind w:left="57" w:right="57"/>
            </w:pPr>
            <w:r w:rsidRPr="00676B37">
              <w:t xml:space="preserve">Конечная дата периода распределения. </w:t>
            </w:r>
          </w:p>
          <w:p w:rsidR="00266A7B" w:rsidRPr="00676B37" w:rsidRDefault="00266A7B" w:rsidP="00FE5D9A">
            <w:pPr>
              <w:pStyle w:val="ASFKTablenorm"/>
              <w:ind w:left="57" w:right="57"/>
            </w:pPr>
            <w:r w:rsidRPr="00676B37">
              <w:t xml:space="preserve">Поле отображается на ЭФ при переключателе, установленном в значение </w:t>
            </w:r>
            <w:r w:rsidR="00B5053C" w:rsidRPr="00676B37">
              <w:t>«</w:t>
            </w:r>
            <w:r w:rsidRPr="00676B37">
              <w:t>По накопленной статистике</w:t>
            </w:r>
            <w:r w:rsidR="00B5053C" w:rsidRPr="00676B37">
              <w:t>»</w:t>
            </w:r>
            <w:r w:rsidRPr="00676B37">
              <w:t xml:space="preserve"> (</w:t>
            </w:r>
            <w:r w:rsidR="002F4EC1" w:rsidRPr="00676B37">
              <w:t xml:space="preserve">см. </w:t>
            </w:r>
            <w:r w:rsidRPr="00676B37">
              <w:t>рис</w:t>
            </w:r>
            <w:r w:rsidR="002F4EC1" w:rsidRPr="00676B37">
              <w:t>. </w:t>
            </w:r>
            <w:r w:rsidRPr="00676B37">
              <w:fldChar w:fldCharType="begin"/>
            </w:r>
            <w:r w:rsidRPr="00676B37">
              <w:instrText xml:space="preserve"> REF _Ref306360196 \h  \* MERGEFORMAT </w:instrText>
            </w:r>
            <w:r w:rsidRPr="00676B37">
              <w:fldChar w:fldCharType="separate"/>
            </w:r>
            <w:r w:rsidR="000F668F">
              <w:t>87</w:t>
            </w:r>
            <w:r w:rsidRPr="00676B37">
              <w:fldChar w:fldCharType="end"/>
            </w:r>
            <w:r w:rsidRPr="00676B37">
              <w:t>).</w:t>
            </w:r>
          </w:p>
          <w:p w:rsidR="00266A7B" w:rsidRPr="00676B37" w:rsidRDefault="00266A7B" w:rsidP="00FE5D9A">
            <w:pPr>
              <w:pStyle w:val="ASFKTablenorm"/>
              <w:ind w:left="57" w:right="57"/>
            </w:pPr>
            <w:r w:rsidRPr="00676B37">
              <w:t>Значение даты может быть выбрано с помощью системного календаря.</w:t>
            </w:r>
          </w:p>
        </w:tc>
      </w:tr>
    </w:tbl>
    <w:p w:rsidR="00C81ED1" w:rsidRPr="00676B37" w:rsidRDefault="00C81ED1" w:rsidP="0068069E">
      <w:pPr>
        <w:pStyle w:val="21"/>
      </w:pPr>
      <w:bookmarkStart w:id="698" w:name="_Toc315164830"/>
      <w:bookmarkStart w:id="699" w:name="_Ref315168780"/>
      <w:bookmarkStart w:id="700" w:name="_Toc406667920"/>
      <w:bookmarkStart w:id="701" w:name="_Toc221011533"/>
      <w:bookmarkStart w:id="702" w:name="_Toc221012234"/>
      <w:bookmarkStart w:id="703" w:name="_Toc225934645"/>
      <w:bookmarkStart w:id="704" w:name="_Toc232827432"/>
      <w:bookmarkStart w:id="705" w:name="_Toc146038020"/>
      <w:r w:rsidRPr="00676B37">
        <w:t xml:space="preserve">Группа документов </w:t>
      </w:r>
      <w:r w:rsidR="00B5053C" w:rsidRPr="00676B37">
        <w:t>«</w:t>
      </w:r>
      <w:r w:rsidRPr="00676B37">
        <w:t>Служебные</w:t>
      </w:r>
      <w:r w:rsidR="00B5053C" w:rsidRPr="00676B37">
        <w:t>»</w:t>
      </w:r>
      <w:bookmarkEnd w:id="698"/>
      <w:bookmarkEnd w:id="699"/>
      <w:bookmarkEnd w:id="700"/>
      <w:bookmarkEnd w:id="705"/>
    </w:p>
    <w:p w:rsidR="00C81ED1" w:rsidRPr="00676B37" w:rsidRDefault="00C81ED1" w:rsidP="0068069E">
      <w:pPr>
        <w:pStyle w:val="32"/>
      </w:pPr>
      <w:bookmarkStart w:id="706" w:name="_Toc315164831"/>
      <w:bookmarkStart w:id="707" w:name="_Toc406667921"/>
      <w:bookmarkStart w:id="708" w:name="_Toc146038021"/>
      <w:r w:rsidRPr="00676B37">
        <w:t>Анкета</w:t>
      </w:r>
      <w:bookmarkEnd w:id="706"/>
      <w:bookmarkEnd w:id="707"/>
      <w:bookmarkEnd w:id="708"/>
    </w:p>
    <w:p w:rsidR="00C81ED1" w:rsidRPr="00676B37" w:rsidRDefault="00C81ED1" w:rsidP="0068069E">
      <w:pPr>
        <w:pStyle w:val="ASFKNormal"/>
      </w:pPr>
      <w:r w:rsidRPr="00676B37">
        <w:t xml:space="preserve">Документ </w:t>
      </w:r>
      <w:r w:rsidR="00B5053C" w:rsidRPr="00676B37">
        <w:t>«</w:t>
      </w:r>
      <w:r w:rsidRPr="00676B37">
        <w:t>Анкета</w:t>
      </w:r>
      <w:r w:rsidR="00B5053C" w:rsidRPr="00676B37">
        <w:t>»</w:t>
      </w:r>
      <w:r w:rsidRPr="00676B37">
        <w:t xml:space="preserve"> служит для организации обратной связи разработчиков ППО АСФК (СУФД) с пользователями.</w:t>
      </w:r>
    </w:p>
    <w:p w:rsidR="00C81ED1" w:rsidRPr="00676B37" w:rsidRDefault="006929D2" w:rsidP="0068069E">
      <w:pPr>
        <w:pStyle w:val="ASFKNormal"/>
      </w:pPr>
      <w:r w:rsidRPr="00676B37">
        <w:t>Для работы с документами «</w:t>
      </w:r>
      <w:r w:rsidR="00C81ED1" w:rsidRPr="00676B37">
        <w:t>Анкета</w:t>
      </w:r>
      <w:r w:rsidR="00B5053C" w:rsidRPr="00676B37">
        <w:t>»</w:t>
      </w:r>
      <w:r w:rsidR="00C81ED1" w:rsidRPr="00676B37">
        <w:t xml:space="preserve"> </w:t>
      </w:r>
      <w:r w:rsidR="00172C9D" w:rsidRPr="00676B37">
        <w:t>следует перейти в пункт меню</w:t>
      </w:r>
      <w:r w:rsidR="00C81ED1" w:rsidRPr="00676B37">
        <w:t xml:space="preserve"> </w:t>
      </w:r>
      <w:r w:rsidR="00B5053C" w:rsidRPr="00676B37">
        <w:t>«</w:t>
      </w:r>
      <w:r w:rsidR="00C81ED1" w:rsidRPr="00676B37">
        <w:t>Документы</w:t>
      </w:r>
      <w:r w:rsidR="00A630B1" w:rsidRPr="00676B37">
        <w:t xml:space="preserve"> – </w:t>
      </w:r>
      <w:r w:rsidR="00C81ED1" w:rsidRPr="00676B37">
        <w:t>Служебные</w:t>
      </w:r>
      <w:r w:rsidR="00A630B1" w:rsidRPr="00676B37">
        <w:t xml:space="preserve"> – </w:t>
      </w:r>
      <w:r w:rsidR="00C81ED1" w:rsidRPr="00676B37">
        <w:t>Анкета</w:t>
      </w:r>
      <w:r w:rsidR="00B5053C" w:rsidRPr="00676B37">
        <w:t>»</w:t>
      </w:r>
      <w:r w:rsidR="00C81ED1" w:rsidRPr="00676B37">
        <w:t>. Откроется ЭФ списка документов, представленная на рисунке </w:t>
      </w:r>
      <w:r w:rsidR="00C81ED1" w:rsidRPr="00676B37">
        <w:fldChar w:fldCharType="begin"/>
      </w:r>
      <w:r w:rsidR="00C81ED1" w:rsidRPr="00676B37">
        <w:instrText xml:space="preserve"> REF _Ref315164873 \h </w:instrText>
      </w:r>
      <w:r w:rsidR="0041307C" w:rsidRPr="00676B37">
        <w:instrText xml:space="preserve"> \* MERGEFORMAT </w:instrText>
      </w:r>
      <w:r w:rsidR="00C81ED1" w:rsidRPr="00676B37">
        <w:fldChar w:fldCharType="separate"/>
      </w:r>
      <w:r w:rsidR="000F668F">
        <w:t>88</w:t>
      </w:r>
      <w:r w:rsidR="00C81ED1" w:rsidRPr="00676B37">
        <w:fldChar w:fldCharType="end"/>
      </w:r>
      <w:r w:rsidR="00C81ED1" w:rsidRPr="00676B37">
        <w:t>.</w:t>
      </w:r>
    </w:p>
    <w:p w:rsidR="00A06F89" w:rsidRPr="00676B37" w:rsidRDefault="001373CE" w:rsidP="00A06F89">
      <w:pPr>
        <w:pStyle w:val="ASFKFigure"/>
      </w:pPr>
      <w:r w:rsidRPr="00676B37">
        <w:rPr>
          <w:noProof/>
        </w:rPr>
        <w:lastRenderedPageBreak/>
        <w:drawing>
          <wp:inline distT="0" distB="0" distL="0" distR="0">
            <wp:extent cx="6214110" cy="3373755"/>
            <wp:effectExtent l="0" t="0" r="0" b="0"/>
            <wp:docPr id="169" name="Рисунок 169" descr="документ Анк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документ Анкета"/>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214110" cy="3373755"/>
                    </a:xfrm>
                    <a:prstGeom prst="rect">
                      <a:avLst/>
                    </a:prstGeom>
                    <a:noFill/>
                    <a:ln>
                      <a:noFill/>
                    </a:ln>
                  </pic:spPr>
                </pic:pic>
              </a:graphicData>
            </a:graphic>
          </wp:inline>
        </w:drawing>
      </w:r>
    </w:p>
    <w:p w:rsidR="00C81ED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09" w:name="_Ref315164873"/>
      <w:bookmarkStart w:id="710" w:name="_Toc146038208"/>
      <w:r w:rsidR="000F668F">
        <w:rPr>
          <w:noProof/>
        </w:rPr>
        <w:t>88</w:t>
      </w:r>
      <w:bookmarkEnd w:id="709"/>
      <w:r w:rsidRPr="00676B37">
        <w:rPr>
          <w:noProof/>
        </w:rPr>
        <w:fldChar w:fldCharType="end"/>
      </w:r>
      <w:r w:rsidR="00C81ED1" w:rsidRPr="00676B37">
        <w:t xml:space="preserve">. ЭФ списка документов </w:t>
      </w:r>
      <w:r w:rsidR="00B5053C" w:rsidRPr="00676B37">
        <w:t>«</w:t>
      </w:r>
      <w:r w:rsidR="00C81ED1" w:rsidRPr="00676B37">
        <w:t>Анкета</w:t>
      </w:r>
      <w:r w:rsidR="00B5053C" w:rsidRPr="00676B37">
        <w:t>»</w:t>
      </w:r>
      <w:bookmarkEnd w:id="710"/>
    </w:p>
    <w:p w:rsidR="00C81ED1" w:rsidRPr="00676B37" w:rsidRDefault="00C81ED1" w:rsidP="0068069E">
      <w:pPr>
        <w:pStyle w:val="ASFKNormal"/>
      </w:pPr>
      <w:r w:rsidRPr="00676B37">
        <w:t>Для заполнения анкеты необходимо выполнить следующ</w:t>
      </w:r>
      <w:r w:rsidR="009C49E4" w:rsidRPr="00676B37">
        <w:t>ие</w:t>
      </w:r>
      <w:r w:rsidRPr="00676B37">
        <w:t xml:space="preserve"> действи</w:t>
      </w:r>
      <w:r w:rsidR="009C49E4" w:rsidRPr="00676B37">
        <w:t>я</w:t>
      </w:r>
      <w:r w:rsidRPr="00676B37">
        <w:t>:</w:t>
      </w:r>
    </w:p>
    <w:p w:rsidR="00C81ED1" w:rsidRPr="00676B37" w:rsidRDefault="00C81ED1" w:rsidP="00334E51">
      <w:pPr>
        <w:pStyle w:val="ASFKListnum"/>
        <w:numPr>
          <w:ilvl w:val="0"/>
          <w:numId w:val="20"/>
        </w:numPr>
      </w:pPr>
      <w:r w:rsidRPr="00676B37">
        <w:t xml:space="preserve">На панели инструментов нажать </w:t>
      </w:r>
      <w:proofErr w:type="gramStart"/>
      <w:r w:rsidRPr="00676B37">
        <w:t xml:space="preserve">кнопку </w:t>
      </w:r>
      <w:r w:rsidR="001373CE" w:rsidRPr="00676B37">
        <w:rPr>
          <w:noProof/>
        </w:rPr>
        <w:drawing>
          <wp:inline distT="0" distB="0" distL="0" distR="0">
            <wp:extent cx="186690" cy="186690"/>
            <wp:effectExtent l="0" t="0" r="0" b="0"/>
            <wp:docPr id="170" name="Рисунок 170"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кнопка Создать"/>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DA108C" w:rsidRPr="00676B37">
        <w:t> </w:t>
      </w:r>
      <w:r w:rsidR="002D212C" w:rsidRPr="00676B37">
        <w:t>(</w:t>
      </w:r>
      <w:proofErr w:type="gramEnd"/>
      <w:r w:rsidR="002D212C" w:rsidRPr="00676B37">
        <w:t>Создать новый документ)</w:t>
      </w:r>
      <w:r w:rsidRPr="00676B37">
        <w:t>. Откроется ЭФ анкеты (рис.</w:t>
      </w:r>
      <w:r w:rsidR="002F4EC1" w:rsidRPr="00676B37">
        <w:t> </w:t>
      </w:r>
      <w:r w:rsidRPr="00676B37">
        <w:fldChar w:fldCharType="begin"/>
      </w:r>
      <w:r w:rsidRPr="00676B37">
        <w:instrText xml:space="preserve"> REF _Ref315165849 \h  \* MERGEFORMAT </w:instrText>
      </w:r>
      <w:r w:rsidRPr="00676B37">
        <w:fldChar w:fldCharType="separate"/>
      </w:r>
      <w:r w:rsidR="000F668F">
        <w:t>89</w:t>
      </w:r>
      <w:r w:rsidRPr="00676B37">
        <w:fldChar w:fldCharType="end"/>
      </w:r>
      <w:r w:rsidRPr="00676B37">
        <w:t>).</w:t>
      </w:r>
    </w:p>
    <w:p w:rsidR="00A06F89" w:rsidRPr="00676B37" w:rsidRDefault="001373CE" w:rsidP="00165DE0">
      <w:pPr>
        <w:pStyle w:val="ASFKFigure"/>
      </w:pPr>
      <w:r w:rsidRPr="00676B37">
        <w:rPr>
          <w:noProof/>
        </w:rPr>
        <w:lastRenderedPageBreak/>
        <w:drawing>
          <wp:inline distT="0" distB="0" distL="0" distR="0">
            <wp:extent cx="6125845" cy="5850255"/>
            <wp:effectExtent l="0" t="0" r="0" b="0"/>
            <wp:docPr id="171" name="Рисунок 1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C81ED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11" w:name="_Ref315165849"/>
      <w:bookmarkStart w:id="712" w:name="_Toc146038209"/>
      <w:r w:rsidR="000F668F">
        <w:rPr>
          <w:noProof/>
        </w:rPr>
        <w:t>89</w:t>
      </w:r>
      <w:bookmarkEnd w:id="711"/>
      <w:r w:rsidRPr="00676B37">
        <w:rPr>
          <w:noProof/>
        </w:rPr>
        <w:fldChar w:fldCharType="end"/>
      </w:r>
      <w:r w:rsidR="00C81ED1" w:rsidRPr="00676B37">
        <w:t xml:space="preserve">. ЭФ </w:t>
      </w:r>
      <w:r w:rsidR="00A06F89" w:rsidRPr="00676B37">
        <w:t xml:space="preserve">документа </w:t>
      </w:r>
      <w:r w:rsidR="00B5053C" w:rsidRPr="00676B37">
        <w:t>«</w:t>
      </w:r>
      <w:r w:rsidR="00A06F89" w:rsidRPr="00676B37">
        <w:t>Анкета</w:t>
      </w:r>
      <w:r w:rsidR="00B5053C" w:rsidRPr="00676B37">
        <w:t>»</w:t>
      </w:r>
      <w:bookmarkEnd w:id="712"/>
    </w:p>
    <w:p w:rsidR="00C81ED1" w:rsidRPr="00676B37" w:rsidRDefault="00C81ED1" w:rsidP="00B212BF">
      <w:pPr>
        <w:pStyle w:val="ASFKListnum"/>
      </w:pPr>
      <w:r w:rsidRPr="00676B37">
        <w:t>Ответить на вопросы анкеты. Ответы выбираются из выпадающих списков, которые открываются при нажатии на кнопку</w:t>
      </w:r>
      <w:r w:rsidR="00DA108C" w:rsidRPr="00676B37">
        <w:t xml:space="preserve"> </w:t>
      </w:r>
      <w:proofErr w:type="gramStart"/>
      <w:r w:rsidR="00DA108C" w:rsidRPr="00676B37">
        <w:t>выбора </w:t>
      </w:r>
      <w:r w:rsidR="001373CE" w:rsidRPr="00676B37">
        <w:rPr>
          <w:noProof/>
        </w:rPr>
        <w:drawing>
          <wp:inline distT="0" distB="0" distL="0" distR="0">
            <wp:extent cx="274955" cy="186690"/>
            <wp:effectExtent l="0" t="0" r="0" b="0"/>
            <wp:docPr id="172" name="Рисунок 1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74955" cy="186690"/>
                    </a:xfrm>
                    <a:prstGeom prst="rect">
                      <a:avLst/>
                    </a:prstGeom>
                    <a:noFill/>
                    <a:ln>
                      <a:noFill/>
                    </a:ln>
                  </pic:spPr>
                </pic:pic>
              </a:graphicData>
            </a:graphic>
          </wp:inline>
        </w:drawing>
      </w:r>
      <w:r w:rsidRPr="00676B37">
        <w:t>.</w:t>
      </w:r>
      <w:proofErr w:type="gramEnd"/>
    </w:p>
    <w:p w:rsidR="00C81ED1" w:rsidRPr="00676B37" w:rsidRDefault="00C81ED1" w:rsidP="00B212BF">
      <w:pPr>
        <w:pStyle w:val="ASFKListnum"/>
      </w:pPr>
      <w:r w:rsidRPr="00676B37">
        <w:t>После ответов на во</w:t>
      </w:r>
      <w:r w:rsidR="000D6D31" w:rsidRPr="00676B37">
        <w:t>п</w:t>
      </w:r>
      <w:r w:rsidRPr="00676B37">
        <w:t xml:space="preserve">росы необходимо сохранить документ, нажав на </w:t>
      </w:r>
      <w:proofErr w:type="gramStart"/>
      <w:r w:rsidRPr="00676B37">
        <w:t>кнопку</w:t>
      </w:r>
      <w:r w:rsidR="00165DE0" w:rsidRPr="00676B37">
        <w:t xml:space="preserve"> </w:t>
      </w:r>
      <w:r w:rsidR="001373CE" w:rsidRPr="00676B37">
        <w:rPr>
          <w:noProof/>
        </w:rPr>
        <w:drawing>
          <wp:inline distT="0" distB="0" distL="0" distR="0">
            <wp:extent cx="274955" cy="274955"/>
            <wp:effectExtent l="0" t="0" r="0" b="0"/>
            <wp:docPr id="173" name="Рисунок 173"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кнопка Сохранить изменения и закрыть окно"/>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2F4EC1" w:rsidRPr="00676B37">
        <w:t> </w:t>
      </w:r>
      <w:r w:rsidR="00165DE0" w:rsidRPr="00676B37">
        <w:t>(</w:t>
      </w:r>
      <w:proofErr w:type="gramEnd"/>
      <w:r w:rsidR="00165DE0" w:rsidRPr="00676B37">
        <w:t>Сохранить изменения и закрыть окно)</w:t>
      </w:r>
      <w:r w:rsidRPr="00676B37">
        <w:t>.</w:t>
      </w:r>
    </w:p>
    <w:p w:rsidR="00A00CCB" w:rsidRPr="00676B37" w:rsidRDefault="001021E5" w:rsidP="0068069E">
      <w:pPr>
        <w:pStyle w:val="32"/>
      </w:pPr>
      <w:bookmarkStart w:id="713" w:name="_Ref415139939"/>
      <w:bookmarkStart w:id="714" w:name="_Toc146038022"/>
      <w:r w:rsidRPr="00676B37">
        <w:t>Способы автоматического импорта файлов</w:t>
      </w:r>
      <w:bookmarkEnd w:id="713"/>
      <w:bookmarkEnd w:id="714"/>
    </w:p>
    <w:p w:rsidR="00544156" w:rsidRPr="00676B37" w:rsidRDefault="00544156" w:rsidP="0068069E">
      <w:pPr>
        <w:pStyle w:val="ASFKNormal"/>
      </w:pPr>
      <w:r w:rsidRPr="00676B37">
        <w:t xml:space="preserve">Документ </w:t>
      </w:r>
      <w:r w:rsidR="00B5053C" w:rsidRPr="00676B37">
        <w:t>«</w:t>
      </w:r>
      <w:r w:rsidRPr="00676B37">
        <w:t>Способы автоматического импорта файлов</w:t>
      </w:r>
      <w:r w:rsidR="00B5053C" w:rsidRPr="00676B37">
        <w:t>»</w:t>
      </w:r>
      <w:r w:rsidRPr="00676B37">
        <w:t xml:space="preserve">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w:t>
      </w:r>
      <w:r w:rsidR="00B5053C" w:rsidRPr="00676B37">
        <w:t>«</w:t>
      </w:r>
      <w:r w:rsidRPr="00676B37">
        <w:t>Информационное сообщение</w:t>
      </w:r>
      <w:r w:rsidR="00B5053C" w:rsidRPr="00676B37">
        <w:t>»</w:t>
      </w:r>
      <w:r w:rsidRPr="00676B37">
        <w:t>, в который в виде вложения добавляется импортируемый файл.</w:t>
      </w:r>
    </w:p>
    <w:p w:rsidR="00544156" w:rsidRPr="00676B37" w:rsidRDefault="00544156" w:rsidP="0068069E">
      <w:pPr>
        <w:pStyle w:val="ASFKNormal"/>
      </w:pPr>
      <w:r w:rsidRPr="00676B37">
        <w:t xml:space="preserve">Документ </w:t>
      </w:r>
      <w:r w:rsidR="00B5053C" w:rsidRPr="00676B37">
        <w:t>«</w:t>
      </w:r>
      <w:r w:rsidRPr="00676B37">
        <w:t>Способы автоматического импорта файлов</w:t>
      </w:r>
      <w:r w:rsidR="00B5053C" w:rsidRPr="00676B37">
        <w:t>»</w:t>
      </w:r>
      <w:r w:rsidRPr="00676B37">
        <w:t xml:space="preserve"> предназначен для локального использования на всех видах АРМ СУФД. Документ не предназначен для пересылки между АРМ.</w:t>
      </w:r>
    </w:p>
    <w:p w:rsidR="00544156" w:rsidRPr="00676B37" w:rsidRDefault="006929D2" w:rsidP="0068069E">
      <w:pPr>
        <w:pStyle w:val="ASFKNormal"/>
      </w:pPr>
      <w:r w:rsidRPr="00676B37">
        <w:lastRenderedPageBreak/>
        <w:t>Для работы с документами «</w:t>
      </w:r>
      <w:r w:rsidR="00544156" w:rsidRPr="00676B37">
        <w:t>Способы автоматического импорта файлов</w:t>
      </w:r>
      <w:r w:rsidR="00B5053C" w:rsidRPr="00676B37">
        <w:t>»</w:t>
      </w:r>
      <w:r w:rsidR="00544156" w:rsidRPr="00676B37">
        <w:t xml:space="preserve"> </w:t>
      </w:r>
      <w:r w:rsidR="00172C9D" w:rsidRPr="00676B37">
        <w:t xml:space="preserve">следует перейти в пункт меню </w:t>
      </w:r>
      <w:r w:rsidR="00B5053C" w:rsidRPr="00676B37">
        <w:t>«</w:t>
      </w:r>
      <w:r w:rsidR="00544156" w:rsidRPr="00676B37">
        <w:t>Документы</w:t>
      </w:r>
      <w:r w:rsidR="00A630B1" w:rsidRPr="00676B37">
        <w:t xml:space="preserve"> – </w:t>
      </w:r>
      <w:r w:rsidR="00544156" w:rsidRPr="00676B37">
        <w:t>Служебные</w:t>
      </w:r>
      <w:r w:rsidR="00A630B1" w:rsidRPr="00676B37">
        <w:t xml:space="preserve"> – </w:t>
      </w:r>
      <w:r w:rsidR="00544156" w:rsidRPr="00676B37">
        <w:t>Способы автоматического импорта файлов</w:t>
      </w:r>
      <w:r w:rsidR="00B5053C" w:rsidRPr="00676B37">
        <w:t>»</w:t>
      </w:r>
      <w:r w:rsidR="00544156" w:rsidRPr="00676B37">
        <w:t>. Откроется ЭФ списка документов, представленная на рисунке</w:t>
      </w:r>
      <w:r w:rsidR="00DA108C" w:rsidRPr="00676B37">
        <w:t> </w:t>
      </w:r>
      <w:r w:rsidR="00544156" w:rsidRPr="00676B37">
        <w:fldChar w:fldCharType="begin"/>
      </w:r>
      <w:r w:rsidR="00544156" w:rsidRPr="00676B37">
        <w:instrText xml:space="preserve"> REF _Ref384122846 \h </w:instrText>
      </w:r>
      <w:r w:rsidR="00676B37">
        <w:instrText xml:space="preserve"> \* MERGEFORMAT </w:instrText>
      </w:r>
      <w:r w:rsidR="00544156" w:rsidRPr="00676B37">
        <w:fldChar w:fldCharType="separate"/>
      </w:r>
      <w:r w:rsidR="000F668F">
        <w:rPr>
          <w:noProof/>
        </w:rPr>
        <w:t>90</w:t>
      </w:r>
      <w:r w:rsidR="00544156" w:rsidRPr="00676B37">
        <w:fldChar w:fldCharType="end"/>
      </w:r>
      <w:r w:rsidR="00544156" w:rsidRPr="00676B37">
        <w:t>.</w:t>
      </w:r>
    </w:p>
    <w:p w:rsidR="00544156" w:rsidRPr="00676B37" w:rsidRDefault="001373CE" w:rsidP="00544156">
      <w:pPr>
        <w:pStyle w:val="ASFKFigure"/>
      </w:pPr>
      <w:r w:rsidRPr="00676B37">
        <w:rPr>
          <w:noProof/>
        </w:rPr>
        <w:drawing>
          <wp:inline distT="0" distB="0" distL="0" distR="0">
            <wp:extent cx="6125845" cy="3284855"/>
            <wp:effectExtent l="0" t="0" r="0" b="0"/>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5845" cy="3284855"/>
                    </a:xfrm>
                    <a:prstGeom prst="rect">
                      <a:avLst/>
                    </a:prstGeom>
                    <a:noFill/>
                    <a:ln>
                      <a:noFill/>
                    </a:ln>
                  </pic:spPr>
                </pic:pic>
              </a:graphicData>
            </a:graphic>
          </wp:inline>
        </w:drawing>
      </w:r>
    </w:p>
    <w:p w:rsidR="00544156" w:rsidRPr="00676B37" w:rsidRDefault="004B5E9D" w:rsidP="0054415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15" w:name="_Ref384122846"/>
      <w:bookmarkStart w:id="716" w:name="_Toc146038210"/>
      <w:r w:rsidR="000F668F">
        <w:rPr>
          <w:noProof/>
        </w:rPr>
        <w:t>90</w:t>
      </w:r>
      <w:bookmarkEnd w:id="715"/>
      <w:r w:rsidRPr="00676B37">
        <w:rPr>
          <w:noProof/>
        </w:rPr>
        <w:fldChar w:fldCharType="end"/>
      </w:r>
      <w:r w:rsidR="00544156" w:rsidRPr="00676B37">
        <w:t xml:space="preserve">. ЭФ списка документов </w:t>
      </w:r>
      <w:r w:rsidR="00B5053C" w:rsidRPr="00676B37">
        <w:t>«</w:t>
      </w:r>
      <w:r w:rsidR="00544156" w:rsidRPr="00676B37">
        <w:t>Способы автоматического импорта файлов</w:t>
      </w:r>
      <w:r w:rsidR="00B5053C" w:rsidRPr="00676B37">
        <w:t>»</w:t>
      </w:r>
      <w:bookmarkEnd w:id="716"/>
    </w:p>
    <w:p w:rsidR="00544156" w:rsidRPr="00676B37" w:rsidRDefault="00544156" w:rsidP="0068069E">
      <w:pPr>
        <w:pStyle w:val="41"/>
      </w:pPr>
      <w:r w:rsidRPr="00676B37">
        <w:t>Доступные операции</w:t>
      </w:r>
    </w:p>
    <w:p w:rsidR="00544156" w:rsidRPr="00676B37" w:rsidRDefault="00544156" w:rsidP="0068069E">
      <w:pPr>
        <w:pStyle w:val="ASFKNormal"/>
      </w:pPr>
      <w:r w:rsidRPr="00676B37">
        <w:t>На АРМ</w:t>
      </w:r>
      <w:r w:rsidR="00DA108C" w:rsidRPr="00676B37">
        <w:t> </w:t>
      </w:r>
      <w:r w:rsidRPr="00676B37">
        <w:t>РБС доступны следующие операции над документом:</w:t>
      </w:r>
    </w:p>
    <w:p w:rsidR="00544156" w:rsidRPr="00676B37" w:rsidRDefault="00DF79B3" w:rsidP="0068069E">
      <w:pPr>
        <w:pStyle w:val="ASFKListmark1"/>
      </w:pPr>
      <w:r w:rsidRPr="00676B37">
        <w:t>с</w:t>
      </w:r>
      <w:r w:rsidR="00544156" w:rsidRPr="00676B37">
        <w:t>озда</w:t>
      </w:r>
      <w:r w:rsidRPr="00676B37">
        <w:t>ние</w:t>
      </w:r>
      <w:r w:rsidR="00544156" w:rsidRPr="00676B37">
        <w:t>;</w:t>
      </w:r>
    </w:p>
    <w:p w:rsidR="00544156" w:rsidRPr="00676B37" w:rsidRDefault="00544156" w:rsidP="0068069E">
      <w:pPr>
        <w:pStyle w:val="ASFKListmark1"/>
      </w:pPr>
      <w:r w:rsidRPr="00676B37">
        <w:t>просмотр</w:t>
      </w:r>
      <w:r w:rsidR="00DF79B3" w:rsidRPr="00676B37">
        <w:t xml:space="preserve"> и </w:t>
      </w:r>
      <w:r w:rsidRPr="00676B37">
        <w:t>редактирова</w:t>
      </w:r>
      <w:r w:rsidR="00DF79B3" w:rsidRPr="00676B37">
        <w:t>ние</w:t>
      </w:r>
      <w:r w:rsidRPr="00676B37">
        <w:t>;</w:t>
      </w:r>
    </w:p>
    <w:p w:rsidR="00544156" w:rsidRPr="00676B37" w:rsidRDefault="00544156" w:rsidP="0068069E">
      <w:pPr>
        <w:pStyle w:val="ASFKListmark1"/>
      </w:pPr>
      <w:r w:rsidRPr="00676B37">
        <w:t>копирова</w:t>
      </w:r>
      <w:r w:rsidR="00DF79B3" w:rsidRPr="00676B37">
        <w:t xml:space="preserve">ние и </w:t>
      </w:r>
      <w:r w:rsidRPr="00676B37">
        <w:t>удал</w:t>
      </w:r>
      <w:r w:rsidR="00DF79B3" w:rsidRPr="00676B37">
        <w:t>ение</w:t>
      </w:r>
      <w:r w:rsidRPr="00676B37">
        <w:t>.</w:t>
      </w:r>
    </w:p>
    <w:p w:rsidR="00544156" w:rsidRPr="00676B37" w:rsidRDefault="00544156" w:rsidP="0068069E">
      <w:pPr>
        <w:pStyle w:val="51"/>
      </w:pPr>
      <w:r w:rsidRPr="00676B37">
        <w:t xml:space="preserve">Сценарий </w:t>
      </w:r>
      <w:r w:rsidR="00B5053C" w:rsidRPr="00676B37">
        <w:t>«</w:t>
      </w:r>
      <w:r w:rsidRPr="00676B37">
        <w:t>Автоматический импорт произвольных файлов</w:t>
      </w:r>
      <w:r w:rsidR="00B5053C" w:rsidRPr="00676B37">
        <w:t>»</w:t>
      </w:r>
    </w:p>
    <w:p w:rsidR="00544156" w:rsidRPr="00676B37" w:rsidRDefault="00544156" w:rsidP="00334E51">
      <w:pPr>
        <w:pStyle w:val="ASFKListnum"/>
        <w:numPr>
          <w:ilvl w:val="0"/>
          <w:numId w:val="45"/>
        </w:numPr>
      </w:pPr>
      <w:r w:rsidRPr="00676B37">
        <w:t xml:space="preserve">Пользователь открывает списковую форму документа </w:t>
      </w:r>
      <w:r w:rsidR="00B5053C" w:rsidRPr="00676B37">
        <w:t>«</w:t>
      </w:r>
      <w:r w:rsidRPr="00676B37">
        <w:t>Способы автоматического импорта файлов</w:t>
      </w:r>
      <w:r w:rsidR="00B5053C" w:rsidRPr="00676B37">
        <w:t>»</w:t>
      </w:r>
      <w:r w:rsidRPr="00676B37">
        <w:t xml:space="preserve">, который расположен в дереве навигации по пути: </w:t>
      </w:r>
      <w:r w:rsidR="00B5053C" w:rsidRPr="00676B37">
        <w:t>«</w:t>
      </w:r>
      <w:r w:rsidRPr="00676B37">
        <w:t>Документы</w:t>
      </w:r>
      <w:r w:rsidR="00A630B1" w:rsidRPr="00676B37">
        <w:t xml:space="preserve"> – </w:t>
      </w:r>
      <w:r w:rsidRPr="00676B37">
        <w:t>Служебные</w:t>
      </w:r>
      <w:r w:rsidR="00B5053C" w:rsidRPr="00676B37">
        <w:t>»</w:t>
      </w:r>
      <w:r w:rsidRPr="00676B37">
        <w:t>.</w:t>
      </w:r>
    </w:p>
    <w:p w:rsidR="00544156" w:rsidRPr="00676B37" w:rsidRDefault="00544156" w:rsidP="0068069E">
      <w:pPr>
        <w:pStyle w:val="ASFKListnum"/>
      </w:pPr>
      <w:r w:rsidRPr="00676B37">
        <w:t>Для каждой организации, которая может выступать в роли отправителя документа с произвольным файлом, пользователь определяет способы автоматического импорта файлов и задает:</w:t>
      </w:r>
    </w:p>
    <w:p w:rsidR="00544156" w:rsidRPr="00676B37" w:rsidRDefault="00544156" w:rsidP="002F4EC1">
      <w:pPr>
        <w:pStyle w:val="ASFKListnum2"/>
      </w:pPr>
      <w:r w:rsidRPr="00676B37">
        <w:t xml:space="preserve">Название функции обработки файла. В данный момент должна быть указана только одна функция, которая выполняет формирование документа </w:t>
      </w:r>
      <w:r w:rsidR="00B5053C" w:rsidRPr="00676B37">
        <w:t>«</w:t>
      </w:r>
      <w:r w:rsidRPr="00676B37">
        <w:t>Информационное сообщение</w:t>
      </w:r>
      <w:r w:rsidR="00B5053C" w:rsidRPr="00676B37">
        <w:t>»</w:t>
      </w:r>
      <w:r w:rsidRPr="00676B37">
        <w:t xml:space="preserve"> и добавляет исходный файл во вложение.</w:t>
      </w:r>
    </w:p>
    <w:p w:rsidR="00544156" w:rsidRPr="00676B37" w:rsidRDefault="00544156" w:rsidP="0068069E">
      <w:pPr>
        <w:pStyle w:val="ASFKListnum2"/>
      </w:pPr>
      <w:r w:rsidRPr="00676B37">
        <w:t>Параметры для вычисления адреса отправителя и адреса получателя.</w:t>
      </w:r>
    </w:p>
    <w:p w:rsidR="00544156" w:rsidRPr="00676B37" w:rsidRDefault="00544156" w:rsidP="0068069E">
      <w:pPr>
        <w:pStyle w:val="ASFKListnum2"/>
      </w:pPr>
      <w:r w:rsidRPr="00676B37">
        <w:t xml:space="preserve">Предварительные значения полей документа </w:t>
      </w:r>
      <w:r w:rsidR="00B5053C" w:rsidRPr="00676B37">
        <w:t>«</w:t>
      </w:r>
      <w:r w:rsidRPr="00676B37">
        <w:t>Информационное сообщение</w:t>
      </w:r>
      <w:r w:rsidR="00B5053C" w:rsidRPr="00676B37">
        <w:t>»</w:t>
      </w:r>
      <w:r w:rsidRPr="00676B37">
        <w:t>.</w:t>
      </w:r>
    </w:p>
    <w:p w:rsidR="00544156" w:rsidRPr="00676B37" w:rsidRDefault="00544156" w:rsidP="0068069E">
      <w:pPr>
        <w:pStyle w:val="ASFKListnum2"/>
      </w:pPr>
      <w:r w:rsidRPr="00676B37">
        <w:t>Дополнительные операции, которые нужно выполнять при импорте файла.</w:t>
      </w:r>
    </w:p>
    <w:p w:rsidR="00544156" w:rsidRPr="00676B37" w:rsidRDefault="00544156" w:rsidP="0068069E">
      <w:pPr>
        <w:pStyle w:val="ASFKListnum"/>
      </w:pPr>
      <w:r w:rsidRPr="00676B37">
        <w:t xml:space="preserve">Пользователь открывает пункт меню </w:t>
      </w:r>
      <w:r w:rsidR="00B5053C" w:rsidRPr="00676B37">
        <w:t>«</w:t>
      </w:r>
      <w:r w:rsidRPr="00676B37">
        <w:t>Документы</w:t>
      </w:r>
      <w:r w:rsidR="00A630B1" w:rsidRPr="00676B37">
        <w:t xml:space="preserve"> – </w:t>
      </w:r>
      <w:r w:rsidRPr="00676B37">
        <w:t>Произвольные</w:t>
      </w:r>
      <w:r w:rsidR="00A630B1" w:rsidRPr="00676B37">
        <w:t xml:space="preserve"> – </w:t>
      </w:r>
      <w:r w:rsidRPr="00676B37">
        <w:t>Информационные сообщения</w:t>
      </w:r>
      <w:r w:rsidR="00A630B1" w:rsidRPr="00676B37">
        <w:t xml:space="preserve"> – </w:t>
      </w:r>
      <w:r w:rsidRPr="00676B37">
        <w:t>Информационное сообщение</w:t>
      </w:r>
      <w:r w:rsidR="00B5053C" w:rsidRPr="00676B37">
        <w:t>»</w:t>
      </w:r>
      <w:r w:rsidRPr="00676B37">
        <w:t xml:space="preserve">. Открывает список выбора у операции </w:t>
      </w:r>
      <w:r w:rsidR="00B5053C" w:rsidRPr="00676B37">
        <w:t>«</w:t>
      </w:r>
      <w:r w:rsidRPr="00676B37">
        <w:t>Импорт</w:t>
      </w:r>
      <w:r w:rsidR="00B5053C" w:rsidRPr="00676B37">
        <w:t>»</w:t>
      </w:r>
      <w:r w:rsidRPr="00676B37">
        <w:t xml:space="preserve">. Устанавливает флаг </w:t>
      </w:r>
      <w:r w:rsidR="00B5053C" w:rsidRPr="00676B37">
        <w:t>«</w:t>
      </w:r>
      <w:r w:rsidRPr="00676B37">
        <w:t>Автоматический импорт</w:t>
      </w:r>
      <w:r w:rsidR="00B5053C" w:rsidRPr="00676B37">
        <w:t>»</w:t>
      </w:r>
      <w:r w:rsidRPr="00676B37">
        <w:t>.</w:t>
      </w:r>
    </w:p>
    <w:p w:rsidR="00544156" w:rsidRPr="00676B37" w:rsidRDefault="00544156" w:rsidP="0068069E">
      <w:pPr>
        <w:pStyle w:val="ASFKListnum"/>
      </w:pPr>
      <w:r w:rsidRPr="00676B37">
        <w:t xml:space="preserve">Затем пользователь открывает апплет автоматического импорта-экспорта. Выбирает закладку </w:t>
      </w:r>
      <w:r w:rsidR="00B5053C" w:rsidRPr="00676B37">
        <w:t>«</w:t>
      </w:r>
      <w:r w:rsidRPr="00676B37">
        <w:t>Настройка расширенного импорта</w:t>
      </w:r>
      <w:r w:rsidR="00B5053C" w:rsidRPr="00676B37">
        <w:t>»</w:t>
      </w:r>
      <w:r w:rsidRPr="00676B37">
        <w:t xml:space="preserve">. В списке </w:t>
      </w:r>
      <w:r w:rsidR="00B5053C" w:rsidRPr="00676B37">
        <w:t>«</w:t>
      </w:r>
      <w:r w:rsidRPr="00676B37">
        <w:t>Способы импорта</w:t>
      </w:r>
      <w:r w:rsidR="00B5053C" w:rsidRPr="00676B37">
        <w:t>»</w:t>
      </w:r>
      <w:r w:rsidRPr="00676B37">
        <w:t xml:space="preserve"> </w:t>
      </w:r>
      <w:r w:rsidRPr="00676B37">
        <w:lastRenderedPageBreak/>
        <w:t xml:space="preserve">отображаются документы </w:t>
      </w:r>
      <w:r w:rsidR="00B5053C" w:rsidRPr="00676B37">
        <w:t>«</w:t>
      </w:r>
      <w:r w:rsidRPr="00676B37">
        <w:t>Способы автоматического импорта файлов</w:t>
      </w:r>
      <w:r w:rsidR="00B5053C" w:rsidRPr="00676B37">
        <w:t>»</w:t>
      </w:r>
      <w:r w:rsidRPr="00676B37">
        <w:t>, созданные ранее текущим пользователем.</w:t>
      </w:r>
    </w:p>
    <w:p w:rsidR="00544156" w:rsidRPr="00676B37" w:rsidRDefault="00544156" w:rsidP="0068069E">
      <w:pPr>
        <w:pStyle w:val="ASFKListnum"/>
      </w:pPr>
      <w:r w:rsidRPr="00676B37">
        <w:t>После чего пользователь устанавливает активность способов импорта и для каждого способа настраивает каталог для импорта, каталог для ошибок и успешно обработанных файлов.</w:t>
      </w:r>
    </w:p>
    <w:p w:rsidR="00544156" w:rsidRPr="00676B37" w:rsidRDefault="00544156" w:rsidP="0068069E">
      <w:pPr>
        <w:pStyle w:val="ASFKListnum"/>
      </w:pPr>
      <w:r w:rsidRPr="00676B37">
        <w:t>Для нескольких способов импорта пользователь может указать один и тот же каталог для импорта, только при условии, что каждый из способов обрабатывает файлы с индивидуальной маской имени файла. Т.е. если способ №1 импорта файлов обрабатывает только файлы с маской *.</w:t>
      </w:r>
      <w:r w:rsidRPr="00676B37">
        <w:rPr>
          <w:lang w:val="en-US"/>
        </w:rPr>
        <w:t>doc</w:t>
      </w:r>
      <w:r w:rsidRPr="00676B37">
        <w:t>, а способ №2</w:t>
      </w:r>
      <w:r w:rsidR="00721363" w:rsidRPr="00676B37">
        <w:t xml:space="preserve"> – </w:t>
      </w:r>
      <w:r w:rsidRPr="00676B37">
        <w:t>файлы с маской *.</w:t>
      </w:r>
      <w:proofErr w:type="spellStart"/>
      <w:r w:rsidRPr="00676B37">
        <w:t>xls</w:t>
      </w:r>
      <w:proofErr w:type="spellEnd"/>
      <w:r w:rsidRPr="00676B37">
        <w:t>, то для обоих способов можно указать один и тот же каталог для импорта. Если пользователь указывает для нескольких способов импорта, обрабатывающих файлы с одинаковыми масками, один и тот же каталог для импорта, то выводится сообщение об ошибке в настройках.</w:t>
      </w:r>
    </w:p>
    <w:p w:rsidR="00544156" w:rsidRPr="00676B37" w:rsidRDefault="00544156" w:rsidP="0068069E">
      <w:pPr>
        <w:pStyle w:val="ASFKListnum"/>
      </w:pPr>
      <w:r w:rsidRPr="00676B37">
        <w:t>Выполненные настройки сохраняются в локальном хранилище пользовательских настроек.</w:t>
      </w:r>
    </w:p>
    <w:p w:rsidR="00544156" w:rsidRPr="00676B37" w:rsidRDefault="00544156" w:rsidP="0068069E">
      <w:pPr>
        <w:pStyle w:val="ASFKListnum"/>
      </w:pPr>
      <w:r w:rsidRPr="00676B37">
        <w:t>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привязано несколько</w:t>
      </w:r>
      <w:r w:rsidR="00A630B1" w:rsidRPr="00676B37">
        <w:t xml:space="preserve"> </w:t>
      </w:r>
      <w:r w:rsidRPr="00676B37">
        <w:t>способов импорта, то выбираем способ импорта по маске файла.</w:t>
      </w:r>
    </w:p>
    <w:p w:rsidR="00544156" w:rsidRPr="00676B37" w:rsidRDefault="00544156" w:rsidP="0068069E">
      <w:pPr>
        <w:pStyle w:val="ASFKListnum"/>
      </w:pPr>
      <w:r w:rsidRPr="00676B37">
        <w:t>Апплет передает файл и идентификатор способа импорта на сервер (</w:t>
      </w:r>
      <w:proofErr w:type="spellStart"/>
      <w:r w:rsidRPr="00676B37">
        <w:t>гуид</w:t>
      </w:r>
      <w:proofErr w:type="spellEnd"/>
      <w:r w:rsidRPr="00676B37">
        <w:t xml:space="preserve"> документа </w:t>
      </w:r>
      <w:r w:rsidR="00B5053C" w:rsidRPr="00676B37">
        <w:t>«</w:t>
      </w:r>
      <w:r w:rsidRPr="00676B37">
        <w:t>Способы автоматического импорта файлов</w:t>
      </w:r>
      <w:r w:rsidR="00B5053C" w:rsidRPr="00676B37">
        <w:t>»</w:t>
      </w:r>
      <w:r w:rsidRPr="00676B37">
        <w:t>).</w:t>
      </w:r>
    </w:p>
    <w:p w:rsidR="00544156" w:rsidRPr="00676B37" w:rsidRDefault="00544156" w:rsidP="0068069E">
      <w:pPr>
        <w:pStyle w:val="ASFKListnum"/>
      </w:pPr>
      <w:r w:rsidRPr="00676B37">
        <w:t xml:space="preserve">По идентификатору загружается документ </w:t>
      </w:r>
      <w:r w:rsidR="00B5053C" w:rsidRPr="00676B37">
        <w:t>«</w:t>
      </w:r>
      <w:r w:rsidRPr="00676B37">
        <w:t>Способы автоматического импорта файлов</w:t>
      </w:r>
      <w:r w:rsidR="00B5053C" w:rsidRPr="00676B37">
        <w:t>»</w:t>
      </w:r>
      <w:r w:rsidRPr="00676B37">
        <w:t>. Из документа извлекается имя функции по обработке файла. Файл и документ передается функции по обработке файла.</w:t>
      </w:r>
    </w:p>
    <w:p w:rsidR="00544156" w:rsidRPr="00676B37" w:rsidRDefault="00544156" w:rsidP="0068069E">
      <w:pPr>
        <w:pStyle w:val="ASFKListnum"/>
      </w:pPr>
      <w:r w:rsidRPr="00676B37">
        <w:t xml:space="preserve">Функция по обработке файла создает </w:t>
      </w:r>
      <w:r w:rsidR="00B5053C" w:rsidRPr="00676B37">
        <w:t>«</w:t>
      </w:r>
      <w:r w:rsidRPr="00676B37">
        <w:t>Информационное сообщение</w:t>
      </w:r>
      <w:r w:rsidR="00B5053C" w:rsidRPr="00676B37">
        <w:t>»</w:t>
      </w:r>
      <w:r w:rsidRPr="00676B37">
        <w:t xml:space="preserve">. На основе параметров </w:t>
      </w:r>
      <w:r w:rsidR="00B5053C" w:rsidRPr="00676B37">
        <w:t>«</w:t>
      </w:r>
      <w:r w:rsidRPr="00676B37">
        <w:t>Способа импорта файла</w:t>
      </w:r>
      <w:r w:rsidR="00B5053C" w:rsidRPr="00676B37">
        <w:t>»</w:t>
      </w:r>
      <w:r w:rsidRPr="00676B37">
        <w:t xml:space="preserve"> вычисляется адрес отправителя, адрес получателя, заполняются поля документа, файл добавляется во вложение. Документ сохраняется в БД на статусе </w:t>
      </w:r>
      <w:r w:rsidR="00B5053C" w:rsidRPr="00676B37">
        <w:t>«</w:t>
      </w:r>
      <w:r w:rsidRPr="00676B37">
        <w:t>Черновик</w:t>
      </w:r>
      <w:r w:rsidR="00B5053C" w:rsidRPr="00676B37">
        <w:t>»</w:t>
      </w:r>
      <w:r w:rsidRPr="00676B37">
        <w:t>. Если в параметрах задано выполнение дополнительной операции, например, документарного контроля, то происходит дальнейшая обработка документа.</w:t>
      </w:r>
    </w:p>
    <w:p w:rsidR="00544156" w:rsidRPr="00676B37" w:rsidRDefault="00544156" w:rsidP="0068069E">
      <w:pPr>
        <w:pStyle w:val="ASFKListnum"/>
      </w:pPr>
      <w:r w:rsidRPr="00676B37">
        <w:t xml:space="preserve">Результат импорта файла передается в апплет. Если импорт завершился успешно, то файл перемещается в каталог для успешных файлов, иначе в каталог для ошибочных файлов, при этом создается новый файл с расширением </w:t>
      </w:r>
      <w:proofErr w:type="gramStart"/>
      <w:r w:rsidRPr="00676B37">
        <w:t>*.</w:t>
      </w:r>
      <w:r w:rsidRPr="00676B37">
        <w:rPr>
          <w:lang w:val="en-US"/>
        </w:rPr>
        <w:t>info</w:t>
      </w:r>
      <w:proofErr w:type="gramEnd"/>
      <w:r w:rsidRPr="00676B37">
        <w:t>, в который записывается сообщение об ошибке импорта или выполнения документарного контроля.</w:t>
      </w:r>
    </w:p>
    <w:p w:rsidR="00544156" w:rsidRPr="00676B37" w:rsidRDefault="00544156" w:rsidP="0068069E">
      <w:pPr>
        <w:pStyle w:val="41"/>
      </w:pPr>
      <w:r w:rsidRPr="00676B37">
        <w:t>Экранная форма документа</w:t>
      </w:r>
    </w:p>
    <w:p w:rsidR="00544156" w:rsidRPr="00676B37" w:rsidRDefault="00544156" w:rsidP="0068069E">
      <w:pPr>
        <w:pStyle w:val="ASFKNormal"/>
      </w:pPr>
      <w:r w:rsidRPr="00676B37">
        <w:t xml:space="preserve">ЭФ документа </w:t>
      </w:r>
      <w:r w:rsidR="00B5053C" w:rsidRPr="00676B37">
        <w:t>«</w:t>
      </w:r>
      <w:r w:rsidRPr="00676B37">
        <w:t>Способы автоматического импорта файлов</w:t>
      </w:r>
      <w:r w:rsidR="00B5053C" w:rsidRPr="00676B37">
        <w:t>»</w:t>
      </w:r>
      <w:r w:rsidRPr="00676B37">
        <w:t xml:space="preserve"> представлена на рисунках </w:t>
      </w:r>
      <w:r w:rsidRPr="00676B37">
        <w:fldChar w:fldCharType="begin"/>
      </w:r>
      <w:r w:rsidRPr="00676B37">
        <w:instrText xml:space="preserve"> REF _Ref383101256 \h </w:instrText>
      </w:r>
      <w:r w:rsidR="00EE1621" w:rsidRPr="00676B37">
        <w:instrText xml:space="preserve"> \* MERGEFORMAT </w:instrText>
      </w:r>
      <w:r w:rsidRPr="00676B37">
        <w:fldChar w:fldCharType="separate"/>
      </w:r>
      <w:r w:rsidR="000F668F">
        <w:rPr>
          <w:noProof/>
        </w:rPr>
        <w:t>91</w:t>
      </w:r>
      <w:r w:rsidRPr="00676B37">
        <w:fldChar w:fldCharType="end"/>
      </w:r>
      <w:r w:rsidRPr="00676B37">
        <w:t>-</w:t>
      </w:r>
      <w:r w:rsidRPr="00676B37">
        <w:fldChar w:fldCharType="begin"/>
      </w:r>
      <w:r w:rsidRPr="00676B37">
        <w:instrText xml:space="preserve"> REF _Ref383101375 \h </w:instrText>
      </w:r>
      <w:r w:rsidR="00EE1621" w:rsidRPr="00676B37">
        <w:instrText xml:space="preserve"> \* MERGEFORMAT </w:instrText>
      </w:r>
      <w:r w:rsidRPr="00676B37">
        <w:fldChar w:fldCharType="separate"/>
      </w:r>
      <w:r w:rsidR="000F668F">
        <w:rPr>
          <w:noProof/>
        </w:rPr>
        <w:t>93</w:t>
      </w:r>
      <w:r w:rsidRPr="00676B37">
        <w:fldChar w:fldCharType="end"/>
      </w:r>
      <w:r w:rsidRPr="00676B37">
        <w:t>. Форма содержит следующие закладки:</w:t>
      </w:r>
    </w:p>
    <w:p w:rsidR="00544156" w:rsidRPr="00676B37" w:rsidRDefault="00B5053C" w:rsidP="0068069E">
      <w:pPr>
        <w:pStyle w:val="ASFKListmark1"/>
      </w:pPr>
      <w:r w:rsidRPr="00676B37">
        <w:t>«</w:t>
      </w:r>
      <w:r w:rsidR="00544156" w:rsidRPr="00676B37">
        <w:t>Отправитель и получатель документа</w:t>
      </w:r>
      <w:r w:rsidRPr="00676B37">
        <w:t>»</w:t>
      </w:r>
      <w:r w:rsidR="00544156" w:rsidRPr="00676B37">
        <w:t>;</w:t>
      </w:r>
    </w:p>
    <w:p w:rsidR="00544156" w:rsidRPr="00676B37" w:rsidRDefault="00B5053C" w:rsidP="0068069E">
      <w:pPr>
        <w:pStyle w:val="ASFKListmark1"/>
      </w:pPr>
      <w:r w:rsidRPr="00676B37">
        <w:t>«</w:t>
      </w:r>
      <w:r w:rsidR="00544156" w:rsidRPr="00676B37">
        <w:t>Параметры документа Информационное сообщение</w:t>
      </w:r>
      <w:r w:rsidRPr="00676B37">
        <w:t>»</w:t>
      </w:r>
      <w:r w:rsidR="00544156" w:rsidRPr="00676B37">
        <w:t>;</w:t>
      </w:r>
    </w:p>
    <w:p w:rsidR="00544156" w:rsidRPr="00676B37" w:rsidRDefault="00B5053C" w:rsidP="0068069E">
      <w:pPr>
        <w:pStyle w:val="ASFKListmark1"/>
      </w:pPr>
      <w:r w:rsidRPr="00676B37">
        <w:t>«</w:t>
      </w:r>
      <w:r w:rsidR="00544156" w:rsidRPr="00676B37">
        <w:t>Дополнительные операции</w:t>
      </w:r>
      <w:r w:rsidRPr="00676B37">
        <w:t>»</w:t>
      </w:r>
      <w:r w:rsidR="00544156" w:rsidRPr="00676B37">
        <w:t>.</w:t>
      </w:r>
    </w:p>
    <w:p w:rsidR="00544156" w:rsidRPr="00676B37" w:rsidRDefault="001373CE" w:rsidP="00C0329A">
      <w:pPr>
        <w:pStyle w:val="ASFKFigure"/>
      </w:pPr>
      <w:r w:rsidRPr="00676B37">
        <w:rPr>
          <w:noProof/>
        </w:rPr>
        <w:lastRenderedPageBreak/>
        <w:drawing>
          <wp:inline distT="0" distB="0" distL="0" distR="0">
            <wp:extent cx="6028055" cy="5850255"/>
            <wp:effectExtent l="0" t="0" r="0"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028055" cy="5850255"/>
                    </a:xfrm>
                    <a:prstGeom prst="rect">
                      <a:avLst/>
                    </a:prstGeom>
                    <a:noFill/>
                    <a:ln>
                      <a:noFill/>
                    </a:ln>
                  </pic:spPr>
                </pic:pic>
              </a:graphicData>
            </a:graphic>
          </wp:inline>
        </w:drawing>
      </w:r>
    </w:p>
    <w:p w:rsidR="00544156" w:rsidRPr="00676B37" w:rsidRDefault="004B5E9D" w:rsidP="0054415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17" w:name="_Ref383101256"/>
      <w:bookmarkStart w:id="718" w:name="_Toc146038211"/>
      <w:r w:rsidR="000F668F">
        <w:rPr>
          <w:noProof/>
        </w:rPr>
        <w:t>91</w:t>
      </w:r>
      <w:bookmarkEnd w:id="717"/>
      <w:r w:rsidRPr="00676B37">
        <w:rPr>
          <w:noProof/>
        </w:rPr>
        <w:fldChar w:fldCharType="end"/>
      </w:r>
      <w:r w:rsidR="00544156" w:rsidRPr="00676B37">
        <w:t xml:space="preserve">. ЭФ документа </w:t>
      </w:r>
      <w:r w:rsidR="00B5053C" w:rsidRPr="00676B37">
        <w:t>«</w:t>
      </w:r>
      <w:r w:rsidR="00544156" w:rsidRPr="00676B37">
        <w:t>Способы автоматического импорта файлов</w:t>
      </w:r>
      <w:r w:rsidR="00B5053C" w:rsidRPr="00676B37">
        <w:t>»</w:t>
      </w:r>
      <w:r w:rsidR="00172C9D" w:rsidRPr="00676B37">
        <w:t>, закладки</w:t>
      </w:r>
      <w:r w:rsidR="00544156" w:rsidRPr="00676B37">
        <w:t xml:space="preserve"> </w:t>
      </w:r>
      <w:r w:rsidR="00B5053C" w:rsidRPr="00676B37">
        <w:t>«</w:t>
      </w:r>
      <w:r w:rsidR="00544156" w:rsidRPr="00676B37">
        <w:t>Отправитель и получатель документа</w:t>
      </w:r>
      <w:r w:rsidR="00B5053C" w:rsidRPr="00676B37">
        <w:t>»</w:t>
      </w:r>
      <w:bookmarkEnd w:id="718"/>
    </w:p>
    <w:p w:rsidR="00544156" w:rsidRPr="00676B37" w:rsidRDefault="00544156" w:rsidP="0068069E">
      <w:pPr>
        <w:pStyle w:val="ASFKNormal"/>
      </w:pPr>
      <w:r w:rsidRPr="00676B37">
        <w:t xml:space="preserve">Перечень полей документа </w:t>
      </w:r>
      <w:r w:rsidR="00B5053C" w:rsidRPr="00676B37">
        <w:t>«</w:t>
      </w:r>
      <w:r w:rsidRPr="00676B37">
        <w:t>Способы автоматического импорта файлов</w:t>
      </w:r>
      <w:r w:rsidR="00B5053C" w:rsidRPr="00676B37">
        <w:t>»</w:t>
      </w:r>
      <w:r w:rsidR="00172C9D" w:rsidRPr="00676B37">
        <w:t xml:space="preserve">, закладки </w:t>
      </w:r>
      <w:r w:rsidR="00B5053C" w:rsidRPr="00676B37">
        <w:t>«</w:t>
      </w:r>
      <w:r w:rsidRPr="00676B37">
        <w:t>Отправитель и получатель документа</w:t>
      </w:r>
      <w:r w:rsidR="00B5053C" w:rsidRPr="00676B37">
        <w:t>»</w:t>
      </w:r>
      <w:r w:rsidR="00172C9D" w:rsidRPr="00676B37">
        <w:t xml:space="preserve"> приведен </w:t>
      </w:r>
      <w:r w:rsidRPr="00676B37">
        <w:t>в таблице</w:t>
      </w:r>
      <w:r w:rsidR="00DA108C" w:rsidRPr="00676B37">
        <w:t> </w:t>
      </w:r>
      <w:r w:rsidRPr="00676B37">
        <w:fldChar w:fldCharType="begin"/>
      </w:r>
      <w:r w:rsidRPr="00676B37">
        <w:instrText xml:space="preserve"> REF _Ref383423084 \h </w:instrText>
      </w:r>
      <w:r w:rsidR="00EE1621" w:rsidRPr="00676B37">
        <w:instrText xml:space="preserve"> \* MERGEFORMAT </w:instrText>
      </w:r>
      <w:r w:rsidRPr="00676B37">
        <w:fldChar w:fldCharType="separate"/>
      </w:r>
      <w:r w:rsidR="000F668F">
        <w:rPr>
          <w:noProof/>
        </w:rPr>
        <w:t>46</w:t>
      </w:r>
      <w:r w:rsidRPr="00676B37">
        <w:fldChar w:fldCharType="end"/>
      </w:r>
      <w:r w:rsidRPr="00676B37">
        <w:t>.</w:t>
      </w:r>
    </w:p>
    <w:p w:rsidR="00544156" w:rsidRPr="00676B37" w:rsidRDefault="00865037"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719" w:name="_Ref383423084"/>
      <w:bookmarkStart w:id="720" w:name="_Toc146038088"/>
      <w:r w:rsidR="000F668F">
        <w:rPr>
          <w:noProof/>
        </w:rPr>
        <w:t>46</w:t>
      </w:r>
      <w:bookmarkEnd w:id="719"/>
      <w:r w:rsidRPr="00676B37">
        <w:rPr>
          <w:noProof/>
        </w:rPr>
        <w:fldChar w:fldCharType="end"/>
      </w:r>
      <w:r w:rsidR="00544156" w:rsidRPr="00676B37">
        <w:t xml:space="preserve">. Перечень полей документа </w:t>
      </w:r>
      <w:r w:rsidR="00B5053C" w:rsidRPr="00676B37">
        <w:t>«</w:t>
      </w:r>
      <w:r w:rsidR="00544156" w:rsidRPr="00676B37">
        <w:t>Способы автоматического импорта файлов</w:t>
      </w:r>
      <w:r w:rsidR="00B5053C" w:rsidRPr="00676B37">
        <w:t>»</w:t>
      </w:r>
      <w:r w:rsidR="00172C9D" w:rsidRPr="00676B37">
        <w:t xml:space="preserve">, </w:t>
      </w:r>
      <w:r w:rsidR="00544156" w:rsidRPr="00676B37">
        <w:t>закладк</w:t>
      </w:r>
      <w:r w:rsidR="00172C9D" w:rsidRPr="00676B37">
        <w:t>и</w:t>
      </w:r>
      <w:r w:rsidR="00544156" w:rsidRPr="00676B37">
        <w:t xml:space="preserve"> </w:t>
      </w:r>
      <w:r w:rsidR="00B5053C" w:rsidRPr="00676B37">
        <w:t>«</w:t>
      </w:r>
      <w:r w:rsidR="00544156" w:rsidRPr="00676B37">
        <w:t>Отправитель и получатель документа</w:t>
      </w:r>
      <w:r w:rsidR="00B5053C" w:rsidRPr="00676B37">
        <w:t>»</w:t>
      </w:r>
      <w:bookmarkEnd w:id="7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544156" w:rsidRPr="00676B37" w:rsidTr="00FE5D9A">
        <w:trPr>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676B37" w:rsidRDefault="00544156" w:rsidP="002F4EC1">
            <w:pPr>
              <w:pStyle w:val="ASFKTableHead"/>
            </w:pPr>
            <w:r w:rsidRPr="00676B37">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676B37" w:rsidRDefault="00544156" w:rsidP="002F4EC1">
            <w:pPr>
              <w:pStyle w:val="ASFKTableHead"/>
            </w:pPr>
            <w:r w:rsidRPr="00676B37">
              <w:t>Описание поля</w:t>
            </w:r>
          </w:p>
        </w:tc>
      </w:tr>
      <w:tr w:rsidR="00544156" w:rsidRPr="00676B37" w:rsidTr="00FE5D9A">
        <w:trPr>
          <w:trHeight w:val="332"/>
        </w:trPr>
        <w:tc>
          <w:tcPr>
            <w:tcW w:w="1506" w:type="pct"/>
            <w:shd w:val="clear" w:color="auto" w:fill="auto"/>
          </w:tcPr>
          <w:p w:rsidR="00544156" w:rsidRPr="00676B37" w:rsidRDefault="00544156" w:rsidP="00FE5D9A">
            <w:pPr>
              <w:pStyle w:val="ASFKTablenorm"/>
              <w:ind w:left="57" w:right="57"/>
            </w:pPr>
            <w:r w:rsidRPr="00676B37">
              <w:t>Наименование способа импорта</w:t>
            </w:r>
          </w:p>
        </w:tc>
        <w:tc>
          <w:tcPr>
            <w:tcW w:w="3494" w:type="pct"/>
            <w:shd w:val="clear" w:color="auto" w:fill="auto"/>
          </w:tcPr>
          <w:p w:rsidR="00544156" w:rsidRPr="00676B37" w:rsidRDefault="00544156" w:rsidP="00FE5D9A">
            <w:pPr>
              <w:pStyle w:val="ASFKTablenorm"/>
              <w:ind w:left="57" w:right="57"/>
            </w:pPr>
            <w:r w:rsidRPr="00676B37">
              <w:t>Вводится вручную.</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Функция обработки файлов</w:t>
            </w:r>
          </w:p>
        </w:tc>
        <w:tc>
          <w:tcPr>
            <w:tcW w:w="3494" w:type="pct"/>
            <w:shd w:val="clear" w:color="auto" w:fill="auto"/>
          </w:tcPr>
          <w:p w:rsidR="00544156" w:rsidRPr="00676B37" w:rsidRDefault="00544156" w:rsidP="00FE5D9A">
            <w:pPr>
              <w:pStyle w:val="ASFKTablenorm"/>
              <w:ind w:left="57" w:right="57"/>
            </w:pPr>
            <w:r w:rsidRPr="00676B37">
              <w:t xml:space="preserve">Не редактируется. Заполнено значением </w:t>
            </w:r>
            <w:r w:rsidR="00B5053C" w:rsidRPr="00676B37">
              <w:t>«</w:t>
            </w:r>
            <w:r w:rsidRPr="00676B37">
              <w:t xml:space="preserve">Импорт произвольных файлов в виде вложения документа </w:t>
            </w:r>
            <w:r w:rsidR="00B5053C" w:rsidRPr="00676B37">
              <w:t>«</w:t>
            </w:r>
            <w:r w:rsidRPr="00676B37">
              <w:t>Информационное сообщение</w:t>
            </w:r>
            <w:r w:rsidR="00B5053C" w:rsidRPr="00676B37">
              <w:t>»</w:t>
            </w:r>
            <w:r w:rsidRPr="00676B37">
              <w:t>.</w:t>
            </w:r>
          </w:p>
        </w:tc>
      </w:tr>
      <w:tr w:rsidR="00544156" w:rsidRPr="00676B37" w:rsidTr="00FE5D9A">
        <w:trPr>
          <w:trHeight w:val="138"/>
        </w:trPr>
        <w:tc>
          <w:tcPr>
            <w:tcW w:w="1506" w:type="pct"/>
            <w:shd w:val="clear" w:color="auto" w:fill="auto"/>
          </w:tcPr>
          <w:p w:rsidR="00544156" w:rsidRPr="00676B37" w:rsidRDefault="00544156" w:rsidP="00FE5D9A">
            <w:pPr>
              <w:pStyle w:val="ASFKTablenorm"/>
              <w:ind w:left="57" w:right="57"/>
            </w:pPr>
            <w:r w:rsidRPr="00676B37">
              <w:t>Идентификатор функции обработки файла</w:t>
            </w:r>
          </w:p>
        </w:tc>
        <w:tc>
          <w:tcPr>
            <w:tcW w:w="3494" w:type="pct"/>
            <w:shd w:val="clear" w:color="auto" w:fill="auto"/>
          </w:tcPr>
          <w:p w:rsidR="00544156" w:rsidRPr="00676B37" w:rsidRDefault="00544156" w:rsidP="00FE5D9A">
            <w:pPr>
              <w:pStyle w:val="ASFKTablenorm"/>
              <w:ind w:left="57" w:right="57"/>
            </w:pPr>
            <w:r w:rsidRPr="00676B37">
              <w:t>Идентификатор функции обработки файла.</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Актуальность</w:t>
            </w:r>
          </w:p>
        </w:tc>
        <w:tc>
          <w:tcPr>
            <w:tcW w:w="3494" w:type="pct"/>
            <w:shd w:val="clear" w:color="auto" w:fill="auto"/>
          </w:tcPr>
          <w:p w:rsidR="00544156" w:rsidRPr="00676B37" w:rsidRDefault="00544156" w:rsidP="00FE5D9A">
            <w:pPr>
              <w:pStyle w:val="ASFKTablenorm"/>
              <w:ind w:left="57" w:right="57"/>
            </w:pPr>
            <w:r w:rsidRPr="00676B37">
              <w:t>Актуальность.</w:t>
            </w:r>
            <w:r w:rsidR="00DF79B3" w:rsidRPr="00676B37">
              <w:t xml:space="preserve"> </w:t>
            </w:r>
            <w:r w:rsidRPr="00676B37">
              <w:t>Чек-бокс.</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lastRenderedPageBreak/>
              <w:t>Маски файлов, предназначенных для обработки</w:t>
            </w:r>
          </w:p>
        </w:tc>
        <w:tc>
          <w:tcPr>
            <w:tcW w:w="3494" w:type="pct"/>
            <w:shd w:val="clear" w:color="auto" w:fill="auto"/>
          </w:tcPr>
          <w:p w:rsidR="00544156" w:rsidRPr="00676B37" w:rsidRDefault="00544156" w:rsidP="00FE5D9A">
            <w:pPr>
              <w:pStyle w:val="ASFKTablenorm"/>
              <w:ind w:left="57" w:right="57"/>
            </w:pPr>
            <w:r w:rsidRPr="00676B37">
              <w:t xml:space="preserve">Маски файлов, предназначенных для обработки: </w:t>
            </w:r>
            <w:proofErr w:type="gramStart"/>
            <w:r w:rsidRPr="00676B37">
              <w:t>*.*</w:t>
            </w:r>
            <w:proofErr w:type="gramEnd"/>
            <w:r w:rsidRPr="00676B37">
              <w:t>.</w:t>
            </w:r>
          </w:p>
        </w:tc>
      </w:tr>
      <w:tr w:rsidR="00544156" w:rsidRPr="00676B37" w:rsidTr="00FE5D9A">
        <w:tc>
          <w:tcPr>
            <w:tcW w:w="5000" w:type="pct"/>
            <w:gridSpan w:val="2"/>
            <w:shd w:val="clear" w:color="auto" w:fill="auto"/>
          </w:tcPr>
          <w:p w:rsidR="00544156" w:rsidRPr="00676B37" w:rsidRDefault="00544156" w:rsidP="00FE5D9A">
            <w:pPr>
              <w:pStyle w:val="ASFKTablenorm"/>
              <w:ind w:left="57" w:right="57"/>
            </w:pPr>
            <w:r w:rsidRPr="00676B37">
              <w:t xml:space="preserve">Закладка </w:t>
            </w:r>
            <w:r w:rsidR="00B5053C" w:rsidRPr="00676B37">
              <w:t>«</w:t>
            </w:r>
            <w:r w:rsidRPr="00676B37">
              <w:t>Отправитель и получатель документа</w:t>
            </w:r>
            <w:r w:rsidR="00B5053C" w:rsidRPr="00676B37">
              <w:t>»</w:t>
            </w:r>
            <w:r w:rsidR="00172C9D" w:rsidRPr="00676B37">
              <w:t>, г</w:t>
            </w:r>
            <w:r w:rsidRPr="00676B37">
              <w:t xml:space="preserve">руппа полей </w:t>
            </w:r>
            <w:r w:rsidR="00B5053C" w:rsidRPr="00676B37">
              <w:t>«</w:t>
            </w:r>
            <w:r w:rsidRPr="00676B37">
              <w:t>Отправитель документа</w:t>
            </w:r>
            <w:r w:rsidR="00B5053C" w:rsidRPr="00676B37">
              <w:t>»</w:t>
            </w:r>
          </w:p>
        </w:tc>
      </w:tr>
      <w:tr w:rsidR="00544156" w:rsidRPr="00676B37" w:rsidTr="00FE5D9A">
        <w:trPr>
          <w:trHeight w:val="79"/>
        </w:trPr>
        <w:tc>
          <w:tcPr>
            <w:tcW w:w="1506" w:type="pct"/>
            <w:shd w:val="clear" w:color="auto" w:fill="auto"/>
          </w:tcPr>
          <w:p w:rsidR="00544156" w:rsidRPr="00676B37" w:rsidRDefault="00544156" w:rsidP="00FE5D9A">
            <w:pPr>
              <w:pStyle w:val="ASFKTablenorm"/>
              <w:ind w:left="57" w:right="57"/>
            </w:pPr>
            <w:r w:rsidRPr="00676B37">
              <w:t>Текущая организация (наименование)</w:t>
            </w:r>
          </w:p>
        </w:tc>
        <w:tc>
          <w:tcPr>
            <w:tcW w:w="3494" w:type="pct"/>
            <w:shd w:val="clear" w:color="auto" w:fill="auto"/>
          </w:tcPr>
          <w:p w:rsidR="00544156" w:rsidRPr="00676B37" w:rsidRDefault="00544156" w:rsidP="00FA472D">
            <w:pPr>
              <w:pStyle w:val="ASFKTablenorm"/>
              <w:ind w:left="57" w:right="57"/>
            </w:pPr>
            <w:r w:rsidRPr="00676B37">
              <w:t xml:space="preserve">Заполняется из справочника СРРПБС/ПУБП/НУБП на основе значений системных констант: </w:t>
            </w:r>
            <w:r w:rsidR="00FA472D" w:rsidRPr="00676B37">
              <w:t>«</w:t>
            </w:r>
            <w:r w:rsidR="00A774E6" w:rsidRPr="00676B37">
              <w:t>Код собственного БУ</w:t>
            </w:r>
            <w:r w:rsidR="00FA472D" w:rsidRPr="00676B37">
              <w:t>»</w:t>
            </w:r>
            <w:r w:rsidRPr="00676B37">
              <w:t xml:space="preserve">, </w:t>
            </w:r>
            <w:r w:rsidR="00FA472D" w:rsidRPr="00676B37">
              <w:t>«</w:t>
            </w:r>
            <w:r w:rsidR="00A774E6" w:rsidRPr="00676B37">
              <w:t>Собственный код бюджета</w:t>
            </w:r>
            <w:r w:rsidR="00FA472D" w:rsidRPr="00676B37">
              <w:t>»</w:t>
            </w:r>
            <w:r w:rsidRPr="00676B37">
              <w:t xml:space="preserve">, </w:t>
            </w:r>
            <w:r w:rsidR="00FA472D" w:rsidRPr="00676B37">
              <w:t>«Собственный код ведомства»</w:t>
            </w:r>
            <w:r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Код организации</w:t>
            </w:r>
          </w:p>
        </w:tc>
        <w:tc>
          <w:tcPr>
            <w:tcW w:w="3494" w:type="pct"/>
            <w:shd w:val="clear" w:color="auto" w:fill="auto"/>
          </w:tcPr>
          <w:p w:rsidR="00544156" w:rsidRPr="00676B37" w:rsidRDefault="00544156" w:rsidP="00FA472D">
            <w:pPr>
              <w:pStyle w:val="ASFKTablenorm"/>
              <w:ind w:left="57" w:right="57"/>
            </w:pPr>
            <w:r w:rsidRPr="00676B37">
              <w:t xml:space="preserve">Значение системной константы </w:t>
            </w:r>
            <w:r w:rsidR="00FA472D" w:rsidRPr="00676B37">
              <w:t>«</w:t>
            </w:r>
            <w:r w:rsidR="00A774E6" w:rsidRPr="00676B37">
              <w:t>Код собственного БУ</w:t>
            </w:r>
            <w:r w:rsidR="00FA472D" w:rsidRPr="00676B37">
              <w:t>»</w:t>
            </w:r>
            <w:r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Бюджет</w:t>
            </w:r>
          </w:p>
        </w:tc>
        <w:tc>
          <w:tcPr>
            <w:tcW w:w="3494" w:type="pct"/>
            <w:shd w:val="clear" w:color="auto" w:fill="auto"/>
          </w:tcPr>
          <w:p w:rsidR="00544156" w:rsidRPr="00676B37" w:rsidRDefault="00544156" w:rsidP="00FA472D">
            <w:pPr>
              <w:pStyle w:val="ASFKTablenorm"/>
              <w:ind w:left="57" w:right="57"/>
            </w:pPr>
            <w:r w:rsidRPr="00676B37">
              <w:t xml:space="preserve">Значение системной константы </w:t>
            </w:r>
            <w:r w:rsidR="00FA472D" w:rsidRPr="00676B37">
              <w:t>«</w:t>
            </w:r>
            <w:r w:rsidR="00A774E6" w:rsidRPr="00676B37">
              <w:t>Собственный код бюджета</w:t>
            </w:r>
            <w:r w:rsidR="00FA472D" w:rsidRPr="00676B37">
              <w:t>»</w:t>
            </w:r>
            <w:r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Глава</w:t>
            </w:r>
          </w:p>
        </w:tc>
        <w:tc>
          <w:tcPr>
            <w:tcW w:w="3494" w:type="pct"/>
            <w:shd w:val="clear" w:color="auto" w:fill="auto"/>
          </w:tcPr>
          <w:p w:rsidR="00544156" w:rsidRPr="00676B37" w:rsidRDefault="00544156" w:rsidP="00FA472D">
            <w:pPr>
              <w:pStyle w:val="ASFKTablenorm"/>
              <w:ind w:left="57" w:right="57"/>
            </w:pPr>
            <w:r w:rsidRPr="00676B37">
              <w:t xml:space="preserve">Значение системной константы </w:t>
            </w:r>
            <w:r w:rsidR="00FA472D" w:rsidRPr="00676B37">
              <w:t>«</w:t>
            </w:r>
            <w:r w:rsidR="00A774E6" w:rsidRPr="00676B37">
              <w:t>Собственный код ведомства</w:t>
            </w:r>
            <w:r w:rsidR="00FA472D" w:rsidRPr="00676B37">
              <w:t>»</w:t>
            </w:r>
            <w:r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ТОФК</w:t>
            </w:r>
          </w:p>
        </w:tc>
        <w:tc>
          <w:tcPr>
            <w:tcW w:w="3494" w:type="pct"/>
            <w:shd w:val="clear" w:color="auto" w:fill="auto"/>
          </w:tcPr>
          <w:p w:rsidR="00544156" w:rsidRPr="00676B37" w:rsidRDefault="00544156" w:rsidP="00FA472D">
            <w:pPr>
              <w:pStyle w:val="ASFKTablenorm"/>
              <w:ind w:left="57" w:right="57"/>
            </w:pPr>
            <w:r w:rsidRPr="00676B37">
              <w:t xml:space="preserve">Значение системной константы </w:t>
            </w:r>
            <w:r w:rsidR="00FA472D" w:rsidRPr="00676B37">
              <w:t>«</w:t>
            </w:r>
            <w:r w:rsidR="00A774E6" w:rsidRPr="00676B37">
              <w:t>Код собственного ТОФК</w:t>
            </w:r>
            <w:r w:rsidR="00FA472D" w:rsidRPr="00676B37">
              <w:t>»</w:t>
            </w:r>
            <w:r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Бизнес-роль (наименование)</w:t>
            </w:r>
          </w:p>
        </w:tc>
        <w:tc>
          <w:tcPr>
            <w:tcW w:w="3494" w:type="pct"/>
            <w:shd w:val="clear" w:color="auto" w:fill="auto"/>
          </w:tcPr>
          <w:p w:rsidR="00544156" w:rsidRPr="00676B37" w:rsidRDefault="00544156" w:rsidP="00FE5D9A">
            <w:pPr>
              <w:pStyle w:val="ASFKTablenorm"/>
              <w:ind w:left="57" w:right="57"/>
            </w:pPr>
            <w:r w:rsidRPr="00676B37">
              <w:t xml:space="preserve">Значение вычисляется на основе значения системной константы </w:t>
            </w:r>
            <w:r w:rsidR="00FA472D" w:rsidRPr="00676B37">
              <w:t>«</w:t>
            </w:r>
            <w:r w:rsidR="00A774E6" w:rsidRPr="00676B37">
              <w:t>Бюджетные полномочия организации</w:t>
            </w:r>
            <w:r w:rsidR="00FA472D" w:rsidRPr="00676B37">
              <w:t>»</w:t>
            </w:r>
            <w:r w:rsidRPr="00676B37">
              <w:t>.</w:t>
            </w:r>
            <w:r w:rsidR="00DF79B3" w:rsidRPr="00676B37">
              <w:t xml:space="preserve"> </w:t>
            </w:r>
            <w:r w:rsidRPr="00676B37">
              <w:t xml:space="preserve">Если </w:t>
            </w:r>
            <w:r w:rsidR="00FA472D" w:rsidRPr="00676B37">
              <w:t>«</w:t>
            </w:r>
            <w:r w:rsidR="00A774E6" w:rsidRPr="00676B37">
              <w:t>Б</w:t>
            </w:r>
            <w:r w:rsidR="00FA472D" w:rsidRPr="00676B37">
              <w:t>юджетные полномочия организации»</w:t>
            </w:r>
            <w:r w:rsidRPr="00676B37">
              <w:t xml:space="preserve"> = PBS, то заполняе</w:t>
            </w:r>
            <w:r w:rsidR="00DF79B3" w:rsidRPr="00676B37">
              <w:t>тся</w:t>
            </w:r>
            <w:r w:rsidRPr="00676B37">
              <w:t xml:space="preserve"> ПБС и т.д.</w:t>
            </w:r>
          </w:p>
          <w:p w:rsidR="00544156" w:rsidRPr="00676B37" w:rsidRDefault="00544156" w:rsidP="00DF79B3">
            <w:pPr>
              <w:pStyle w:val="ASFKTableListMark"/>
            </w:pPr>
            <w:r w:rsidRPr="00676B37">
              <w:t>GRBS = ГРБС;</w:t>
            </w:r>
          </w:p>
          <w:p w:rsidR="00544156" w:rsidRPr="00676B37" w:rsidRDefault="00544156" w:rsidP="00DF79B3">
            <w:pPr>
              <w:pStyle w:val="ASFKTableListMark"/>
            </w:pPr>
            <w:r w:rsidRPr="00676B37">
              <w:t>RBS = РБС;</w:t>
            </w:r>
          </w:p>
          <w:p w:rsidR="00544156" w:rsidRPr="00676B37" w:rsidRDefault="00544156" w:rsidP="00DF79B3">
            <w:pPr>
              <w:pStyle w:val="ASFKTableListMark"/>
            </w:pPr>
            <w:r w:rsidRPr="00676B37">
              <w:t>FO = ФО;</w:t>
            </w:r>
          </w:p>
          <w:p w:rsidR="00544156" w:rsidRPr="00676B37" w:rsidRDefault="00544156" w:rsidP="00DF79B3">
            <w:pPr>
              <w:pStyle w:val="ASFKTableListMark"/>
            </w:pPr>
            <w:r w:rsidRPr="00676B37">
              <w:t>AP = АП;</w:t>
            </w:r>
          </w:p>
          <w:p w:rsidR="00544156" w:rsidRPr="00676B37" w:rsidRDefault="00544156" w:rsidP="00DF79B3">
            <w:pPr>
              <w:pStyle w:val="ASFKTableListMark"/>
            </w:pPr>
            <w:r w:rsidRPr="00676B37">
              <w:t>NUBP = НУБП;</w:t>
            </w:r>
          </w:p>
          <w:p w:rsidR="00544156" w:rsidRPr="00676B37" w:rsidRDefault="00544156" w:rsidP="00DF79B3">
            <w:pPr>
              <w:pStyle w:val="ASFKTableListMark"/>
            </w:pPr>
            <w:r w:rsidRPr="00676B37">
              <w:t>MF = МФ.</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Бизнес-роль (код)</w:t>
            </w:r>
          </w:p>
        </w:tc>
        <w:tc>
          <w:tcPr>
            <w:tcW w:w="3494" w:type="pct"/>
            <w:shd w:val="clear" w:color="auto" w:fill="auto"/>
          </w:tcPr>
          <w:p w:rsidR="00544156" w:rsidRPr="00676B37" w:rsidRDefault="00544156" w:rsidP="00FC543D">
            <w:pPr>
              <w:pStyle w:val="ASFKTablenorm"/>
              <w:ind w:left="57" w:right="57"/>
            </w:pPr>
            <w:r w:rsidRPr="00676B37">
              <w:t xml:space="preserve">Значение вычисляется на основе значения системной константы </w:t>
            </w:r>
            <w:r w:rsidR="00FC543D" w:rsidRPr="00676B37">
              <w:t>«</w:t>
            </w:r>
            <w:r w:rsidR="00A774E6" w:rsidRPr="00676B37">
              <w:t>Бюджетные полномочия организации</w:t>
            </w:r>
            <w:r w:rsidR="00FC543D" w:rsidRPr="00676B37">
              <w:t>»</w:t>
            </w:r>
            <w:r w:rsidRPr="00676B37">
              <w:t>.</w:t>
            </w:r>
          </w:p>
        </w:tc>
      </w:tr>
      <w:tr w:rsidR="00544156" w:rsidRPr="00676B37" w:rsidTr="00FE5D9A">
        <w:tc>
          <w:tcPr>
            <w:tcW w:w="5000" w:type="pct"/>
            <w:gridSpan w:val="2"/>
            <w:shd w:val="clear" w:color="auto" w:fill="auto"/>
          </w:tcPr>
          <w:p w:rsidR="00544156" w:rsidRPr="00676B37" w:rsidRDefault="00544156" w:rsidP="00FE5D9A">
            <w:pPr>
              <w:pStyle w:val="ASFKTablenorm"/>
              <w:ind w:left="57" w:right="57"/>
            </w:pPr>
            <w:r w:rsidRPr="00676B37">
              <w:t xml:space="preserve">Закладка </w:t>
            </w:r>
            <w:r w:rsidR="00B5053C" w:rsidRPr="00676B37">
              <w:t>«</w:t>
            </w:r>
            <w:r w:rsidRPr="00676B37">
              <w:t xml:space="preserve">Отправитель и получатель </w:t>
            </w:r>
            <w:r w:rsidR="00172C9D" w:rsidRPr="00676B37">
              <w:t xml:space="preserve">документа», группа </w:t>
            </w:r>
            <w:r w:rsidRPr="00676B37">
              <w:t xml:space="preserve">полей </w:t>
            </w:r>
            <w:r w:rsidR="00B5053C" w:rsidRPr="00676B37">
              <w:t>«</w:t>
            </w:r>
            <w:r w:rsidRPr="00676B37">
              <w:t>Получатель документа</w:t>
            </w:r>
            <w:r w:rsidR="00B5053C"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Тип получателя</w:t>
            </w:r>
          </w:p>
        </w:tc>
        <w:tc>
          <w:tcPr>
            <w:tcW w:w="3494" w:type="pct"/>
            <w:shd w:val="clear" w:color="auto" w:fill="auto"/>
          </w:tcPr>
          <w:p w:rsidR="00544156" w:rsidRPr="00676B37" w:rsidRDefault="00544156" w:rsidP="00FE5D9A">
            <w:pPr>
              <w:pStyle w:val="ASFKTablenorm"/>
              <w:ind w:left="57" w:right="57"/>
            </w:pPr>
            <w:r w:rsidRPr="00676B37">
              <w:t>Тип получателя.</w:t>
            </w:r>
          </w:p>
        </w:tc>
      </w:tr>
      <w:tr w:rsidR="00544156" w:rsidRPr="00676B37" w:rsidTr="00FE5D9A">
        <w:tc>
          <w:tcPr>
            <w:tcW w:w="5000" w:type="pct"/>
            <w:gridSpan w:val="2"/>
            <w:shd w:val="clear" w:color="auto" w:fill="auto"/>
          </w:tcPr>
          <w:p w:rsidR="00544156" w:rsidRPr="00676B37" w:rsidRDefault="00544156" w:rsidP="00FE5D9A">
            <w:pPr>
              <w:pStyle w:val="ASFKTablenorm"/>
              <w:ind w:left="57" w:right="57"/>
            </w:pPr>
            <w:r w:rsidRPr="00676B37">
              <w:t xml:space="preserve">Закладка </w:t>
            </w:r>
            <w:r w:rsidR="00B5053C" w:rsidRPr="00676B37">
              <w:t>«</w:t>
            </w:r>
            <w:r w:rsidRPr="00676B37">
              <w:t xml:space="preserve">Отправитель и получатель </w:t>
            </w:r>
            <w:r w:rsidR="00172C9D" w:rsidRPr="00676B37">
              <w:t xml:space="preserve">документа», группа </w:t>
            </w:r>
            <w:r w:rsidRPr="00676B37">
              <w:t xml:space="preserve">полей </w:t>
            </w:r>
            <w:r w:rsidR="00B5053C" w:rsidRPr="00676B37">
              <w:t>«</w:t>
            </w:r>
            <w:r w:rsidRPr="00676B37">
              <w:t>Уровень бюджета или номер бюджета организации получателя</w:t>
            </w:r>
            <w:r w:rsidR="00B5053C" w:rsidRPr="00676B37">
              <w:t>»</w:t>
            </w:r>
          </w:p>
        </w:tc>
      </w:tr>
      <w:tr w:rsidR="00544156" w:rsidRPr="00676B37" w:rsidTr="00FE5D9A">
        <w:trPr>
          <w:trHeight w:val="70"/>
        </w:trPr>
        <w:tc>
          <w:tcPr>
            <w:tcW w:w="1506" w:type="pct"/>
            <w:shd w:val="clear" w:color="auto" w:fill="auto"/>
          </w:tcPr>
          <w:p w:rsidR="00544156" w:rsidRPr="00676B37" w:rsidRDefault="00544156" w:rsidP="00FE5D9A">
            <w:pPr>
              <w:pStyle w:val="ASFKTablenorm"/>
              <w:ind w:left="57" w:right="57"/>
            </w:pPr>
            <w:r w:rsidRPr="00676B37">
              <w:t>Номер и наименование бюджета</w:t>
            </w:r>
          </w:p>
        </w:tc>
        <w:tc>
          <w:tcPr>
            <w:tcW w:w="3494" w:type="pct"/>
            <w:shd w:val="clear" w:color="auto" w:fill="auto"/>
          </w:tcPr>
          <w:p w:rsidR="00544156" w:rsidRPr="00676B37" w:rsidRDefault="00544156" w:rsidP="00FE5D9A">
            <w:pPr>
              <w:pStyle w:val="ASFKTablenorm"/>
              <w:ind w:left="57" w:right="57"/>
            </w:pPr>
            <w:r w:rsidRPr="00676B37">
              <w:t>Номер и наименование бюджета.</w:t>
            </w:r>
          </w:p>
        </w:tc>
      </w:tr>
      <w:tr w:rsidR="00544156" w:rsidRPr="00676B37" w:rsidTr="00FE5D9A">
        <w:trPr>
          <w:trHeight w:val="196"/>
        </w:trPr>
        <w:tc>
          <w:tcPr>
            <w:tcW w:w="5000" w:type="pct"/>
            <w:gridSpan w:val="2"/>
            <w:shd w:val="clear" w:color="auto" w:fill="auto"/>
          </w:tcPr>
          <w:p w:rsidR="00544156" w:rsidRPr="00676B37" w:rsidRDefault="00544156" w:rsidP="00FE5D9A">
            <w:pPr>
              <w:pStyle w:val="ASFKTablenorm"/>
              <w:ind w:left="57" w:right="57"/>
            </w:pPr>
            <w:r w:rsidRPr="00676B37">
              <w:t xml:space="preserve">Закладка </w:t>
            </w:r>
            <w:r w:rsidR="00B5053C" w:rsidRPr="00676B37">
              <w:t>«</w:t>
            </w:r>
            <w:r w:rsidRPr="00676B37">
              <w:t xml:space="preserve">Отправитель и получатель </w:t>
            </w:r>
            <w:r w:rsidR="00172C9D" w:rsidRPr="00676B37">
              <w:t xml:space="preserve">документа», группа </w:t>
            </w:r>
            <w:r w:rsidRPr="00676B37">
              <w:t xml:space="preserve">полей </w:t>
            </w:r>
            <w:r w:rsidR="00B5053C" w:rsidRPr="00676B37">
              <w:t>«</w:t>
            </w:r>
            <w:r w:rsidRPr="00676B37">
              <w:t>Глава по БК организации получателя</w:t>
            </w:r>
            <w:r w:rsidR="00B5053C" w:rsidRPr="00676B37">
              <w:t>»</w:t>
            </w:r>
          </w:p>
        </w:tc>
      </w:tr>
      <w:tr w:rsidR="00544156" w:rsidRPr="00676B37" w:rsidTr="00FE5D9A">
        <w:trPr>
          <w:trHeight w:val="70"/>
        </w:trPr>
        <w:tc>
          <w:tcPr>
            <w:tcW w:w="1506" w:type="pct"/>
            <w:shd w:val="clear" w:color="auto" w:fill="auto"/>
          </w:tcPr>
          <w:p w:rsidR="00544156" w:rsidRPr="00676B37" w:rsidRDefault="00544156" w:rsidP="00FE5D9A">
            <w:pPr>
              <w:pStyle w:val="ASFKTablenorm"/>
              <w:ind w:left="57" w:right="57"/>
            </w:pPr>
            <w:r w:rsidRPr="00676B37">
              <w:t>Код и наименование главы</w:t>
            </w:r>
          </w:p>
        </w:tc>
        <w:tc>
          <w:tcPr>
            <w:tcW w:w="3494" w:type="pct"/>
            <w:shd w:val="clear" w:color="auto" w:fill="auto"/>
          </w:tcPr>
          <w:p w:rsidR="00544156" w:rsidRPr="00676B37" w:rsidRDefault="00544156" w:rsidP="00FE5D9A">
            <w:pPr>
              <w:pStyle w:val="ASFKTablenorm"/>
              <w:ind w:left="57" w:right="57"/>
            </w:pPr>
            <w:r w:rsidRPr="00676B37">
              <w:t>Код и наименование главы.</w:t>
            </w:r>
          </w:p>
        </w:tc>
      </w:tr>
      <w:tr w:rsidR="00544156" w:rsidRPr="00676B37" w:rsidTr="00FE5D9A">
        <w:trPr>
          <w:trHeight w:val="70"/>
        </w:trPr>
        <w:tc>
          <w:tcPr>
            <w:tcW w:w="5000" w:type="pct"/>
            <w:gridSpan w:val="2"/>
            <w:shd w:val="clear" w:color="auto" w:fill="auto"/>
          </w:tcPr>
          <w:p w:rsidR="00544156" w:rsidRPr="00676B37" w:rsidRDefault="00544156" w:rsidP="00FE5D9A">
            <w:pPr>
              <w:pStyle w:val="ASFKTablenorm"/>
              <w:ind w:left="57" w:right="57"/>
            </w:pPr>
            <w:r w:rsidRPr="00676B37">
              <w:t xml:space="preserve">Закладка </w:t>
            </w:r>
            <w:r w:rsidR="00B5053C" w:rsidRPr="00676B37">
              <w:t>«</w:t>
            </w:r>
            <w:r w:rsidRPr="00676B37">
              <w:t xml:space="preserve">Отправитель и получатель </w:t>
            </w:r>
            <w:r w:rsidR="00172C9D" w:rsidRPr="00676B37">
              <w:t xml:space="preserve">документа», группа </w:t>
            </w:r>
            <w:r w:rsidRPr="00676B37">
              <w:t xml:space="preserve">полей </w:t>
            </w:r>
            <w:r w:rsidR="00B5053C" w:rsidRPr="00676B37">
              <w:t>«</w:t>
            </w:r>
            <w:r w:rsidRPr="00676B37">
              <w:t>Орган ФК, обслуживающий организацию получателя</w:t>
            </w:r>
            <w:r w:rsidR="00B5053C" w:rsidRPr="00676B37">
              <w:t>»</w:t>
            </w:r>
          </w:p>
        </w:tc>
      </w:tr>
      <w:tr w:rsidR="00544156" w:rsidRPr="00676B37" w:rsidTr="00FE5D9A">
        <w:trPr>
          <w:trHeight w:val="70"/>
        </w:trPr>
        <w:tc>
          <w:tcPr>
            <w:tcW w:w="1506" w:type="pct"/>
            <w:shd w:val="clear" w:color="auto" w:fill="auto"/>
          </w:tcPr>
          <w:p w:rsidR="00544156" w:rsidRPr="00676B37" w:rsidRDefault="00544156" w:rsidP="00FE5D9A">
            <w:pPr>
              <w:pStyle w:val="ASFKTablenorm"/>
              <w:ind w:left="57" w:right="57"/>
            </w:pPr>
            <w:r w:rsidRPr="00676B37">
              <w:t xml:space="preserve">Код и наименование </w:t>
            </w:r>
            <w:proofErr w:type="spellStart"/>
            <w:r w:rsidRPr="00676B37">
              <w:t>ОрФК</w:t>
            </w:r>
            <w:proofErr w:type="spellEnd"/>
          </w:p>
        </w:tc>
        <w:tc>
          <w:tcPr>
            <w:tcW w:w="3494" w:type="pct"/>
            <w:shd w:val="clear" w:color="auto" w:fill="auto"/>
          </w:tcPr>
          <w:p w:rsidR="00544156" w:rsidRPr="00676B37" w:rsidRDefault="00544156" w:rsidP="00FE5D9A">
            <w:pPr>
              <w:pStyle w:val="ASFKTablenorm"/>
              <w:ind w:left="57" w:right="57"/>
            </w:pPr>
            <w:r w:rsidRPr="00676B37">
              <w:t xml:space="preserve">Код и наименование </w:t>
            </w:r>
            <w:proofErr w:type="spellStart"/>
            <w:r w:rsidRPr="00676B37">
              <w:t>ОрФК</w:t>
            </w:r>
            <w:proofErr w:type="spellEnd"/>
            <w:r w:rsidRPr="00676B37">
              <w:t>.</w:t>
            </w:r>
          </w:p>
        </w:tc>
      </w:tr>
    </w:tbl>
    <w:p w:rsidR="00544156" w:rsidRPr="00676B37" w:rsidRDefault="00544156" w:rsidP="0068069E">
      <w:pPr>
        <w:pStyle w:val="ASFKNormal"/>
      </w:pPr>
      <w:r w:rsidRPr="00676B37">
        <w:t xml:space="preserve">ЭФ документа </w:t>
      </w:r>
      <w:r w:rsidR="00B5053C" w:rsidRPr="00676B37">
        <w:t>«</w:t>
      </w:r>
      <w:r w:rsidRPr="00676B37">
        <w:t>Способы автоматического импорта файлов</w:t>
      </w:r>
      <w:r w:rsidR="002F634A" w:rsidRPr="00676B37">
        <w:t xml:space="preserve">», закладки </w:t>
      </w:r>
      <w:r w:rsidR="00B5053C" w:rsidRPr="00676B37">
        <w:t>«</w:t>
      </w:r>
      <w:r w:rsidRPr="00676B37">
        <w:t xml:space="preserve">Параметры документа </w:t>
      </w:r>
      <w:r w:rsidR="00B5053C" w:rsidRPr="00676B37">
        <w:t>«</w:t>
      </w:r>
      <w:r w:rsidRPr="00676B37">
        <w:t>Информационное сообщение</w:t>
      </w:r>
      <w:r w:rsidR="00364DC1" w:rsidRPr="00676B37">
        <w:t>»</w:t>
      </w:r>
      <w:r w:rsidR="00DA108C" w:rsidRPr="00676B37">
        <w:t xml:space="preserve"> представлена на рисунке </w:t>
      </w:r>
      <w:r w:rsidR="00DA108C" w:rsidRPr="00676B37">
        <w:fldChar w:fldCharType="begin"/>
      </w:r>
      <w:r w:rsidR="00DA108C" w:rsidRPr="00676B37">
        <w:instrText xml:space="preserve"> REF _Ref383423808 \h  \* MERGEFORMAT </w:instrText>
      </w:r>
      <w:r w:rsidR="00DA108C" w:rsidRPr="00676B37">
        <w:fldChar w:fldCharType="separate"/>
      </w:r>
      <w:r w:rsidR="000F668F">
        <w:t>92</w:t>
      </w:r>
      <w:r w:rsidR="00DA108C" w:rsidRPr="00676B37">
        <w:fldChar w:fldCharType="end"/>
      </w:r>
      <w:r w:rsidR="00DA108C" w:rsidRPr="00676B37">
        <w:t>.</w:t>
      </w:r>
    </w:p>
    <w:p w:rsidR="00544156" w:rsidRPr="00676B37" w:rsidRDefault="001373CE" w:rsidP="00544156">
      <w:pPr>
        <w:pStyle w:val="ASFKFigure"/>
      </w:pPr>
      <w:r w:rsidRPr="00676B37">
        <w:rPr>
          <w:noProof/>
        </w:rPr>
        <w:lastRenderedPageBreak/>
        <w:drawing>
          <wp:inline distT="0" distB="0" distL="0" distR="0">
            <wp:extent cx="6125845" cy="1544955"/>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5845" cy="1544955"/>
                    </a:xfrm>
                    <a:prstGeom prst="rect">
                      <a:avLst/>
                    </a:prstGeom>
                    <a:noFill/>
                    <a:ln>
                      <a:noFill/>
                    </a:ln>
                  </pic:spPr>
                </pic:pic>
              </a:graphicData>
            </a:graphic>
          </wp:inline>
        </w:drawing>
      </w:r>
    </w:p>
    <w:p w:rsidR="00544156" w:rsidRPr="00676B37" w:rsidRDefault="004B5E9D" w:rsidP="0054415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21" w:name="_Ref383423808"/>
      <w:bookmarkStart w:id="722" w:name="_Toc146038212"/>
      <w:r w:rsidR="000F668F">
        <w:rPr>
          <w:noProof/>
        </w:rPr>
        <w:t>92</w:t>
      </w:r>
      <w:bookmarkEnd w:id="721"/>
      <w:r w:rsidRPr="00676B37">
        <w:rPr>
          <w:noProof/>
        </w:rPr>
        <w:fldChar w:fldCharType="end"/>
      </w:r>
      <w:r w:rsidR="00544156" w:rsidRPr="00676B37">
        <w:t xml:space="preserve">. ЭФ документа </w:t>
      </w:r>
      <w:r w:rsidR="00B5053C" w:rsidRPr="00676B37">
        <w:t>«</w:t>
      </w:r>
      <w:r w:rsidR="00544156" w:rsidRPr="00676B37">
        <w:t>Способы автоматического импорта файлов</w:t>
      </w:r>
      <w:r w:rsidR="002F634A" w:rsidRPr="00676B37">
        <w:t xml:space="preserve">», закладки </w:t>
      </w:r>
      <w:r w:rsidR="00B5053C" w:rsidRPr="00676B37">
        <w:t>«</w:t>
      </w:r>
      <w:r w:rsidR="00544156" w:rsidRPr="00676B37">
        <w:t>Параметры документа Информационное сообщение</w:t>
      </w:r>
      <w:r w:rsidR="00B5053C" w:rsidRPr="00676B37">
        <w:t>»</w:t>
      </w:r>
      <w:bookmarkEnd w:id="722"/>
    </w:p>
    <w:p w:rsidR="00544156" w:rsidRPr="00676B37" w:rsidRDefault="00544156" w:rsidP="0068069E">
      <w:pPr>
        <w:pStyle w:val="ASFKNormal"/>
      </w:pPr>
      <w:r w:rsidRPr="00676B37">
        <w:t xml:space="preserve">Перечень полей документа </w:t>
      </w:r>
      <w:r w:rsidR="00B5053C" w:rsidRPr="00676B37">
        <w:t>«</w:t>
      </w:r>
      <w:r w:rsidRPr="00676B37">
        <w:t>Способы автоматического импорта файлов</w:t>
      </w:r>
      <w:r w:rsidR="002F634A" w:rsidRPr="00676B37">
        <w:t xml:space="preserve">», закладки </w:t>
      </w:r>
      <w:r w:rsidR="00B5053C" w:rsidRPr="00676B37">
        <w:t>«</w:t>
      </w:r>
      <w:r w:rsidRPr="00676B37">
        <w:t>Параметры документа Информационное сообщение</w:t>
      </w:r>
      <w:r w:rsidR="00B5053C" w:rsidRPr="00676B37">
        <w:t>»</w:t>
      </w:r>
      <w:r w:rsidR="00DA108C" w:rsidRPr="00676B37">
        <w:t xml:space="preserve"> приведен </w:t>
      </w:r>
      <w:r w:rsidRPr="00676B37">
        <w:t>в таблице</w:t>
      </w:r>
      <w:r w:rsidR="008E0217" w:rsidRPr="00676B37">
        <w:t> </w:t>
      </w:r>
      <w:r w:rsidRPr="00676B37">
        <w:fldChar w:fldCharType="begin"/>
      </w:r>
      <w:r w:rsidRPr="00676B37">
        <w:instrText xml:space="preserve"> REF _Ref383423595 \h </w:instrText>
      </w:r>
      <w:r w:rsidR="00EE1621" w:rsidRPr="00676B37">
        <w:instrText xml:space="preserve"> \* MERGEFORMAT </w:instrText>
      </w:r>
      <w:r w:rsidRPr="00676B37">
        <w:fldChar w:fldCharType="separate"/>
      </w:r>
      <w:r w:rsidR="000F668F">
        <w:rPr>
          <w:noProof/>
        </w:rPr>
        <w:t>47</w:t>
      </w:r>
      <w:r w:rsidRPr="00676B37">
        <w:fldChar w:fldCharType="end"/>
      </w:r>
      <w:r w:rsidRPr="00676B37">
        <w:t>.</w:t>
      </w:r>
    </w:p>
    <w:p w:rsidR="00544156" w:rsidRPr="00676B37" w:rsidRDefault="00865037"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723" w:name="_Ref383423595"/>
      <w:bookmarkStart w:id="724" w:name="_Toc146038089"/>
      <w:r w:rsidR="000F668F">
        <w:rPr>
          <w:noProof/>
        </w:rPr>
        <w:t>47</w:t>
      </w:r>
      <w:bookmarkEnd w:id="723"/>
      <w:r w:rsidRPr="00676B37">
        <w:rPr>
          <w:noProof/>
        </w:rPr>
        <w:fldChar w:fldCharType="end"/>
      </w:r>
      <w:r w:rsidR="00544156" w:rsidRPr="00676B37">
        <w:t xml:space="preserve">. Перечень полей документа </w:t>
      </w:r>
      <w:r w:rsidR="00B5053C" w:rsidRPr="00676B37">
        <w:t>«</w:t>
      </w:r>
      <w:r w:rsidR="00544156" w:rsidRPr="00676B37">
        <w:t>Способы автоматического импорта файлов</w:t>
      </w:r>
      <w:r w:rsidR="002F634A" w:rsidRPr="00676B37">
        <w:t xml:space="preserve">», закладки </w:t>
      </w:r>
      <w:r w:rsidR="00B5053C" w:rsidRPr="00676B37">
        <w:t>«</w:t>
      </w:r>
      <w:r w:rsidR="00544156" w:rsidRPr="00676B37">
        <w:t>Параметры документа Информационное сообщение</w:t>
      </w:r>
      <w:r w:rsidR="00B5053C" w:rsidRPr="00676B37">
        <w:t>»</w:t>
      </w:r>
      <w:bookmarkEnd w:id="7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544156" w:rsidRPr="00676B37" w:rsidTr="00FE5D9A">
        <w:trPr>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676B37" w:rsidRDefault="00544156" w:rsidP="008E0217">
            <w:pPr>
              <w:pStyle w:val="ASFKTableHead"/>
            </w:pPr>
            <w:r w:rsidRPr="00676B37">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676B37" w:rsidRDefault="00544156" w:rsidP="008E0217">
            <w:pPr>
              <w:pStyle w:val="ASFKTableHead"/>
            </w:pPr>
            <w:r w:rsidRPr="00676B37">
              <w:t>Описание поля</w:t>
            </w:r>
          </w:p>
        </w:tc>
      </w:tr>
      <w:tr w:rsidR="00544156" w:rsidRPr="00676B37" w:rsidTr="00FE5D9A">
        <w:tc>
          <w:tcPr>
            <w:tcW w:w="5000" w:type="pct"/>
            <w:gridSpan w:val="2"/>
            <w:shd w:val="clear" w:color="auto" w:fill="auto"/>
          </w:tcPr>
          <w:p w:rsidR="00544156" w:rsidRPr="00676B37" w:rsidRDefault="00544156" w:rsidP="00FE5D9A">
            <w:pPr>
              <w:pStyle w:val="ASFKTablenorm"/>
              <w:ind w:left="57" w:right="57"/>
            </w:pPr>
            <w:r w:rsidRPr="00676B37">
              <w:t xml:space="preserve">Группа полей </w:t>
            </w:r>
            <w:r w:rsidR="00B5053C" w:rsidRPr="00676B37">
              <w:t>«</w:t>
            </w:r>
            <w:r w:rsidRPr="00676B37">
              <w:t>Заполнение полей документа Информационное сообщение</w:t>
            </w:r>
            <w:r w:rsidR="00B5053C"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Наименование документа</w:t>
            </w:r>
          </w:p>
        </w:tc>
        <w:tc>
          <w:tcPr>
            <w:tcW w:w="3494" w:type="pct"/>
            <w:shd w:val="clear" w:color="auto" w:fill="auto"/>
          </w:tcPr>
          <w:p w:rsidR="00544156" w:rsidRPr="00676B37" w:rsidRDefault="00544156" w:rsidP="00FE5D9A">
            <w:pPr>
              <w:pStyle w:val="ASFKTablenorm"/>
              <w:ind w:left="57" w:right="57"/>
            </w:pPr>
            <w:r w:rsidRPr="00676B37">
              <w:t>Наименование документа.</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Тип документа</w:t>
            </w:r>
          </w:p>
        </w:tc>
        <w:tc>
          <w:tcPr>
            <w:tcW w:w="3494" w:type="pct"/>
            <w:shd w:val="clear" w:color="auto" w:fill="auto"/>
          </w:tcPr>
          <w:p w:rsidR="00544156" w:rsidRPr="00676B37" w:rsidRDefault="00544156" w:rsidP="00FE5D9A">
            <w:pPr>
              <w:pStyle w:val="ASFKTablenorm"/>
              <w:ind w:left="57" w:right="57"/>
            </w:pPr>
            <w:r w:rsidRPr="00676B37">
              <w:t>Тип документа.</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Тип сообщения</w:t>
            </w:r>
          </w:p>
        </w:tc>
        <w:tc>
          <w:tcPr>
            <w:tcW w:w="3494" w:type="pct"/>
            <w:shd w:val="clear" w:color="auto" w:fill="auto"/>
          </w:tcPr>
          <w:p w:rsidR="00544156" w:rsidRPr="00676B37" w:rsidRDefault="00544156" w:rsidP="00FE5D9A">
            <w:pPr>
              <w:pStyle w:val="ASFKTablenorm"/>
              <w:ind w:left="57" w:right="57"/>
            </w:pPr>
            <w:r w:rsidRPr="00676B37">
              <w:t>Тип сообщения.</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Тема сообщения</w:t>
            </w:r>
          </w:p>
        </w:tc>
        <w:tc>
          <w:tcPr>
            <w:tcW w:w="3494" w:type="pct"/>
            <w:shd w:val="clear" w:color="auto" w:fill="auto"/>
          </w:tcPr>
          <w:p w:rsidR="00544156" w:rsidRPr="00676B37" w:rsidRDefault="00544156" w:rsidP="00FE5D9A">
            <w:pPr>
              <w:pStyle w:val="ASFKTablenorm"/>
              <w:ind w:left="57" w:right="57"/>
            </w:pPr>
            <w:r w:rsidRPr="00676B37">
              <w:t>Заполн</w:t>
            </w:r>
            <w:r w:rsidR="00C0329A" w:rsidRPr="00676B37">
              <w:t>яется</w:t>
            </w:r>
            <w:r w:rsidRPr="00676B37">
              <w:t xml:space="preserve"> значением </w:t>
            </w:r>
            <w:r w:rsidR="00B5053C" w:rsidRPr="00676B37">
              <w:t>«</w:t>
            </w:r>
            <w:r w:rsidRPr="00676B37">
              <w:t>Документ</w:t>
            </w:r>
            <w:r w:rsidR="00B5053C" w:rsidRPr="00676B37">
              <w:t>»</w:t>
            </w:r>
            <w:r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Краткое описание</w:t>
            </w:r>
          </w:p>
        </w:tc>
        <w:tc>
          <w:tcPr>
            <w:tcW w:w="3494" w:type="pct"/>
            <w:shd w:val="clear" w:color="auto" w:fill="auto"/>
          </w:tcPr>
          <w:p w:rsidR="00544156" w:rsidRPr="00676B37" w:rsidRDefault="00C0329A" w:rsidP="00FE5D9A">
            <w:pPr>
              <w:pStyle w:val="ASFKTablenorm"/>
              <w:ind w:left="57" w:right="57"/>
            </w:pPr>
            <w:r w:rsidRPr="00676B37">
              <w:t xml:space="preserve">Заполняется </w:t>
            </w:r>
            <w:r w:rsidR="00544156" w:rsidRPr="00676B37">
              <w:t xml:space="preserve">значением </w:t>
            </w:r>
            <w:r w:rsidR="00B5053C" w:rsidRPr="00676B37">
              <w:t>«</w:t>
            </w:r>
            <w:r w:rsidR="00544156" w:rsidRPr="00676B37">
              <w:t>Документ сформирован на основе</w:t>
            </w:r>
            <w:r w:rsidR="00B5053C" w:rsidRPr="00676B37">
              <w:t>»</w:t>
            </w:r>
            <w:r w:rsidR="00544156"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Ответственный</w:t>
            </w:r>
          </w:p>
        </w:tc>
        <w:tc>
          <w:tcPr>
            <w:tcW w:w="3494" w:type="pct"/>
            <w:shd w:val="clear" w:color="auto" w:fill="auto"/>
          </w:tcPr>
          <w:p w:rsidR="00544156" w:rsidRPr="00676B37" w:rsidRDefault="00544156" w:rsidP="00FE5D9A">
            <w:pPr>
              <w:pStyle w:val="ASFKTablenorm"/>
              <w:ind w:left="57" w:right="57"/>
            </w:pPr>
            <w:r w:rsidRPr="00676B37">
              <w:t>Ответственный.</w:t>
            </w:r>
          </w:p>
        </w:tc>
      </w:tr>
    </w:tbl>
    <w:p w:rsidR="00544156" w:rsidRPr="00676B37" w:rsidRDefault="00544156" w:rsidP="00B212BF">
      <w:pPr>
        <w:pStyle w:val="ASFKNormal"/>
      </w:pPr>
      <w:r w:rsidRPr="00676B37">
        <w:t xml:space="preserve">ЭФ документа </w:t>
      </w:r>
      <w:r w:rsidR="00B5053C" w:rsidRPr="00676B37">
        <w:t>«</w:t>
      </w:r>
      <w:r w:rsidRPr="00676B37">
        <w:t>Способы автоматического импорта файлов</w:t>
      </w:r>
      <w:r w:rsidR="002F634A" w:rsidRPr="00676B37">
        <w:t xml:space="preserve">», закладки </w:t>
      </w:r>
      <w:r w:rsidR="00B5053C" w:rsidRPr="00676B37">
        <w:t>«</w:t>
      </w:r>
      <w:r w:rsidRPr="00676B37">
        <w:t>Дополнительные операции</w:t>
      </w:r>
      <w:r w:rsidR="00B5053C" w:rsidRPr="00676B37">
        <w:t>»</w:t>
      </w:r>
      <w:r w:rsidR="00DA108C" w:rsidRPr="00676B37">
        <w:t xml:space="preserve"> представлена на рисунке </w:t>
      </w:r>
      <w:r w:rsidR="00DA108C" w:rsidRPr="00676B37">
        <w:fldChar w:fldCharType="begin"/>
      </w:r>
      <w:r w:rsidR="00DA108C" w:rsidRPr="00676B37">
        <w:instrText xml:space="preserve"> REF _Ref383101375 \h </w:instrText>
      </w:r>
      <w:r w:rsidR="00676B37">
        <w:instrText xml:space="preserve"> \* MERGEFORMAT </w:instrText>
      </w:r>
      <w:r w:rsidR="00DA108C" w:rsidRPr="00676B37">
        <w:fldChar w:fldCharType="separate"/>
      </w:r>
      <w:r w:rsidR="000F668F">
        <w:rPr>
          <w:noProof/>
        </w:rPr>
        <w:t>93</w:t>
      </w:r>
      <w:r w:rsidR="00DA108C" w:rsidRPr="00676B37">
        <w:fldChar w:fldCharType="end"/>
      </w:r>
      <w:r w:rsidR="00DA108C" w:rsidRPr="00676B37">
        <w:t>.</w:t>
      </w:r>
    </w:p>
    <w:p w:rsidR="00544156" w:rsidRPr="00676B37" w:rsidRDefault="001373CE" w:rsidP="00544156">
      <w:pPr>
        <w:pStyle w:val="ASFKFigure"/>
      </w:pPr>
      <w:r w:rsidRPr="00676B37">
        <w:rPr>
          <w:noProof/>
        </w:rPr>
        <w:drawing>
          <wp:inline distT="0" distB="0" distL="0" distR="0">
            <wp:extent cx="6028055" cy="2565400"/>
            <wp:effectExtent l="0" t="0" r="0" b="0"/>
            <wp:docPr id="177" name="Рисунок 1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028055" cy="2565400"/>
                    </a:xfrm>
                    <a:prstGeom prst="rect">
                      <a:avLst/>
                    </a:prstGeom>
                    <a:noFill/>
                    <a:ln>
                      <a:noFill/>
                    </a:ln>
                  </pic:spPr>
                </pic:pic>
              </a:graphicData>
            </a:graphic>
          </wp:inline>
        </w:drawing>
      </w:r>
    </w:p>
    <w:p w:rsidR="00544156" w:rsidRPr="00676B37" w:rsidRDefault="004B5E9D" w:rsidP="0054415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25" w:name="_Ref383101375"/>
      <w:bookmarkStart w:id="726" w:name="_Toc146038213"/>
      <w:r w:rsidR="000F668F">
        <w:rPr>
          <w:noProof/>
        </w:rPr>
        <w:t>93</w:t>
      </w:r>
      <w:bookmarkEnd w:id="725"/>
      <w:r w:rsidRPr="00676B37">
        <w:rPr>
          <w:noProof/>
        </w:rPr>
        <w:fldChar w:fldCharType="end"/>
      </w:r>
      <w:r w:rsidR="00544156" w:rsidRPr="00676B37">
        <w:t xml:space="preserve">. ЭФ документа </w:t>
      </w:r>
      <w:r w:rsidR="00B5053C" w:rsidRPr="00676B37">
        <w:t>«</w:t>
      </w:r>
      <w:r w:rsidR="00544156" w:rsidRPr="00676B37">
        <w:t>Способы автоматического импорта файлов</w:t>
      </w:r>
      <w:r w:rsidR="002F634A" w:rsidRPr="00676B37">
        <w:t xml:space="preserve">», закладки </w:t>
      </w:r>
      <w:r w:rsidR="00B5053C" w:rsidRPr="00676B37">
        <w:t>«</w:t>
      </w:r>
      <w:r w:rsidR="00544156" w:rsidRPr="00676B37">
        <w:t>Дополнительные операции</w:t>
      </w:r>
      <w:r w:rsidR="00B5053C" w:rsidRPr="00676B37">
        <w:t>»</w:t>
      </w:r>
      <w:bookmarkEnd w:id="726"/>
    </w:p>
    <w:p w:rsidR="00544156" w:rsidRPr="00676B37" w:rsidRDefault="00544156" w:rsidP="0068069E">
      <w:pPr>
        <w:pStyle w:val="ASFKNormal"/>
      </w:pPr>
      <w:r w:rsidRPr="00676B37">
        <w:t xml:space="preserve">Перечень полей документа </w:t>
      </w:r>
      <w:r w:rsidR="00B5053C" w:rsidRPr="00676B37">
        <w:t>«</w:t>
      </w:r>
      <w:r w:rsidRPr="00676B37">
        <w:t>Способы автоматического импорта файлов</w:t>
      </w:r>
      <w:r w:rsidR="002F634A" w:rsidRPr="00676B37">
        <w:t xml:space="preserve">», закладки </w:t>
      </w:r>
      <w:r w:rsidR="00B5053C" w:rsidRPr="00676B37">
        <w:t>«</w:t>
      </w:r>
      <w:r w:rsidRPr="00676B37">
        <w:t>Дополнительные операции</w:t>
      </w:r>
      <w:r w:rsidR="00B5053C" w:rsidRPr="00676B37">
        <w:t>»</w:t>
      </w:r>
      <w:r w:rsidR="00DA108C" w:rsidRPr="00676B37">
        <w:t xml:space="preserve"> приведен </w:t>
      </w:r>
      <w:r w:rsidRPr="00676B37">
        <w:t>в таблице</w:t>
      </w:r>
      <w:r w:rsidR="008E0217" w:rsidRPr="00676B37">
        <w:t> </w:t>
      </w:r>
      <w:r w:rsidRPr="00676B37">
        <w:fldChar w:fldCharType="begin"/>
      </w:r>
      <w:r w:rsidRPr="00676B37">
        <w:instrText xml:space="preserve"> REF _Ref383423635 \h </w:instrText>
      </w:r>
      <w:r w:rsidR="00EE1621" w:rsidRPr="00676B37">
        <w:instrText xml:space="preserve"> \* MERGEFORMAT </w:instrText>
      </w:r>
      <w:r w:rsidRPr="00676B37">
        <w:fldChar w:fldCharType="separate"/>
      </w:r>
      <w:r w:rsidR="000F668F">
        <w:rPr>
          <w:noProof/>
        </w:rPr>
        <w:t>48</w:t>
      </w:r>
      <w:r w:rsidRPr="00676B37">
        <w:fldChar w:fldCharType="end"/>
      </w:r>
      <w:r w:rsidRPr="00676B37">
        <w:t>.</w:t>
      </w:r>
    </w:p>
    <w:p w:rsidR="00544156" w:rsidRPr="00676B37" w:rsidRDefault="00865037" w:rsidP="0068069E">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727" w:name="_Ref383423635"/>
      <w:bookmarkStart w:id="728" w:name="_Toc146038090"/>
      <w:r w:rsidR="000F668F">
        <w:rPr>
          <w:noProof/>
        </w:rPr>
        <w:t>48</w:t>
      </w:r>
      <w:bookmarkEnd w:id="727"/>
      <w:r w:rsidRPr="00676B37">
        <w:rPr>
          <w:noProof/>
        </w:rPr>
        <w:fldChar w:fldCharType="end"/>
      </w:r>
      <w:r w:rsidR="00544156" w:rsidRPr="00676B37">
        <w:t xml:space="preserve">. Перечень полей документа </w:t>
      </w:r>
      <w:r w:rsidR="00B5053C" w:rsidRPr="00676B37">
        <w:t>«</w:t>
      </w:r>
      <w:r w:rsidR="00544156" w:rsidRPr="00676B37">
        <w:t>Способы автоматического импорта файлов</w:t>
      </w:r>
      <w:r w:rsidR="002F634A" w:rsidRPr="00676B37">
        <w:t xml:space="preserve">», закладки </w:t>
      </w:r>
      <w:r w:rsidR="00B5053C" w:rsidRPr="00676B37">
        <w:t>«</w:t>
      </w:r>
      <w:r w:rsidR="00544156" w:rsidRPr="00676B37">
        <w:t>Дополнительные операции</w:t>
      </w:r>
      <w:r w:rsidR="00B5053C" w:rsidRPr="00676B37">
        <w:t>»</w:t>
      </w:r>
      <w:bookmarkEnd w:id="7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544156" w:rsidRPr="00676B37" w:rsidTr="00FE5D9A">
        <w:trPr>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676B37" w:rsidRDefault="00544156" w:rsidP="008E0217">
            <w:pPr>
              <w:pStyle w:val="ASFKTableHead"/>
            </w:pPr>
            <w:r w:rsidRPr="00676B37">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676B37" w:rsidRDefault="00544156" w:rsidP="008E0217">
            <w:pPr>
              <w:pStyle w:val="ASFKTableHead"/>
            </w:pPr>
            <w:r w:rsidRPr="00676B37">
              <w:t>Описание поля</w:t>
            </w:r>
          </w:p>
        </w:tc>
      </w:tr>
      <w:tr w:rsidR="00544156" w:rsidRPr="00676B37" w:rsidTr="00FE5D9A">
        <w:tc>
          <w:tcPr>
            <w:tcW w:w="5000" w:type="pct"/>
            <w:gridSpan w:val="2"/>
            <w:shd w:val="clear" w:color="auto" w:fill="auto"/>
          </w:tcPr>
          <w:p w:rsidR="00544156" w:rsidRPr="00676B37" w:rsidRDefault="00544156" w:rsidP="00FE5D9A">
            <w:pPr>
              <w:pStyle w:val="ASFKTablenorm"/>
              <w:ind w:left="57" w:right="57"/>
            </w:pPr>
            <w:r w:rsidRPr="00676B37">
              <w:t xml:space="preserve">Группа полей </w:t>
            </w:r>
            <w:r w:rsidR="00B5053C" w:rsidRPr="00676B37">
              <w:t>«</w:t>
            </w:r>
            <w:r w:rsidRPr="00676B37">
              <w:t xml:space="preserve">Операции выполняемые после успешного импорта произвольного </w:t>
            </w:r>
            <w:proofErr w:type="gramStart"/>
            <w:r w:rsidRPr="00676B37">
              <w:t>файла</w:t>
            </w:r>
            <w:r w:rsidR="00B5053C" w:rsidRPr="00676B37">
              <w:t>»</w:t>
            </w:r>
            <w:r w:rsidRPr="00676B37">
              <w:tab/>
            </w:r>
            <w:proofErr w:type="gramEnd"/>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Документарный контроль</w:t>
            </w:r>
          </w:p>
        </w:tc>
        <w:tc>
          <w:tcPr>
            <w:tcW w:w="3494" w:type="pct"/>
            <w:shd w:val="clear" w:color="auto" w:fill="auto"/>
          </w:tcPr>
          <w:p w:rsidR="00544156" w:rsidRPr="00676B37" w:rsidRDefault="00544156" w:rsidP="00FE5D9A">
            <w:pPr>
              <w:pStyle w:val="ASFKTablenorm"/>
              <w:ind w:left="57" w:right="57"/>
            </w:pPr>
            <w:proofErr w:type="spellStart"/>
            <w:r w:rsidRPr="00676B37">
              <w:t>Чекбокс</w:t>
            </w:r>
            <w:proofErr w:type="spellEnd"/>
            <w:r w:rsidRPr="00676B37">
              <w:t xml:space="preserve">. По умолчанию = </w:t>
            </w:r>
            <w:proofErr w:type="spellStart"/>
            <w:r w:rsidRPr="00676B37">
              <w:t>true</w:t>
            </w:r>
            <w:proofErr w:type="spellEnd"/>
            <w:r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Отправка</w:t>
            </w:r>
          </w:p>
        </w:tc>
        <w:tc>
          <w:tcPr>
            <w:tcW w:w="3494" w:type="pct"/>
            <w:shd w:val="clear" w:color="auto" w:fill="auto"/>
          </w:tcPr>
          <w:p w:rsidR="00544156" w:rsidRPr="00676B37" w:rsidRDefault="00544156" w:rsidP="00FE5D9A">
            <w:pPr>
              <w:pStyle w:val="ASFKTablenorm"/>
              <w:ind w:left="57" w:right="57"/>
            </w:pPr>
            <w:proofErr w:type="spellStart"/>
            <w:r w:rsidRPr="00676B37">
              <w:t>Чекбокс</w:t>
            </w:r>
            <w:proofErr w:type="spellEnd"/>
            <w:r w:rsidRPr="00676B37">
              <w:t xml:space="preserve">. По умолчанию = </w:t>
            </w:r>
            <w:proofErr w:type="spellStart"/>
            <w:r w:rsidRPr="00676B37">
              <w:t>true</w:t>
            </w:r>
            <w:proofErr w:type="spellEnd"/>
            <w:r w:rsidRPr="00676B37">
              <w:t>.</w:t>
            </w:r>
          </w:p>
        </w:tc>
      </w:tr>
    </w:tbl>
    <w:p w:rsidR="00DA0625" w:rsidRPr="00676B37" w:rsidRDefault="00DA0625" w:rsidP="00DA0625">
      <w:pPr>
        <w:pStyle w:val="32"/>
      </w:pPr>
      <w:bookmarkStart w:id="729" w:name="_Ref401587730"/>
      <w:bookmarkStart w:id="730" w:name="_Toc401648972"/>
      <w:bookmarkStart w:id="731" w:name="_Toc406667923"/>
      <w:bookmarkStart w:id="732" w:name="_Toc146038023"/>
      <w:r w:rsidRPr="00676B37">
        <w:t>Способы автоматического экспорта документов</w:t>
      </w:r>
      <w:bookmarkEnd w:id="729"/>
      <w:bookmarkEnd w:id="730"/>
      <w:bookmarkEnd w:id="731"/>
      <w:bookmarkEnd w:id="732"/>
    </w:p>
    <w:p w:rsidR="00DA0625" w:rsidRPr="00676B37" w:rsidRDefault="00DA0625" w:rsidP="00DA0625">
      <w:pPr>
        <w:pStyle w:val="ASFKNormal"/>
      </w:pPr>
      <w:r w:rsidRPr="00676B37">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p>
    <w:p w:rsidR="00DA0625" w:rsidRPr="00676B37" w:rsidRDefault="00DA0625" w:rsidP="00DA0625">
      <w:pPr>
        <w:pStyle w:val="ASFKNormal"/>
      </w:pPr>
      <w:r w:rsidRPr="00676B37">
        <w:t xml:space="preserve">Документ </w:t>
      </w:r>
      <w:r w:rsidR="00B5053C" w:rsidRPr="00676B37">
        <w:t>«</w:t>
      </w:r>
      <w:r w:rsidRPr="00676B37">
        <w:t xml:space="preserve">Способы автоматического экспорта </w:t>
      </w:r>
      <w:r w:rsidR="00F0151D" w:rsidRPr="00676B37">
        <w:t>документов</w:t>
      </w:r>
      <w:r w:rsidR="00B5053C" w:rsidRPr="00676B37">
        <w:t>»</w:t>
      </w:r>
      <w:r w:rsidRPr="00676B37">
        <w:t xml:space="preserve"> предназначен для локального использования на всех видах АРМ СУФД. Документ не предназначен для пересылки между АРМ.</w:t>
      </w:r>
    </w:p>
    <w:p w:rsidR="00DA0625" w:rsidRPr="00676B37" w:rsidRDefault="006929D2" w:rsidP="00DA0625">
      <w:pPr>
        <w:pStyle w:val="ASFKNormal"/>
      </w:pPr>
      <w:r w:rsidRPr="00676B37">
        <w:t>Для работы с документами «</w:t>
      </w:r>
      <w:r w:rsidR="00DA0625" w:rsidRPr="00676B37">
        <w:t>Способы автоматического экспорта документов</w:t>
      </w:r>
      <w:r w:rsidR="00B5053C" w:rsidRPr="00676B37">
        <w:t>»</w:t>
      </w:r>
      <w:r w:rsidR="00DA0625" w:rsidRPr="00676B37">
        <w:t xml:space="preserve"> необходимо включить пользователя в группы </w:t>
      </w:r>
      <w:r w:rsidR="00B5053C" w:rsidRPr="00676B37">
        <w:t>«</w:t>
      </w:r>
      <w:r w:rsidR="00DA0625" w:rsidRPr="00676B37">
        <w:t>Локальные администраторы</w:t>
      </w:r>
      <w:r w:rsidR="00B5053C" w:rsidRPr="00676B37">
        <w:t>»</w:t>
      </w:r>
      <w:r w:rsidR="00DA0625" w:rsidRPr="00676B37">
        <w:t xml:space="preserve"> и </w:t>
      </w:r>
      <w:r w:rsidR="00B5053C" w:rsidRPr="00676B37">
        <w:t>«</w:t>
      </w:r>
      <w:proofErr w:type="spellStart"/>
      <w:r w:rsidR="00DA0625" w:rsidRPr="00676B37">
        <w:t>Автоимпорт</w:t>
      </w:r>
      <w:proofErr w:type="spellEnd"/>
      <w:r w:rsidR="00DA0625" w:rsidRPr="00676B37">
        <w:t>/автоэкспорт</w:t>
      </w:r>
      <w:r w:rsidR="00B5053C" w:rsidRPr="00676B37">
        <w:t>»</w:t>
      </w:r>
      <w:r w:rsidR="00DA0625" w:rsidRPr="00676B37">
        <w:t xml:space="preserve">. </w:t>
      </w:r>
      <w:r w:rsidRPr="00676B37">
        <w:t>Для работы с документами «</w:t>
      </w:r>
      <w:r w:rsidR="00DA0625" w:rsidRPr="00676B37">
        <w:t>Способы автоматического экспорта документов</w:t>
      </w:r>
      <w:r w:rsidR="00B5053C" w:rsidRPr="00676B37">
        <w:t>»</w:t>
      </w:r>
      <w:r w:rsidR="00DA0625" w:rsidRPr="00676B37">
        <w:t xml:space="preserve"> </w:t>
      </w:r>
      <w:r w:rsidR="00172C9D" w:rsidRPr="00676B37">
        <w:t xml:space="preserve">следует перейти в пункт меню </w:t>
      </w:r>
      <w:r w:rsidR="00B5053C" w:rsidRPr="00676B37">
        <w:t>«</w:t>
      </w:r>
      <w:r w:rsidR="00DA0625" w:rsidRPr="00676B37">
        <w:t>Документы – Служебные – Способы автоматического экспорта документов</w:t>
      </w:r>
      <w:r w:rsidR="00B5053C" w:rsidRPr="00676B37">
        <w:t>»</w:t>
      </w:r>
      <w:r w:rsidR="00DA0625" w:rsidRPr="00676B37">
        <w:t>. Откроется ЭФ списка документов, представленная на рисунке</w:t>
      </w:r>
      <w:r w:rsidR="00DA108C" w:rsidRPr="00676B37">
        <w:t> </w:t>
      </w:r>
      <w:r w:rsidR="00DA0625" w:rsidRPr="00676B37">
        <w:fldChar w:fldCharType="begin"/>
      </w:r>
      <w:r w:rsidR="00DA0625" w:rsidRPr="00676B37">
        <w:instrText xml:space="preserve"> REF _Ref401587727 \h </w:instrText>
      </w:r>
      <w:r w:rsidR="00676B37">
        <w:instrText xml:space="preserve"> \* MERGEFORMAT </w:instrText>
      </w:r>
      <w:r w:rsidR="00DA0625" w:rsidRPr="00676B37">
        <w:fldChar w:fldCharType="separate"/>
      </w:r>
      <w:r w:rsidR="000F668F">
        <w:rPr>
          <w:noProof/>
        </w:rPr>
        <w:t>94</w:t>
      </w:r>
      <w:r w:rsidR="00DA0625" w:rsidRPr="00676B37">
        <w:fldChar w:fldCharType="end"/>
      </w:r>
      <w:r w:rsidR="00DA0625" w:rsidRPr="00676B37">
        <w:t>.</w:t>
      </w:r>
    </w:p>
    <w:p w:rsidR="00DA0625" w:rsidRPr="00676B37" w:rsidRDefault="001373CE" w:rsidP="00DA0625">
      <w:pPr>
        <w:pStyle w:val="ASFKFigure"/>
      </w:pPr>
      <w:r w:rsidRPr="00676B37">
        <w:rPr>
          <w:noProof/>
        </w:rPr>
        <w:drawing>
          <wp:inline distT="0" distB="0" distL="0" distR="0">
            <wp:extent cx="6125845" cy="3373755"/>
            <wp:effectExtent l="0" t="0" r="0" b="0"/>
            <wp:docPr id="178" name="Рисунок 178" descr="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РБС"/>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p>
    <w:p w:rsidR="00DA0625" w:rsidRPr="00676B37" w:rsidRDefault="004B5E9D" w:rsidP="00DA0625">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33" w:name="_Ref401587727"/>
      <w:bookmarkStart w:id="734" w:name="_Toc146038214"/>
      <w:r w:rsidR="000F668F">
        <w:rPr>
          <w:noProof/>
        </w:rPr>
        <w:t>94</w:t>
      </w:r>
      <w:bookmarkEnd w:id="733"/>
      <w:r w:rsidRPr="00676B37">
        <w:rPr>
          <w:noProof/>
        </w:rPr>
        <w:fldChar w:fldCharType="end"/>
      </w:r>
      <w:r w:rsidR="00DA0625" w:rsidRPr="00676B37">
        <w:t xml:space="preserve">. ЭФ списка документов </w:t>
      </w:r>
      <w:r w:rsidR="00B5053C" w:rsidRPr="00676B37">
        <w:t>«</w:t>
      </w:r>
      <w:r w:rsidR="00DA0625" w:rsidRPr="00676B37">
        <w:t>Способы автоматического экспорта документов</w:t>
      </w:r>
      <w:r w:rsidR="00B5053C" w:rsidRPr="00676B37">
        <w:t>»</w:t>
      </w:r>
      <w:bookmarkEnd w:id="734"/>
    </w:p>
    <w:p w:rsidR="00DA0625" w:rsidRPr="00676B37" w:rsidRDefault="00DA0625" w:rsidP="00DA0625">
      <w:pPr>
        <w:pStyle w:val="41"/>
      </w:pPr>
      <w:r w:rsidRPr="00676B37">
        <w:t>Доступные операции</w:t>
      </w:r>
    </w:p>
    <w:p w:rsidR="00DA0625" w:rsidRPr="00676B37" w:rsidRDefault="00DA0625" w:rsidP="00DA0625">
      <w:pPr>
        <w:pStyle w:val="ASFKNormal"/>
      </w:pPr>
      <w:r w:rsidRPr="00676B37">
        <w:t xml:space="preserve">На АРМ </w:t>
      </w:r>
      <w:r w:rsidR="007D43DA" w:rsidRPr="00676B37">
        <w:t>РБС</w:t>
      </w:r>
      <w:r w:rsidRPr="00676B37">
        <w:t xml:space="preserve"> доступны следующие операции над документом:</w:t>
      </w:r>
    </w:p>
    <w:p w:rsidR="00DA0625" w:rsidRPr="00676B37" w:rsidRDefault="00DA0625" w:rsidP="00DA0625">
      <w:pPr>
        <w:pStyle w:val="ASFKListmark1"/>
      </w:pPr>
      <w:r w:rsidRPr="00676B37">
        <w:t>создание;</w:t>
      </w:r>
    </w:p>
    <w:p w:rsidR="00DA0625" w:rsidRPr="00676B37" w:rsidRDefault="00DA0625" w:rsidP="00DA0625">
      <w:pPr>
        <w:pStyle w:val="ASFKListmark1"/>
      </w:pPr>
      <w:r w:rsidRPr="00676B37">
        <w:t>просмотр и редактирование;</w:t>
      </w:r>
    </w:p>
    <w:p w:rsidR="00DA0625" w:rsidRPr="00676B37" w:rsidRDefault="00DA0625" w:rsidP="00DA0625">
      <w:pPr>
        <w:pStyle w:val="ASFKListmark1"/>
      </w:pPr>
      <w:r w:rsidRPr="00676B37">
        <w:t>копирование</w:t>
      </w:r>
      <w:r w:rsidR="00C0329A" w:rsidRPr="00676B37">
        <w:t xml:space="preserve"> и </w:t>
      </w:r>
      <w:r w:rsidRPr="00676B37">
        <w:t>удаление.</w:t>
      </w:r>
    </w:p>
    <w:p w:rsidR="00DA0625" w:rsidRPr="00676B37" w:rsidRDefault="00DA0625" w:rsidP="00DA0625">
      <w:pPr>
        <w:pStyle w:val="51"/>
      </w:pPr>
      <w:r w:rsidRPr="00676B37">
        <w:lastRenderedPageBreak/>
        <w:t xml:space="preserve">Сценарий </w:t>
      </w:r>
      <w:r w:rsidR="00B5053C" w:rsidRPr="00676B37">
        <w:t>«</w:t>
      </w:r>
      <w:r w:rsidRPr="00676B37">
        <w:t>Автоматический экспорт произвольных файлов</w:t>
      </w:r>
      <w:r w:rsidR="00B5053C" w:rsidRPr="00676B37">
        <w:t>»</w:t>
      </w:r>
    </w:p>
    <w:p w:rsidR="00DA0625" w:rsidRPr="00676B37" w:rsidRDefault="00DA0625" w:rsidP="00334E51">
      <w:pPr>
        <w:pStyle w:val="ASFKListnum"/>
        <w:numPr>
          <w:ilvl w:val="0"/>
          <w:numId w:val="21"/>
        </w:numPr>
      </w:pPr>
      <w:r w:rsidRPr="00676B37">
        <w:t xml:space="preserve">Пользователь открывает списковую форму документа </w:t>
      </w:r>
      <w:r w:rsidR="00B5053C" w:rsidRPr="00676B37">
        <w:t>«</w:t>
      </w:r>
      <w:r w:rsidRPr="00676B37">
        <w:t>Способы автоматического экспорта документов</w:t>
      </w:r>
      <w:r w:rsidR="00B5053C" w:rsidRPr="00676B37">
        <w:t>»</w:t>
      </w:r>
      <w:r w:rsidRPr="00676B37">
        <w:t xml:space="preserve">, который расположен в дереве навигации по пути: </w:t>
      </w:r>
      <w:r w:rsidR="00B5053C" w:rsidRPr="00676B37">
        <w:t>«</w:t>
      </w:r>
      <w:r w:rsidRPr="00676B37">
        <w:t>Документы – Служебные</w:t>
      </w:r>
      <w:r w:rsidR="00B5053C" w:rsidRPr="00676B37">
        <w:t>»</w:t>
      </w:r>
      <w:r w:rsidRPr="00676B37">
        <w:t>.</w:t>
      </w:r>
    </w:p>
    <w:p w:rsidR="00DA0625" w:rsidRPr="00676B37" w:rsidRDefault="00DA0625" w:rsidP="00DA0625">
      <w:pPr>
        <w:pStyle w:val="ASFKListnum"/>
      </w:pPr>
      <w:r w:rsidRPr="00676B37">
        <w:t xml:space="preserve">Пользователь создает конфигурационный документ </w:t>
      </w:r>
      <w:r w:rsidR="00B5053C" w:rsidRPr="00676B37">
        <w:t>«</w:t>
      </w:r>
      <w:r w:rsidRPr="00676B37">
        <w:t>Способ автоматического экспорта</w:t>
      </w:r>
      <w:r w:rsidR="00B5053C" w:rsidRPr="00676B37">
        <w:t>»</w:t>
      </w:r>
      <w:r w:rsidRPr="00676B37">
        <w:t>.</w:t>
      </w:r>
    </w:p>
    <w:p w:rsidR="00DA0625" w:rsidRPr="00676B37" w:rsidRDefault="00DA0625" w:rsidP="00DA0625">
      <w:pPr>
        <w:pStyle w:val="ASFKListnum"/>
      </w:pPr>
      <w:r w:rsidRPr="00676B37">
        <w:t>Пользователь указывает наименование способа автоэкспорта.</w:t>
      </w:r>
    </w:p>
    <w:p w:rsidR="00DA0625" w:rsidRPr="00676B37" w:rsidRDefault="00DA0625" w:rsidP="00DA0625">
      <w:pPr>
        <w:pStyle w:val="ASFKListnum"/>
      </w:pPr>
      <w:r w:rsidRPr="00676B37">
        <w:t>Пользователь выбирает тип документа, экземпляры которого нужно группировать при экспорте.</w:t>
      </w:r>
    </w:p>
    <w:p w:rsidR="00DA0625" w:rsidRPr="00676B37" w:rsidRDefault="00DA0625" w:rsidP="00DA0625">
      <w:pPr>
        <w:pStyle w:val="ASFKListnum"/>
      </w:pPr>
      <w:r w:rsidRPr="00676B37">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B5053C" w:rsidRPr="00676B37">
        <w:t>«</w:t>
      </w:r>
      <w:r w:rsidRPr="00676B37">
        <w:t>Типы документов для экспорта</w:t>
      </w:r>
      <w:r w:rsidR="00B5053C" w:rsidRPr="00676B37">
        <w:t>»</w:t>
      </w:r>
      <w:r w:rsidRPr="00676B37">
        <w:t xml:space="preserve"> и </w:t>
      </w:r>
      <w:r w:rsidR="00B5053C" w:rsidRPr="00676B37">
        <w:t>«</w:t>
      </w:r>
      <w:r w:rsidRPr="00676B37">
        <w:t>Фильтровать экземпляры документов по полям</w:t>
      </w:r>
      <w:r w:rsidR="00B5053C" w:rsidRPr="00676B37">
        <w:t>»</w:t>
      </w:r>
      <w:r w:rsidRPr="00676B37">
        <w:t xml:space="preserve"> находятся в отношении </w:t>
      </w:r>
      <w:r w:rsidRPr="00676B37">
        <w:rPr>
          <w:lang w:val="en-US"/>
        </w:rPr>
        <w:t>master</w:t>
      </w:r>
      <w:r w:rsidRPr="00676B37">
        <w:t>-</w:t>
      </w:r>
      <w:r w:rsidRPr="00676B37">
        <w:rPr>
          <w:lang w:val="en-US"/>
        </w:rPr>
        <w:t>detail</w:t>
      </w:r>
      <w:r w:rsidRPr="00676B37">
        <w:t xml:space="preserve">. Например, для того чтобы отобрать экземпляры документов по конкретному полю, то в разделе </w:t>
      </w:r>
      <w:r w:rsidR="00B5053C" w:rsidRPr="00676B37">
        <w:t>«</w:t>
      </w:r>
      <w:r w:rsidRPr="00676B37">
        <w:t>Отфильтровать экземпляры документов по полям</w:t>
      </w:r>
      <w:r w:rsidR="00B5053C" w:rsidRPr="00676B37">
        <w:t>»</w:t>
      </w:r>
      <w:r w:rsidRPr="00676B37">
        <w:t xml:space="preserve"> выбрать имя поля документа и указать требуемое значение для фильтрации. Для выбора должны быть доступны поля документа, которые хранятся</w:t>
      </w:r>
      <w:r w:rsidR="00364DC1" w:rsidRPr="00676B37">
        <w:t xml:space="preserve"> в </w:t>
      </w:r>
      <w:r w:rsidRPr="00676B37">
        <w:t xml:space="preserve">справочнике </w:t>
      </w:r>
      <w:r w:rsidR="00B5053C" w:rsidRPr="00676B37">
        <w:t>«</w:t>
      </w:r>
      <w:r w:rsidRPr="00676B37">
        <w:t>Типы документов для расширенного автоматического экспорта</w:t>
      </w:r>
      <w:r w:rsidR="00B5053C" w:rsidRPr="00676B37">
        <w:t>»</w:t>
      </w:r>
      <w:r w:rsidRPr="00676B37">
        <w:t>.</w:t>
      </w:r>
    </w:p>
    <w:p w:rsidR="00DA0625" w:rsidRPr="00676B37" w:rsidRDefault="00DA0625" w:rsidP="00DA0625">
      <w:pPr>
        <w:pStyle w:val="ASFKListnum"/>
      </w:pPr>
      <w:r w:rsidRPr="00676B37">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B5053C" w:rsidRPr="00676B37">
        <w:t>«</w:t>
      </w:r>
      <w:r w:rsidRPr="00676B37">
        <w:t>Типы документов для экспорта</w:t>
      </w:r>
      <w:r w:rsidR="00B5053C" w:rsidRPr="00676B37">
        <w:t>»</w:t>
      </w:r>
      <w:r w:rsidRPr="00676B37">
        <w:t>. Если у типов документов нет общих групповых признаков, то список будет пуст.</w:t>
      </w:r>
    </w:p>
    <w:p w:rsidR="00DA0625" w:rsidRPr="00676B37" w:rsidRDefault="00DA0625" w:rsidP="00DA0625">
      <w:pPr>
        <w:pStyle w:val="ASFKListnum"/>
      </w:pPr>
      <w:r w:rsidRPr="00676B37">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w:t>
      </w:r>
      <w:r w:rsidR="00364DC1" w:rsidRPr="00676B37">
        <w:t>,</w:t>
      </w:r>
      <w:r w:rsidRPr="00676B37">
        <w:t xml:space="preserve"> разделенными символом </w:t>
      </w:r>
      <w:r w:rsidR="00364DC1" w:rsidRPr="00676B37">
        <w:t>«</w:t>
      </w:r>
      <w:r w:rsidRPr="00676B37">
        <w:t>/</w:t>
      </w:r>
      <w:r w:rsidR="00364DC1" w:rsidRPr="00676B37">
        <w:t>»</w:t>
      </w:r>
      <w:r w:rsidRPr="00676B37">
        <w:t xml:space="preserve">.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 %ACCOUNT%/%DOCTYPE%, то к основному каталогу экспорта могут быть добавлены подкаталоги: </w:t>
      </w:r>
      <w:r w:rsidR="0058453E" w:rsidRPr="00676B37">
        <w:t>…</w:t>
      </w:r>
      <w:r w:rsidRPr="00676B37">
        <w:t>/02123456789/REP; /02123456789/PROTOKOL. Где 02123456789</w:t>
      </w:r>
      <w:r w:rsidR="00721363" w:rsidRPr="00676B37">
        <w:t xml:space="preserve"> – </w:t>
      </w:r>
      <w:r w:rsidRPr="00676B37">
        <w:t>лицевой счет, указанный в экспортируемом документе; PROTOKOL</w:t>
      </w:r>
      <w:r w:rsidR="00721363" w:rsidRPr="00676B37">
        <w:t xml:space="preserve"> – </w:t>
      </w:r>
      <w:r w:rsidRPr="00676B37">
        <w:t>тип документа.</w:t>
      </w:r>
    </w:p>
    <w:p w:rsidR="00DA0625" w:rsidRPr="00676B37" w:rsidRDefault="00DA0625" w:rsidP="00DA0625">
      <w:pPr>
        <w:pStyle w:val="ASFKListnum"/>
      </w:pPr>
      <w:r w:rsidRPr="00676B37">
        <w:t>Пользователь сохраняет конфигурационный документ.</w:t>
      </w:r>
    </w:p>
    <w:p w:rsidR="00DA0625" w:rsidRPr="00676B37" w:rsidRDefault="00DA0625" w:rsidP="00DA0625">
      <w:pPr>
        <w:pStyle w:val="41"/>
      </w:pPr>
      <w:r w:rsidRPr="00676B37">
        <w:t>Экранная форма документа</w:t>
      </w:r>
    </w:p>
    <w:p w:rsidR="00DA0625" w:rsidRPr="00676B37" w:rsidRDefault="00DA0625" w:rsidP="00DA0625">
      <w:pPr>
        <w:pStyle w:val="ASFKNormal"/>
      </w:pPr>
      <w:r w:rsidRPr="00676B37">
        <w:t xml:space="preserve">ЭФ документа </w:t>
      </w:r>
      <w:r w:rsidR="00B5053C" w:rsidRPr="00676B37">
        <w:t>«</w:t>
      </w:r>
      <w:r w:rsidRPr="00676B37">
        <w:t>Способы автоматического экспорта документов</w:t>
      </w:r>
      <w:r w:rsidR="00B5053C" w:rsidRPr="00676B37">
        <w:t>»</w:t>
      </w:r>
      <w:r w:rsidRPr="00676B37">
        <w:t xml:space="preserve"> представлена на рисунке</w:t>
      </w:r>
      <w:r w:rsidR="00DA108C" w:rsidRPr="00676B37">
        <w:t> </w:t>
      </w:r>
      <w:r w:rsidRPr="00676B37">
        <w:fldChar w:fldCharType="begin"/>
      </w:r>
      <w:r w:rsidRPr="00676B37">
        <w:instrText xml:space="preserve"> REF _Ref401587728 \h </w:instrText>
      </w:r>
      <w:r w:rsidR="00676B37">
        <w:instrText xml:space="preserve"> \* MERGEFORMAT </w:instrText>
      </w:r>
      <w:r w:rsidRPr="00676B37">
        <w:fldChar w:fldCharType="separate"/>
      </w:r>
      <w:r w:rsidR="000F668F">
        <w:rPr>
          <w:noProof/>
        </w:rPr>
        <w:t>95</w:t>
      </w:r>
      <w:r w:rsidRPr="00676B37">
        <w:fldChar w:fldCharType="end"/>
      </w:r>
      <w:r w:rsidRPr="00676B37">
        <w:t xml:space="preserve">. </w:t>
      </w:r>
    </w:p>
    <w:p w:rsidR="00DA0625" w:rsidRPr="00676B37" w:rsidRDefault="001373CE" w:rsidP="00DA0625">
      <w:pPr>
        <w:pStyle w:val="ASFKFigure"/>
      </w:pPr>
      <w:r w:rsidRPr="00676B37">
        <w:rPr>
          <w:noProof/>
        </w:rPr>
        <w:lastRenderedPageBreak/>
        <w:drawing>
          <wp:inline distT="0" distB="0" distL="0" distR="0">
            <wp:extent cx="6125845" cy="6400800"/>
            <wp:effectExtent l="0" t="0" r="0" b="0"/>
            <wp:docPr id="179" name="Рисунок 1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25845" cy="6400800"/>
                    </a:xfrm>
                    <a:prstGeom prst="rect">
                      <a:avLst/>
                    </a:prstGeom>
                    <a:noFill/>
                    <a:ln>
                      <a:noFill/>
                    </a:ln>
                  </pic:spPr>
                </pic:pic>
              </a:graphicData>
            </a:graphic>
          </wp:inline>
        </w:drawing>
      </w:r>
    </w:p>
    <w:p w:rsidR="00DA0625" w:rsidRPr="00676B37" w:rsidRDefault="004B5E9D" w:rsidP="00DA0625">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35" w:name="_Ref401587728"/>
      <w:bookmarkStart w:id="736" w:name="_Toc146038215"/>
      <w:r w:rsidR="000F668F">
        <w:rPr>
          <w:noProof/>
        </w:rPr>
        <w:t>95</w:t>
      </w:r>
      <w:bookmarkEnd w:id="735"/>
      <w:r w:rsidRPr="00676B37">
        <w:rPr>
          <w:noProof/>
        </w:rPr>
        <w:fldChar w:fldCharType="end"/>
      </w:r>
      <w:r w:rsidR="00DA0625" w:rsidRPr="00676B37">
        <w:t xml:space="preserve">. ЭФ документа </w:t>
      </w:r>
      <w:r w:rsidR="00B5053C" w:rsidRPr="00676B37">
        <w:t>«</w:t>
      </w:r>
      <w:r w:rsidR="00DA0625" w:rsidRPr="00676B37">
        <w:t>Способы автоматического экспорта документов</w:t>
      </w:r>
      <w:r w:rsidR="00B5053C" w:rsidRPr="00676B37">
        <w:t>»</w:t>
      </w:r>
      <w:bookmarkEnd w:id="736"/>
    </w:p>
    <w:p w:rsidR="00DA0625" w:rsidRPr="00676B37" w:rsidRDefault="00DA0625" w:rsidP="00DA0625">
      <w:pPr>
        <w:pStyle w:val="ASFKNormal"/>
      </w:pPr>
      <w:r w:rsidRPr="00676B37">
        <w:t xml:space="preserve">Перечень полей документа </w:t>
      </w:r>
      <w:r w:rsidR="00B5053C" w:rsidRPr="00676B37">
        <w:t>«</w:t>
      </w:r>
      <w:r w:rsidRPr="00676B37">
        <w:t>Способы автоматического экспорта документов</w:t>
      </w:r>
      <w:r w:rsidR="00B5053C" w:rsidRPr="00676B37">
        <w:t>»</w:t>
      </w:r>
      <w:r w:rsidR="00DA108C" w:rsidRPr="00676B37">
        <w:t xml:space="preserve"> приведен </w:t>
      </w:r>
      <w:r w:rsidRPr="00676B37">
        <w:t>в таблице</w:t>
      </w:r>
      <w:r w:rsidR="00DA108C" w:rsidRPr="00676B37">
        <w:t> </w:t>
      </w:r>
      <w:r w:rsidRPr="00676B37">
        <w:fldChar w:fldCharType="begin"/>
      </w:r>
      <w:r w:rsidRPr="00676B37">
        <w:instrText xml:space="preserve"> REF _Ref401587729 \h </w:instrText>
      </w:r>
      <w:r w:rsidR="00676B37">
        <w:instrText xml:space="preserve"> \* MERGEFORMAT </w:instrText>
      </w:r>
      <w:r w:rsidRPr="00676B37">
        <w:fldChar w:fldCharType="separate"/>
      </w:r>
      <w:r w:rsidR="000F668F">
        <w:rPr>
          <w:noProof/>
        </w:rPr>
        <w:t>49</w:t>
      </w:r>
      <w:r w:rsidRPr="00676B37">
        <w:fldChar w:fldCharType="end"/>
      </w:r>
      <w:r w:rsidRPr="00676B37">
        <w:t>.</w:t>
      </w:r>
    </w:p>
    <w:p w:rsidR="00DA0625" w:rsidRPr="00676B37" w:rsidRDefault="00865037" w:rsidP="00DA0625">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737" w:name="_Ref401587729"/>
      <w:bookmarkStart w:id="738" w:name="_Toc146038091"/>
      <w:r w:rsidR="000F668F">
        <w:rPr>
          <w:noProof/>
        </w:rPr>
        <w:t>49</w:t>
      </w:r>
      <w:bookmarkEnd w:id="737"/>
      <w:r w:rsidRPr="00676B37">
        <w:rPr>
          <w:noProof/>
        </w:rPr>
        <w:fldChar w:fldCharType="end"/>
      </w:r>
      <w:r w:rsidR="00DA0625" w:rsidRPr="00676B37">
        <w:t xml:space="preserve">. Перечень полей документа </w:t>
      </w:r>
      <w:r w:rsidR="00B5053C" w:rsidRPr="00676B37">
        <w:t>«</w:t>
      </w:r>
      <w:r w:rsidR="00DA0625" w:rsidRPr="00676B37">
        <w:t>Способы автоматического экспорта документов</w:t>
      </w:r>
      <w:r w:rsidR="00B5053C" w:rsidRPr="00676B37">
        <w:t>»</w:t>
      </w:r>
      <w:bookmarkEnd w:id="7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84"/>
        <w:gridCol w:w="7144"/>
      </w:tblGrid>
      <w:tr w:rsidR="00F741E8" w:rsidRPr="00676B37" w:rsidTr="00FE5D9A">
        <w:trPr>
          <w:tblHeader/>
        </w:trPr>
        <w:tc>
          <w:tcPr>
            <w:tcW w:w="1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41E8" w:rsidRPr="00676B37" w:rsidRDefault="00F741E8" w:rsidP="003304B6">
            <w:pPr>
              <w:pStyle w:val="ASFKTableHead"/>
            </w:pPr>
            <w:r w:rsidRPr="00676B37">
              <w:t>Наименование поля</w:t>
            </w:r>
          </w:p>
        </w:tc>
        <w:tc>
          <w:tcPr>
            <w:tcW w:w="37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41E8" w:rsidRPr="00676B37" w:rsidRDefault="00F741E8" w:rsidP="003304B6">
            <w:pPr>
              <w:pStyle w:val="ASFKTableHead"/>
            </w:pPr>
            <w:r w:rsidRPr="00676B37">
              <w:t>Описание поля</w:t>
            </w:r>
          </w:p>
        </w:tc>
      </w:tr>
      <w:tr w:rsidR="00F741E8" w:rsidRPr="00676B37" w:rsidTr="00FE5D9A">
        <w:tc>
          <w:tcPr>
            <w:tcW w:w="1290" w:type="pct"/>
            <w:shd w:val="clear" w:color="auto" w:fill="auto"/>
          </w:tcPr>
          <w:p w:rsidR="00F741E8" w:rsidRPr="00676B37" w:rsidRDefault="00F741E8" w:rsidP="00FE5D9A">
            <w:pPr>
              <w:pStyle w:val="ASFKTablenorm"/>
              <w:ind w:left="57" w:right="57"/>
            </w:pPr>
            <w:r w:rsidRPr="00676B37">
              <w:t>Наименование способа экспорта</w:t>
            </w:r>
          </w:p>
        </w:tc>
        <w:tc>
          <w:tcPr>
            <w:tcW w:w="3710" w:type="pct"/>
            <w:shd w:val="clear" w:color="auto" w:fill="auto"/>
          </w:tcPr>
          <w:p w:rsidR="00F741E8" w:rsidRPr="00676B37" w:rsidRDefault="00F741E8" w:rsidP="00FE5D9A">
            <w:pPr>
              <w:pStyle w:val="ASFKTablenorm"/>
              <w:ind w:left="57" w:right="57"/>
            </w:pPr>
            <w:r w:rsidRPr="00676B37">
              <w:t>Вводится вручную.</w:t>
            </w:r>
          </w:p>
        </w:tc>
      </w:tr>
      <w:tr w:rsidR="00F741E8" w:rsidRPr="00676B37" w:rsidTr="00FE5D9A">
        <w:tc>
          <w:tcPr>
            <w:tcW w:w="1290" w:type="pct"/>
            <w:shd w:val="clear" w:color="auto" w:fill="auto"/>
          </w:tcPr>
          <w:p w:rsidR="00F741E8" w:rsidRPr="00676B37" w:rsidRDefault="00F741E8" w:rsidP="00FE5D9A">
            <w:pPr>
              <w:pStyle w:val="ASFKTablenorm"/>
              <w:ind w:left="57" w:right="57"/>
            </w:pPr>
            <w:r w:rsidRPr="00676B37">
              <w:t>Функция обработки документов</w:t>
            </w:r>
          </w:p>
        </w:tc>
        <w:tc>
          <w:tcPr>
            <w:tcW w:w="3710" w:type="pct"/>
            <w:shd w:val="clear" w:color="auto" w:fill="auto"/>
          </w:tcPr>
          <w:p w:rsidR="00F741E8" w:rsidRPr="00676B37" w:rsidRDefault="00F741E8" w:rsidP="00FE5D9A">
            <w:pPr>
              <w:pStyle w:val="ASFKTablenorm"/>
              <w:ind w:left="57" w:right="57"/>
            </w:pPr>
            <w:r w:rsidRPr="00676B37">
              <w:t xml:space="preserve">Не редактируется. </w:t>
            </w:r>
          </w:p>
          <w:p w:rsidR="00F741E8" w:rsidRPr="00676B37" w:rsidRDefault="00F741E8" w:rsidP="00FE5D9A">
            <w:pPr>
              <w:pStyle w:val="ASFKTablenorm"/>
              <w:ind w:left="57" w:right="57"/>
            </w:pPr>
            <w:r w:rsidRPr="00676B37">
              <w:t xml:space="preserve">Заполнено значением </w:t>
            </w:r>
            <w:r w:rsidR="00B5053C" w:rsidRPr="00676B37">
              <w:t>«</w:t>
            </w:r>
            <w:r w:rsidRPr="00676B37">
              <w:t>Расширенный экспорт документов</w:t>
            </w:r>
            <w:r w:rsidR="00B5053C" w:rsidRPr="00676B37">
              <w:t>»</w:t>
            </w:r>
            <w:r w:rsidRPr="00676B37">
              <w:t>.</w:t>
            </w:r>
          </w:p>
        </w:tc>
      </w:tr>
      <w:tr w:rsidR="00F741E8" w:rsidRPr="00676B37" w:rsidTr="00FE5D9A">
        <w:tc>
          <w:tcPr>
            <w:tcW w:w="1290" w:type="pct"/>
            <w:shd w:val="clear" w:color="auto" w:fill="auto"/>
          </w:tcPr>
          <w:p w:rsidR="00F741E8" w:rsidRPr="00676B37" w:rsidRDefault="00F741E8" w:rsidP="00FE5D9A">
            <w:pPr>
              <w:pStyle w:val="ASFKTablenorm"/>
              <w:ind w:left="57" w:right="57"/>
            </w:pPr>
            <w:r w:rsidRPr="00676B37">
              <w:t>Актуальность</w:t>
            </w:r>
          </w:p>
        </w:tc>
        <w:tc>
          <w:tcPr>
            <w:tcW w:w="3710" w:type="pct"/>
            <w:shd w:val="clear" w:color="auto" w:fill="auto"/>
          </w:tcPr>
          <w:p w:rsidR="00F741E8" w:rsidRPr="00676B37" w:rsidRDefault="00F741E8" w:rsidP="00FE5D9A">
            <w:pPr>
              <w:pStyle w:val="ASFKTablenorm"/>
              <w:ind w:left="57" w:right="57"/>
            </w:pPr>
            <w:r w:rsidRPr="00676B37">
              <w:t xml:space="preserve">Устанавливается пользователем вручную. </w:t>
            </w:r>
          </w:p>
          <w:p w:rsidR="00F741E8" w:rsidRPr="00676B37" w:rsidRDefault="00F741E8" w:rsidP="00FE5D9A">
            <w:pPr>
              <w:pStyle w:val="ASFKTablenorm"/>
              <w:ind w:left="57" w:right="57"/>
            </w:pPr>
            <w:r w:rsidRPr="00676B37">
              <w:lastRenderedPageBreak/>
              <w:t>Чек-бокс.</w:t>
            </w:r>
          </w:p>
        </w:tc>
      </w:tr>
      <w:tr w:rsidR="00F741E8" w:rsidRPr="00676B37" w:rsidTr="00FE5D9A">
        <w:tc>
          <w:tcPr>
            <w:tcW w:w="1290" w:type="pct"/>
            <w:shd w:val="clear" w:color="auto" w:fill="auto"/>
          </w:tcPr>
          <w:p w:rsidR="00F741E8" w:rsidRPr="00676B37" w:rsidRDefault="00F741E8" w:rsidP="00FE5D9A">
            <w:pPr>
              <w:pStyle w:val="ASFKTablenorm"/>
              <w:ind w:left="57" w:right="57"/>
            </w:pPr>
            <w:r w:rsidRPr="00676B37">
              <w:lastRenderedPageBreak/>
              <w:t>Сохранить документы в подкаталоге с соответствующим шаблоном</w:t>
            </w:r>
          </w:p>
        </w:tc>
        <w:tc>
          <w:tcPr>
            <w:tcW w:w="3710" w:type="pct"/>
            <w:shd w:val="clear" w:color="auto" w:fill="auto"/>
          </w:tcPr>
          <w:p w:rsidR="00F741E8" w:rsidRPr="00676B37" w:rsidRDefault="00F741E8" w:rsidP="00FE5D9A">
            <w:pPr>
              <w:pStyle w:val="ASFKTablenorm"/>
              <w:ind w:left="57" w:right="57"/>
            </w:pPr>
            <w:r w:rsidRPr="00676B37">
              <w:t xml:space="preserve">Заполняется автоматически </w:t>
            </w:r>
            <w:proofErr w:type="gramStart"/>
            <w:r w:rsidRPr="00676B37">
              <w:t>идентификаторами групповых признаков</w:t>
            </w:r>
            <w:proofErr w:type="gramEnd"/>
            <w:r w:rsidRPr="00676B37">
              <w:t xml:space="preserve"> разделенными символом </w:t>
            </w:r>
            <w:r w:rsidR="00B5053C" w:rsidRPr="00676B37">
              <w:t>«</w:t>
            </w:r>
            <w:r w:rsidRPr="00676B37">
              <w:t>/</w:t>
            </w:r>
            <w:r w:rsidR="00B5053C" w:rsidRPr="00676B37">
              <w:t>»</w:t>
            </w:r>
            <w:r w:rsidRPr="00676B37">
              <w:t xml:space="preserve">. </w:t>
            </w:r>
          </w:p>
          <w:p w:rsidR="00F741E8" w:rsidRPr="00676B37" w:rsidRDefault="00F741E8" w:rsidP="00FE5D9A">
            <w:pPr>
              <w:pStyle w:val="ASFKTablenorm"/>
              <w:ind w:left="57" w:right="57"/>
            </w:pPr>
            <w:r w:rsidRPr="00676B37">
              <w:t>Строка доступна для редактирования.</w:t>
            </w:r>
          </w:p>
        </w:tc>
      </w:tr>
      <w:tr w:rsidR="00F741E8" w:rsidRPr="00676B37" w:rsidTr="00FE5D9A">
        <w:tc>
          <w:tcPr>
            <w:tcW w:w="5000" w:type="pct"/>
            <w:gridSpan w:val="2"/>
            <w:shd w:val="clear" w:color="auto" w:fill="auto"/>
          </w:tcPr>
          <w:p w:rsidR="00F741E8" w:rsidRPr="00676B37" w:rsidRDefault="00F741E8" w:rsidP="00FE5D9A">
            <w:pPr>
              <w:pStyle w:val="ASFKTablenorm"/>
              <w:ind w:left="57" w:right="57"/>
            </w:pPr>
            <w:r w:rsidRPr="00676B37">
              <w:t xml:space="preserve">Группа полей </w:t>
            </w:r>
            <w:r w:rsidR="00B5053C" w:rsidRPr="00676B37">
              <w:t>«</w:t>
            </w:r>
            <w:r w:rsidRPr="00676B37">
              <w:t>Типы документов для экспорта</w:t>
            </w:r>
            <w:r w:rsidR="00B5053C" w:rsidRPr="00676B37">
              <w:t>»</w:t>
            </w:r>
            <w:r w:rsidRPr="00676B37">
              <w:t xml:space="preserve"> </w:t>
            </w:r>
            <w:proofErr w:type="spellStart"/>
            <w:r w:rsidRPr="00676B37">
              <w:t>скроллер</w:t>
            </w:r>
            <w:proofErr w:type="spellEnd"/>
            <w:r w:rsidRPr="00676B37">
              <w:t xml:space="preserve"> строк. Добавление новой строки по кнопке </w:t>
            </w:r>
            <w:r w:rsidR="00B5053C" w:rsidRPr="00676B37">
              <w:t>«</w:t>
            </w:r>
            <w:r w:rsidRPr="00676B37">
              <w:t>Добавить</w:t>
            </w:r>
            <w:r w:rsidR="00B5053C" w:rsidRPr="00676B37">
              <w:t>»</w:t>
            </w:r>
            <w:r w:rsidRPr="00676B37">
              <w:t xml:space="preserve">, удаление – по кнопке </w:t>
            </w:r>
            <w:r w:rsidR="00B5053C" w:rsidRPr="00676B37">
              <w:t>«</w:t>
            </w:r>
            <w:r w:rsidRPr="00676B37">
              <w:t>Удалить</w:t>
            </w:r>
            <w:r w:rsidR="00B5053C" w:rsidRPr="00676B37">
              <w:t>»</w:t>
            </w:r>
          </w:p>
        </w:tc>
      </w:tr>
      <w:tr w:rsidR="00F741E8" w:rsidRPr="00676B37" w:rsidTr="00FE5D9A">
        <w:tc>
          <w:tcPr>
            <w:tcW w:w="1290" w:type="pct"/>
            <w:shd w:val="clear" w:color="auto" w:fill="auto"/>
          </w:tcPr>
          <w:p w:rsidR="00F741E8" w:rsidRPr="00676B37" w:rsidRDefault="00F741E8" w:rsidP="00FE5D9A">
            <w:pPr>
              <w:pStyle w:val="ASFKTablenorm"/>
              <w:ind w:left="57" w:right="57"/>
            </w:pPr>
            <w:r w:rsidRPr="00676B37">
              <w:t>Тип документа</w:t>
            </w:r>
          </w:p>
        </w:tc>
        <w:tc>
          <w:tcPr>
            <w:tcW w:w="3710" w:type="pct"/>
            <w:shd w:val="clear" w:color="auto" w:fill="auto"/>
          </w:tcPr>
          <w:p w:rsidR="00F741E8" w:rsidRPr="00676B37" w:rsidRDefault="00F741E8" w:rsidP="00FE5D9A">
            <w:pPr>
              <w:pStyle w:val="ASFKTablenorm"/>
              <w:ind w:left="57" w:right="57"/>
            </w:pPr>
            <w:r w:rsidRPr="00676B37">
              <w:t xml:space="preserve">Заполняется при нажатии кнопки </w:t>
            </w:r>
            <w:r w:rsidR="00B5053C" w:rsidRPr="00676B37">
              <w:t>«</w:t>
            </w:r>
            <w:r w:rsidRPr="00676B37">
              <w:t>Добавить</w:t>
            </w:r>
            <w:r w:rsidR="00B5053C" w:rsidRPr="00676B37">
              <w:t>»</w:t>
            </w:r>
            <w:r w:rsidRPr="00676B37">
              <w:t xml:space="preserve"> выбором из справочника </w:t>
            </w:r>
            <w:r w:rsidR="00B5053C" w:rsidRPr="00676B37">
              <w:t>«</w:t>
            </w:r>
            <w:r w:rsidRPr="00676B37">
              <w:t>Типы документов для расширенного автоэкспорта</w:t>
            </w:r>
            <w:r w:rsidR="00B5053C" w:rsidRPr="00676B37">
              <w:t>»</w:t>
            </w:r>
            <w:r w:rsidRPr="00676B37">
              <w:t>.</w:t>
            </w:r>
          </w:p>
        </w:tc>
      </w:tr>
      <w:tr w:rsidR="00F741E8" w:rsidRPr="00676B37" w:rsidTr="00FE5D9A">
        <w:tc>
          <w:tcPr>
            <w:tcW w:w="5000" w:type="pct"/>
            <w:gridSpan w:val="2"/>
            <w:shd w:val="clear" w:color="auto" w:fill="auto"/>
          </w:tcPr>
          <w:p w:rsidR="00F741E8" w:rsidRPr="00676B37" w:rsidRDefault="00F741E8" w:rsidP="00FE5D9A">
            <w:pPr>
              <w:pStyle w:val="ASFKTablenorm"/>
              <w:ind w:left="57" w:right="57"/>
            </w:pPr>
            <w:r w:rsidRPr="00676B37">
              <w:t xml:space="preserve">Группа полей </w:t>
            </w:r>
            <w:r w:rsidR="00B5053C" w:rsidRPr="00676B37">
              <w:t>«</w:t>
            </w:r>
            <w:r w:rsidRPr="00676B37">
              <w:t>Фильтровать экземпляры документов по полям</w:t>
            </w:r>
            <w:r w:rsidR="00B5053C" w:rsidRPr="00676B37">
              <w:t>»</w:t>
            </w:r>
            <w:r w:rsidRPr="00676B37">
              <w:t xml:space="preserve"> </w:t>
            </w:r>
            <w:proofErr w:type="spellStart"/>
            <w:r w:rsidRPr="00676B37">
              <w:t>скроллер</w:t>
            </w:r>
            <w:proofErr w:type="spellEnd"/>
            <w:r w:rsidRPr="00676B37">
              <w:t xml:space="preserve"> строк. Добавление новой строки по кнопке </w:t>
            </w:r>
            <w:r w:rsidR="00B5053C" w:rsidRPr="00676B37">
              <w:t>«</w:t>
            </w:r>
            <w:r w:rsidRPr="00676B37">
              <w:t>Добавить</w:t>
            </w:r>
            <w:r w:rsidR="00B5053C" w:rsidRPr="00676B37">
              <w:t>»</w:t>
            </w:r>
            <w:r w:rsidRPr="00676B37">
              <w:t xml:space="preserve">, удаление – по кнопке </w:t>
            </w:r>
            <w:r w:rsidR="00B5053C" w:rsidRPr="00676B37">
              <w:t>«</w:t>
            </w:r>
            <w:r w:rsidRPr="00676B37">
              <w:t>Удалить</w:t>
            </w:r>
            <w:r w:rsidR="00B5053C" w:rsidRPr="00676B37">
              <w:t>»</w:t>
            </w:r>
          </w:p>
        </w:tc>
      </w:tr>
      <w:tr w:rsidR="00F741E8" w:rsidRPr="00676B37" w:rsidTr="00FE5D9A">
        <w:tc>
          <w:tcPr>
            <w:tcW w:w="1290" w:type="pct"/>
            <w:shd w:val="clear" w:color="auto" w:fill="auto"/>
          </w:tcPr>
          <w:p w:rsidR="00F741E8" w:rsidRPr="00676B37" w:rsidRDefault="00F741E8" w:rsidP="00FE5D9A">
            <w:pPr>
              <w:pStyle w:val="ASFKTablenorm"/>
              <w:ind w:left="57" w:right="57"/>
            </w:pPr>
            <w:r w:rsidRPr="00676B37">
              <w:t>Поле</w:t>
            </w:r>
          </w:p>
        </w:tc>
        <w:tc>
          <w:tcPr>
            <w:tcW w:w="3710" w:type="pct"/>
            <w:shd w:val="clear" w:color="auto" w:fill="auto"/>
          </w:tcPr>
          <w:p w:rsidR="00F741E8" w:rsidRPr="00676B37" w:rsidRDefault="00F741E8" w:rsidP="00FE5D9A">
            <w:pPr>
              <w:pStyle w:val="ASFKTablenorm"/>
              <w:ind w:left="57" w:right="57"/>
            </w:pPr>
            <w:r w:rsidRPr="00676B37">
              <w:t>Имя поля документа.</w:t>
            </w:r>
          </w:p>
          <w:p w:rsidR="00F741E8" w:rsidRPr="00676B37" w:rsidRDefault="00F741E8" w:rsidP="00FE5D9A">
            <w:pPr>
              <w:pStyle w:val="ASFKTablenorm"/>
              <w:ind w:left="57" w:right="57"/>
            </w:pPr>
            <w:r w:rsidRPr="00676B37">
              <w:t xml:space="preserve">Для выбора доступны поля документа, которые хранятся в справочнике </w:t>
            </w:r>
            <w:r w:rsidR="00B5053C" w:rsidRPr="00676B37">
              <w:t>«</w:t>
            </w:r>
            <w:r w:rsidRPr="00676B37">
              <w:t>Типы документов для расширенного автоматического экспорта</w:t>
            </w:r>
            <w:r w:rsidR="00B5053C" w:rsidRPr="00676B37">
              <w:t>»</w:t>
            </w:r>
            <w:r w:rsidRPr="00676B37">
              <w:t>.</w:t>
            </w:r>
          </w:p>
        </w:tc>
      </w:tr>
      <w:tr w:rsidR="00F741E8" w:rsidRPr="00676B37" w:rsidTr="00FE5D9A">
        <w:tc>
          <w:tcPr>
            <w:tcW w:w="1290" w:type="pct"/>
            <w:shd w:val="clear" w:color="auto" w:fill="auto"/>
          </w:tcPr>
          <w:p w:rsidR="00F741E8" w:rsidRPr="00676B37" w:rsidRDefault="00F741E8" w:rsidP="00FE5D9A">
            <w:pPr>
              <w:pStyle w:val="ASFKTablenorm"/>
              <w:ind w:left="57" w:right="57"/>
            </w:pPr>
            <w:r w:rsidRPr="00676B37">
              <w:t>Операция</w:t>
            </w:r>
          </w:p>
        </w:tc>
        <w:tc>
          <w:tcPr>
            <w:tcW w:w="3710" w:type="pct"/>
            <w:shd w:val="clear" w:color="auto" w:fill="auto"/>
          </w:tcPr>
          <w:p w:rsidR="00F0151D" w:rsidRPr="00676B37" w:rsidRDefault="00F0151D" w:rsidP="00FE5D9A">
            <w:pPr>
              <w:pStyle w:val="ASFKTablenorm"/>
              <w:ind w:left="57" w:right="57"/>
            </w:pPr>
            <w:r w:rsidRPr="00676B37">
              <w:t xml:space="preserve">Указывается условие, согласно которого будет осуществляться фильтрация. </w:t>
            </w:r>
          </w:p>
          <w:p w:rsidR="00F0151D" w:rsidRPr="00676B37" w:rsidRDefault="00F0151D" w:rsidP="00FE5D9A">
            <w:pPr>
              <w:pStyle w:val="ASFKTablenorm"/>
              <w:ind w:left="57" w:right="57"/>
            </w:pPr>
            <w:r w:rsidRPr="00676B37">
              <w:t>На выбор доступны только 3 условия:</w:t>
            </w:r>
          </w:p>
          <w:p w:rsidR="00F0151D" w:rsidRPr="00676B37" w:rsidRDefault="00F0151D" w:rsidP="00334E51">
            <w:pPr>
              <w:pStyle w:val="ASFKTableNum"/>
            </w:pPr>
            <w:r w:rsidRPr="00676B37">
              <w:t>Равенства «=», установленное по умолчанию.</w:t>
            </w:r>
          </w:p>
          <w:p w:rsidR="00F0151D" w:rsidRPr="00676B37" w:rsidRDefault="00F0151D" w:rsidP="00F0151D">
            <w:pPr>
              <w:pStyle w:val="ASFKTableNum"/>
            </w:pPr>
            <w:r w:rsidRPr="00676B37">
              <w:t>Вхождения в список значений «IN». При этом в одной строке</w:t>
            </w:r>
            <w:r w:rsidR="00E21684" w:rsidRPr="00676B37">
              <w:t xml:space="preserve"> </w:t>
            </w:r>
            <w:r w:rsidRPr="00676B37">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F741E8" w:rsidRPr="00676B37" w:rsidRDefault="00F0151D" w:rsidP="00F0151D">
            <w:pPr>
              <w:pStyle w:val="ASFKTableNum"/>
            </w:pPr>
            <w:r w:rsidRPr="00676B37">
              <w:t>Неравенства конкретному значению: «&lt;&gt; (не равно)».</w:t>
            </w:r>
          </w:p>
        </w:tc>
      </w:tr>
      <w:tr w:rsidR="00F741E8" w:rsidRPr="00676B37" w:rsidTr="00FE5D9A">
        <w:tc>
          <w:tcPr>
            <w:tcW w:w="1290" w:type="pct"/>
            <w:shd w:val="clear" w:color="auto" w:fill="auto"/>
          </w:tcPr>
          <w:p w:rsidR="00F741E8" w:rsidRPr="00676B37" w:rsidRDefault="00F741E8" w:rsidP="00FE5D9A">
            <w:pPr>
              <w:pStyle w:val="ASFKTablenorm"/>
              <w:ind w:left="57" w:right="57"/>
            </w:pPr>
            <w:r w:rsidRPr="00676B37">
              <w:t>Значение</w:t>
            </w:r>
          </w:p>
        </w:tc>
        <w:tc>
          <w:tcPr>
            <w:tcW w:w="3710" w:type="pct"/>
            <w:shd w:val="clear" w:color="auto" w:fill="auto"/>
          </w:tcPr>
          <w:p w:rsidR="00F741E8" w:rsidRPr="00676B37" w:rsidRDefault="00F741E8" w:rsidP="00FE5D9A">
            <w:pPr>
              <w:pStyle w:val="ASFKTablenorm"/>
              <w:ind w:left="57" w:right="57"/>
            </w:pPr>
            <w:r w:rsidRPr="00676B37">
              <w:t xml:space="preserve">Вводится вручную. </w:t>
            </w:r>
          </w:p>
          <w:p w:rsidR="00F741E8" w:rsidRPr="00676B37" w:rsidRDefault="00F741E8" w:rsidP="00FE5D9A">
            <w:pPr>
              <w:pStyle w:val="ASFKTablenorm"/>
              <w:ind w:left="57" w:right="57"/>
            </w:pPr>
            <w:r w:rsidRPr="00676B37">
              <w:t>Указывается значение поля документа, которое будет учитываться при фильтрации с указанным условием.</w:t>
            </w:r>
          </w:p>
        </w:tc>
      </w:tr>
      <w:tr w:rsidR="00F741E8" w:rsidRPr="00676B37" w:rsidTr="00FE5D9A">
        <w:tc>
          <w:tcPr>
            <w:tcW w:w="5000" w:type="pct"/>
            <w:gridSpan w:val="2"/>
            <w:shd w:val="clear" w:color="auto" w:fill="auto"/>
          </w:tcPr>
          <w:p w:rsidR="00F741E8" w:rsidRPr="00676B37" w:rsidRDefault="00F741E8" w:rsidP="00FE5D9A">
            <w:pPr>
              <w:pStyle w:val="ASFKTablenorm"/>
              <w:ind w:left="57" w:right="57"/>
            </w:pPr>
            <w:r w:rsidRPr="00676B37">
              <w:t xml:space="preserve">Группа полей </w:t>
            </w:r>
            <w:r w:rsidR="00B5053C" w:rsidRPr="00676B37">
              <w:t>«</w:t>
            </w:r>
            <w:r w:rsidRPr="00676B37">
              <w:t>Группировать документы по признакам</w:t>
            </w:r>
            <w:r w:rsidR="00B5053C" w:rsidRPr="00676B37">
              <w:t>»</w:t>
            </w:r>
            <w:r w:rsidRPr="00676B37">
              <w:t xml:space="preserve"> </w:t>
            </w:r>
            <w:proofErr w:type="spellStart"/>
            <w:r w:rsidRPr="00676B37">
              <w:t>скроллер</w:t>
            </w:r>
            <w:proofErr w:type="spellEnd"/>
            <w:r w:rsidRPr="00676B37">
              <w:t xml:space="preserve"> строк. Удаление строки по кнопке </w:t>
            </w:r>
            <w:r w:rsidR="00B5053C" w:rsidRPr="00676B37">
              <w:t>«</w:t>
            </w:r>
            <w:r w:rsidRPr="00676B37">
              <w:t>Удалить</w:t>
            </w:r>
            <w:r w:rsidR="00B5053C" w:rsidRPr="00676B37">
              <w:t>»</w:t>
            </w:r>
            <w:r w:rsidR="00F0151D" w:rsidRPr="00676B37">
              <w:t xml:space="preserve">. Если для документа не разработаны </w:t>
            </w:r>
            <w:proofErr w:type="spellStart"/>
            <w:r w:rsidR="00F0151D" w:rsidRPr="00676B37">
              <w:t>группиров</w:t>
            </w:r>
            <w:r w:rsidR="0094522D" w:rsidRPr="00676B37">
              <w:t>о</w:t>
            </w:r>
            <w:r w:rsidR="00F0151D" w:rsidRPr="00676B37">
              <w:t>чные</w:t>
            </w:r>
            <w:proofErr w:type="spellEnd"/>
            <w:r w:rsidR="00F0151D" w:rsidRPr="00676B37">
              <w:t xml:space="preserve"> признаки, кнопка «добавить» в блоке «Группировать документы по признакам» недоступна.</w:t>
            </w:r>
          </w:p>
        </w:tc>
      </w:tr>
      <w:tr w:rsidR="00F741E8" w:rsidRPr="00676B37" w:rsidTr="00FE5D9A">
        <w:trPr>
          <w:trHeight w:val="70"/>
        </w:trPr>
        <w:tc>
          <w:tcPr>
            <w:tcW w:w="1290" w:type="pct"/>
            <w:shd w:val="clear" w:color="auto" w:fill="auto"/>
          </w:tcPr>
          <w:p w:rsidR="00F741E8" w:rsidRPr="00676B37" w:rsidRDefault="00F741E8" w:rsidP="00FE5D9A">
            <w:pPr>
              <w:pStyle w:val="ASFKTablenorm"/>
              <w:ind w:left="57" w:right="57"/>
            </w:pPr>
            <w:r w:rsidRPr="00676B37">
              <w:t>Наименование признака</w:t>
            </w:r>
          </w:p>
        </w:tc>
        <w:tc>
          <w:tcPr>
            <w:tcW w:w="3710" w:type="pct"/>
            <w:shd w:val="clear" w:color="auto" w:fill="auto"/>
          </w:tcPr>
          <w:p w:rsidR="00F741E8" w:rsidRPr="00676B37" w:rsidRDefault="00F741E8" w:rsidP="00FE5D9A">
            <w:pPr>
              <w:pStyle w:val="ASFKTablenorm"/>
              <w:ind w:left="57" w:right="57"/>
            </w:pPr>
            <w:r w:rsidRPr="00676B37">
              <w:t xml:space="preserve">Заполняется автоматически при выборе типа документа доступными значениями полей из справочника </w:t>
            </w:r>
            <w:r w:rsidR="00B5053C" w:rsidRPr="00676B37">
              <w:t>«</w:t>
            </w:r>
            <w:r w:rsidRPr="00676B37">
              <w:t>Типы документов для расширенного автоматического экспорта</w:t>
            </w:r>
            <w:r w:rsidR="00B5053C" w:rsidRPr="00676B37">
              <w:t>»</w:t>
            </w:r>
            <w:r w:rsidRPr="00676B37">
              <w:t xml:space="preserve">. </w:t>
            </w:r>
          </w:p>
          <w:p w:rsidR="00F741E8" w:rsidRPr="00676B37" w:rsidRDefault="00F741E8" w:rsidP="00FE5D9A">
            <w:pPr>
              <w:pStyle w:val="ASFKTablenorm"/>
              <w:ind w:left="57" w:right="57"/>
            </w:pPr>
            <w:r w:rsidRPr="00676B37">
              <w:t>Если у типов документов нет общих групповых признаков, то список будет пуст.</w:t>
            </w:r>
          </w:p>
        </w:tc>
      </w:tr>
      <w:tr w:rsidR="00F741E8" w:rsidRPr="00676B37" w:rsidTr="00FE5D9A">
        <w:trPr>
          <w:trHeight w:val="70"/>
        </w:trPr>
        <w:tc>
          <w:tcPr>
            <w:tcW w:w="1290" w:type="pct"/>
            <w:shd w:val="clear" w:color="auto" w:fill="auto"/>
          </w:tcPr>
          <w:p w:rsidR="00F741E8" w:rsidRPr="00676B37" w:rsidRDefault="00F741E8" w:rsidP="00FE5D9A">
            <w:pPr>
              <w:pStyle w:val="ASFKTablenorm"/>
              <w:ind w:left="57" w:right="57"/>
            </w:pPr>
            <w:r w:rsidRPr="00676B37">
              <w:t>Идентификатор признака</w:t>
            </w:r>
          </w:p>
        </w:tc>
        <w:tc>
          <w:tcPr>
            <w:tcW w:w="3710" w:type="pct"/>
            <w:shd w:val="clear" w:color="auto" w:fill="auto"/>
          </w:tcPr>
          <w:p w:rsidR="00F741E8" w:rsidRPr="00676B37" w:rsidRDefault="00F741E8" w:rsidP="00FE5D9A">
            <w:pPr>
              <w:pStyle w:val="ASFKTablenorm"/>
              <w:ind w:left="57" w:right="57"/>
            </w:pPr>
            <w:r w:rsidRPr="00676B37">
              <w:t xml:space="preserve">Указывается идентификатор группового признака для выбранного значения </w:t>
            </w:r>
            <w:r w:rsidR="00B5053C" w:rsidRPr="00676B37">
              <w:t>«</w:t>
            </w:r>
            <w:r w:rsidRPr="00676B37">
              <w:t>Название признака</w:t>
            </w:r>
            <w:r w:rsidR="00B5053C" w:rsidRPr="00676B37">
              <w:t>»</w:t>
            </w:r>
            <w:r w:rsidRPr="00676B37">
              <w:t xml:space="preserve"> из справочника </w:t>
            </w:r>
            <w:r w:rsidR="00B5053C" w:rsidRPr="00676B37">
              <w:t>«</w:t>
            </w:r>
            <w:r w:rsidRPr="00676B37">
              <w:t>Групповые признаки документов</w:t>
            </w:r>
            <w:r w:rsidR="00B5053C" w:rsidRPr="00676B37">
              <w:t>»</w:t>
            </w:r>
            <w:r w:rsidRPr="00676B37">
              <w:t xml:space="preserve">. </w:t>
            </w:r>
          </w:p>
          <w:p w:rsidR="00F741E8" w:rsidRPr="00676B37" w:rsidRDefault="00F741E8" w:rsidP="00FE5D9A">
            <w:pPr>
              <w:pStyle w:val="ASFKTablenorm"/>
              <w:ind w:left="57" w:right="57"/>
            </w:pPr>
            <w:r w:rsidRPr="00676B37">
              <w:t>Заполняется автоматически.</w:t>
            </w:r>
          </w:p>
        </w:tc>
      </w:tr>
    </w:tbl>
    <w:p w:rsidR="008368A2" w:rsidRPr="00676B37" w:rsidRDefault="008368A2" w:rsidP="0068069E">
      <w:pPr>
        <w:pStyle w:val="21"/>
      </w:pPr>
      <w:bookmarkStart w:id="739" w:name="_Toc406667924"/>
      <w:bookmarkStart w:id="740" w:name="_Toc146038024"/>
      <w:r w:rsidRPr="00676B37">
        <w:t xml:space="preserve">Группа документов </w:t>
      </w:r>
      <w:r w:rsidR="00B5053C" w:rsidRPr="00676B37">
        <w:t>«</w:t>
      </w:r>
      <w:r w:rsidRPr="00676B37">
        <w:t>Оперативная отчетность</w:t>
      </w:r>
      <w:r w:rsidR="00B5053C" w:rsidRPr="00676B37">
        <w:t>»</w:t>
      </w:r>
      <w:bookmarkEnd w:id="701"/>
      <w:bookmarkEnd w:id="702"/>
      <w:bookmarkEnd w:id="703"/>
      <w:bookmarkEnd w:id="704"/>
      <w:bookmarkEnd w:id="739"/>
      <w:bookmarkEnd w:id="740"/>
      <w:r w:rsidRPr="00676B37">
        <w:t xml:space="preserve"> </w:t>
      </w:r>
    </w:p>
    <w:p w:rsidR="008368A2" w:rsidRPr="00676B37" w:rsidRDefault="008368A2" w:rsidP="00B212BF">
      <w:pPr>
        <w:pStyle w:val="32"/>
      </w:pPr>
      <w:bookmarkStart w:id="741" w:name="_Toc223339936"/>
      <w:bookmarkStart w:id="742" w:name="_Toc225934646"/>
      <w:bookmarkStart w:id="743" w:name="_Toc232827433"/>
      <w:bookmarkStart w:id="744" w:name="_Toc248062358"/>
      <w:bookmarkStart w:id="745" w:name="_Toc406667925"/>
      <w:bookmarkStart w:id="746" w:name="_Toc223339937"/>
      <w:bookmarkStart w:id="747" w:name="_Toc225934647"/>
      <w:bookmarkStart w:id="748" w:name="_Toc232827434"/>
      <w:bookmarkStart w:id="749" w:name="_Toc146038025"/>
      <w:r w:rsidRPr="00676B37">
        <w:t>Запрос РПБС/АП/АИФ</w:t>
      </w:r>
      <w:bookmarkEnd w:id="741"/>
      <w:bookmarkEnd w:id="742"/>
      <w:bookmarkEnd w:id="743"/>
      <w:bookmarkEnd w:id="744"/>
      <w:bookmarkEnd w:id="745"/>
      <w:bookmarkEnd w:id="749"/>
    </w:p>
    <w:p w:rsidR="008368A2" w:rsidRPr="00676B37" w:rsidRDefault="008368A2" w:rsidP="0068069E">
      <w:pPr>
        <w:pStyle w:val="ASFKNormal"/>
      </w:pPr>
      <w:r w:rsidRPr="00676B37">
        <w:t xml:space="preserve">ЭД </w:t>
      </w:r>
      <w:r w:rsidR="00B5053C" w:rsidRPr="00676B37">
        <w:t>«</w:t>
      </w:r>
      <w:r w:rsidRPr="00676B37">
        <w:t>Запрос РПБС/АП/ТОАИФ</w:t>
      </w:r>
      <w:r w:rsidR="00B5053C" w:rsidRPr="00676B37">
        <w:t>»</w:t>
      </w:r>
      <w:r w:rsidRPr="00676B37">
        <w:t xml:space="preserve"> на формирование отчета по сводным данным ЛС подчиненных ПБС формируется в АРМ РБС и передается в учетную систему УФК, ЦАФК при необходимости формирования отчета на дату, отличную от даты начала отчетного периода.</w:t>
      </w:r>
    </w:p>
    <w:p w:rsidR="008368A2" w:rsidRPr="00676B37" w:rsidRDefault="008368A2" w:rsidP="0068069E">
      <w:pPr>
        <w:pStyle w:val="ASFKNormal"/>
      </w:pPr>
      <w:r w:rsidRPr="00676B37">
        <w:lastRenderedPageBreak/>
        <w:t xml:space="preserve">Для работы с документами </w:t>
      </w:r>
      <w:r w:rsidR="006929D2" w:rsidRPr="00676B37">
        <w:t xml:space="preserve">«Запрос РПБС/АП/ТОАИФ» </w:t>
      </w:r>
      <w:r w:rsidRPr="00676B37">
        <w:t xml:space="preserve">следует перейти в пункт меню </w:t>
      </w:r>
      <w:r w:rsidR="00B5053C" w:rsidRPr="00676B37">
        <w:t>«</w:t>
      </w:r>
      <w:r w:rsidRPr="00676B37">
        <w:t>Документы</w:t>
      </w:r>
      <w:r w:rsidR="00A630B1" w:rsidRPr="00676B37">
        <w:t xml:space="preserve"> – </w:t>
      </w:r>
      <w:r w:rsidRPr="00676B37">
        <w:t>Оперативная отчетность</w:t>
      </w:r>
      <w:r w:rsidR="00A630B1" w:rsidRPr="00676B37">
        <w:t xml:space="preserve"> – </w:t>
      </w:r>
      <w:r w:rsidRPr="00676B37">
        <w:t>Запрос РБС/АП/ТОАИФ</w:t>
      </w:r>
      <w:r w:rsidR="00A630B1" w:rsidRPr="00676B37">
        <w:t xml:space="preserve"> – </w:t>
      </w:r>
      <w:r w:rsidRPr="00676B37">
        <w:t>Запрос РБС/АП/ТОАИФ</w:t>
      </w:r>
      <w:r w:rsidR="00B5053C" w:rsidRPr="00676B37">
        <w:t>»</w:t>
      </w:r>
      <w:r w:rsidRPr="00676B37">
        <w:t>. Откроется ЭФ списка документов, представленная на рисунке </w:t>
      </w:r>
      <w:r w:rsidRPr="00676B37">
        <w:fldChar w:fldCharType="begin"/>
      </w:r>
      <w:r w:rsidRPr="00676B37">
        <w:instrText xml:space="preserve"> REF _Ref233112231 \h </w:instrText>
      </w:r>
      <w:r w:rsidR="0041307C" w:rsidRPr="00676B37">
        <w:instrText xml:space="preserve"> \* MERGEFORMAT </w:instrText>
      </w:r>
      <w:r w:rsidRPr="00676B37">
        <w:fldChar w:fldCharType="separate"/>
      </w:r>
      <w:r w:rsidR="000F668F">
        <w:t>96</w:t>
      </w:r>
      <w:r w:rsidRPr="00676B37">
        <w:fldChar w:fldCharType="end"/>
      </w:r>
      <w:r w:rsidRPr="00676B37">
        <w:t>.</w:t>
      </w:r>
    </w:p>
    <w:p w:rsidR="00EF1DC1" w:rsidRPr="00676B37" w:rsidRDefault="001373CE" w:rsidP="00EF1DC1">
      <w:pPr>
        <w:pStyle w:val="ASFKFigure"/>
      </w:pPr>
      <w:r w:rsidRPr="00676B37">
        <w:rPr>
          <w:noProof/>
        </w:rPr>
        <w:drawing>
          <wp:inline distT="0" distB="0" distL="0" distR="0">
            <wp:extent cx="6125845" cy="3293745"/>
            <wp:effectExtent l="0" t="0" r="0" b="0"/>
            <wp:docPr id="180" name="Рисунок 1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50" w:name="_Ref233112231"/>
      <w:bookmarkStart w:id="751" w:name="_Toc146038216"/>
      <w:r w:rsidR="000F668F">
        <w:rPr>
          <w:noProof/>
        </w:rPr>
        <w:t>96</w:t>
      </w:r>
      <w:bookmarkEnd w:id="750"/>
      <w:r w:rsidRPr="00676B37">
        <w:rPr>
          <w:noProof/>
        </w:rPr>
        <w:fldChar w:fldCharType="end"/>
      </w:r>
      <w:r w:rsidR="008368A2" w:rsidRPr="00676B37">
        <w:t xml:space="preserve">. ЭФ списка документов </w:t>
      </w:r>
      <w:r w:rsidR="00B5053C" w:rsidRPr="00676B37">
        <w:t>«</w:t>
      </w:r>
      <w:r w:rsidR="008368A2" w:rsidRPr="00676B37">
        <w:t>Запрос РПБС/АП/ТОАИФ</w:t>
      </w:r>
      <w:r w:rsidR="00B5053C" w:rsidRPr="00676B37">
        <w:t>»</w:t>
      </w:r>
      <w:bookmarkEnd w:id="751"/>
    </w:p>
    <w:p w:rsidR="008368A2" w:rsidRPr="00676B37" w:rsidRDefault="008368A2" w:rsidP="00B212BF">
      <w:pPr>
        <w:pStyle w:val="41"/>
      </w:pPr>
      <w:r w:rsidRPr="00676B37">
        <w:t>Доступные операции</w:t>
      </w:r>
    </w:p>
    <w:p w:rsidR="008368A2" w:rsidRPr="00676B37" w:rsidRDefault="008368A2" w:rsidP="0068069E">
      <w:pPr>
        <w:pStyle w:val="ASFKNormal"/>
      </w:pPr>
      <w:r w:rsidRPr="00676B37">
        <w:t>На АРМ РБС доступны следующие операции над документом:</w:t>
      </w:r>
    </w:p>
    <w:p w:rsidR="008368A2" w:rsidRPr="00676B37" w:rsidRDefault="008368A2" w:rsidP="0068069E">
      <w:pPr>
        <w:pStyle w:val="ASFKListmark1"/>
      </w:pPr>
      <w:r w:rsidRPr="00676B37">
        <w:t>ввод;</w:t>
      </w:r>
    </w:p>
    <w:p w:rsidR="008368A2" w:rsidRPr="00676B37" w:rsidRDefault="008368A2" w:rsidP="0068069E">
      <w:pPr>
        <w:pStyle w:val="ASFKListmark1"/>
      </w:pPr>
      <w:r w:rsidRPr="00676B37">
        <w:t>документарный контроль;</w:t>
      </w:r>
    </w:p>
    <w:p w:rsidR="008368A2" w:rsidRPr="00676B37" w:rsidRDefault="008368A2" w:rsidP="0068069E">
      <w:pPr>
        <w:pStyle w:val="ASFKListmark1"/>
      </w:pPr>
      <w:r w:rsidRPr="00676B37">
        <w:t>просмотр и редактирование;</w:t>
      </w:r>
    </w:p>
    <w:p w:rsidR="008368A2" w:rsidRPr="00676B37" w:rsidRDefault="008368A2" w:rsidP="0068069E">
      <w:pPr>
        <w:pStyle w:val="ASFKListmark1"/>
      </w:pPr>
      <w:r w:rsidRPr="00676B37">
        <w:t>удаление;</w:t>
      </w:r>
    </w:p>
    <w:p w:rsidR="008368A2" w:rsidRPr="00676B37" w:rsidRDefault="008368A2" w:rsidP="0068069E">
      <w:pPr>
        <w:pStyle w:val="ASFKListmark1"/>
      </w:pPr>
      <w:r w:rsidRPr="00676B37">
        <w:t>подписание</w:t>
      </w:r>
      <w:r w:rsidR="005C57F4" w:rsidRPr="00676B37">
        <w:t>, просмотр и снятие</w:t>
      </w:r>
      <w:r w:rsidRPr="00676B37">
        <w:t xml:space="preserve"> </w:t>
      </w:r>
      <w:r w:rsidR="007B5530" w:rsidRPr="00676B37">
        <w:t>ЭП</w:t>
      </w:r>
      <w:r w:rsidRPr="00676B37">
        <w:t>;</w:t>
      </w:r>
    </w:p>
    <w:p w:rsidR="008368A2" w:rsidRPr="00676B37" w:rsidRDefault="008368A2" w:rsidP="0068069E">
      <w:pPr>
        <w:pStyle w:val="ASFKListmark1"/>
      </w:pPr>
      <w:r w:rsidRPr="00676B37">
        <w:t>печать;</w:t>
      </w:r>
    </w:p>
    <w:p w:rsidR="008368A2" w:rsidRPr="00676B37" w:rsidRDefault="00502868" w:rsidP="0068069E">
      <w:pPr>
        <w:pStyle w:val="ASFKListmark1"/>
      </w:pPr>
      <w:r w:rsidRPr="00676B37">
        <w:t>отправка в УФК.</w:t>
      </w:r>
    </w:p>
    <w:p w:rsidR="008368A2" w:rsidRPr="00676B37" w:rsidRDefault="008368A2" w:rsidP="00B212BF">
      <w:pPr>
        <w:pStyle w:val="41"/>
      </w:pPr>
      <w:bookmarkStart w:id="752" w:name="_Ref395280865"/>
      <w:r w:rsidRPr="00676B37">
        <w:t>Экранная форма документа</w:t>
      </w:r>
      <w:bookmarkEnd w:id="752"/>
    </w:p>
    <w:p w:rsidR="008368A2" w:rsidRPr="00676B37" w:rsidRDefault="008368A2" w:rsidP="0068069E">
      <w:pPr>
        <w:pStyle w:val="ASFKNormal"/>
      </w:pPr>
      <w:r w:rsidRPr="00676B37">
        <w:t xml:space="preserve">ЭФ </w:t>
      </w:r>
      <w:r w:rsidR="00D67EC5" w:rsidRPr="00676B37">
        <w:t xml:space="preserve">документа </w:t>
      </w:r>
      <w:r w:rsidR="00B5053C" w:rsidRPr="00676B37">
        <w:t>«</w:t>
      </w:r>
      <w:r w:rsidRPr="00676B37">
        <w:t>Запрос РПБС в ЦАФК</w:t>
      </w:r>
      <w:r w:rsidR="00B5053C" w:rsidRPr="00676B37">
        <w:t>»</w:t>
      </w:r>
      <w:r w:rsidRPr="00676B37">
        <w:t xml:space="preserve"> представлена на рисунке </w:t>
      </w:r>
      <w:r w:rsidRPr="00676B37">
        <w:fldChar w:fldCharType="begin"/>
      </w:r>
      <w:r w:rsidRPr="00676B37">
        <w:instrText xml:space="preserve"> REF _Ref233112781 \h </w:instrText>
      </w:r>
      <w:r w:rsidR="0041307C" w:rsidRPr="00676B37">
        <w:instrText xml:space="preserve"> \* MERGEFORMAT </w:instrText>
      </w:r>
      <w:r w:rsidRPr="00676B37">
        <w:fldChar w:fldCharType="separate"/>
      </w:r>
      <w:r w:rsidR="000F668F">
        <w:rPr>
          <w:noProof/>
        </w:rPr>
        <w:t>97</w:t>
      </w:r>
      <w:r w:rsidRPr="00676B37">
        <w:fldChar w:fldCharType="end"/>
      </w:r>
      <w:r w:rsidRPr="00676B37">
        <w:t>. Форма содержит следующие закладки:</w:t>
      </w:r>
    </w:p>
    <w:p w:rsidR="008368A2" w:rsidRPr="00676B37" w:rsidRDefault="00B5053C" w:rsidP="0068069E">
      <w:pPr>
        <w:pStyle w:val="ASFKListmark1"/>
      </w:pPr>
      <w:r w:rsidRPr="00676B37">
        <w:t>«</w:t>
      </w:r>
      <w:r w:rsidR="008368A2" w:rsidRPr="00676B37">
        <w:t>Основная информация</w:t>
      </w:r>
      <w:r w:rsidRPr="00676B37">
        <w:t>»</w:t>
      </w:r>
      <w:r w:rsidR="008368A2" w:rsidRPr="00676B37">
        <w:t>;</w:t>
      </w:r>
    </w:p>
    <w:p w:rsidR="008368A2" w:rsidRPr="00676B37" w:rsidRDefault="00B5053C" w:rsidP="0068069E">
      <w:pPr>
        <w:pStyle w:val="ASFKListmark1"/>
      </w:pPr>
      <w:r w:rsidRPr="00676B37">
        <w:t>«</w:t>
      </w:r>
      <w:r w:rsidR="008368A2" w:rsidRPr="00676B37">
        <w:t>Системные атрибуты</w:t>
      </w:r>
      <w:r w:rsidRPr="00676B37">
        <w:t>»</w:t>
      </w:r>
      <w:r w:rsidR="008368A2" w:rsidRPr="00676B37">
        <w:t>;</w:t>
      </w:r>
    </w:p>
    <w:p w:rsidR="008368A2" w:rsidRPr="00676B37" w:rsidRDefault="00B5053C" w:rsidP="0068069E">
      <w:pPr>
        <w:pStyle w:val="ASFKListmark1"/>
      </w:pPr>
      <w:r w:rsidRPr="00676B37">
        <w:t>«</w:t>
      </w:r>
      <w:r w:rsidR="008368A2" w:rsidRPr="00676B37">
        <w:t>Протоколы</w:t>
      </w:r>
      <w:r w:rsidRPr="00676B37">
        <w:t>»</w:t>
      </w:r>
      <w:r w:rsidR="008368A2" w:rsidRPr="00676B37">
        <w:t>.</w:t>
      </w:r>
    </w:p>
    <w:p w:rsidR="001B116B" w:rsidRPr="00676B37" w:rsidRDefault="001373CE" w:rsidP="001B116B">
      <w:pPr>
        <w:pStyle w:val="ASFKFigure"/>
      </w:pPr>
      <w:bookmarkStart w:id="753" w:name="_Toc221011543"/>
      <w:bookmarkStart w:id="754" w:name="_Toc221012244"/>
      <w:bookmarkStart w:id="755" w:name="_Toc225934655"/>
      <w:bookmarkStart w:id="756" w:name="_Toc232827442"/>
      <w:bookmarkStart w:id="757" w:name="_Toc247608927"/>
      <w:bookmarkStart w:id="758" w:name="_Toc248062670"/>
      <w:bookmarkEnd w:id="746"/>
      <w:bookmarkEnd w:id="747"/>
      <w:bookmarkEnd w:id="748"/>
      <w:r w:rsidRPr="00676B37">
        <w:rPr>
          <w:noProof/>
        </w:rPr>
        <w:lastRenderedPageBreak/>
        <w:drawing>
          <wp:inline distT="0" distB="0" distL="0" distR="0">
            <wp:extent cx="6125845" cy="1544955"/>
            <wp:effectExtent l="0" t="0" r="0" b="0"/>
            <wp:docPr id="181" name="Рисунок 1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5845" cy="1544955"/>
                    </a:xfrm>
                    <a:prstGeom prst="rect">
                      <a:avLst/>
                    </a:prstGeom>
                    <a:noFill/>
                    <a:ln>
                      <a:noFill/>
                    </a:ln>
                  </pic:spPr>
                </pic:pic>
              </a:graphicData>
            </a:graphic>
          </wp:inline>
        </w:drawing>
      </w:r>
    </w:p>
    <w:p w:rsidR="001B116B" w:rsidRPr="00676B37" w:rsidRDefault="004B5E9D" w:rsidP="001B116B">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59" w:name="_Ref233112781"/>
      <w:bookmarkStart w:id="760" w:name="_Toc146038217"/>
      <w:r w:rsidR="000F668F">
        <w:rPr>
          <w:noProof/>
        </w:rPr>
        <w:t>97</w:t>
      </w:r>
      <w:bookmarkEnd w:id="759"/>
      <w:r w:rsidRPr="00676B37">
        <w:rPr>
          <w:noProof/>
        </w:rPr>
        <w:fldChar w:fldCharType="end"/>
      </w:r>
      <w:r w:rsidR="001B116B" w:rsidRPr="00676B37">
        <w:t>. ЭФ</w:t>
      </w:r>
      <w:r w:rsidR="00DA108C" w:rsidRPr="00676B37">
        <w:t xml:space="preserve"> документа</w:t>
      </w:r>
      <w:r w:rsidR="001B116B" w:rsidRPr="00676B37">
        <w:t xml:space="preserve"> </w:t>
      </w:r>
      <w:r w:rsidR="00B5053C" w:rsidRPr="00676B37">
        <w:t>«</w:t>
      </w:r>
      <w:r w:rsidR="001B116B" w:rsidRPr="00676B37">
        <w:t>Запрос РПБС в ЦАФК</w:t>
      </w:r>
      <w:r w:rsidR="00B5053C" w:rsidRPr="00676B37">
        <w:t>»</w:t>
      </w:r>
      <w:bookmarkEnd w:id="760"/>
    </w:p>
    <w:p w:rsidR="00DA108C" w:rsidRPr="00676B37" w:rsidRDefault="001B116B" w:rsidP="001B116B">
      <w:pPr>
        <w:pStyle w:val="ASFKNormal"/>
      </w:pPr>
      <w:r w:rsidRPr="00676B37">
        <w:t xml:space="preserve">Для ручного ввода документа следует на ЭФ </w:t>
      </w:r>
      <w:r w:rsidR="00DA108C" w:rsidRPr="00676B37">
        <w:t>документа</w:t>
      </w:r>
      <w:r w:rsidRPr="00676B37">
        <w:t xml:space="preserve"> заполнить поля, доступные для редактирования. </w:t>
      </w:r>
    </w:p>
    <w:p w:rsidR="001B116B" w:rsidRPr="00676B37" w:rsidRDefault="001B116B" w:rsidP="001B116B">
      <w:pPr>
        <w:pStyle w:val="ASFKNormal"/>
      </w:pPr>
      <w:r w:rsidRPr="00676B37">
        <w:t xml:space="preserve">Перечень полей </w:t>
      </w:r>
      <w:r w:rsidR="00DA108C" w:rsidRPr="00676B37">
        <w:t xml:space="preserve">документа «Запрос РПБС/АП/ТОАИФ» </w:t>
      </w:r>
      <w:r w:rsidRPr="00676B37">
        <w:t>приведен в таблице</w:t>
      </w:r>
      <w:r w:rsidR="008E0217" w:rsidRPr="00676B37">
        <w:t> </w:t>
      </w:r>
      <w:r w:rsidRPr="00676B37">
        <w:fldChar w:fldCharType="begin"/>
      </w:r>
      <w:r w:rsidRPr="00676B37">
        <w:instrText xml:space="preserve"> REF _Ref247371343 \h  \* MERGEFORMAT </w:instrText>
      </w:r>
      <w:r w:rsidRPr="00676B37">
        <w:fldChar w:fldCharType="separate"/>
      </w:r>
      <w:r w:rsidR="000F668F">
        <w:rPr>
          <w:noProof/>
        </w:rPr>
        <w:t>50</w:t>
      </w:r>
      <w:r w:rsidRPr="00676B37">
        <w:fldChar w:fldCharType="end"/>
      </w:r>
      <w:r w:rsidRPr="00676B37">
        <w:t>.</w:t>
      </w:r>
    </w:p>
    <w:p w:rsidR="001B116B" w:rsidRPr="00676B37" w:rsidRDefault="00501046" w:rsidP="00DA108C">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761" w:name="_Ref247371343"/>
      <w:bookmarkStart w:id="762" w:name="_Toc146038092"/>
      <w:r w:rsidR="000F668F">
        <w:rPr>
          <w:noProof/>
        </w:rPr>
        <w:t>50</w:t>
      </w:r>
      <w:bookmarkEnd w:id="761"/>
      <w:r w:rsidRPr="00676B37">
        <w:rPr>
          <w:noProof/>
        </w:rPr>
        <w:fldChar w:fldCharType="end"/>
      </w:r>
      <w:r w:rsidR="001B116B" w:rsidRPr="00676B37">
        <w:t xml:space="preserve">. Описание полей документа </w:t>
      </w:r>
      <w:r w:rsidR="00B5053C" w:rsidRPr="00676B37">
        <w:t>«</w:t>
      </w:r>
      <w:r w:rsidR="001B116B" w:rsidRPr="00676B37">
        <w:t>Запрос РПБС/АП/ТОАИФ</w:t>
      </w:r>
      <w:r w:rsidR="00B5053C" w:rsidRPr="00676B37">
        <w:t>»</w:t>
      </w:r>
      <w:bookmarkEnd w:id="7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1B116B" w:rsidRPr="00676B37" w:rsidTr="00FE5D9A">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116B" w:rsidRPr="00676B37" w:rsidRDefault="001B116B" w:rsidP="006773EA">
            <w:pPr>
              <w:pStyle w:val="ASFKTableHead"/>
            </w:pPr>
            <w:r w:rsidRPr="00676B37">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116B" w:rsidRPr="00676B37" w:rsidRDefault="001B116B" w:rsidP="006773EA">
            <w:pPr>
              <w:pStyle w:val="ASFKTableHead"/>
            </w:pPr>
            <w:r w:rsidRPr="00676B37">
              <w:t>Описание поля</w:t>
            </w:r>
          </w:p>
        </w:tc>
      </w:tr>
      <w:tr w:rsidR="001B116B" w:rsidRPr="00676B37" w:rsidTr="00FE5D9A">
        <w:tc>
          <w:tcPr>
            <w:tcW w:w="5000" w:type="pct"/>
            <w:gridSpan w:val="2"/>
            <w:shd w:val="clear" w:color="auto" w:fill="auto"/>
          </w:tcPr>
          <w:p w:rsidR="001B116B" w:rsidRPr="00676B37" w:rsidRDefault="001B116B" w:rsidP="00FE5D9A">
            <w:pPr>
              <w:pStyle w:val="ASFKTablenorm"/>
              <w:ind w:left="57" w:right="57"/>
            </w:pPr>
            <w:r w:rsidRPr="00676B37">
              <w:t xml:space="preserve">Закладка </w:t>
            </w:r>
            <w:r w:rsidR="00B5053C" w:rsidRPr="00676B37">
              <w:t>«</w:t>
            </w:r>
            <w:r w:rsidRPr="00676B37">
              <w:t>Основная информация</w:t>
            </w:r>
            <w:r w:rsidR="00B5053C" w:rsidRPr="00676B37">
              <w:t>»</w:t>
            </w:r>
          </w:p>
        </w:tc>
      </w:tr>
      <w:tr w:rsidR="001B116B" w:rsidRPr="00676B37" w:rsidTr="00FE5D9A">
        <w:tc>
          <w:tcPr>
            <w:tcW w:w="1410" w:type="pct"/>
            <w:shd w:val="clear" w:color="auto" w:fill="auto"/>
          </w:tcPr>
          <w:p w:rsidR="001B116B" w:rsidRPr="00676B37" w:rsidRDefault="001B116B" w:rsidP="00FE5D9A">
            <w:pPr>
              <w:pStyle w:val="ASFKTablenorm"/>
              <w:ind w:left="57" w:right="57"/>
            </w:pPr>
            <w:r w:rsidRPr="00676B37">
              <w:t>Номер документа</w:t>
            </w:r>
          </w:p>
        </w:tc>
        <w:tc>
          <w:tcPr>
            <w:tcW w:w="3590" w:type="pct"/>
            <w:shd w:val="clear" w:color="auto" w:fill="auto"/>
          </w:tcPr>
          <w:p w:rsidR="001B116B" w:rsidRPr="00676B37" w:rsidRDefault="001B116B" w:rsidP="00FE5D9A">
            <w:pPr>
              <w:pStyle w:val="ASFKTablenorm"/>
              <w:ind w:left="57" w:right="57"/>
            </w:pPr>
            <w:r w:rsidRPr="00676B37">
              <w:t xml:space="preserve">Номер документа. </w:t>
            </w:r>
          </w:p>
          <w:p w:rsidR="001B116B" w:rsidRPr="00676B37" w:rsidRDefault="001B116B" w:rsidP="00FE5D9A">
            <w:pPr>
              <w:pStyle w:val="ASFKTablenorm"/>
              <w:ind w:left="57" w:right="57"/>
            </w:pPr>
            <w:r w:rsidRPr="00676B37">
              <w:t xml:space="preserve">Номер формируется и заполняется автоматически. Формат: Код </w:t>
            </w:r>
            <w:proofErr w:type="spellStart"/>
            <w:r w:rsidRPr="00676B37">
              <w:t>ОрФК</w:t>
            </w:r>
            <w:proofErr w:type="spellEnd"/>
            <w:r w:rsidRPr="00676B37">
              <w:t xml:space="preserve">/Код собственного УБП-Номер по порядку. </w:t>
            </w:r>
            <w:proofErr w:type="gramStart"/>
            <w:r w:rsidRPr="00676B37">
              <w:t>Например</w:t>
            </w:r>
            <w:proofErr w:type="gramEnd"/>
            <w:r w:rsidRPr="00676B37">
              <w:t>: 6000/20005-38897. Недоступно для редактирования.</w:t>
            </w:r>
          </w:p>
        </w:tc>
      </w:tr>
      <w:tr w:rsidR="001B116B" w:rsidRPr="00676B37" w:rsidTr="00FE5D9A">
        <w:tc>
          <w:tcPr>
            <w:tcW w:w="1410" w:type="pct"/>
            <w:shd w:val="clear" w:color="auto" w:fill="auto"/>
          </w:tcPr>
          <w:p w:rsidR="001B116B" w:rsidRPr="00676B37" w:rsidRDefault="001B116B" w:rsidP="00FE5D9A">
            <w:pPr>
              <w:pStyle w:val="ASFKTablenorm"/>
              <w:ind w:left="57" w:right="57"/>
            </w:pPr>
            <w:r w:rsidRPr="00676B37">
              <w:t>Дата док.</w:t>
            </w:r>
          </w:p>
        </w:tc>
        <w:tc>
          <w:tcPr>
            <w:tcW w:w="3590" w:type="pct"/>
            <w:shd w:val="clear" w:color="auto" w:fill="auto"/>
          </w:tcPr>
          <w:p w:rsidR="001B116B" w:rsidRPr="00676B37" w:rsidRDefault="001B116B" w:rsidP="00FE5D9A">
            <w:pPr>
              <w:pStyle w:val="ASFKTablenorm"/>
              <w:ind w:left="57" w:right="57"/>
            </w:pPr>
            <w:r w:rsidRPr="00676B37">
              <w:t xml:space="preserve">Дата документа. </w:t>
            </w:r>
          </w:p>
          <w:p w:rsidR="001B116B" w:rsidRPr="00676B37" w:rsidRDefault="001B116B" w:rsidP="00FE5D9A">
            <w:pPr>
              <w:pStyle w:val="ASFKTablenorm"/>
              <w:ind w:left="57" w:right="57"/>
            </w:pPr>
            <w:r w:rsidRPr="00676B37">
              <w:t>По умолчанию проставляется текущая дата. Недоступно для редактирования.</w:t>
            </w:r>
          </w:p>
        </w:tc>
      </w:tr>
      <w:tr w:rsidR="001B116B" w:rsidRPr="00676B37" w:rsidTr="00FE5D9A">
        <w:tc>
          <w:tcPr>
            <w:tcW w:w="1410" w:type="pct"/>
            <w:shd w:val="clear" w:color="auto" w:fill="auto"/>
          </w:tcPr>
          <w:p w:rsidR="001B116B" w:rsidRPr="00676B37" w:rsidRDefault="001B116B" w:rsidP="00FE5D9A">
            <w:pPr>
              <w:pStyle w:val="ASFKTablenorm"/>
              <w:ind w:left="57" w:right="57"/>
            </w:pPr>
            <w:r w:rsidRPr="00676B37">
              <w:t>БУ инициатор</w:t>
            </w:r>
          </w:p>
        </w:tc>
        <w:tc>
          <w:tcPr>
            <w:tcW w:w="3590" w:type="pct"/>
            <w:shd w:val="clear" w:color="auto" w:fill="auto"/>
          </w:tcPr>
          <w:p w:rsidR="001B116B" w:rsidRPr="00676B37" w:rsidRDefault="001B116B" w:rsidP="00FE5D9A">
            <w:pPr>
              <w:pStyle w:val="ASFKTablenorm"/>
              <w:ind w:left="57" w:right="57"/>
            </w:pPr>
            <w:r w:rsidRPr="00676B37">
              <w:t>Наименование БУ инициатора запроса.</w:t>
            </w:r>
          </w:p>
          <w:p w:rsidR="001B116B" w:rsidRPr="00676B37" w:rsidRDefault="001B116B" w:rsidP="00FE5D9A">
            <w:pPr>
              <w:pStyle w:val="ASFKTablenorm"/>
              <w:ind w:left="57" w:right="57"/>
            </w:pPr>
            <w:r w:rsidRPr="00676B37">
              <w:t xml:space="preserve">Подтягивается по коду собственного РУБП из справочника </w:t>
            </w:r>
            <w:r w:rsidR="00B5053C" w:rsidRPr="00676B37">
              <w:t>«</w:t>
            </w:r>
            <w:r w:rsidRPr="00676B37">
              <w:t>СРРПБС</w:t>
            </w:r>
            <w:r w:rsidR="00B5053C" w:rsidRPr="00676B37">
              <w:t>»</w:t>
            </w:r>
            <w:r w:rsidRPr="00676B37">
              <w:t xml:space="preserve"> (наименование РУБП). Может быть изменено пользователем вручную или выбором из справочника </w:t>
            </w:r>
            <w:r w:rsidR="00B5053C" w:rsidRPr="00676B37">
              <w:t>«</w:t>
            </w:r>
            <w:r w:rsidRPr="00676B37">
              <w:t>СРРПБС</w:t>
            </w:r>
            <w:r w:rsidR="00B5053C" w:rsidRPr="00676B37">
              <w:t>»</w:t>
            </w:r>
            <w:r w:rsidRPr="00676B37">
              <w:t>.</w:t>
            </w:r>
          </w:p>
        </w:tc>
      </w:tr>
      <w:tr w:rsidR="001B116B" w:rsidRPr="00676B37" w:rsidTr="00FE5D9A">
        <w:tc>
          <w:tcPr>
            <w:tcW w:w="1410" w:type="pct"/>
            <w:shd w:val="clear" w:color="auto" w:fill="auto"/>
          </w:tcPr>
          <w:p w:rsidR="001B116B" w:rsidRPr="00676B37" w:rsidRDefault="001B116B" w:rsidP="00FE5D9A">
            <w:pPr>
              <w:pStyle w:val="ASFKTablenorm"/>
              <w:ind w:left="57" w:right="57"/>
              <w:rPr>
                <w:rStyle w:val="ASFKReporterror"/>
              </w:rPr>
            </w:pPr>
            <w:r w:rsidRPr="00676B37">
              <w:rPr>
                <w:rStyle w:val="ASFKReporterror"/>
              </w:rPr>
              <w:t xml:space="preserve">Код </w:t>
            </w:r>
            <w:proofErr w:type="spellStart"/>
            <w:r w:rsidRPr="00676B37">
              <w:rPr>
                <w:rStyle w:val="ASFKReporterror"/>
              </w:rPr>
              <w:t>отч</w:t>
            </w:r>
            <w:proofErr w:type="spellEnd"/>
            <w:r w:rsidRPr="00676B37">
              <w:rPr>
                <w:rStyle w:val="ASFKReporterror"/>
              </w:rPr>
              <w:t xml:space="preserve">. </w:t>
            </w:r>
            <w:r w:rsidR="0058453E" w:rsidRPr="00676B37">
              <w:rPr>
                <w:rStyle w:val="ASFKReporterror"/>
              </w:rPr>
              <w:t>Ф</w:t>
            </w:r>
            <w:r w:rsidRPr="00676B37">
              <w:rPr>
                <w:rStyle w:val="ASFKReporterror"/>
              </w:rPr>
              <w:t>ормы</w:t>
            </w:r>
          </w:p>
        </w:tc>
        <w:tc>
          <w:tcPr>
            <w:tcW w:w="3590" w:type="pct"/>
            <w:shd w:val="clear" w:color="auto" w:fill="auto"/>
          </w:tcPr>
          <w:p w:rsidR="001B116B" w:rsidRPr="00676B37" w:rsidRDefault="001B116B" w:rsidP="00FE5D9A">
            <w:pPr>
              <w:pStyle w:val="ASFKTablenorm"/>
              <w:ind w:left="57" w:right="57"/>
              <w:rPr>
                <w:rStyle w:val="ASFKReporterror"/>
              </w:rPr>
            </w:pPr>
            <w:r w:rsidRPr="00676B37">
              <w:rPr>
                <w:rStyle w:val="ASFKReporterror"/>
              </w:rPr>
              <w:t>Код отчетной формы.</w:t>
            </w:r>
          </w:p>
          <w:p w:rsidR="001B116B" w:rsidRPr="00676B37" w:rsidRDefault="001B116B" w:rsidP="00FE5D9A">
            <w:pPr>
              <w:pStyle w:val="ASFKTablenorm"/>
              <w:ind w:left="57" w:right="57"/>
              <w:rPr>
                <w:rStyle w:val="ASFKReporterror"/>
              </w:rPr>
            </w:pPr>
            <w:r w:rsidRPr="00676B37">
              <w:rPr>
                <w:rStyle w:val="ASFKReporterror"/>
              </w:rPr>
              <w:t xml:space="preserve">Значение по умолчанию – RP_A02_01. Может быть выбрано из справочника </w:t>
            </w:r>
            <w:r w:rsidR="00B5053C" w:rsidRPr="00676B37">
              <w:rPr>
                <w:rStyle w:val="ASFKReporterror"/>
              </w:rPr>
              <w:t>«</w:t>
            </w:r>
            <w:r w:rsidRPr="00676B37">
              <w:rPr>
                <w:rStyle w:val="ASFKReporterror"/>
              </w:rPr>
              <w:t>Служебный словарь шаблонов отчетов</w:t>
            </w:r>
            <w:r w:rsidR="00B5053C" w:rsidRPr="00676B37">
              <w:rPr>
                <w:rStyle w:val="ASFKReporterror"/>
              </w:rPr>
              <w:t>»</w:t>
            </w:r>
            <w:r w:rsidRPr="00676B37">
              <w:rPr>
                <w:rStyle w:val="ASFKReporterror"/>
              </w:rPr>
              <w:t>. Пользователю для выбора предлагаются записи, ограниченны</w:t>
            </w:r>
            <w:r w:rsidR="00514E96" w:rsidRPr="00676B37">
              <w:rPr>
                <w:rStyle w:val="ASFKReporterror"/>
              </w:rPr>
              <w:t>е</w:t>
            </w:r>
            <w:r w:rsidRPr="00676B37">
              <w:rPr>
                <w:rStyle w:val="ASFKReporterror"/>
              </w:rPr>
              <w:t xml:space="preserve"> фильтром </w:t>
            </w:r>
            <w:proofErr w:type="spellStart"/>
            <w:r w:rsidRPr="00676B37">
              <w:rPr>
                <w:rStyle w:val="ASFKReporterror"/>
              </w:rPr>
              <w:t>like</w:t>
            </w:r>
            <w:proofErr w:type="spellEnd"/>
            <w:r w:rsidRPr="00676B37">
              <w:rPr>
                <w:rStyle w:val="ASFKReporterror"/>
              </w:rPr>
              <w:t xml:space="preserve"> </w:t>
            </w:r>
            <w:r w:rsidR="00B5053C" w:rsidRPr="00676B37">
              <w:rPr>
                <w:rStyle w:val="ASFKReporterror"/>
              </w:rPr>
              <w:t>«</w:t>
            </w:r>
            <w:r w:rsidRPr="00676B37">
              <w:rPr>
                <w:rStyle w:val="ASFKReporterror"/>
              </w:rPr>
              <w:t>RP%</w:t>
            </w:r>
            <w:r w:rsidR="00B5053C" w:rsidRPr="00676B37">
              <w:rPr>
                <w:rStyle w:val="ASFKReporterror"/>
              </w:rPr>
              <w:t>»</w:t>
            </w:r>
            <w:r w:rsidRPr="00676B37">
              <w:rPr>
                <w:rStyle w:val="ASFKReporterror"/>
              </w:rPr>
              <w:t>.</w:t>
            </w:r>
          </w:p>
        </w:tc>
      </w:tr>
      <w:tr w:rsidR="001B116B" w:rsidRPr="00676B37" w:rsidTr="00FE5D9A">
        <w:tc>
          <w:tcPr>
            <w:tcW w:w="1410" w:type="pct"/>
            <w:shd w:val="clear" w:color="auto" w:fill="auto"/>
          </w:tcPr>
          <w:p w:rsidR="001B116B" w:rsidRPr="00676B37" w:rsidRDefault="001B116B" w:rsidP="00FE5D9A">
            <w:pPr>
              <w:pStyle w:val="ASFKTablenorm"/>
              <w:ind w:left="57" w:right="57"/>
            </w:pPr>
            <w:r w:rsidRPr="00676B37">
              <w:t>Статус</w:t>
            </w:r>
          </w:p>
        </w:tc>
        <w:tc>
          <w:tcPr>
            <w:tcW w:w="3590" w:type="pct"/>
            <w:shd w:val="clear" w:color="auto" w:fill="auto"/>
          </w:tcPr>
          <w:p w:rsidR="001B116B" w:rsidRPr="00676B37" w:rsidRDefault="001B116B" w:rsidP="00FE5D9A">
            <w:pPr>
              <w:pStyle w:val="ASFKTablenorm"/>
              <w:ind w:left="57" w:right="57"/>
            </w:pPr>
            <w:r w:rsidRPr="00676B37">
              <w:t>Код статуса документа.</w:t>
            </w:r>
          </w:p>
          <w:p w:rsidR="001B116B" w:rsidRPr="00676B37" w:rsidRDefault="001B116B" w:rsidP="00FE5D9A">
            <w:pPr>
              <w:pStyle w:val="ASFKTablenorm"/>
              <w:ind w:left="57" w:right="57"/>
            </w:pPr>
            <w:r w:rsidRPr="00676B37">
              <w:t xml:space="preserve">Поле заполняется автоматически при обработке документа в </w:t>
            </w:r>
            <w:r w:rsidR="00C80619" w:rsidRPr="00676B37">
              <w:t>ППО СУФД АСФК</w:t>
            </w:r>
            <w:r w:rsidRPr="00676B37">
              <w:t xml:space="preserve">, или передается из </w:t>
            </w:r>
            <w:r w:rsidR="00E17A1E">
              <w:t>ППО OEBS АСФК</w:t>
            </w:r>
            <w:r w:rsidRPr="00676B37">
              <w:t>.</w:t>
            </w:r>
          </w:p>
        </w:tc>
      </w:tr>
      <w:tr w:rsidR="001B116B" w:rsidRPr="00676B37" w:rsidTr="00FE5D9A">
        <w:tc>
          <w:tcPr>
            <w:tcW w:w="1410" w:type="pct"/>
            <w:shd w:val="clear" w:color="auto" w:fill="auto"/>
          </w:tcPr>
          <w:p w:rsidR="001B116B" w:rsidRPr="00676B37" w:rsidRDefault="001B116B" w:rsidP="00FE5D9A">
            <w:pPr>
              <w:pStyle w:val="ASFKTablenorm"/>
              <w:ind w:left="57" w:right="57"/>
            </w:pPr>
            <w:r w:rsidRPr="00676B37">
              <w:t>Отчётная дата</w:t>
            </w:r>
          </w:p>
        </w:tc>
        <w:tc>
          <w:tcPr>
            <w:tcW w:w="3590" w:type="pct"/>
            <w:shd w:val="clear" w:color="auto" w:fill="auto"/>
          </w:tcPr>
          <w:p w:rsidR="001B116B" w:rsidRPr="00676B37" w:rsidRDefault="001B116B" w:rsidP="00FE5D9A">
            <w:pPr>
              <w:pStyle w:val="ASFKTablenorm"/>
              <w:ind w:left="57" w:right="57"/>
            </w:pPr>
            <w:r w:rsidRPr="00676B37">
              <w:t>Отчётная дата.</w:t>
            </w:r>
          </w:p>
          <w:p w:rsidR="001B116B" w:rsidRPr="00676B37" w:rsidRDefault="001B116B" w:rsidP="00FE5D9A">
            <w:pPr>
              <w:pStyle w:val="ASFKTablenorm"/>
              <w:ind w:left="57" w:right="57"/>
            </w:pPr>
            <w:r w:rsidRPr="00676B37">
              <w:t>Значение вводится вручную или выбирается из системного календаря.</w:t>
            </w:r>
          </w:p>
        </w:tc>
      </w:tr>
      <w:tr w:rsidR="001B116B" w:rsidRPr="00676B37" w:rsidTr="00FE5D9A">
        <w:tc>
          <w:tcPr>
            <w:tcW w:w="1410" w:type="pct"/>
            <w:shd w:val="clear" w:color="auto" w:fill="auto"/>
          </w:tcPr>
          <w:p w:rsidR="001B116B" w:rsidRPr="00676B37" w:rsidRDefault="001B116B" w:rsidP="00FE5D9A">
            <w:pPr>
              <w:pStyle w:val="ASFKTablenorm"/>
              <w:ind w:left="57" w:right="57"/>
            </w:pPr>
            <w:r w:rsidRPr="00676B37">
              <w:t>Пользователь, создавший запрос: ФИО</w:t>
            </w:r>
          </w:p>
        </w:tc>
        <w:tc>
          <w:tcPr>
            <w:tcW w:w="3590" w:type="pct"/>
            <w:shd w:val="clear" w:color="auto" w:fill="auto"/>
          </w:tcPr>
          <w:p w:rsidR="001B116B" w:rsidRPr="00676B37" w:rsidRDefault="001B116B" w:rsidP="00FE5D9A">
            <w:pPr>
              <w:pStyle w:val="ASFKTablenorm"/>
              <w:ind w:left="57" w:right="57"/>
            </w:pPr>
            <w:r w:rsidRPr="00676B37">
              <w:t>ФИО пользователя, создавшего запрос.</w:t>
            </w:r>
          </w:p>
          <w:p w:rsidR="001B116B" w:rsidRPr="00676B37" w:rsidRDefault="001B116B" w:rsidP="00FE5D9A">
            <w:pPr>
              <w:pStyle w:val="ASFKTablenorm"/>
              <w:ind w:left="57" w:right="57"/>
            </w:pPr>
            <w:r w:rsidRPr="00676B37">
              <w:t xml:space="preserve">По умолчанию проставляется ФИО пользователя, создавшего запрос. Значение выбирается из справочника </w:t>
            </w:r>
            <w:r w:rsidR="00B5053C" w:rsidRPr="00676B37">
              <w:t>«</w:t>
            </w:r>
            <w:r w:rsidRPr="00676B37">
              <w:t>Список сотрудников</w:t>
            </w:r>
            <w:r w:rsidR="00B5053C" w:rsidRPr="00676B37">
              <w:t>»</w:t>
            </w:r>
            <w:r w:rsidRPr="00676B37">
              <w:t xml:space="preserve"> или заполняется вручную.</w:t>
            </w:r>
          </w:p>
        </w:tc>
      </w:tr>
      <w:tr w:rsidR="001B116B" w:rsidRPr="00676B37" w:rsidTr="00FE5D9A">
        <w:tc>
          <w:tcPr>
            <w:tcW w:w="1410" w:type="pct"/>
            <w:shd w:val="clear" w:color="auto" w:fill="auto"/>
          </w:tcPr>
          <w:p w:rsidR="001B116B" w:rsidRPr="00676B37" w:rsidRDefault="001B116B" w:rsidP="00FE5D9A">
            <w:pPr>
              <w:pStyle w:val="ASFKTablenorm"/>
              <w:ind w:left="57" w:right="57"/>
            </w:pPr>
            <w:r w:rsidRPr="00676B37">
              <w:t>Пользователь, создавший запрос: Телефон</w:t>
            </w:r>
          </w:p>
        </w:tc>
        <w:tc>
          <w:tcPr>
            <w:tcW w:w="3590" w:type="pct"/>
            <w:shd w:val="clear" w:color="auto" w:fill="auto"/>
          </w:tcPr>
          <w:p w:rsidR="001B116B" w:rsidRPr="00676B37" w:rsidRDefault="001B116B" w:rsidP="00FE5D9A">
            <w:pPr>
              <w:pStyle w:val="ASFKTablenorm"/>
              <w:ind w:left="57" w:right="57"/>
            </w:pPr>
            <w:r w:rsidRPr="00676B37">
              <w:t>Телефон пользователя, создавшего запрос.</w:t>
            </w:r>
          </w:p>
          <w:p w:rsidR="001B116B" w:rsidRPr="00676B37" w:rsidRDefault="001B116B" w:rsidP="00FE5D9A">
            <w:pPr>
              <w:pStyle w:val="ASFKTablenorm"/>
              <w:ind w:left="57" w:right="57"/>
            </w:pPr>
            <w:r w:rsidRPr="00676B37">
              <w:t xml:space="preserve">По умолчанию проставляется телефон пользователя, создавшего запрос. Значение выбирается из справочника </w:t>
            </w:r>
            <w:r w:rsidR="00B5053C" w:rsidRPr="00676B37">
              <w:t>«</w:t>
            </w:r>
            <w:r w:rsidRPr="00676B37">
              <w:t>Список сотрудников</w:t>
            </w:r>
            <w:r w:rsidR="00B5053C" w:rsidRPr="00676B37">
              <w:t>»</w:t>
            </w:r>
            <w:r w:rsidRPr="00676B37">
              <w:t xml:space="preserve"> или заполняется вручную.</w:t>
            </w:r>
          </w:p>
        </w:tc>
      </w:tr>
      <w:tr w:rsidR="001B116B" w:rsidRPr="00676B37" w:rsidTr="00FE5D9A">
        <w:tc>
          <w:tcPr>
            <w:tcW w:w="1410" w:type="pct"/>
            <w:shd w:val="clear" w:color="auto" w:fill="auto"/>
          </w:tcPr>
          <w:p w:rsidR="001B116B" w:rsidRPr="00676B37" w:rsidRDefault="001B116B" w:rsidP="00FE5D9A">
            <w:pPr>
              <w:pStyle w:val="ASFKTablenorm"/>
              <w:ind w:left="57" w:right="57"/>
            </w:pPr>
            <w:r w:rsidRPr="00676B37">
              <w:lastRenderedPageBreak/>
              <w:t>Пользователь, создавший запрос: Департамент</w:t>
            </w:r>
          </w:p>
        </w:tc>
        <w:tc>
          <w:tcPr>
            <w:tcW w:w="3590" w:type="pct"/>
            <w:shd w:val="clear" w:color="auto" w:fill="auto"/>
          </w:tcPr>
          <w:p w:rsidR="001B116B" w:rsidRPr="00676B37" w:rsidRDefault="001B116B" w:rsidP="00FE5D9A">
            <w:pPr>
              <w:pStyle w:val="ASFKTablenorm"/>
              <w:ind w:left="57" w:right="57"/>
            </w:pPr>
            <w:r w:rsidRPr="00676B37">
              <w:t>Департамент пользователя, создавшего запрос.</w:t>
            </w:r>
          </w:p>
          <w:p w:rsidR="001B116B" w:rsidRPr="00676B37" w:rsidRDefault="001B116B" w:rsidP="00FE5D9A">
            <w:pPr>
              <w:pStyle w:val="ASFKTablenorm"/>
              <w:ind w:left="57" w:right="57"/>
            </w:pPr>
            <w:r w:rsidRPr="00676B37">
              <w:t>Значение заполняется вручную.</w:t>
            </w:r>
          </w:p>
        </w:tc>
      </w:tr>
    </w:tbl>
    <w:p w:rsidR="008368A2" w:rsidRPr="00676B37" w:rsidRDefault="008368A2" w:rsidP="00B212BF">
      <w:pPr>
        <w:pStyle w:val="32"/>
      </w:pPr>
      <w:bookmarkStart w:id="763" w:name="_Toc406667926"/>
      <w:bookmarkStart w:id="764" w:name="_Ref413934761"/>
      <w:bookmarkStart w:id="765" w:name="_Ref449098315"/>
      <w:bookmarkStart w:id="766" w:name="_Toc146038026"/>
      <w:r w:rsidRPr="00676B37">
        <w:t>Отчеты</w:t>
      </w:r>
      <w:bookmarkEnd w:id="763"/>
      <w:bookmarkEnd w:id="764"/>
      <w:bookmarkEnd w:id="765"/>
      <w:bookmarkEnd w:id="766"/>
    </w:p>
    <w:p w:rsidR="008368A2" w:rsidRPr="00676B37" w:rsidRDefault="0009176F" w:rsidP="0068069E">
      <w:pPr>
        <w:pStyle w:val="ASFKNormal"/>
      </w:pPr>
      <w:r w:rsidRPr="00676B37">
        <w:t xml:space="preserve">ЭД «Отчеты» используется для доставки РБС оперативных данных регламентированной отчетности, направляемых из учетной системы </w:t>
      </w:r>
      <w:proofErr w:type="spellStart"/>
      <w:r w:rsidRPr="00676B37">
        <w:t>ОрФК</w:t>
      </w:r>
      <w:proofErr w:type="spellEnd"/>
      <w:r w:rsidRPr="00676B37">
        <w:t>. Это такие отчеты как</w:t>
      </w:r>
      <w:r w:rsidR="008368A2" w:rsidRPr="00676B37">
        <w:t>:</w:t>
      </w:r>
    </w:p>
    <w:p w:rsidR="008368A2" w:rsidRPr="00676B37" w:rsidRDefault="008368A2" w:rsidP="0068069E">
      <w:pPr>
        <w:pStyle w:val="ASFKListmark1"/>
      </w:pPr>
      <w:r w:rsidRPr="00676B37">
        <w:t>Выписка из лицевого счета главного распорядителя (распорядителя) бюджетных средств;</w:t>
      </w:r>
    </w:p>
    <w:p w:rsidR="008368A2" w:rsidRPr="00676B37" w:rsidRDefault="008368A2" w:rsidP="0068069E">
      <w:pPr>
        <w:pStyle w:val="ASFKListmark1"/>
      </w:pPr>
      <w:r w:rsidRPr="00676B37">
        <w:t>Выписка из лицевого счета главного распорядителя (распорядителя) бюджетных средств (для отражения операций за ____ – _____ годы);</w:t>
      </w:r>
    </w:p>
    <w:p w:rsidR="008368A2" w:rsidRPr="00676B37" w:rsidRDefault="008368A2" w:rsidP="0068069E">
      <w:pPr>
        <w:pStyle w:val="ASFKListmark1"/>
      </w:pPr>
      <w:r w:rsidRPr="00676B37">
        <w:t>Приложение к Выписке из лицевого счета главного распорядителя (распорядителя) бюджетных средств;</w:t>
      </w:r>
    </w:p>
    <w:p w:rsidR="008368A2" w:rsidRPr="00676B37" w:rsidRDefault="008368A2" w:rsidP="0068069E">
      <w:pPr>
        <w:pStyle w:val="ASFKListmark1"/>
      </w:pPr>
      <w:r w:rsidRPr="00676B37">
        <w:t>Приложение к Выписке из лицевого счета главного распорядителя (распорядителя) бюджетных средств (для отражения операций за ____ – _____ годы);</w:t>
      </w:r>
    </w:p>
    <w:p w:rsidR="008368A2" w:rsidRPr="00676B37" w:rsidRDefault="008368A2" w:rsidP="0068069E">
      <w:pPr>
        <w:pStyle w:val="ASFKListmark1"/>
      </w:pPr>
      <w:r w:rsidRPr="00676B37">
        <w:t>Отчет о состоянии лицевого счета главного распорядителя (распорядителя) бюджетных средств;</w:t>
      </w:r>
    </w:p>
    <w:p w:rsidR="008368A2" w:rsidRPr="00676B37" w:rsidRDefault="008368A2" w:rsidP="0068069E">
      <w:pPr>
        <w:pStyle w:val="ASFKListmark1"/>
      </w:pPr>
      <w:r w:rsidRPr="00676B37">
        <w:t>Отчет о состоянии лицевого счета главного распорядителя (распорядителя) бюджетных средств (для отражения операций за ____ – _____ годы);</w:t>
      </w:r>
    </w:p>
    <w:p w:rsidR="008368A2" w:rsidRPr="00676B37" w:rsidRDefault="008368A2" w:rsidP="0068069E">
      <w:pPr>
        <w:pStyle w:val="ASFKListmark1"/>
      </w:pPr>
      <w:r w:rsidRPr="00676B37">
        <w:t>Реестр принятых на учет бюджетных обязательств;</w:t>
      </w:r>
    </w:p>
    <w:p w:rsidR="008368A2" w:rsidRPr="00676B37" w:rsidRDefault="008368A2" w:rsidP="0068069E">
      <w:pPr>
        <w:pStyle w:val="ASFKListmark1"/>
      </w:pPr>
      <w:r w:rsidRPr="00676B37">
        <w:t>Уведомление о превышении бюджетным обязательством свободных остатков, лимитов бюджетных обязательств и утвержденных сметных назначений по приносящей доход деятельности;</w:t>
      </w:r>
    </w:p>
    <w:p w:rsidR="008368A2" w:rsidRPr="00676B37" w:rsidRDefault="008368A2" w:rsidP="0068069E">
      <w:pPr>
        <w:pStyle w:val="ASFKNormal"/>
      </w:pPr>
      <w:r w:rsidRPr="00676B37">
        <w:t>и другие.</w:t>
      </w:r>
    </w:p>
    <w:p w:rsidR="009B0159" w:rsidRPr="00676B37" w:rsidRDefault="009B0159" w:rsidP="009B0159">
      <w:pPr>
        <w:pStyle w:val="ASFKNormal"/>
      </w:pPr>
      <w:r w:rsidRPr="00676B37">
        <w:t xml:space="preserve">Документ может содержать несколько вложений, одним из которых является отчет </w:t>
      </w:r>
      <w:r w:rsidR="00B5053C" w:rsidRPr="00676B37">
        <w:t>«</w:t>
      </w:r>
      <w:r w:rsidRPr="00676B37">
        <w:t>Реестр вложений</w:t>
      </w:r>
      <w:r w:rsidR="00B5053C" w:rsidRPr="00676B37">
        <w:t>»</w:t>
      </w:r>
      <w:r w:rsidR="005739BF" w:rsidRPr="00676B37">
        <w:t xml:space="preserve"> </w:t>
      </w:r>
      <w:r w:rsidRPr="00676B37">
        <w:t>в формате XML, содержащий значения атрибутов первичных документов, а остальные содержат другие прикрепленные документы.</w:t>
      </w:r>
    </w:p>
    <w:p w:rsidR="008368A2" w:rsidRPr="00676B37" w:rsidRDefault="002F634A" w:rsidP="0068069E">
      <w:pPr>
        <w:pStyle w:val="ASFKNormal"/>
      </w:pPr>
      <w:r w:rsidRPr="00676B37">
        <w:t>Для работы с документами «</w:t>
      </w:r>
      <w:r w:rsidR="008368A2" w:rsidRPr="00676B37">
        <w:t>Отчеты</w:t>
      </w:r>
      <w:r w:rsidR="00B5053C" w:rsidRPr="00676B37">
        <w:t>»</w:t>
      </w:r>
      <w:r w:rsidR="008368A2" w:rsidRPr="00676B37">
        <w:t xml:space="preserve"> следует перейти в пункт меню </w:t>
      </w:r>
      <w:r w:rsidR="00B5053C" w:rsidRPr="00676B37">
        <w:t>«</w:t>
      </w:r>
      <w:r w:rsidR="008368A2" w:rsidRPr="00676B37">
        <w:t>Документы</w:t>
      </w:r>
      <w:r w:rsidR="00A630B1" w:rsidRPr="00676B37">
        <w:t xml:space="preserve"> – </w:t>
      </w:r>
      <w:r w:rsidR="008368A2" w:rsidRPr="00676B37">
        <w:t>Оперативная отчетность</w:t>
      </w:r>
      <w:r w:rsidR="00A630B1" w:rsidRPr="00676B37">
        <w:t xml:space="preserve"> – </w:t>
      </w:r>
      <w:r w:rsidR="008368A2" w:rsidRPr="00676B37">
        <w:t>Отчеты</w:t>
      </w:r>
      <w:r w:rsidR="00A630B1" w:rsidRPr="00676B37">
        <w:t xml:space="preserve"> – </w:t>
      </w:r>
      <w:r w:rsidR="008368A2" w:rsidRPr="00676B37">
        <w:t>Отчеты</w:t>
      </w:r>
      <w:r w:rsidR="00B5053C" w:rsidRPr="00676B37">
        <w:t>»</w:t>
      </w:r>
      <w:r w:rsidR="008368A2" w:rsidRPr="00676B37">
        <w:t>. Откроется ЭФ списка документов, представленная на рисунке </w:t>
      </w:r>
      <w:r w:rsidR="008368A2" w:rsidRPr="00676B37">
        <w:fldChar w:fldCharType="begin"/>
      </w:r>
      <w:r w:rsidR="008368A2" w:rsidRPr="00676B37">
        <w:instrText xml:space="preserve"> REF _Ref240275542 \h </w:instrText>
      </w:r>
      <w:r w:rsidR="0041307C" w:rsidRPr="00676B37">
        <w:instrText xml:space="preserve"> \* MERGEFORMAT </w:instrText>
      </w:r>
      <w:r w:rsidR="008368A2" w:rsidRPr="00676B37">
        <w:fldChar w:fldCharType="separate"/>
      </w:r>
      <w:r w:rsidR="000F668F">
        <w:t>98</w:t>
      </w:r>
      <w:r w:rsidR="008368A2" w:rsidRPr="00676B37">
        <w:fldChar w:fldCharType="end"/>
      </w:r>
      <w:r w:rsidR="008368A2" w:rsidRPr="00676B37">
        <w:t>.</w:t>
      </w:r>
    </w:p>
    <w:p w:rsidR="006136A5" w:rsidRPr="00676B37" w:rsidRDefault="001373CE" w:rsidP="006136A5">
      <w:pPr>
        <w:pStyle w:val="ASFKFigure"/>
      </w:pPr>
      <w:r w:rsidRPr="00676B37">
        <w:rPr>
          <w:noProof/>
        </w:rPr>
        <w:lastRenderedPageBreak/>
        <w:drawing>
          <wp:inline distT="0" distB="0" distL="0" distR="0">
            <wp:extent cx="6125845" cy="3657600"/>
            <wp:effectExtent l="0" t="0" r="0" b="0"/>
            <wp:docPr id="182" name="Рисунок 1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6136A5" w:rsidRPr="00676B37" w:rsidRDefault="004B5E9D" w:rsidP="006136A5">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67" w:name="_Ref240275542"/>
      <w:bookmarkStart w:id="768" w:name="_Toc146038218"/>
      <w:r w:rsidR="000F668F">
        <w:rPr>
          <w:noProof/>
        </w:rPr>
        <w:t>98</w:t>
      </w:r>
      <w:bookmarkEnd w:id="767"/>
      <w:r w:rsidRPr="00676B37">
        <w:rPr>
          <w:noProof/>
        </w:rPr>
        <w:fldChar w:fldCharType="end"/>
      </w:r>
      <w:r w:rsidR="006136A5" w:rsidRPr="00676B37">
        <w:t>. ЭФ списка документов «Отчеты»</w:t>
      </w:r>
      <w:bookmarkEnd w:id="768"/>
    </w:p>
    <w:p w:rsidR="0009176F" w:rsidRPr="00676B37" w:rsidRDefault="0009176F" w:rsidP="0009176F">
      <w:pPr>
        <w:pStyle w:val="51"/>
      </w:pPr>
      <w:bookmarkStart w:id="769" w:name="_Toc338254817"/>
      <w:bookmarkStart w:id="770" w:name="_Ref338255788"/>
      <w:bookmarkStart w:id="771" w:name="_Ref338258891"/>
      <w:bookmarkStart w:id="772" w:name="_Toc406667928"/>
      <w:bookmarkStart w:id="773" w:name="_Toc445636381"/>
      <w:r w:rsidRPr="00676B37">
        <w:t>Работа с предварительными отчетами</w:t>
      </w:r>
      <w:bookmarkEnd w:id="769"/>
      <w:bookmarkEnd w:id="770"/>
      <w:bookmarkEnd w:id="771"/>
      <w:bookmarkEnd w:id="772"/>
      <w:bookmarkEnd w:id="773"/>
    </w:p>
    <w:p w:rsidR="0009176F" w:rsidRPr="00676B37" w:rsidRDefault="0009176F" w:rsidP="0009176F">
      <w:pPr>
        <w:pStyle w:val="ASFKNormal"/>
      </w:pPr>
      <w:r w:rsidRPr="00676B37">
        <w:t xml:space="preserve">Из </w:t>
      </w:r>
      <w:r w:rsidR="00C80619" w:rsidRPr="00676B37">
        <w:t>ППО OEBS АСФК</w:t>
      </w:r>
      <w:r w:rsidRPr="00676B37">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rsidR="00721363" w:rsidRPr="00676B37">
        <w:t xml:space="preserve"> – </w:t>
      </w:r>
      <w:r w:rsidRPr="00676B37">
        <w:t>промежуточные отчеты. Промежуточные отчёты отправляются неподписанными.</w:t>
      </w:r>
    </w:p>
    <w:p w:rsidR="0009176F" w:rsidRPr="00676B37" w:rsidRDefault="0009176F" w:rsidP="0009176F">
      <w:pPr>
        <w:pStyle w:val="ASFKNormal"/>
      </w:pPr>
      <w:r w:rsidRPr="00676B37">
        <w:t>Реализована выгрузка следующих промежуточных отчётов:</w:t>
      </w:r>
    </w:p>
    <w:p w:rsidR="0009176F" w:rsidRPr="00676B37" w:rsidRDefault="0009176F" w:rsidP="0009176F">
      <w:pPr>
        <w:pStyle w:val="ASFKListmark1"/>
      </w:pPr>
      <w:r w:rsidRPr="00676B37">
        <w:t>Отчет «Выписка из лицевого счёта бюджета (код формы по КФД 0531775)»;</w:t>
      </w:r>
    </w:p>
    <w:p w:rsidR="0009176F" w:rsidRPr="00676B37" w:rsidRDefault="0009176F" w:rsidP="0009176F">
      <w:pPr>
        <w:pStyle w:val="ASFKListmark1"/>
      </w:pPr>
      <w:r w:rsidRPr="00676B37">
        <w:t>Отчет «Приложение к выписке из лицевого счёта бюджета (код формы по КФД 0531784)»;</w:t>
      </w:r>
    </w:p>
    <w:p w:rsidR="0009176F" w:rsidRPr="00676B37" w:rsidRDefault="0009176F" w:rsidP="0009176F">
      <w:pPr>
        <w:pStyle w:val="ASFKListmark1"/>
      </w:pPr>
      <w:r w:rsidRPr="00676B37">
        <w:t>Отчет «Ведомость кассовых поступлений в бюджет (код формы по КФД 0531812)»;</w:t>
      </w:r>
    </w:p>
    <w:p w:rsidR="0009176F" w:rsidRPr="00676B37" w:rsidRDefault="0009176F" w:rsidP="0009176F">
      <w:pPr>
        <w:pStyle w:val="ASFKListmark1"/>
      </w:pPr>
      <w:r w:rsidRPr="00676B37">
        <w:t>Отчет «Сводная ведомость по кассовым выплатам из бюджета (код формы по КФД 0531813)»;</w:t>
      </w:r>
    </w:p>
    <w:p w:rsidR="0009176F" w:rsidRPr="00676B37" w:rsidRDefault="0009176F" w:rsidP="0009176F">
      <w:pPr>
        <w:pStyle w:val="ASFKListmark1"/>
      </w:pPr>
      <w:r w:rsidRPr="00676B37">
        <w:t>Отчет «Ведомость по движению свободного остатка средств бюджета (код формы по КФД 0531819)»;</w:t>
      </w:r>
    </w:p>
    <w:p w:rsidR="0009176F" w:rsidRPr="00676B37" w:rsidRDefault="0009176F" w:rsidP="0009176F">
      <w:pPr>
        <w:pStyle w:val="ASFKListmark1"/>
      </w:pPr>
      <w:r w:rsidRPr="00676B37">
        <w:t>Отчет «Выписка из лицевого счета главного распорядителя (распорядителя) бюджетных средств (код формы по КФД 0531758)»;</w:t>
      </w:r>
    </w:p>
    <w:p w:rsidR="0009176F" w:rsidRPr="00676B37" w:rsidRDefault="0009176F" w:rsidP="0009176F">
      <w:pPr>
        <w:pStyle w:val="ASFKListmark1"/>
      </w:pPr>
      <w:r w:rsidRPr="00676B37">
        <w:t>Отчет «Приложение к выписке из лицевого счета главного распорядителя (распорядителя) бюджетных средств (код формы по КФД 0531777)»;</w:t>
      </w:r>
    </w:p>
    <w:p w:rsidR="0009176F" w:rsidRPr="00676B37" w:rsidRDefault="0009176F" w:rsidP="0009176F">
      <w:pPr>
        <w:pStyle w:val="ASFKListmark1"/>
      </w:pPr>
      <w:r w:rsidRPr="00676B37">
        <w:t>Отчет «Выписка из лицевого счета получателя бюджетных средств (код формы по КФД 0531759»;</w:t>
      </w:r>
    </w:p>
    <w:p w:rsidR="0009176F" w:rsidRPr="00676B37" w:rsidRDefault="0009176F" w:rsidP="0009176F">
      <w:pPr>
        <w:pStyle w:val="ASFKListmark1"/>
      </w:pPr>
      <w:r w:rsidRPr="00676B37">
        <w:t>Отчет «Приложение к выписке из лицевого счета получателя (код формы по КФД 0531778)»;</w:t>
      </w:r>
    </w:p>
    <w:p w:rsidR="0009176F" w:rsidRPr="00676B37" w:rsidRDefault="0009176F" w:rsidP="0009176F">
      <w:pPr>
        <w:pStyle w:val="ASFKListmark1"/>
      </w:pPr>
      <w:r w:rsidRPr="00676B37">
        <w:t>Отчет «Выписка из лицевого счета администратора доходов бюджета (код формы по КФД 0531761)»;</w:t>
      </w:r>
    </w:p>
    <w:p w:rsidR="0009176F" w:rsidRPr="00676B37" w:rsidRDefault="0009176F" w:rsidP="0009176F">
      <w:pPr>
        <w:pStyle w:val="ASFKListmark1"/>
      </w:pPr>
      <w:r w:rsidRPr="00676B37">
        <w:t>Отчет «Приложение к выписке из лицевого счёта администратора доходов бюджета (код формы по КФД 0531779)».</w:t>
      </w:r>
    </w:p>
    <w:p w:rsidR="006136A5" w:rsidRPr="00676B37" w:rsidRDefault="006136A5" w:rsidP="006136A5">
      <w:pPr>
        <w:pStyle w:val="ASFKNormal"/>
      </w:pPr>
      <w:r w:rsidRPr="00676B37">
        <w:t>В списке отчетов промежуточные отчеты имеют два отличительных признака:</w:t>
      </w:r>
    </w:p>
    <w:p w:rsidR="006136A5" w:rsidRPr="00676B37" w:rsidRDefault="006136A5" w:rsidP="006136A5">
      <w:pPr>
        <w:pStyle w:val="ASFKListmark1"/>
      </w:pPr>
      <w:r w:rsidRPr="00676B37">
        <w:lastRenderedPageBreak/>
        <w:t>промежуточные отчеты имеют статус 002;</w:t>
      </w:r>
    </w:p>
    <w:p w:rsidR="006136A5" w:rsidRPr="00676B37" w:rsidRDefault="006136A5" w:rsidP="006136A5">
      <w:pPr>
        <w:pStyle w:val="ASFKListmark1"/>
      </w:pPr>
      <w:r w:rsidRPr="00676B37">
        <w:t xml:space="preserve">промежуточные отчеты не подписаны. </w:t>
      </w:r>
    </w:p>
    <w:p w:rsidR="006136A5" w:rsidRPr="00676B37" w:rsidRDefault="006136A5" w:rsidP="006136A5">
      <w:pPr>
        <w:pStyle w:val="ASFKNote"/>
      </w:pPr>
      <w:r w:rsidRPr="00676B37">
        <w:rPr>
          <w:rStyle w:val="ASFKSymBold"/>
        </w:rPr>
        <w:t>Примечание.</w:t>
      </w:r>
      <w:r w:rsidRPr="00676B37">
        <w:tab/>
        <w:t xml:space="preserve">Итоговые отчеты имеют статус </w:t>
      </w:r>
      <w:proofErr w:type="gramStart"/>
      <w:r w:rsidRPr="00676B37">
        <w:t>003</w:t>
      </w:r>
      <w:proofErr w:type="gramEnd"/>
      <w:r w:rsidRPr="00676B37">
        <w:t xml:space="preserve"> и они подписаны.</w:t>
      </w:r>
    </w:p>
    <w:p w:rsidR="008368A2" w:rsidRPr="00676B37" w:rsidRDefault="008368A2" w:rsidP="00B212BF">
      <w:pPr>
        <w:pStyle w:val="41"/>
      </w:pPr>
      <w:r w:rsidRPr="00676B37">
        <w:t>Доступные операции</w:t>
      </w:r>
    </w:p>
    <w:p w:rsidR="008368A2" w:rsidRPr="00676B37" w:rsidRDefault="008368A2" w:rsidP="002E34FD">
      <w:pPr>
        <w:pStyle w:val="ASFKNormalWithout"/>
      </w:pPr>
      <w:r w:rsidRPr="00676B37">
        <w:t>На АРМ РБС доступны следующие операции над</w:t>
      </w:r>
      <w:r w:rsidR="008C60BC" w:rsidRPr="00676B37">
        <w:t xml:space="preserve"> документом</w:t>
      </w:r>
      <w:r w:rsidRPr="00676B37">
        <w:t>:</w:t>
      </w:r>
    </w:p>
    <w:p w:rsidR="008368A2" w:rsidRPr="00676B37" w:rsidRDefault="008368A2" w:rsidP="0068069E">
      <w:pPr>
        <w:pStyle w:val="ASFKListmark1"/>
      </w:pPr>
      <w:r w:rsidRPr="00676B37">
        <w:t>просмотр ЭД;</w:t>
      </w:r>
    </w:p>
    <w:p w:rsidR="008368A2" w:rsidRPr="00676B37" w:rsidRDefault="008368A2" w:rsidP="0068069E">
      <w:pPr>
        <w:pStyle w:val="ASFKListmark1"/>
      </w:pPr>
      <w:r w:rsidRPr="00676B37">
        <w:t>просмотр и печать вложенного отчета.</w:t>
      </w:r>
    </w:p>
    <w:p w:rsidR="00A46D39" w:rsidRPr="00676B37" w:rsidRDefault="00A46D39" w:rsidP="00A46D39">
      <w:pPr>
        <w:pStyle w:val="41"/>
      </w:pPr>
      <w:bookmarkStart w:id="774" w:name="_Ref364090605"/>
      <w:bookmarkStart w:id="775" w:name="_Toc364090912"/>
      <w:bookmarkStart w:id="776" w:name="_Toc364092590"/>
      <w:bookmarkStart w:id="777" w:name="_Toc406667927"/>
      <w:bookmarkStart w:id="778" w:name="_Ref414452899"/>
      <w:r w:rsidRPr="00676B37">
        <w:t>Экранная форма документа</w:t>
      </w:r>
    </w:p>
    <w:p w:rsidR="008937C8" w:rsidRPr="00676B37" w:rsidRDefault="00DA108C" w:rsidP="002E34FD">
      <w:pPr>
        <w:pStyle w:val="ASFKNormalWithout"/>
      </w:pPr>
      <w:bookmarkStart w:id="779" w:name="_Ref446411931"/>
      <w:r w:rsidRPr="00676B37">
        <w:t>ЭФ документа «Отчеты», закладки «Основные атрибуты» представлена на рисунке </w:t>
      </w:r>
      <w:r w:rsidRPr="00676B37">
        <w:fldChar w:fldCharType="begin"/>
      </w:r>
      <w:r w:rsidRPr="00676B37">
        <w:instrText xml:space="preserve"> REF _Ref240276979 \h  \* MERGEFORMAT </w:instrText>
      </w:r>
      <w:r w:rsidRPr="00676B37">
        <w:fldChar w:fldCharType="separate"/>
      </w:r>
      <w:r w:rsidR="000F668F">
        <w:t>99</w:t>
      </w:r>
      <w:r w:rsidRPr="00676B37">
        <w:fldChar w:fldCharType="end"/>
      </w:r>
      <w:r w:rsidRPr="00676B37">
        <w:t xml:space="preserve">. Форма </w:t>
      </w:r>
      <w:r w:rsidR="008937C8" w:rsidRPr="00676B37">
        <w:t>содержит следующие закладки:</w:t>
      </w:r>
    </w:p>
    <w:p w:rsidR="008937C8" w:rsidRPr="00676B37" w:rsidRDefault="008937C8" w:rsidP="008937C8">
      <w:pPr>
        <w:pStyle w:val="ASFKListmark1"/>
      </w:pPr>
      <w:r w:rsidRPr="00676B37">
        <w:t>«Основные атрибуты»;</w:t>
      </w:r>
    </w:p>
    <w:p w:rsidR="008937C8" w:rsidRPr="00676B37" w:rsidRDefault="008937C8" w:rsidP="008937C8">
      <w:pPr>
        <w:pStyle w:val="ASFKListmark1"/>
      </w:pPr>
      <w:r w:rsidRPr="00676B37">
        <w:t>«Вложения»;</w:t>
      </w:r>
    </w:p>
    <w:p w:rsidR="008937C8" w:rsidRPr="00676B37" w:rsidRDefault="008937C8" w:rsidP="008937C8">
      <w:pPr>
        <w:pStyle w:val="ASFKListmark1"/>
      </w:pPr>
      <w:r w:rsidRPr="00676B37">
        <w:t>«Реестр вложений первичных документов».</w:t>
      </w:r>
    </w:p>
    <w:p w:rsidR="008937C8" w:rsidRPr="00676B37" w:rsidRDefault="00EF5CEE" w:rsidP="008937C8">
      <w:pPr>
        <w:pStyle w:val="ASFKFigure"/>
      </w:pPr>
      <w:r w:rsidRPr="00676B37">
        <w:rPr>
          <w:noProof/>
        </w:rPr>
        <w:drawing>
          <wp:inline distT="0" distB="0" distL="0" distR="0">
            <wp:extent cx="6120130" cy="5507421"/>
            <wp:effectExtent l="0" t="0" r="0" b="0"/>
            <wp:docPr id="1" name="Рисунок 1"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Скриншоты\0.pn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20130" cy="5507421"/>
                    </a:xfrm>
                    <a:prstGeom prst="rect">
                      <a:avLst/>
                    </a:prstGeom>
                    <a:noFill/>
                    <a:ln>
                      <a:noFill/>
                    </a:ln>
                  </pic:spPr>
                </pic:pic>
              </a:graphicData>
            </a:graphic>
          </wp:inline>
        </w:drawing>
      </w:r>
    </w:p>
    <w:p w:rsidR="008937C8" w:rsidRPr="00676B37" w:rsidRDefault="004B5E9D" w:rsidP="008937C8">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80" w:name="_Ref240276979"/>
      <w:bookmarkStart w:id="781" w:name="_Toc146038219"/>
      <w:r w:rsidR="000F668F">
        <w:rPr>
          <w:noProof/>
        </w:rPr>
        <w:t>99</w:t>
      </w:r>
      <w:bookmarkEnd w:id="780"/>
      <w:r w:rsidRPr="00676B37">
        <w:rPr>
          <w:noProof/>
        </w:rPr>
        <w:fldChar w:fldCharType="end"/>
      </w:r>
      <w:r w:rsidR="008937C8" w:rsidRPr="00676B37">
        <w:t>. ЭФ документа «Отчеты</w:t>
      </w:r>
      <w:r w:rsidR="002F634A" w:rsidRPr="00676B37">
        <w:t xml:space="preserve">», закладки </w:t>
      </w:r>
      <w:r w:rsidR="008937C8" w:rsidRPr="00676B37">
        <w:t>«Основные атрибуты»</w:t>
      </w:r>
      <w:bookmarkEnd w:id="781"/>
    </w:p>
    <w:p w:rsidR="008937C8" w:rsidRPr="00676B37" w:rsidRDefault="008937C8" w:rsidP="008937C8">
      <w:pPr>
        <w:pStyle w:val="ASFKNormal"/>
      </w:pPr>
      <w:r w:rsidRPr="00676B37">
        <w:lastRenderedPageBreak/>
        <w:t>Перечень полей документа «Отчеты</w:t>
      </w:r>
      <w:r w:rsidR="002F634A" w:rsidRPr="00676B37">
        <w:t xml:space="preserve">», закладки </w:t>
      </w:r>
      <w:r w:rsidRPr="00676B37">
        <w:t>«Основные атрибуты» приведен в таблице</w:t>
      </w:r>
      <w:r w:rsidR="00DA108C" w:rsidRPr="00676B37">
        <w:t> </w:t>
      </w:r>
      <w:r w:rsidRPr="00676B37">
        <w:fldChar w:fldCharType="begin"/>
      </w:r>
      <w:r w:rsidRPr="00676B37">
        <w:instrText xml:space="preserve"> REF _Ref249265081 \h  \* MERGEFORMAT </w:instrText>
      </w:r>
      <w:r w:rsidRPr="00676B37">
        <w:fldChar w:fldCharType="separate"/>
      </w:r>
      <w:r w:rsidR="000F668F">
        <w:t>51</w:t>
      </w:r>
      <w:r w:rsidRPr="00676B37">
        <w:fldChar w:fldCharType="end"/>
      </w:r>
      <w:r w:rsidRPr="00676B37">
        <w:t xml:space="preserve">. Значения полей передаются из </w:t>
      </w:r>
      <w:r w:rsidR="00E17A1E">
        <w:t>ППО OEBS АСФК</w:t>
      </w:r>
      <w:r w:rsidRPr="00676B37">
        <w:t xml:space="preserve"> и недоступны для редактирования.</w:t>
      </w:r>
    </w:p>
    <w:p w:rsidR="008937C8" w:rsidRPr="00676B37" w:rsidRDefault="00501046" w:rsidP="008937C8">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782" w:name="_Ref249265081"/>
      <w:bookmarkStart w:id="783" w:name="_Toc146038093"/>
      <w:r w:rsidR="000F668F">
        <w:rPr>
          <w:noProof/>
        </w:rPr>
        <w:t>51</w:t>
      </w:r>
      <w:bookmarkEnd w:id="782"/>
      <w:r w:rsidRPr="00676B37">
        <w:rPr>
          <w:noProof/>
        </w:rPr>
        <w:fldChar w:fldCharType="end"/>
      </w:r>
      <w:r w:rsidR="008937C8" w:rsidRPr="00676B37">
        <w:t>. Описание полей документа «Отчеты</w:t>
      </w:r>
      <w:r w:rsidR="002F634A" w:rsidRPr="00676B37">
        <w:t xml:space="preserve">», закладки </w:t>
      </w:r>
      <w:r w:rsidR="008937C8" w:rsidRPr="00676B37">
        <w:t>«Основные атрибуты»</w:t>
      </w:r>
      <w:bookmarkEnd w:id="7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8937C8" w:rsidRPr="00676B37" w:rsidTr="00FE5D9A">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676B37" w:rsidRDefault="008937C8" w:rsidP="000E3C89">
            <w:pPr>
              <w:pStyle w:val="ASFKTableHead"/>
            </w:pPr>
            <w:r w:rsidRPr="00676B37">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676B37" w:rsidRDefault="008937C8" w:rsidP="000E3C89">
            <w:pPr>
              <w:pStyle w:val="ASFKTableHead"/>
            </w:pPr>
            <w:r w:rsidRPr="00676B37">
              <w:t>Описание поля</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Дата отчета</w:t>
            </w:r>
          </w:p>
        </w:tc>
        <w:tc>
          <w:tcPr>
            <w:tcW w:w="2936" w:type="pct"/>
            <w:shd w:val="clear" w:color="auto" w:fill="auto"/>
          </w:tcPr>
          <w:p w:rsidR="008937C8" w:rsidRPr="00676B37" w:rsidRDefault="008937C8" w:rsidP="00FE5D9A">
            <w:pPr>
              <w:pStyle w:val="ASFKTablenorm"/>
              <w:ind w:left="57" w:right="57"/>
            </w:pPr>
            <w:r w:rsidRPr="00676B37">
              <w:t>Дата отчета.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Бизнес-статус</w:t>
            </w:r>
          </w:p>
        </w:tc>
        <w:tc>
          <w:tcPr>
            <w:tcW w:w="2936" w:type="pct"/>
            <w:shd w:val="clear" w:color="auto" w:fill="auto"/>
          </w:tcPr>
          <w:p w:rsidR="008937C8" w:rsidRPr="00676B37" w:rsidRDefault="008937C8" w:rsidP="00FE5D9A">
            <w:pPr>
              <w:pStyle w:val="ASFKTablenorm"/>
              <w:ind w:left="57" w:right="57"/>
            </w:pPr>
            <w:r w:rsidRPr="00676B37">
              <w:t>Код и наименование бизнес-статуса отчета.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Тип отчета (код)</w:t>
            </w:r>
          </w:p>
        </w:tc>
        <w:tc>
          <w:tcPr>
            <w:tcW w:w="2936" w:type="pct"/>
            <w:shd w:val="clear" w:color="auto" w:fill="auto"/>
          </w:tcPr>
          <w:p w:rsidR="008937C8" w:rsidRPr="00676B37" w:rsidRDefault="008937C8" w:rsidP="00FE5D9A">
            <w:pPr>
              <w:pStyle w:val="ASFKTablenorm"/>
              <w:ind w:left="57" w:right="57"/>
            </w:pPr>
            <w:r w:rsidRPr="00676B37">
              <w:t>Тип отчета (код).</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Наличие шаблона</w:t>
            </w:r>
          </w:p>
        </w:tc>
        <w:tc>
          <w:tcPr>
            <w:tcW w:w="2936" w:type="pct"/>
            <w:shd w:val="clear" w:color="auto" w:fill="auto"/>
          </w:tcPr>
          <w:p w:rsidR="008937C8" w:rsidRPr="00676B37" w:rsidRDefault="008937C8" w:rsidP="00FE5D9A">
            <w:pPr>
              <w:pStyle w:val="ASFKTablenorm"/>
              <w:ind w:left="57" w:right="57"/>
            </w:pPr>
            <w:r w:rsidRPr="00676B37">
              <w:t>Флаг наличия шаблона.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Наличие документа</w:t>
            </w:r>
          </w:p>
        </w:tc>
        <w:tc>
          <w:tcPr>
            <w:tcW w:w="2936" w:type="pct"/>
            <w:shd w:val="clear" w:color="auto" w:fill="auto"/>
          </w:tcPr>
          <w:p w:rsidR="008937C8" w:rsidRPr="00676B37" w:rsidRDefault="008937C8" w:rsidP="00FE5D9A">
            <w:pPr>
              <w:pStyle w:val="ASFKTablenorm"/>
              <w:ind w:left="57" w:right="57"/>
            </w:pPr>
            <w:r w:rsidRPr="00676B37">
              <w:t>Флаг наличия документа.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Код последней ошибки</w:t>
            </w:r>
          </w:p>
        </w:tc>
        <w:tc>
          <w:tcPr>
            <w:tcW w:w="2936" w:type="pct"/>
            <w:shd w:val="clear" w:color="auto" w:fill="auto"/>
          </w:tcPr>
          <w:p w:rsidR="008937C8" w:rsidRPr="00676B37" w:rsidRDefault="008937C8" w:rsidP="00FE5D9A">
            <w:pPr>
              <w:pStyle w:val="ASFKTablenorm"/>
              <w:ind w:left="57" w:right="57"/>
            </w:pPr>
            <w:r w:rsidRPr="00676B37">
              <w:t>Код последней ошибки.</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 Документа</w:t>
            </w:r>
          </w:p>
        </w:tc>
        <w:tc>
          <w:tcPr>
            <w:tcW w:w="2936" w:type="pct"/>
            <w:shd w:val="clear" w:color="auto" w:fill="auto"/>
          </w:tcPr>
          <w:p w:rsidR="008937C8" w:rsidRPr="00676B37" w:rsidRDefault="008937C8" w:rsidP="00FE5D9A">
            <w:pPr>
              <w:pStyle w:val="ASFKTablenorm"/>
              <w:ind w:left="57" w:right="57"/>
            </w:pPr>
            <w:r w:rsidRPr="00676B37">
              <w:t>№ документа.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Наименование отчета</w:t>
            </w:r>
          </w:p>
        </w:tc>
        <w:tc>
          <w:tcPr>
            <w:tcW w:w="2936" w:type="pct"/>
            <w:shd w:val="clear" w:color="auto" w:fill="auto"/>
          </w:tcPr>
          <w:p w:rsidR="008937C8" w:rsidRPr="00676B37" w:rsidRDefault="008937C8" w:rsidP="00FE5D9A">
            <w:pPr>
              <w:pStyle w:val="ASFKTablenorm"/>
              <w:ind w:left="57" w:right="57"/>
            </w:pPr>
            <w:r w:rsidRPr="00676B37">
              <w:t>Наименование отчета.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Дата создания</w:t>
            </w:r>
          </w:p>
        </w:tc>
        <w:tc>
          <w:tcPr>
            <w:tcW w:w="2936" w:type="pct"/>
            <w:shd w:val="clear" w:color="auto" w:fill="auto"/>
          </w:tcPr>
          <w:p w:rsidR="008937C8" w:rsidRPr="00676B37" w:rsidRDefault="008937C8" w:rsidP="00FE5D9A">
            <w:pPr>
              <w:pStyle w:val="ASFKTablenorm"/>
              <w:ind w:left="57" w:right="57"/>
            </w:pPr>
            <w:r w:rsidRPr="00676B37">
              <w:t>Дата создания отчета.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Оператор</w:t>
            </w:r>
          </w:p>
        </w:tc>
        <w:tc>
          <w:tcPr>
            <w:tcW w:w="2936" w:type="pct"/>
            <w:shd w:val="clear" w:color="auto" w:fill="auto"/>
          </w:tcPr>
          <w:p w:rsidR="008937C8" w:rsidRPr="00676B37" w:rsidRDefault="008937C8" w:rsidP="00FE5D9A">
            <w:pPr>
              <w:pStyle w:val="ASFKTablenorm"/>
              <w:ind w:left="57" w:right="57"/>
            </w:pPr>
            <w:r w:rsidRPr="00676B37">
              <w:t>Оператор документа.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Контур</w:t>
            </w:r>
          </w:p>
        </w:tc>
        <w:tc>
          <w:tcPr>
            <w:tcW w:w="2936" w:type="pct"/>
            <w:shd w:val="clear" w:color="auto" w:fill="auto"/>
          </w:tcPr>
          <w:p w:rsidR="008937C8" w:rsidRPr="00676B37" w:rsidRDefault="008937C8" w:rsidP="00FE5D9A">
            <w:pPr>
              <w:pStyle w:val="ASFKTablenorm"/>
              <w:ind w:left="57" w:right="57"/>
            </w:pPr>
            <w:r w:rsidRPr="00676B37">
              <w:t>Контур, из которого поступил документ.</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Бюджет</w:t>
            </w:r>
          </w:p>
        </w:tc>
        <w:tc>
          <w:tcPr>
            <w:tcW w:w="2936" w:type="pct"/>
            <w:shd w:val="clear" w:color="auto" w:fill="auto"/>
          </w:tcPr>
          <w:p w:rsidR="008937C8" w:rsidRPr="00676B37" w:rsidRDefault="008937C8" w:rsidP="00FE5D9A">
            <w:pPr>
              <w:pStyle w:val="ASFKTablenorm"/>
              <w:ind w:left="57" w:right="57"/>
            </w:pPr>
            <w:r w:rsidRPr="00676B37">
              <w:t>Код бюджета.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Тип источника</w:t>
            </w:r>
          </w:p>
        </w:tc>
        <w:tc>
          <w:tcPr>
            <w:tcW w:w="2936" w:type="pct"/>
            <w:shd w:val="clear" w:color="auto" w:fill="auto"/>
          </w:tcPr>
          <w:p w:rsidR="008937C8" w:rsidRPr="00676B37" w:rsidRDefault="008937C8" w:rsidP="00FE5D9A">
            <w:pPr>
              <w:pStyle w:val="ASFKTablenorm"/>
              <w:ind w:left="57" w:right="57"/>
            </w:pPr>
            <w:r w:rsidRPr="00676B37">
              <w:t>Тип источника.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Код источника</w:t>
            </w:r>
          </w:p>
        </w:tc>
        <w:tc>
          <w:tcPr>
            <w:tcW w:w="2936" w:type="pct"/>
            <w:shd w:val="clear" w:color="auto" w:fill="auto"/>
          </w:tcPr>
          <w:p w:rsidR="008937C8" w:rsidRPr="00676B37" w:rsidRDefault="008937C8" w:rsidP="00FE5D9A">
            <w:pPr>
              <w:pStyle w:val="ASFKTablenorm"/>
              <w:ind w:left="57" w:right="57"/>
            </w:pPr>
            <w:r w:rsidRPr="00676B37">
              <w:t>Код источника.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Наименование источника</w:t>
            </w:r>
          </w:p>
        </w:tc>
        <w:tc>
          <w:tcPr>
            <w:tcW w:w="2936" w:type="pct"/>
            <w:shd w:val="clear" w:color="auto" w:fill="auto"/>
          </w:tcPr>
          <w:p w:rsidR="008937C8" w:rsidRPr="00676B37" w:rsidRDefault="008937C8" w:rsidP="00FE5D9A">
            <w:pPr>
              <w:pStyle w:val="ASFKTablenorm"/>
              <w:ind w:left="57" w:right="57"/>
            </w:pPr>
            <w:r w:rsidRPr="00676B37">
              <w:t>Наименование источника.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Тип получателя</w:t>
            </w:r>
          </w:p>
        </w:tc>
        <w:tc>
          <w:tcPr>
            <w:tcW w:w="2936" w:type="pct"/>
            <w:shd w:val="clear" w:color="auto" w:fill="auto"/>
          </w:tcPr>
          <w:p w:rsidR="008937C8" w:rsidRPr="00676B37" w:rsidRDefault="008937C8" w:rsidP="00FE5D9A">
            <w:pPr>
              <w:pStyle w:val="ASFKTablenorm"/>
              <w:ind w:left="57" w:right="57"/>
            </w:pPr>
            <w:r w:rsidRPr="00676B37">
              <w:t>Тип получателя.</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Код получателя</w:t>
            </w:r>
          </w:p>
        </w:tc>
        <w:tc>
          <w:tcPr>
            <w:tcW w:w="2936" w:type="pct"/>
            <w:shd w:val="clear" w:color="auto" w:fill="auto"/>
          </w:tcPr>
          <w:p w:rsidR="008937C8" w:rsidRPr="00676B37" w:rsidRDefault="008937C8" w:rsidP="00FE5D9A">
            <w:pPr>
              <w:pStyle w:val="ASFKTablenorm"/>
              <w:ind w:left="57" w:right="57"/>
            </w:pPr>
            <w:r w:rsidRPr="00676B37">
              <w:t>Код получателя.</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Наименование получателя</w:t>
            </w:r>
          </w:p>
        </w:tc>
        <w:tc>
          <w:tcPr>
            <w:tcW w:w="2936" w:type="pct"/>
            <w:shd w:val="clear" w:color="auto" w:fill="auto"/>
          </w:tcPr>
          <w:p w:rsidR="008937C8" w:rsidRPr="00676B37" w:rsidRDefault="008937C8" w:rsidP="00FE5D9A">
            <w:pPr>
              <w:pStyle w:val="ASFKTablenorm"/>
              <w:ind w:left="57" w:right="57"/>
            </w:pPr>
            <w:r w:rsidRPr="00676B37">
              <w:t>Наименование получателя.</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Периодичность</w:t>
            </w:r>
          </w:p>
        </w:tc>
        <w:tc>
          <w:tcPr>
            <w:tcW w:w="2936" w:type="pct"/>
            <w:shd w:val="clear" w:color="auto" w:fill="auto"/>
          </w:tcPr>
          <w:p w:rsidR="008937C8" w:rsidRPr="00676B37" w:rsidRDefault="008937C8" w:rsidP="00FE5D9A">
            <w:pPr>
              <w:pStyle w:val="ASFKTablenorm"/>
              <w:ind w:left="57" w:right="57"/>
            </w:pPr>
            <w:r w:rsidRPr="00676B37">
              <w:t>Периодичность.</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Дата регистрации</w:t>
            </w:r>
          </w:p>
        </w:tc>
        <w:tc>
          <w:tcPr>
            <w:tcW w:w="2936" w:type="pct"/>
            <w:shd w:val="clear" w:color="auto" w:fill="auto"/>
          </w:tcPr>
          <w:p w:rsidR="008937C8" w:rsidRPr="00676B37" w:rsidRDefault="008937C8" w:rsidP="00FE5D9A">
            <w:pPr>
              <w:pStyle w:val="ASFKTablenorm"/>
              <w:ind w:left="57" w:right="57"/>
            </w:pPr>
            <w:r w:rsidRPr="00676B37">
              <w:t>Дата регистрации документа.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Тип документа</w:t>
            </w:r>
          </w:p>
        </w:tc>
        <w:tc>
          <w:tcPr>
            <w:tcW w:w="2936" w:type="pct"/>
            <w:shd w:val="clear" w:color="auto" w:fill="auto"/>
          </w:tcPr>
          <w:p w:rsidR="008937C8" w:rsidRPr="00676B37" w:rsidRDefault="008937C8" w:rsidP="00FE5D9A">
            <w:pPr>
              <w:pStyle w:val="ASFKTablenorm"/>
              <w:ind w:left="57" w:right="57"/>
            </w:pPr>
            <w:r w:rsidRPr="00676B37">
              <w:t>Тип документа.</w:t>
            </w:r>
          </w:p>
        </w:tc>
      </w:tr>
      <w:tr w:rsidR="008937C8" w:rsidRPr="00676B37" w:rsidTr="00FE5D9A">
        <w:tc>
          <w:tcPr>
            <w:tcW w:w="2064" w:type="pct"/>
            <w:shd w:val="clear" w:color="auto" w:fill="auto"/>
          </w:tcPr>
          <w:p w:rsidR="008937C8" w:rsidRPr="00676B37" w:rsidRDefault="00EF5CEE" w:rsidP="00FE5D9A">
            <w:pPr>
              <w:pStyle w:val="ASFKTablenorm"/>
              <w:ind w:left="57" w:right="57"/>
            </w:pPr>
            <w:r w:rsidRPr="00676B37">
              <w:t>Признак конфиденциальности</w:t>
            </w:r>
          </w:p>
        </w:tc>
        <w:tc>
          <w:tcPr>
            <w:tcW w:w="2936" w:type="pct"/>
            <w:shd w:val="clear" w:color="auto" w:fill="auto"/>
          </w:tcPr>
          <w:p w:rsidR="008937C8" w:rsidRPr="00676B37" w:rsidRDefault="008937C8" w:rsidP="00BE16C2">
            <w:pPr>
              <w:pStyle w:val="ASFKTablenorm"/>
              <w:ind w:left="57" w:right="57"/>
            </w:pPr>
            <w:r w:rsidRPr="00676B37">
              <w:t xml:space="preserve">Уровень </w:t>
            </w:r>
            <w:r w:rsidR="00BE16C2" w:rsidRPr="00676B37">
              <w:t>конфиденциальности</w:t>
            </w:r>
            <w:r w:rsidRPr="00676B37">
              <w:t>.</w:t>
            </w:r>
          </w:p>
        </w:tc>
      </w:tr>
    </w:tbl>
    <w:p w:rsidR="008937C8" w:rsidRPr="00676B37" w:rsidRDefault="008937C8" w:rsidP="008937C8">
      <w:pPr>
        <w:pStyle w:val="ASFKNormal"/>
      </w:pPr>
      <w:r w:rsidRPr="00676B37">
        <w:t>На закладке «Вложения» содержится вложенный файл отчета. ЭФ документа «Отчеты</w:t>
      </w:r>
      <w:r w:rsidR="002F634A" w:rsidRPr="00676B37">
        <w:t xml:space="preserve">», закладки </w:t>
      </w:r>
      <w:r w:rsidRPr="00676B37">
        <w:t>«Вложения» представлена на рисунке</w:t>
      </w:r>
      <w:r w:rsidR="00DA108C" w:rsidRPr="00676B37">
        <w:t> </w:t>
      </w:r>
      <w:r w:rsidRPr="00676B37">
        <w:fldChar w:fldCharType="begin"/>
      </w:r>
      <w:r w:rsidRPr="00676B37">
        <w:instrText xml:space="preserve"> REF _Ref447031087 \h </w:instrText>
      </w:r>
      <w:r w:rsidR="00676B37">
        <w:instrText xml:space="preserve"> \* MERGEFORMAT </w:instrText>
      </w:r>
      <w:r w:rsidRPr="00676B37">
        <w:fldChar w:fldCharType="separate"/>
      </w:r>
      <w:r w:rsidR="000F668F">
        <w:rPr>
          <w:noProof/>
        </w:rPr>
        <w:t>100</w:t>
      </w:r>
      <w:r w:rsidRPr="00676B37">
        <w:fldChar w:fldCharType="end"/>
      </w:r>
      <w:r w:rsidRPr="00676B37">
        <w:t>.</w:t>
      </w:r>
    </w:p>
    <w:p w:rsidR="008937C8" w:rsidRPr="00676B37" w:rsidRDefault="0046001C" w:rsidP="008937C8">
      <w:pPr>
        <w:pStyle w:val="ASFKFigure"/>
      </w:pPr>
      <w:r w:rsidRPr="00676B37">
        <w:rPr>
          <w:noProof/>
        </w:rPr>
        <w:lastRenderedPageBreak/>
        <w:drawing>
          <wp:inline distT="0" distB="0" distL="0" distR="0">
            <wp:extent cx="5895975" cy="2190750"/>
            <wp:effectExtent l="0" t="0" r="9525" b="0"/>
            <wp:docPr id="2" name="Рисунок 2"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Скриншоты\1.pn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895975" cy="2190750"/>
                    </a:xfrm>
                    <a:prstGeom prst="rect">
                      <a:avLst/>
                    </a:prstGeom>
                    <a:noFill/>
                    <a:ln>
                      <a:noFill/>
                    </a:ln>
                  </pic:spPr>
                </pic:pic>
              </a:graphicData>
            </a:graphic>
          </wp:inline>
        </w:drawing>
      </w:r>
    </w:p>
    <w:p w:rsidR="008937C8" w:rsidRPr="00676B37" w:rsidRDefault="004B5E9D" w:rsidP="008937C8">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84" w:name="_Ref447031087"/>
      <w:bookmarkStart w:id="785" w:name="_Toc146038220"/>
      <w:r w:rsidR="000F668F">
        <w:rPr>
          <w:noProof/>
        </w:rPr>
        <w:t>100</w:t>
      </w:r>
      <w:bookmarkEnd w:id="784"/>
      <w:r w:rsidRPr="00676B37">
        <w:rPr>
          <w:noProof/>
        </w:rPr>
        <w:fldChar w:fldCharType="end"/>
      </w:r>
      <w:r w:rsidR="008937C8" w:rsidRPr="00676B37">
        <w:t>. ЭФ документа «Отчеты</w:t>
      </w:r>
      <w:r w:rsidR="002F634A" w:rsidRPr="00676B37">
        <w:t xml:space="preserve">», закладки </w:t>
      </w:r>
      <w:r w:rsidR="008937C8" w:rsidRPr="00676B37">
        <w:t>«Вложения»</w:t>
      </w:r>
      <w:bookmarkEnd w:id="785"/>
    </w:p>
    <w:p w:rsidR="008937C8" w:rsidRPr="00676B37" w:rsidRDefault="008937C8" w:rsidP="008937C8">
      <w:pPr>
        <w:pStyle w:val="ASFKNormal"/>
      </w:pPr>
      <w:r w:rsidRPr="00676B37">
        <w:t xml:space="preserve">Для просмотра вложенного отчета нужно на закладке «Вложения» нажать </w:t>
      </w:r>
      <w:proofErr w:type="gramStart"/>
      <w:r w:rsidRPr="00676B37">
        <w:t xml:space="preserve">кнопку </w:t>
      </w:r>
      <w:r w:rsidR="001373CE" w:rsidRPr="00676B37">
        <w:rPr>
          <w:noProof/>
        </w:rPr>
        <w:drawing>
          <wp:inline distT="0" distB="0" distL="0" distR="0">
            <wp:extent cx="274955" cy="274955"/>
            <wp:effectExtent l="0" t="0" r="0" b="0"/>
            <wp:docPr id="185" name="Рисунок 185"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кнопка Просмотреть (вложение)"/>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676B37">
        <w:t> </w:t>
      </w:r>
      <w:r w:rsidR="00423EE9" w:rsidRPr="00676B37">
        <w:t>(</w:t>
      </w:r>
      <w:proofErr w:type="gramEnd"/>
      <w:r w:rsidR="00423EE9" w:rsidRPr="00676B37">
        <w:t>Просмотреть)</w:t>
      </w:r>
      <w:r w:rsidRPr="00676B37">
        <w:t xml:space="preserve">. Для просмотра информации о файле нужно нажать на </w:t>
      </w:r>
      <w:proofErr w:type="gramStart"/>
      <w:r w:rsidRPr="00676B37">
        <w:t xml:space="preserve">кнопку </w:t>
      </w:r>
      <w:r w:rsidR="001373CE" w:rsidRPr="00676B37">
        <w:rPr>
          <w:noProof/>
        </w:rPr>
        <w:drawing>
          <wp:inline distT="0" distB="0" distL="0" distR="0">
            <wp:extent cx="274955" cy="274955"/>
            <wp:effectExtent l="0" t="0" r="0" b="0"/>
            <wp:docPr id="186" name="Рисунок 186"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кнопка Просмотреть информацию о вложении"/>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676B37">
        <w:t> </w:t>
      </w:r>
      <w:r w:rsidR="00423EE9" w:rsidRPr="00676B37">
        <w:t>(</w:t>
      </w:r>
      <w:proofErr w:type="gramEnd"/>
      <w:r w:rsidR="00423EE9" w:rsidRPr="00676B37">
        <w:t>Просмотреть информацию о вложении)</w:t>
      </w:r>
      <w:r w:rsidRPr="00676B37">
        <w:t xml:space="preserve">. Для сохранения файла под другим именем необходимо нажать на </w:t>
      </w:r>
      <w:proofErr w:type="gramStart"/>
      <w:r w:rsidRPr="00676B37">
        <w:t xml:space="preserve">кнопку </w:t>
      </w:r>
      <w:r w:rsidR="001373CE" w:rsidRPr="00676B37">
        <w:rPr>
          <w:noProof/>
        </w:rPr>
        <w:drawing>
          <wp:inline distT="0" distB="0" distL="0" distR="0">
            <wp:extent cx="274955" cy="274955"/>
            <wp:effectExtent l="0" t="0" r="0" b="0"/>
            <wp:docPr id="187" name="Рисунок 187"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кнопка Сохранить (вложение)"/>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676B37">
        <w:t> </w:t>
      </w:r>
      <w:r w:rsidR="008C60BC" w:rsidRPr="00676B37">
        <w:t>(</w:t>
      </w:r>
      <w:proofErr w:type="gramEnd"/>
      <w:r w:rsidRPr="00676B37">
        <w:t>Сохранить</w:t>
      </w:r>
      <w:r w:rsidR="008C60BC" w:rsidRPr="00676B37">
        <w:t>)</w:t>
      </w:r>
      <w:r w:rsidRPr="00676B37">
        <w:t xml:space="preserve">. Распечатать файл отчета можно посредством </w:t>
      </w:r>
      <w:proofErr w:type="gramStart"/>
      <w:r w:rsidRPr="00676B37">
        <w:t xml:space="preserve">кнопки </w:t>
      </w:r>
      <w:r w:rsidR="001373CE" w:rsidRPr="00676B37">
        <w:rPr>
          <w:noProof/>
        </w:rPr>
        <w:drawing>
          <wp:inline distT="0" distB="0" distL="0" distR="0">
            <wp:extent cx="274955" cy="274955"/>
            <wp:effectExtent l="0" t="0" r="0" b="0"/>
            <wp:docPr id="188" name="Рисунок 188"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кнопка Печать (вложений)"/>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676B37">
        <w:t> </w:t>
      </w:r>
      <w:r w:rsidR="00423EE9" w:rsidRPr="00676B37">
        <w:t>(</w:t>
      </w:r>
      <w:proofErr w:type="gramEnd"/>
      <w:r w:rsidR="00423EE9" w:rsidRPr="00676B37">
        <w:t>Напечатать)</w:t>
      </w:r>
      <w:r w:rsidRPr="00676B37">
        <w:t>.</w:t>
      </w:r>
    </w:p>
    <w:p w:rsidR="008937C8" w:rsidRPr="00676B37" w:rsidRDefault="008937C8" w:rsidP="008937C8">
      <w:pPr>
        <w:pStyle w:val="ASFKNormal"/>
      </w:pPr>
      <w:r w:rsidRPr="00676B37">
        <w:t>Перечень полей документа «Отчеты</w:t>
      </w:r>
      <w:r w:rsidR="002F634A" w:rsidRPr="00676B37">
        <w:t xml:space="preserve">», закладки </w:t>
      </w:r>
      <w:r w:rsidRPr="00676B37">
        <w:t>«Вложения» приведен в таблице</w:t>
      </w:r>
      <w:r w:rsidR="00DA108C" w:rsidRPr="00676B37">
        <w:t> </w:t>
      </w:r>
      <w:r w:rsidRPr="00676B37">
        <w:fldChar w:fldCharType="begin"/>
      </w:r>
      <w:r w:rsidRPr="00676B37">
        <w:instrText xml:space="preserve"> REF _Ref413926232 \h </w:instrText>
      </w:r>
      <w:r w:rsidR="00676B37">
        <w:instrText xml:space="preserve"> \* MERGEFORMAT </w:instrText>
      </w:r>
      <w:r w:rsidRPr="00676B37">
        <w:fldChar w:fldCharType="separate"/>
      </w:r>
      <w:r w:rsidR="000F668F">
        <w:rPr>
          <w:noProof/>
        </w:rPr>
        <w:t>52</w:t>
      </w:r>
      <w:r w:rsidRPr="00676B37">
        <w:fldChar w:fldCharType="end"/>
      </w:r>
      <w:r w:rsidRPr="00676B37">
        <w:t xml:space="preserve">. Значения полей передаются из </w:t>
      </w:r>
      <w:r w:rsidR="00E17A1E">
        <w:t>ППО OEBS АСФК</w:t>
      </w:r>
      <w:r w:rsidRPr="00676B37">
        <w:t xml:space="preserve"> и недоступны для редактирования.</w:t>
      </w:r>
    </w:p>
    <w:p w:rsidR="008937C8" w:rsidRPr="00676B37" w:rsidRDefault="00501046" w:rsidP="008937C8">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786" w:name="_Ref413926232"/>
      <w:bookmarkStart w:id="787" w:name="_Toc146038094"/>
      <w:r w:rsidR="000F668F">
        <w:rPr>
          <w:noProof/>
        </w:rPr>
        <w:t>52</w:t>
      </w:r>
      <w:bookmarkEnd w:id="786"/>
      <w:r w:rsidRPr="00676B37">
        <w:rPr>
          <w:noProof/>
        </w:rPr>
        <w:fldChar w:fldCharType="end"/>
      </w:r>
      <w:r w:rsidR="008937C8" w:rsidRPr="00676B37">
        <w:t>. Описание полей документа «Отчеты</w:t>
      </w:r>
      <w:r w:rsidR="002F634A" w:rsidRPr="00676B37">
        <w:t xml:space="preserve">», закладки </w:t>
      </w:r>
      <w:r w:rsidR="008937C8" w:rsidRPr="00676B37">
        <w:t>«Вложения»</w:t>
      </w:r>
      <w:bookmarkEnd w:id="7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8937C8" w:rsidRPr="00676B37" w:rsidTr="00FE5D9A">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676B37" w:rsidRDefault="008937C8" w:rsidP="000E3C89">
            <w:pPr>
              <w:pStyle w:val="ASFKTableHead"/>
            </w:pPr>
            <w:r w:rsidRPr="00676B37">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676B37" w:rsidRDefault="008937C8" w:rsidP="000E3C89">
            <w:pPr>
              <w:pStyle w:val="ASFKTableHead"/>
            </w:pPr>
            <w:r w:rsidRPr="00676B37">
              <w:t>Описание поля</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Тип</w:t>
            </w:r>
          </w:p>
        </w:tc>
        <w:tc>
          <w:tcPr>
            <w:tcW w:w="2936" w:type="pct"/>
            <w:shd w:val="clear" w:color="auto" w:fill="auto"/>
          </w:tcPr>
          <w:p w:rsidR="008937C8" w:rsidRPr="00676B37" w:rsidRDefault="008937C8" w:rsidP="00FE5D9A">
            <w:pPr>
              <w:pStyle w:val="ASFKTablenorm"/>
              <w:ind w:left="57" w:right="57"/>
            </w:pPr>
            <w:r w:rsidRPr="00676B37">
              <w:t>Тип содержимого.</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Дата</w:t>
            </w:r>
          </w:p>
        </w:tc>
        <w:tc>
          <w:tcPr>
            <w:tcW w:w="2936" w:type="pct"/>
            <w:shd w:val="clear" w:color="auto" w:fill="auto"/>
          </w:tcPr>
          <w:p w:rsidR="008937C8" w:rsidRPr="00676B37" w:rsidRDefault="008937C8" w:rsidP="00FE5D9A">
            <w:pPr>
              <w:pStyle w:val="ASFKTablenorm"/>
              <w:ind w:left="57" w:right="57"/>
            </w:pPr>
            <w:r w:rsidRPr="00676B37">
              <w:t>Дата документа.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Документ</w:t>
            </w:r>
          </w:p>
        </w:tc>
        <w:tc>
          <w:tcPr>
            <w:tcW w:w="2936" w:type="pct"/>
            <w:shd w:val="clear" w:color="auto" w:fill="auto"/>
          </w:tcPr>
          <w:p w:rsidR="008937C8" w:rsidRPr="00676B37" w:rsidRDefault="008937C8" w:rsidP="00FE5D9A">
            <w:pPr>
              <w:pStyle w:val="ASFKTablenorm"/>
              <w:ind w:left="57" w:right="57"/>
            </w:pPr>
            <w:r w:rsidRPr="00676B37">
              <w:t>Документ.</w:t>
            </w:r>
          </w:p>
        </w:tc>
      </w:tr>
    </w:tbl>
    <w:p w:rsidR="008937C8" w:rsidRPr="00676B37" w:rsidRDefault="008937C8" w:rsidP="008937C8">
      <w:pPr>
        <w:pStyle w:val="ASFKNormal"/>
      </w:pPr>
      <w:r w:rsidRPr="00676B37">
        <w:t>ЭФ документа «Отчеты</w:t>
      </w:r>
      <w:r w:rsidR="002F634A" w:rsidRPr="00676B37">
        <w:t xml:space="preserve">», закладки </w:t>
      </w:r>
      <w:r w:rsidRPr="00676B37">
        <w:t>«Реестр вложений первичных документов» представлена на рисунке</w:t>
      </w:r>
      <w:r w:rsidR="00DA108C" w:rsidRPr="00676B37">
        <w:t> </w:t>
      </w:r>
      <w:r w:rsidRPr="00676B37">
        <w:fldChar w:fldCharType="begin"/>
      </w:r>
      <w:r w:rsidRPr="00676B37">
        <w:instrText xml:space="preserve"> REF _Ref415133048 \h </w:instrText>
      </w:r>
      <w:r w:rsidR="00676B37">
        <w:instrText xml:space="preserve"> \* MERGEFORMAT </w:instrText>
      </w:r>
      <w:r w:rsidRPr="00676B37">
        <w:fldChar w:fldCharType="separate"/>
      </w:r>
      <w:r w:rsidR="000F668F">
        <w:rPr>
          <w:noProof/>
        </w:rPr>
        <w:t>101</w:t>
      </w:r>
      <w:r w:rsidRPr="00676B37">
        <w:fldChar w:fldCharType="end"/>
      </w:r>
      <w:r w:rsidRPr="00676B37">
        <w:t>.</w:t>
      </w:r>
    </w:p>
    <w:p w:rsidR="008937C8" w:rsidRPr="00676B37" w:rsidRDefault="0046001C" w:rsidP="008937C8">
      <w:pPr>
        <w:pStyle w:val="ASFKFigure"/>
      </w:pPr>
      <w:r w:rsidRPr="00676B37">
        <w:rPr>
          <w:noProof/>
        </w:rPr>
        <w:drawing>
          <wp:inline distT="0" distB="0" distL="0" distR="0">
            <wp:extent cx="6120130" cy="2442437"/>
            <wp:effectExtent l="0" t="0" r="0" b="0"/>
            <wp:docPr id="3" name="Рисунок 3"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Скриншоты\2.pn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0130" cy="2442437"/>
                    </a:xfrm>
                    <a:prstGeom prst="rect">
                      <a:avLst/>
                    </a:prstGeom>
                    <a:noFill/>
                    <a:ln>
                      <a:noFill/>
                    </a:ln>
                  </pic:spPr>
                </pic:pic>
              </a:graphicData>
            </a:graphic>
          </wp:inline>
        </w:drawing>
      </w:r>
    </w:p>
    <w:p w:rsidR="008937C8" w:rsidRPr="00676B37" w:rsidRDefault="004B5E9D" w:rsidP="008937C8">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88" w:name="_Ref415133048"/>
      <w:bookmarkStart w:id="789" w:name="_Toc146038221"/>
      <w:r w:rsidR="000F668F">
        <w:rPr>
          <w:noProof/>
        </w:rPr>
        <w:t>101</w:t>
      </w:r>
      <w:bookmarkEnd w:id="788"/>
      <w:r w:rsidRPr="00676B37">
        <w:rPr>
          <w:noProof/>
        </w:rPr>
        <w:fldChar w:fldCharType="end"/>
      </w:r>
      <w:r w:rsidR="008937C8" w:rsidRPr="00676B37">
        <w:t>. ЭФ документа «Отчеты</w:t>
      </w:r>
      <w:r w:rsidR="002F634A" w:rsidRPr="00676B37">
        <w:t xml:space="preserve">», закладки </w:t>
      </w:r>
      <w:r w:rsidR="008937C8" w:rsidRPr="00676B37">
        <w:t>«Реестр вложений первичных документов»</w:t>
      </w:r>
      <w:bookmarkEnd w:id="789"/>
    </w:p>
    <w:p w:rsidR="008937C8" w:rsidRPr="00676B37" w:rsidRDefault="008937C8" w:rsidP="008937C8">
      <w:pPr>
        <w:pStyle w:val="ASFKNormal"/>
      </w:pPr>
      <w:r w:rsidRPr="00676B37">
        <w:lastRenderedPageBreak/>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w:t>
      </w:r>
      <w:proofErr w:type="gramStart"/>
      <w:r w:rsidRPr="00676B37">
        <w:t xml:space="preserve">кнопку </w:t>
      </w:r>
      <w:r w:rsidR="001373CE" w:rsidRPr="00676B37">
        <w:rPr>
          <w:noProof/>
        </w:rPr>
        <w:drawing>
          <wp:inline distT="0" distB="0" distL="0" distR="0">
            <wp:extent cx="274955" cy="274955"/>
            <wp:effectExtent l="0" t="0" r="0" b="0"/>
            <wp:docPr id="190" name="Рисунок 190"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кнопка Сохранить вложение"/>
                    <pic:cNvPicPr>
                      <a:picLocks noChangeAspect="1" noChangeArrowheads="1"/>
                    </pic:cNvPicPr>
                  </pic:nvPicPr>
                  <pic:blipFill>
                    <a:blip r:embed="rId171">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676B37">
        <w:t> </w:t>
      </w:r>
      <w:r w:rsidR="008C60BC" w:rsidRPr="00676B37">
        <w:t>(</w:t>
      </w:r>
      <w:proofErr w:type="gramEnd"/>
      <w:r w:rsidR="008C60BC" w:rsidRPr="00676B37">
        <w:t>Сохранить вложение)</w:t>
      </w:r>
      <w:r w:rsidRPr="00676B37">
        <w:t xml:space="preserve">. Для проверки подписи вложенного отчета нужно нажать </w:t>
      </w:r>
      <w:proofErr w:type="gramStart"/>
      <w:r w:rsidRPr="00676B37">
        <w:t xml:space="preserve">кнопку </w:t>
      </w:r>
      <w:r w:rsidR="001373CE" w:rsidRPr="00676B37">
        <w:rPr>
          <w:noProof/>
        </w:rPr>
        <w:drawing>
          <wp:inline distT="0" distB="0" distL="0" distR="0">
            <wp:extent cx="274955" cy="274955"/>
            <wp:effectExtent l="0" t="0" r="0" b="0"/>
            <wp:docPr id="191" name="Рисунок 191"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кнопка Проверка подписи"/>
                    <pic:cNvPicPr>
                      <a:picLocks noChangeAspect="1" noChangeArrowheads="1"/>
                    </pic:cNvPicPr>
                  </pic:nvPicPr>
                  <pic:blipFill>
                    <a:blip r:embed="rId174">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676B37">
        <w:t> </w:t>
      </w:r>
      <w:r w:rsidR="008C60BC" w:rsidRPr="00676B37">
        <w:t>(</w:t>
      </w:r>
      <w:proofErr w:type="gramEnd"/>
      <w:r w:rsidR="008C60BC" w:rsidRPr="00676B37">
        <w:t>Проверить подпись вложений)</w:t>
      </w:r>
      <w:r w:rsidRPr="00676B37">
        <w:t xml:space="preserve">. Распечатать файл отчета можно посредством </w:t>
      </w:r>
      <w:proofErr w:type="gramStart"/>
      <w:r w:rsidRPr="00676B37">
        <w:t xml:space="preserve">кнопки </w:t>
      </w:r>
      <w:r w:rsidR="001373CE" w:rsidRPr="00676B37">
        <w:rPr>
          <w:noProof/>
        </w:rPr>
        <w:drawing>
          <wp:inline distT="0" distB="0" distL="0" distR="0">
            <wp:extent cx="274955" cy="274955"/>
            <wp:effectExtent l="0" t="0" r="0" b="0"/>
            <wp:docPr id="192" name="Рисунок 19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кнопка Печать вложений"/>
                    <pic:cNvPicPr>
                      <a:picLocks noChangeAspect="1" noChangeArrowheads="1"/>
                    </pic:cNvPicPr>
                  </pic:nvPicPr>
                  <pic:blipFill>
                    <a:blip r:embed="rId172">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676B37">
        <w:t> </w:t>
      </w:r>
      <w:r w:rsidR="008C60BC" w:rsidRPr="00676B37">
        <w:t>(</w:t>
      </w:r>
      <w:proofErr w:type="gramEnd"/>
      <w:r w:rsidR="008C60BC" w:rsidRPr="00676B37">
        <w:t>Напечатать вложения)</w:t>
      </w:r>
      <w:r w:rsidRPr="00676B37">
        <w:t>.</w:t>
      </w:r>
    </w:p>
    <w:p w:rsidR="008937C8" w:rsidRPr="00676B37" w:rsidRDefault="008937C8" w:rsidP="008937C8">
      <w:pPr>
        <w:pStyle w:val="ASFKNormal"/>
      </w:pPr>
      <w:r w:rsidRPr="00676B37">
        <w:t>Перечень полей документа «Отчеты</w:t>
      </w:r>
      <w:r w:rsidR="002F634A" w:rsidRPr="00676B37">
        <w:t xml:space="preserve">», закладки </w:t>
      </w:r>
      <w:r w:rsidRPr="00676B37">
        <w:t>«Реестр вложений первичных документов» приведен в таблице </w:t>
      </w:r>
      <w:r w:rsidRPr="00676B37">
        <w:fldChar w:fldCharType="begin"/>
      </w:r>
      <w:r w:rsidRPr="00676B37">
        <w:instrText xml:space="preserve"> REF _Ref415133077 \h </w:instrText>
      </w:r>
      <w:r w:rsidR="00676B37">
        <w:instrText xml:space="preserve"> \* MERGEFORMAT </w:instrText>
      </w:r>
      <w:r w:rsidRPr="00676B37">
        <w:fldChar w:fldCharType="separate"/>
      </w:r>
      <w:r w:rsidR="000F668F">
        <w:rPr>
          <w:noProof/>
        </w:rPr>
        <w:t>53</w:t>
      </w:r>
      <w:r w:rsidRPr="00676B37">
        <w:fldChar w:fldCharType="end"/>
      </w:r>
      <w:r w:rsidRPr="00676B37">
        <w:t xml:space="preserve">. Значения полей передаются из </w:t>
      </w:r>
      <w:r w:rsidR="00E17A1E">
        <w:t>ППО OEBS АСФК</w:t>
      </w:r>
      <w:r w:rsidRPr="00676B37">
        <w:t xml:space="preserve"> и недоступны для редактирования.</w:t>
      </w:r>
    </w:p>
    <w:p w:rsidR="008937C8" w:rsidRPr="00676B37" w:rsidRDefault="00501046" w:rsidP="008937C8">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790" w:name="_Ref415133077"/>
      <w:bookmarkStart w:id="791" w:name="_Toc146038095"/>
      <w:r w:rsidR="000F668F">
        <w:rPr>
          <w:noProof/>
        </w:rPr>
        <w:t>53</w:t>
      </w:r>
      <w:bookmarkEnd w:id="790"/>
      <w:r w:rsidRPr="00676B37">
        <w:rPr>
          <w:noProof/>
        </w:rPr>
        <w:fldChar w:fldCharType="end"/>
      </w:r>
      <w:r w:rsidR="008937C8" w:rsidRPr="00676B37">
        <w:t>. Описание полей документа «Отчеты</w:t>
      </w:r>
      <w:r w:rsidR="002F634A" w:rsidRPr="00676B37">
        <w:t xml:space="preserve">», закладки </w:t>
      </w:r>
      <w:r w:rsidR="008937C8" w:rsidRPr="00676B37">
        <w:t>«Реестр вложений первичных документов»</w:t>
      </w:r>
      <w:bookmarkEnd w:id="7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3"/>
        <w:gridCol w:w="5515"/>
      </w:tblGrid>
      <w:tr w:rsidR="008937C8" w:rsidRPr="00676B37" w:rsidTr="00FE5D9A">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676B37" w:rsidRDefault="008937C8" w:rsidP="000E3C89">
            <w:pPr>
              <w:pStyle w:val="ASFKTableHead"/>
            </w:pPr>
            <w:r w:rsidRPr="00676B37">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676B37" w:rsidRDefault="008937C8" w:rsidP="000E3C89">
            <w:pPr>
              <w:pStyle w:val="ASFKTableHead"/>
            </w:pPr>
            <w:r w:rsidRPr="00676B37">
              <w:t>Описание поля</w:t>
            </w:r>
          </w:p>
        </w:tc>
      </w:tr>
      <w:tr w:rsidR="008937C8" w:rsidRPr="00676B37" w:rsidTr="00FE5D9A">
        <w:tc>
          <w:tcPr>
            <w:tcW w:w="2136" w:type="pct"/>
            <w:shd w:val="clear" w:color="auto" w:fill="auto"/>
          </w:tcPr>
          <w:p w:rsidR="008937C8" w:rsidRPr="00676B37" w:rsidRDefault="008937C8" w:rsidP="00FE5D9A">
            <w:pPr>
              <w:pStyle w:val="ASFKTablenorm"/>
              <w:ind w:left="57" w:right="57"/>
            </w:pPr>
            <w:r w:rsidRPr="00676B37">
              <w:t>Краткое наименование документа</w:t>
            </w:r>
          </w:p>
        </w:tc>
        <w:tc>
          <w:tcPr>
            <w:tcW w:w="2864" w:type="pct"/>
            <w:shd w:val="clear" w:color="auto" w:fill="auto"/>
          </w:tcPr>
          <w:p w:rsidR="008937C8" w:rsidRPr="00676B37" w:rsidRDefault="008937C8" w:rsidP="00FE5D9A">
            <w:pPr>
              <w:pStyle w:val="ASFKTablenorm"/>
              <w:ind w:left="57" w:right="57"/>
            </w:pPr>
            <w:r w:rsidRPr="00676B37">
              <w:t>Краткое наименование вложенного документа.</w:t>
            </w:r>
          </w:p>
        </w:tc>
      </w:tr>
      <w:tr w:rsidR="008937C8" w:rsidRPr="00676B37" w:rsidTr="00FE5D9A">
        <w:tc>
          <w:tcPr>
            <w:tcW w:w="2136" w:type="pct"/>
            <w:shd w:val="clear" w:color="auto" w:fill="auto"/>
          </w:tcPr>
          <w:p w:rsidR="008937C8" w:rsidRPr="00676B37" w:rsidRDefault="008937C8" w:rsidP="00FE5D9A">
            <w:pPr>
              <w:pStyle w:val="ASFKTablenorm"/>
              <w:ind w:left="57" w:right="57"/>
            </w:pPr>
            <w:r w:rsidRPr="00676B37">
              <w:t>Тип документа</w:t>
            </w:r>
          </w:p>
        </w:tc>
        <w:tc>
          <w:tcPr>
            <w:tcW w:w="2864" w:type="pct"/>
            <w:shd w:val="clear" w:color="auto" w:fill="auto"/>
          </w:tcPr>
          <w:p w:rsidR="008937C8" w:rsidRPr="00676B37" w:rsidRDefault="008937C8" w:rsidP="00FE5D9A">
            <w:pPr>
              <w:pStyle w:val="ASFKTablenorm"/>
              <w:ind w:left="57" w:right="57"/>
            </w:pPr>
            <w:r w:rsidRPr="00676B37">
              <w:t>Тип вложенного документа.</w:t>
            </w:r>
          </w:p>
        </w:tc>
      </w:tr>
      <w:tr w:rsidR="008937C8" w:rsidRPr="00676B37" w:rsidTr="00FE5D9A">
        <w:tc>
          <w:tcPr>
            <w:tcW w:w="2136" w:type="pct"/>
            <w:shd w:val="clear" w:color="auto" w:fill="auto"/>
          </w:tcPr>
          <w:p w:rsidR="008937C8" w:rsidRPr="00676B37" w:rsidRDefault="008937C8" w:rsidP="00FE5D9A">
            <w:pPr>
              <w:pStyle w:val="ASFKTablenorm"/>
              <w:ind w:left="57" w:right="57"/>
            </w:pPr>
            <w:r w:rsidRPr="00676B37">
              <w:t>№ документа</w:t>
            </w:r>
          </w:p>
        </w:tc>
        <w:tc>
          <w:tcPr>
            <w:tcW w:w="2864" w:type="pct"/>
            <w:shd w:val="clear" w:color="auto" w:fill="auto"/>
          </w:tcPr>
          <w:p w:rsidR="008937C8" w:rsidRPr="00676B37" w:rsidRDefault="008937C8" w:rsidP="00FE5D9A">
            <w:pPr>
              <w:pStyle w:val="ASFKTablenorm"/>
              <w:ind w:left="57" w:right="57"/>
            </w:pPr>
            <w:r w:rsidRPr="00676B37">
              <w:t>№ вложенного документа.</w:t>
            </w:r>
          </w:p>
        </w:tc>
      </w:tr>
      <w:tr w:rsidR="008937C8" w:rsidRPr="00676B37" w:rsidTr="00FE5D9A">
        <w:tc>
          <w:tcPr>
            <w:tcW w:w="2136" w:type="pct"/>
            <w:shd w:val="clear" w:color="auto" w:fill="auto"/>
          </w:tcPr>
          <w:p w:rsidR="008937C8" w:rsidRPr="00676B37" w:rsidRDefault="008937C8" w:rsidP="00FE5D9A">
            <w:pPr>
              <w:pStyle w:val="ASFKTablenorm"/>
              <w:ind w:left="57" w:right="57"/>
            </w:pPr>
            <w:r w:rsidRPr="00676B37">
              <w:t>Дата документа</w:t>
            </w:r>
          </w:p>
        </w:tc>
        <w:tc>
          <w:tcPr>
            <w:tcW w:w="2864" w:type="pct"/>
            <w:shd w:val="clear" w:color="auto" w:fill="auto"/>
          </w:tcPr>
          <w:p w:rsidR="008937C8" w:rsidRPr="00676B37" w:rsidRDefault="008937C8" w:rsidP="00FE5D9A">
            <w:pPr>
              <w:pStyle w:val="ASFKTablenorm"/>
              <w:ind w:left="57" w:right="57"/>
            </w:pPr>
            <w:r w:rsidRPr="00676B37">
              <w:t>Дата вложенного документа.</w:t>
            </w:r>
          </w:p>
        </w:tc>
      </w:tr>
      <w:tr w:rsidR="008937C8" w:rsidRPr="00676B37" w:rsidTr="00FE5D9A">
        <w:tc>
          <w:tcPr>
            <w:tcW w:w="2136" w:type="pct"/>
            <w:shd w:val="clear" w:color="auto" w:fill="auto"/>
          </w:tcPr>
          <w:p w:rsidR="008937C8" w:rsidRPr="00676B37" w:rsidRDefault="008937C8" w:rsidP="00FE5D9A">
            <w:pPr>
              <w:pStyle w:val="ASFKTablenorm"/>
              <w:ind w:left="57" w:right="57"/>
            </w:pPr>
            <w:r w:rsidRPr="00676B37">
              <w:t>Сумма первичного документа</w:t>
            </w:r>
          </w:p>
        </w:tc>
        <w:tc>
          <w:tcPr>
            <w:tcW w:w="2864" w:type="pct"/>
            <w:shd w:val="clear" w:color="auto" w:fill="auto"/>
          </w:tcPr>
          <w:p w:rsidR="008937C8" w:rsidRPr="00676B37" w:rsidRDefault="008937C8" w:rsidP="00FE5D9A">
            <w:pPr>
              <w:pStyle w:val="ASFKTablenorm"/>
              <w:ind w:left="57" w:right="57"/>
            </w:pPr>
            <w:r w:rsidRPr="00676B37">
              <w:t>Сумма первичного документа.</w:t>
            </w:r>
          </w:p>
        </w:tc>
      </w:tr>
    </w:tbl>
    <w:p w:rsidR="002E34FD" w:rsidRPr="00676B37" w:rsidRDefault="002E34FD" w:rsidP="002E34FD">
      <w:pPr>
        <w:pStyle w:val="32"/>
      </w:pPr>
      <w:bookmarkStart w:id="792" w:name="_Ref355695440"/>
      <w:bookmarkStart w:id="793" w:name="_Toc355695569"/>
      <w:bookmarkStart w:id="794" w:name="_Toc406667929"/>
      <w:bookmarkStart w:id="795" w:name="_Toc146038027"/>
      <w:bookmarkEnd w:id="774"/>
      <w:bookmarkEnd w:id="775"/>
      <w:bookmarkEnd w:id="776"/>
      <w:bookmarkEnd w:id="777"/>
      <w:bookmarkEnd w:id="778"/>
      <w:bookmarkEnd w:id="779"/>
      <w:r w:rsidRPr="00676B37">
        <w:t>Информация из РД</w:t>
      </w:r>
      <w:bookmarkEnd w:id="792"/>
      <w:bookmarkEnd w:id="793"/>
      <w:bookmarkEnd w:id="794"/>
      <w:bookmarkEnd w:id="795"/>
    </w:p>
    <w:p w:rsidR="002E34FD" w:rsidRPr="00676B37" w:rsidRDefault="002E34FD" w:rsidP="002E34FD">
      <w:pPr>
        <w:pStyle w:val="ASFKNormal"/>
      </w:pPr>
      <w:r w:rsidRPr="00676B37">
        <w:t>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p w:rsidR="002E34FD" w:rsidRPr="00676B37" w:rsidRDefault="002F634A" w:rsidP="002E34FD">
      <w:pPr>
        <w:pStyle w:val="ASFKNormal"/>
      </w:pPr>
      <w:r w:rsidRPr="00676B37">
        <w:t>Для работы с документами «</w:t>
      </w:r>
      <w:r w:rsidR="002E34FD" w:rsidRPr="00676B37">
        <w:t>Информация из расчетных документов» следует перейти в пункт меню «Документы – Оперативная отчетность – Отчеты – Информация из расчетных документов»</w:t>
      </w:r>
      <w:r w:rsidR="00DA108C" w:rsidRPr="00676B37">
        <w:t xml:space="preserve">. Откроется ЭФ списка документов, представленная на </w:t>
      </w:r>
      <w:r w:rsidR="002E34FD" w:rsidRPr="00676B37">
        <w:t>рисун</w:t>
      </w:r>
      <w:r w:rsidR="00DA108C" w:rsidRPr="00676B37">
        <w:t>ке</w:t>
      </w:r>
      <w:r w:rsidR="002E34FD" w:rsidRPr="00676B37">
        <w:t> </w:t>
      </w:r>
      <w:r w:rsidR="002E34FD" w:rsidRPr="00676B37">
        <w:fldChar w:fldCharType="begin"/>
      </w:r>
      <w:r w:rsidR="002E34FD" w:rsidRPr="00676B37">
        <w:instrText xml:space="preserve"> REF _Ref363508491 \h  \* MERGEFORMAT </w:instrText>
      </w:r>
      <w:r w:rsidR="002E34FD" w:rsidRPr="00676B37">
        <w:fldChar w:fldCharType="separate"/>
      </w:r>
      <w:r w:rsidR="000F668F">
        <w:t>102</w:t>
      </w:r>
      <w:r w:rsidR="002E34FD" w:rsidRPr="00676B37">
        <w:fldChar w:fldCharType="end"/>
      </w:r>
      <w:r w:rsidR="002E34FD" w:rsidRPr="00676B37">
        <w:t>.</w:t>
      </w:r>
    </w:p>
    <w:p w:rsidR="002E34FD" w:rsidRPr="00676B37" w:rsidRDefault="001373CE" w:rsidP="002E34FD">
      <w:pPr>
        <w:pStyle w:val="ASFKFigure"/>
      </w:pPr>
      <w:r w:rsidRPr="00676B37">
        <w:rPr>
          <w:noProof/>
        </w:rPr>
        <w:lastRenderedPageBreak/>
        <w:drawing>
          <wp:inline distT="0" distB="0" distL="0" distR="0">
            <wp:extent cx="6125845" cy="3755390"/>
            <wp:effectExtent l="0" t="0" r="0" b="0"/>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2E34FD" w:rsidRPr="00676B37" w:rsidRDefault="004B5E9D" w:rsidP="002E34FD">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96" w:name="_Ref363508491"/>
      <w:bookmarkStart w:id="797" w:name="_Toc146038222"/>
      <w:r w:rsidR="000F668F">
        <w:rPr>
          <w:noProof/>
        </w:rPr>
        <w:t>102</w:t>
      </w:r>
      <w:bookmarkEnd w:id="796"/>
      <w:r w:rsidRPr="00676B37">
        <w:rPr>
          <w:noProof/>
        </w:rPr>
        <w:fldChar w:fldCharType="end"/>
      </w:r>
      <w:r w:rsidR="002E34FD" w:rsidRPr="00676B37">
        <w:t>. ЭФ списка документов «Информация из расчетных документов (РД)»</w:t>
      </w:r>
      <w:bookmarkEnd w:id="797"/>
    </w:p>
    <w:p w:rsidR="002E34FD" w:rsidRPr="00676B37" w:rsidRDefault="002E34FD" w:rsidP="002E34FD">
      <w:pPr>
        <w:pStyle w:val="41"/>
      </w:pPr>
      <w:r w:rsidRPr="00676B37">
        <w:t>Доступные операции</w:t>
      </w:r>
    </w:p>
    <w:p w:rsidR="002E34FD" w:rsidRPr="00676B37" w:rsidRDefault="002E34FD" w:rsidP="002E34FD">
      <w:pPr>
        <w:pStyle w:val="ASFKNormal"/>
      </w:pPr>
      <w:r w:rsidRPr="00676B37">
        <w:t xml:space="preserve">На АРМ РБС </w:t>
      </w:r>
      <w:r w:rsidR="00160C61" w:rsidRPr="00676B37">
        <w:t>над документом доступна операция «просмотр РД».</w:t>
      </w:r>
    </w:p>
    <w:p w:rsidR="002E34FD" w:rsidRPr="00676B37" w:rsidRDefault="002E34FD" w:rsidP="002E34FD">
      <w:pPr>
        <w:pStyle w:val="ASFKNormal"/>
      </w:pPr>
      <w:r w:rsidRPr="00676B37">
        <w:t xml:space="preserve">Для таблиц доступны следующие операции: </w:t>
      </w:r>
    </w:p>
    <w:p w:rsidR="002E34FD" w:rsidRPr="00676B37" w:rsidRDefault="002E34FD" w:rsidP="002E34FD">
      <w:pPr>
        <w:pStyle w:val="ASFKListmark1"/>
      </w:pPr>
      <w:r w:rsidRPr="00676B37">
        <w:t>печать таблицы;</w:t>
      </w:r>
    </w:p>
    <w:p w:rsidR="002E34FD" w:rsidRPr="00676B37" w:rsidRDefault="00160C61" w:rsidP="002E34FD">
      <w:pPr>
        <w:pStyle w:val="ASFKListmark1"/>
      </w:pPr>
      <w:r w:rsidRPr="00676B37">
        <w:t>настройка таблицы.</w:t>
      </w:r>
    </w:p>
    <w:p w:rsidR="002E34FD" w:rsidRPr="00676B37" w:rsidRDefault="002E34FD" w:rsidP="002E34FD">
      <w:pPr>
        <w:pStyle w:val="41"/>
      </w:pPr>
      <w:r w:rsidRPr="00676B37">
        <w:t>Экранная форма документа</w:t>
      </w:r>
    </w:p>
    <w:p w:rsidR="00160C61" w:rsidRPr="00676B37" w:rsidRDefault="002E34FD" w:rsidP="002E34FD">
      <w:pPr>
        <w:pStyle w:val="ASFKNormal"/>
      </w:pPr>
      <w:r w:rsidRPr="00676B37">
        <w:t>ЭФ документа «Информация из РД» представлена на рисунке </w:t>
      </w:r>
      <w:r w:rsidRPr="00676B37">
        <w:fldChar w:fldCharType="begin"/>
      </w:r>
      <w:r w:rsidRPr="00676B37">
        <w:instrText xml:space="preserve"> REF _Ref355631692 \h  \* MERGEFORMAT </w:instrText>
      </w:r>
      <w:r w:rsidRPr="00676B37">
        <w:fldChar w:fldCharType="separate"/>
      </w:r>
      <w:r w:rsidR="000F668F">
        <w:t>103</w:t>
      </w:r>
      <w:r w:rsidRPr="00676B37">
        <w:fldChar w:fldCharType="end"/>
      </w:r>
      <w:r w:rsidRPr="00676B37">
        <w:t xml:space="preserve">. </w:t>
      </w:r>
    </w:p>
    <w:p w:rsidR="00160C61" w:rsidRPr="00676B37" w:rsidRDefault="00160C61" w:rsidP="002E34FD">
      <w:pPr>
        <w:pStyle w:val="ASFKNormal"/>
      </w:pPr>
      <w:r w:rsidRPr="00676B37">
        <w:t>На визуальной форме документа размещены две вложенные таблицы: «Расчетные документы» и «Расшифровка по КБК», которые находятся в отношении один ко многим (</w:t>
      </w:r>
      <w:r w:rsidRPr="00676B37">
        <w:rPr>
          <w:lang w:val="en-US"/>
        </w:rPr>
        <w:t>master</w:t>
      </w:r>
      <w:r w:rsidRPr="00676B37">
        <w:t>-</w:t>
      </w:r>
      <w:r w:rsidRPr="00676B37">
        <w:rPr>
          <w:lang w:val="en-US"/>
        </w:rPr>
        <w:t>detail</w:t>
      </w:r>
      <w:r w:rsidRPr="00676B37">
        <w:t>). При выборе записи из таблицы «Расчетные документы» в таблице «Расшифровка по КБК» отображаются связанные записи.</w:t>
      </w:r>
    </w:p>
    <w:p w:rsidR="002E34FD" w:rsidRPr="00676B37" w:rsidRDefault="001373CE" w:rsidP="002E34FD">
      <w:pPr>
        <w:pStyle w:val="ASFKFigure"/>
      </w:pPr>
      <w:r w:rsidRPr="00676B37">
        <w:rPr>
          <w:noProof/>
        </w:rPr>
        <w:lastRenderedPageBreak/>
        <w:drawing>
          <wp:inline distT="0" distB="0" distL="0" distR="0">
            <wp:extent cx="6036945" cy="5948045"/>
            <wp:effectExtent l="0" t="0" r="0" b="0"/>
            <wp:docPr id="194" name="Рисунок 1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036945" cy="5948045"/>
                    </a:xfrm>
                    <a:prstGeom prst="rect">
                      <a:avLst/>
                    </a:prstGeom>
                    <a:noFill/>
                    <a:ln>
                      <a:noFill/>
                    </a:ln>
                  </pic:spPr>
                </pic:pic>
              </a:graphicData>
            </a:graphic>
          </wp:inline>
        </w:drawing>
      </w:r>
    </w:p>
    <w:p w:rsidR="002E34FD" w:rsidRPr="00676B37" w:rsidRDefault="004B5E9D" w:rsidP="002E34FD">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98" w:name="_Ref355631692"/>
      <w:bookmarkStart w:id="799" w:name="_Toc146038223"/>
      <w:r w:rsidR="000F668F">
        <w:rPr>
          <w:noProof/>
        </w:rPr>
        <w:t>103</w:t>
      </w:r>
      <w:bookmarkEnd w:id="798"/>
      <w:r w:rsidRPr="00676B37">
        <w:rPr>
          <w:noProof/>
        </w:rPr>
        <w:fldChar w:fldCharType="end"/>
      </w:r>
      <w:r w:rsidR="002E34FD" w:rsidRPr="00676B37">
        <w:t>. ЭФ документа «Информация из расчетных документов (РД)»</w:t>
      </w:r>
      <w:bookmarkEnd w:id="799"/>
    </w:p>
    <w:p w:rsidR="002E34FD" w:rsidRPr="00676B37" w:rsidRDefault="002E34FD" w:rsidP="002E34FD">
      <w:pPr>
        <w:pStyle w:val="ASFKNormal"/>
      </w:pPr>
      <w:r w:rsidRPr="00676B37">
        <w:t>Перечень полей ЭФ документа «Информация из РД» приведен в таблице </w:t>
      </w:r>
      <w:r w:rsidRPr="00676B37">
        <w:fldChar w:fldCharType="begin"/>
      </w:r>
      <w:r w:rsidRPr="00676B37">
        <w:instrText xml:space="preserve"> REF _Ref355631652 \h  \* MERGEFORMAT </w:instrText>
      </w:r>
      <w:r w:rsidRPr="00676B37">
        <w:fldChar w:fldCharType="separate"/>
      </w:r>
      <w:r w:rsidR="000F668F">
        <w:t>54</w:t>
      </w:r>
      <w:r w:rsidRPr="00676B37">
        <w:fldChar w:fldCharType="end"/>
      </w:r>
      <w:r w:rsidRPr="00676B37">
        <w:t>.</w:t>
      </w:r>
    </w:p>
    <w:p w:rsidR="002E34FD" w:rsidRPr="00676B37" w:rsidRDefault="00865037" w:rsidP="002E34FD">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00" w:name="_Ref355631652"/>
      <w:bookmarkStart w:id="801" w:name="_Toc146038096"/>
      <w:r w:rsidR="000F668F">
        <w:rPr>
          <w:noProof/>
        </w:rPr>
        <w:t>54</w:t>
      </w:r>
      <w:bookmarkEnd w:id="800"/>
      <w:r w:rsidRPr="00676B37">
        <w:rPr>
          <w:noProof/>
        </w:rPr>
        <w:fldChar w:fldCharType="end"/>
      </w:r>
      <w:r w:rsidR="002E34FD" w:rsidRPr="00676B37">
        <w:t>. Описание полей ЭФ документа «Информация из расчетных документов (РД)»</w:t>
      </w:r>
      <w:bookmarkEnd w:id="8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21"/>
        <w:gridCol w:w="5307"/>
      </w:tblGrid>
      <w:tr w:rsidR="00D4598A" w:rsidRPr="00676B37" w:rsidTr="00FE5D9A">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676B37" w:rsidRDefault="00D4598A" w:rsidP="00B17724">
            <w:pPr>
              <w:pStyle w:val="ASFKTableHead"/>
            </w:pPr>
            <w:r w:rsidRPr="00676B37">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676B37" w:rsidRDefault="00D4598A" w:rsidP="00B17724">
            <w:pPr>
              <w:pStyle w:val="ASFKTableHead"/>
            </w:pPr>
            <w:r w:rsidRPr="00676B37">
              <w:t>Описание поля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t>Номер документа/лицевого счета</w:t>
            </w:r>
          </w:p>
        </w:tc>
        <w:tc>
          <w:tcPr>
            <w:tcW w:w="5376" w:type="dxa"/>
            <w:shd w:val="clear" w:color="auto" w:fill="auto"/>
          </w:tcPr>
          <w:p w:rsidR="00D4598A" w:rsidRPr="00676B37" w:rsidRDefault="00D4598A" w:rsidP="00FE5D9A">
            <w:pPr>
              <w:pStyle w:val="ASFKTablenorm"/>
              <w:ind w:left="57" w:right="57"/>
            </w:pPr>
            <w:r w:rsidRPr="00676B37">
              <w:t>Номер л/с клиента или номер реестра платежей, поступивших минуя счет ТОФК, или номер сводного реестра поступлений и выбытий.</w:t>
            </w:r>
          </w:p>
          <w:p w:rsidR="00D4598A" w:rsidRPr="00676B37" w:rsidRDefault="00D4598A" w:rsidP="00FE5D9A">
            <w:pPr>
              <w:pStyle w:val="ASFKTablenorm"/>
              <w:ind w:left="57" w:right="57"/>
            </w:pPr>
            <w:r w:rsidRPr="00676B37">
              <w:t>При передаче информации в адрес уполномоченного подразделения, удаленного ПБС, удаленного НУБП поле не заполняется.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t>Дата документа</w:t>
            </w:r>
          </w:p>
        </w:tc>
        <w:tc>
          <w:tcPr>
            <w:tcW w:w="5376" w:type="dxa"/>
            <w:shd w:val="clear" w:color="auto" w:fill="auto"/>
          </w:tcPr>
          <w:p w:rsidR="00D4598A" w:rsidRPr="00676B37" w:rsidRDefault="00D4598A" w:rsidP="00FE5D9A">
            <w:pPr>
              <w:pStyle w:val="ASFKTablenorm"/>
              <w:ind w:left="57" w:right="57"/>
            </w:pPr>
            <w:r w:rsidRPr="00676B37">
              <w:t>Дата документа, к которому прилагается информация из расчетных документов.</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t>Расчетных документов</w:t>
            </w:r>
          </w:p>
        </w:tc>
        <w:tc>
          <w:tcPr>
            <w:tcW w:w="5376" w:type="dxa"/>
            <w:shd w:val="clear" w:color="auto" w:fill="auto"/>
          </w:tcPr>
          <w:p w:rsidR="00D4598A" w:rsidRPr="00676B37" w:rsidRDefault="00D4598A" w:rsidP="00FE5D9A">
            <w:pPr>
              <w:pStyle w:val="ASFKTablenorm"/>
              <w:ind w:left="57" w:right="57"/>
            </w:pPr>
            <w:r w:rsidRPr="00676B37">
              <w:t>Количество прилагаемых РД.</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lastRenderedPageBreak/>
              <w:t>Общая сумма</w:t>
            </w:r>
          </w:p>
        </w:tc>
        <w:tc>
          <w:tcPr>
            <w:tcW w:w="5376" w:type="dxa"/>
            <w:shd w:val="clear" w:color="auto" w:fill="auto"/>
          </w:tcPr>
          <w:p w:rsidR="00D4598A" w:rsidRPr="00676B37" w:rsidRDefault="00D4598A" w:rsidP="00FE5D9A">
            <w:pPr>
              <w:pStyle w:val="ASFKTablenorm"/>
              <w:ind w:left="57" w:right="57"/>
            </w:pPr>
            <w:r w:rsidRPr="00676B37">
              <w:t>Общая сумма по прилагаемым РД.</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t>Метка конфиденциальности</w:t>
            </w:r>
          </w:p>
        </w:tc>
        <w:tc>
          <w:tcPr>
            <w:tcW w:w="5376" w:type="dxa"/>
            <w:shd w:val="clear" w:color="auto" w:fill="auto"/>
          </w:tcPr>
          <w:p w:rsidR="00D4598A" w:rsidRPr="00676B37" w:rsidRDefault="00273527" w:rsidP="00FE5D9A">
            <w:pPr>
              <w:pStyle w:val="ASFKTablenorm"/>
              <w:ind w:left="57" w:right="57"/>
            </w:pPr>
            <w:r>
              <w:t>Уровень</w:t>
            </w:r>
            <w:r w:rsidR="00D4598A" w:rsidRPr="00676B37">
              <w:t xml:space="preserve"> конфиденциальности. Допустимые </w:t>
            </w:r>
            <w:r>
              <w:t>значения</w:t>
            </w:r>
            <w:r w:rsidR="00D4598A" w:rsidRPr="00676B37">
              <w:t>:</w:t>
            </w:r>
          </w:p>
          <w:p w:rsidR="00D4598A" w:rsidRPr="00676B37" w:rsidRDefault="00D4598A" w:rsidP="00B17724">
            <w:pPr>
              <w:pStyle w:val="ASFKTableListMark"/>
            </w:pPr>
            <w:r w:rsidRPr="00676B37">
              <w:t>0 - не секретно;</w:t>
            </w:r>
          </w:p>
          <w:p w:rsidR="00D4598A" w:rsidRPr="00676B37" w:rsidRDefault="00D4598A" w:rsidP="00B17724">
            <w:pPr>
              <w:pStyle w:val="ASFKTableListMark"/>
            </w:pPr>
            <w:r w:rsidRPr="00676B37">
              <w:t xml:space="preserve">1 </w:t>
            </w:r>
            <w:r w:rsidR="00CE6847" w:rsidRPr="00676B37">
              <w:t>–</w:t>
            </w:r>
            <w:r w:rsidRPr="00676B37">
              <w:t xml:space="preserve"> </w:t>
            </w:r>
            <w:r w:rsidR="00CE6847" w:rsidRPr="00676B37">
              <w:t>для служебного пользования</w:t>
            </w:r>
            <w:r w:rsidRPr="00676B37">
              <w:t>;</w:t>
            </w:r>
          </w:p>
          <w:p w:rsidR="00D4598A" w:rsidRPr="00676B37" w:rsidRDefault="00D4598A" w:rsidP="00B17724">
            <w:pPr>
              <w:pStyle w:val="ASFKTableListMark"/>
            </w:pPr>
            <w:r w:rsidRPr="00676B37">
              <w:t>2 - секретно;</w:t>
            </w:r>
          </w:p>
          <w:p w:rsidR="00D4598A" w:rsidRPr="00676B37" w:rsidRDefault="00D4598A" w:rsidP="00B17724">
            <w:pPr>
              <w:pStyle w:val="ASFKTableListMark"/>
            </w:pPr>
            <w:r w:rsidRPr="00676B37">
              <w:t>3 - совершенно секретно.</w:t>
            </w:r>
          </w:p>
          <w:p w:rsidR="00D4598A" w:rsidRPr="00676B37" w:rsidRDefault="00D4598A" w:rsidP="00FE5D9A">
            <w:pPr>
              <w:pStyle w:val="ASFKTablenorm"/>
              <w:ind w:left="57" w:right="57"/>
            </w:pPr>
            <w:r w:rsidRPr="00676B37">
              <w:t xml:space="preserve">Поле недоступно для редактирования. </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t>Пункт перечня</w:t>
            </w:r>
          </w:p>
        </w:tc>
        <w:tc>
          <w:tcPr>
            <w:tcW w:w="5376" w:type="dxa"/>
            <w:shd w:val="clear" w:color="auto" w:fill="auto"/>
          </w:tcPr>
          <w:p w:rsidR="00D4598A" w:rsidRPr="00676B37" w:rsidRDefault="00D4598A" w:rsidP="00FE5D9A">
            <w:pPr>
              <w:pStyle w:val="ASFKTablenorm"/>
              <w:ind w:left="57" w:right="57"/>
            </w:pPr>
            <w:r w:rsidRPr="00676B37">
              <w:t>Указывается пункт перечня, на основании которого документ является конфиденциальным.</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t>Вид документа-основания</w:t>
            </w:r>
          </w:p>
        </w:tc>
        <w:tc>
          <w:tcPr>
            <w:tcW w:w="5376" w:type="dxa"/>
            <w:shd w:val="clear" w:color="auto" w:fill="auto"/>
          </w:tcPr>
          <w:p w:rsidR="00D4598A" w:rsidRPr="00676B37" w:rsidRDefault="00D4598A" w:rsidP="00FE5D9A">
            <w:pPr>
              <w:pStyle w:val="ASFKTablenorm"/>
              <w:ind w:left="57" w:right="57"/>
            </w:pPr>
            <w:r w:rsidRPr="00676B37">
              <w:t>Вид документа-основания.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t>Признак принадлежности к промежуточному отчёту</w:t>
            </w:r>
          </w:p>
        </w:tc>
        <w:tc>
          <w:tcPr>
            <w:tcW w:w="5376" w:type="dxa"/>
            <w:shd w:val="clear" w:color="auto" w:fill="auto"/>
          </w:tcPr>
          <w:p w:rsidR="00D4598A" w:rsidRPr="00676B37" w:rsidRDefault="00D4598A" w:rsidP="00FE5D9A">
            <w:pPr>
              <w:pStyle w:val="ASFKTablenorm"/>
              <w:ind w:left="57" w:right="57"/>
            </w:pPr>
            <w:r w:rsidRPr="00676B37">
              <w:t>Установленный признак указывает на то, что документ прилагается к промежуточному отчету (в составе которого идет BD).</w:t>
            </w:r>
          </w:p>
          <w:p w:rsidR="00D4598A" w:rsidRPr="00676B37" w:rsidRDefault="00D4598A" w:rsidP="00FE5D9A">
            <w:pPr>
              <w:pStyle w:val="ASFKTablenorm"/>
              <w:ind w:left="57" w:right="57"/>
            </w:pPr>
            <w:r w:rsidRPr="00676B37">
              <w:t>Пустое поле указывает на то, что документ прилагается к итоговому отчету.</w:t>
            </w:r>
          </w:p>
        </w:tc>
      </w:tr>
      <w:tr w:rsidR="00D4598A" w:rsidRPr="00676B37" w:rsidTr="00FE5D9A">
        <w:trPr>
          <w:trHeight w:val="20"/>
        </w:trPr>
        <w:tc>
          <w:tcPr>
            <w:tcW w:w="9752" w:type="dxa"/>
            <w:gridSpan w:val="2"/>
            <w:shd w:val="clear" w:color="auto" w:fill="auto"/>
          </w:tcPr>
          <w:p w:rsidR="00D4598A" w:rsidRPr="00676B37" w:rsidRDefault="00D4598A" w:rsidP="00FE5D9A">
            <w:pPr>
              <w:pStyle w:val="ASFKTablenorm"/>
              <w:ind w:left="57" w:right="57"/>
            </w:pPr>
            <w:r w:rsidRPr="00676B37">
              <w:t xml:space="preserve">Группа полей «Расчетные документы» </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rPr>
                <w:rFonts w:eastAsia="Calibri"/>
              </w:rPr>
              <w:t>Номер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Номер платежного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rPr>
                <w:rFonts w:eastAsia="Calibri"/>
              </w:rPr>
              <w:t>Дата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Дата платежного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rPr>
                <w:rFonts w:eastAsia="Calibri"/>
              </w:rPr>
              <w:t>Сумма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Сумма платежного поручения.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rPr>
                <w:rFonts w:eastAsia="Calibri"/>
              </w:rPr>
              <w:t>ИНН плательщика</w:t>
            </w:r>
          </w:p>
        </w:tc>
        <w:tc>
          <w:tcPr>
            <w:tcW w:w="5376" w:type="dxa"/>
            <w:shd w:val="clear" w:color="auto" w:fill="auto"/>
          </w:tcPr>
          <w:p w:rsidR="00D4598A" w:rsidRPr="00676B37" w:rsidRDefault="00D4598A" w:rsidP="00FE5D9A">
            <w:pPr>
              <w:pStyle w:val="ASFKTablenorm"/>
              <w:ind w:left="57" w:right="57"/>
            </w:pPr>
            <w:r w:rsidRPr="00676B37">
              <w:rPr>
                <w:rFonts w:eastAsia="Calibri"/>
              </w:rPr>
              <w:t>ИНН плательщика.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rPr>
                <w:rFonts w:eastAsia="Calibri"/>
              </w:rPr>
              <w:t>КПП плательщика</w:t>
            </w:r>
          </w:p>
        </w:tc>
        <w:tc>
          <w:tcPr>
            <w:tcW w:w="5376" w:type="dxa"/>
            <w:shd w:val="clear" w:color="auto" w:fill="auto"/>
          </w:tcPr>
          <w:p w:rsidR="00D4598A" w:rsidRPr="00676B37" w:rsidRDefault="00D4598A" w:rsidP="00FE5D9A">
            <w:pPr>
              <w:pStyle w:val="ASFKTablenorm"/>
              <w:ind w:left="57" w:right="57"/>
            </w:pPr>
            <w:r w:rsidRPr="00676B37">
              <w:rPr>
                <w:rFonts w:eastAsia="Calibri"/>
              </w:rPr>
              <w:t>КПП плательщика.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rPr>
                <w:rFonts w:eastAsia="Calibri"/>
              </w:rPr>
              <w:t>ИНН получателя</w:t>
            </w:r>
          </w:p>
        </w:tc>
        <w:tc>
          <w:tcPr>
            <w:tcW w:w="5376" w:type="dxa"/>
            <w:shd w:val="clear" w:color="auto" w:fill="auto"/>
          </w:tcPr>
          <w:p w:rsidR="00D4598A" w:rsidRPr="00676B37" w:rsidRDefault="00D4598A" w:rsidP="00FE5D9A">
            <w:pPr>
              <w:pStyle w:val="ASFKTablenorm"/>
              <w:ind w:left="57" w:right="57"/>
            </w:pPr>
            <w:r w:rsidRPr="00676B37">
              <w:rPr>
                <w:rFonts w:eastAsia="Calibri"/>
              </w:rPr>
              <w:t>ИНН получателя.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КПП получателя</w:t>
            </w:r>
          </w:p>
        </w:tc>
        <w:tc>
          <w:tcPr>
            <w:tcW w:w="5376" w:type="dxa"/>
            <w:shd w:val="clear" w:color="auto" w:fill="auto"/>
          </w:tcPr>
          <w:p w:rsidR="00D4598A" w:rsidRPr="00676B37" w:rsidRDefault="00D4598A" w:rsidP="00FE5D9A">
            <w:pPr>
              <w:pStyle w:val="ASFKTablenorm"/>
              <w:ind w:left="57" w:right="57"/>
            </w:pPr>
            <w:r w:rsidRPr="00676B37">
              <w:rPr>
                <w:rFonts w:eastAsia="Calibri"/>
              </w:rPr>
              <w:t>КПП получателя.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Вид платежа (наименование)</w:t>
            </w:r>
          </w:p>
        </w:tc>
        <w:tc>
          <w:tcPr>
            <w:tcW w:w="5376" w:type="dxa"/>
            <w:shd w:val="clear" w:color="auto" w:fill="auto"/>
          </w:tcPr>
          <w:p w:rsidR="00D4598A" w:rsidRPr="00676B37" w:rsidRDefault="00D4598A" w:rsidP="00FE5D9A">
            <w:pPr>
              <w:pStyle w:val="ASFKTablenorm"/>
              <w:ind w:left="57" w:right="57"/>
            </w:pPr>
            <w:r w:rsidRPr="00676B37">
              <w:t>На визуальной форме отображаем текстовое значение в зависимости от значения поля «Вид платежа (код)»:</w:t>
            </w:r>
          </w:p>
          <w:p w:rsidR="00D4598A" w:rsidRPr="00676B37" w:rsidRDefault="00D4598A" w:rsidP="00B17724">
            <w:pPr>
              <w:pStyle w:val="ASFKTableListMark"/>
            </w:pPr>
            <w:r w:rsidRPr="00676B37">
              <w:t>0 – «пусто»;</w:t>
            </w:r>
          </w:p>
          <w:p w:rsidR="00D4598A" w:rsidRPr="00676B37" w:rsidRDefault="00D4598A" w:rsidP="00B17724">
            <w:pPr>
              <w:pStyle w:val="ASFKTableListMark"/>
            </w:pPr>
            <w:r w:rsidRPr="00676B37">
              <w:t>1 – «почтой»;</w:t>
            </w:r>
          </w:p>
          <w:p w:rsidR="00D4598A" w:rsidRPr="00676B37" w:rsidRDefault="00D4598A" w:rsidP="00B17724">
            <w:pPr>
              <w:pStyle w:val="ASFKTableListMark"/>
            </w:pPr>
            <w:r w:rsidRPr="00676B37">
              <w:t>2 – «телеграфом»;</w:t>
            </w:r>
          </w:p>
          <w:p w:rsidR="00D4598A" w:rsidRPr="00676B37" w:rsidRDefault="00D4598A" w:rsidP="00B17724">
            <w:pPr>
              <w:pStyle w:val="ASFKTableListMark"/>
            </w:pPr>
            <w:r w:rsidRPr="00676B37">
              <w:t xml:space="preserve">3 – </w:t>
            </w:r>
            <w:r w:rsidRPr="00676B37">
              <w:rPr>
                <w:rStyle w:val="ASFKReporterror"/>
              </w:rPr>
              <w:t>«</w:t>
            </w:r>
            <w:proofErr w:type="spellStart"/>
            <w:r w:rsidRPr="00676B37">
              <w:rPr>
                <w:rStyle w:val="ASFKReporterror"/>
              </w:rPr>
              <w:t>электронно</w:t>
            </w:r>
            <w:proofErr w:type="spellEnd"/>
            <w:r w:rsidRPr="00676B37">
              <w:rPr>
                <w:rStyle w:val="ASFKReporterror"/>
              </w:rPr>
              <w:t>»</w:t>
            </w:r>
            <w:r w:rsidRPr="00676B37">
              <w:t>;</w:t>
            </w:r>
          </w:p>
          <w:p w:rsidR="00D4598A" w:rsidRPr="00676B37" w:rsidRDefault="00D4598A" w:rsidP="00B17724">
            <w:pPr>
              <w:pStyle w:val="ASFKTableListMark"/>
            </w:pPr>
            <w:r w:rsidRPr="00676B37">
              <w:t>4 – «срочно».</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Дата поступления в банк плательщика</w:t>
            </w:r>
          </w:p>
        </w:tc>
        <w:tc>
          <w:tcPr>
            <w:tcW w:w="5376" w:type="dxa"/>
            <w:shd w:val="clear" w:color="auto" w:fill="auto"/>
          </w:tcPr>
          <w:p w:rsidR="00D4598A" w:rsidRPr="00676B37" w:rsidRDefault="00D4598A" w:rsidP="00FE5D9A">
            <w:pPr>
              <w:pStyle w:val="ASFKTablenorm"/>
              <w:ind w:left="57" w:right="57"/>
            </w:pPr>
            <w:r w:rsidRPr="00676B37">
              <w:rPr>
                <w:rFonts w:eastAsia="Calibri"/>
              </w:rPr>
              <w:t>Дата поступления в банк плательщика.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Дата списания со счета плательщика</w:t>
            </w:r>
          </w:p>
        </w:tc>
        <w:tc>
          <w:tcPr>
            <w:tcW w:w="5376" w:type="dxa"/>
            <w:shd w:val="clear" w:color="auto" w:fill="auto"/>
          </w:tcPr>
          <w:p w:rsidR="00D4598A" w:rsidRPr="00676B37" w:rsidRDefault="00D4598A" w:rsidP="00FE5D9A">
            <w:pPr>
              <w:pStyle w:val="ASFKTablenorm"/>
              <w:ind w:left="57" w:right="57"/>
            </w:pPr>
            <w:r w:rsidRPr="00676B37">
              <w:rPr>
                <w:rFonts w:eastAsia="Calibri"/>
              </w:rPr>
              <w:t>Дата списания со счета плательщика.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Вид операции</w:t>
            </w:r>
          </w:p>
        </w:tc>
        <w:tc>
          <w:tcPr>
            <w:tcW w:w="5376" w:type="dxa"/>
            <w:shd w:val="clear" w:color="auto" w:fill="auto"/>
          </w:tcPr>
          <w:p w:rsidR="00D4598A" w:rsidRPr="00676B37" w:rsidRDefault="00D4598A" w:rsidP="00FE5D9A">
            <w:pPr>
              <w:pStyle w:val="ASFKTablenorm"/>
              <w:ind w:left="57" w:right="57"/>
            </w:pPr>
            <w:r w:rsidRPr="00676B37">
              <w:rPr>
                <w:rFonts w:eastAsia="Calibri"/>
              </w:rPr>
              <w:t>Вид операции.</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t>Порядковый номер ЭС</w:t>
            </w:r>
          </w:p>
        </w:tc>
        <w:tc>
          <w:tcPr>
            <w:tcW w:w="5376" w:type="dxa"/>
            <w:shd w:val="clear" w:color="auto" w:fill="auto"/>
          </w:tcPr>
          <w:p w:rsidR="00D4598A" w:rsidRPr="00676B37" w:rsidRDefault="00D4598A" w:rsidP="00FE5D9A">
            <w:pPr>
              <w:pStyle w:val="ASFKTablenorm"/>
              <w:ind w:left="57" w:right="57"/>
              <w:rPr>
                <w:rFonts w:eastAsia="Calibri"/>
              </w:rPr>
            </w:pPr>
            <w:r w:rsidRPr="00676B37">
              <w:t>Порядковый номер ЭС.</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t>Дата составления ЭС</w:t>
            </w:r>
          </w:p>
        </w:tc>
        <w:tc>
          <w:tcPr>
            <w:tcW w:w="5376" w:type="dxa"/>
            <w:shd w:val="clear" w:color="auto" w:fill="auto"/>
          </w:tcPr>
          <w:p w:rsidR="00D4598A" w:rsidRPr="00676B37" w:rsidRDefault="00D4598A" w:rsidP="00FE5D9A">
            <w:pPr>
              <w:pStyle w:val="ASFKTablenorm"/>
              <w:ind w:left="57" w:right="57"/>
              <w:rPr>
                <w:rFonts w:eastAsia="Calibri"/>
              </w:rPr>
            </w:pPr>
            <w:r w:rsidRPr="00676B37">
              <w:t>Дата составления ЭС.</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t>Уникальный идентификатор составителя ЭС</w:t>
            </w:r>
          </w:p>
        </w:tc>
        <w:tc>
          <w:tcPr>
            <w:tcW w:w="5376" w:type="dxa"/>
            <w:shd w:val="clear" w:color="auto" w:fill="auto"/>
          </w:tcPr>
          <w:p w:rsidR="00D4598A" w:rsidRPr="00676B37" w:rsidRDefault="00D4598A" w:rsidP="00FE5D9A">
            <w:pPr>
              <w:pStyle w:val="ASFKTablenorm"/>
              <w:ind w:left="57" w:right="57"/>
              <w:rPr>
                <w:rFonts w:eastAsia="Calibri"/>
              </w:rPr>
            </w:pPr>
            <w:r w:rsidRPr="00676B37">
              <w:t>Уникальный идентификатор составителя ЭС.</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Наименование плательщика</w:t>
            </w:r>
          </w:p>
        </w:tc>
        <w:tc>
          <w:tcPr>
            <w:tcW w:w="5376" w:type="dxa"/>
            <w:shd w:val="clear" w:color="auto" w:fill="auto"/>
          </w:tcPr>
          <w:p w:rsidR="00D4598A" w:rsidRPr="00676B37" w:rsidRDefault="00D4598A" w:rsidP="00FE5D9A">
            <w:pPr>
              <w:pStyle w:val="ASFKTablenorm"/>
              <w:ind w:left="57" w:right="57"/>
              <w:rPr>
                <w:rFonts w:eastAsia="Calibri"/>
              </w:rPr>
            </w:pP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Расчетный счет плательщика</w:t>
            </w:r>
          </w:p>
        </w:tc>
        <w:tc>
          <w:tcPr>
            <w:tcW w:w="5376" w:type="dxa"/>
            <w:shd w:val="clear" w:color="auto" w:fill="auto"/>
          </w:tcPr>
          <w:p w:rsidR="00D4598A" w:rsidRPr="00676B37" w:rsidRDefault="007D7F18" w:rsidP="00FE5D9A">
            <w:pPr>
              <w:pStyle w:val="ASFKTablenorm"/>
              <w:ind w:left="57" w:right="57"/>
            </w:pPr>
            <w:r w:rsidRPr="00676B37">
              <w:rPr>
                <w:rFonts w:eastAsia="Calibri"/>
              </w:rPr>
              <w:t>С</w:t>
            </w:r>
            <w:r w:rsidR="00D4598A" w:rsidRPr="00676B37">
              <w:rPr>
                <w:rFonts w:eastAsia="Calibri"/>
              </w:rPr>
              <w:t>чет плательщика.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БИК банка плательщика</w:t>
            </w:r>
          </w:p>
        </w:tc>
        <w:tc>
          <w:tcPr>
            <w:tcW w:w="5376" w:type="dxa"/>
            <w:shd w:val="clear" w:color="auto" w:fill="auto"/>
          </w:tcPr>
          <w:p w:rsidR="00D4598A" w:rsidRPr="00676B37" w:rsidRDefault="00D4598A" w:rsidP="00FE5D9A">
            <w:pPr>
              <w:pStyle w:val="ASFKTablenorm"/>
              <w:ind w:left="57" w:right="57"/>
            </w:pPr>
            <w:r w:rsidRPr="00676B37">
              <w:rPr>
                <w:rFonts w:eastAsia="Calibri"/>
              </w:rPr>
              <w:t>БИК банка плательщика.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lastRenderedPageBreak/>
              <w:t>Наименование банка плательщика</w:t>
            </w:r>
          </w:p>
        </w:tc>
        <w:tc>
          <w:tcPr>
            <w:tcW w:w="5376" w:type="dxa"/>
            <w:shd w:val="clear" w:color="auto" w:fill="auto"/>
          </w:tcPr>
          <w:p w:rsidR="00D4598A" w:rsidRPr="00676B37" w:rsidRDefault="00D4598A" w:rsidP="00FE5D9A">
            <w:pPr>
              <w:pStyle w:val="ASFKTablenorm"/>
              <w:ind w:left="57" w:right="57"/>
            </w:pPr>
            <w:r w:rsidRPr="00676B37">
              <w:rPr>
                <w:rFonts w:eastAsia="Calibri"/>
              </w:rPr>
              <w:t>Наименование банка плательщика.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Корсчет банка плательщика</w:t>
            </w:r>
          </w:p>
        </w:tc>
        <w:tc>
          <w:tcPr>
            <w:tcW w:w="5376" w:type="dxa"/>
            <w:shd w:val="clear" w:color="auto" w:fill="auto"/>
          </w:tcPr>
          <w:p w:rsidR="00D4598A" w:rsidRPr="00676B37" w:rsidRDefault="00D4598A" w:rsidP="00FE5D9A">
            <w:pPr>
              <w:pStyle w:val="ASFKTablenorm"/>
              <w:ind w:left="57" w:right="57"/>
            </w:pPr>
            <w:r w:rsidRPr="00676B37">
              <w:rPr>
                <w:rFonts w:eastAsia="Calibri"/>
              </w:rPr>
              <w:t>Корсчет банка плательщика.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Наименование получателя</w:t>
            </w:r>
          </w:p>
        </w:tc>
        <w:tc>
          <w:tcPr>
            <w:tcW w:w="5376" w:type="dxa"/>
            <w:shd w:val="clear" w:color="auto" w:fill="auto"/>
          </w:tcPr>
          <w:p w:rsidR="00D4598A" w:rsidRPr="00676B37" w:rsidRDefault="00D4598A" w:rsidP="00FE5D9A">
            <w:pPr>
              <w:pStyle w:val="ASFKTablenorm"/>
              <w:ind w:left="57" w:right="57"/>
            </w:pPr>
            <w:r w:rsidRPr="00676B37">
              <w:rPr>
                <w:rFonts w:eastAsia="Calibri"/>
              </w:rPr>
              <w:t>Наименование получателя.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Расчетный счет получателя</w:t>
            </w:r>
          </w:p>
        </w:tc>
        <w:tc>
          <w:tcPr>
            <w:tcW w:w="5376" w:type="dxa"/>
            <w:shd w:val="clear" w:color="auto" w:fill="auto"/>
          </w:tcPr>
          <w:p w:rsidR="00D4598A" w:rsidRPr="00676B37" w:rsidRDefault="007D7F18" w:rsidP="00FE5D9A">
            <w:pPr>
              <w:pStyle w:val="ASFKTablenorm"/>
              <w:ind w:left="57" w:right="57"/>
            </w:pPr>
            <w:r w:rsidRPr="00676B37">
              <w:rPr>
                <w:rFonts w:eastAsia="Calibri"/>
              </w:rPr>
              <w:t>С</w:t>
            </w:r>
            <w:r w:rsidR="00D4598A" w:rsidRPr="00676B37">
              <w:rPr>
                <w:rFonts w:eastAsia="Calibri"/>
              </w:rPr>
              <w:t>чет получателя.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БИК банка получателя</w:t>
            </w:r>
          </w:p>
        </w:tc>
        <w:tc>
          <w:tcPr>
            <w:tcW w:w="5376" w:type="dxa"/>
            <w:shd w:val="clear" w:color="auto" w:fill="auto"/>
          </w:tcPr>
          <w:p w:rsidR="00D4598A" w:rsidRPr="00676B37" w:rsidRDefault="00D4598A" w:rsidP="00FE5D9A">
            <w:pPr>
              <w:pStyle w:val="ASFKTablenorm"/>
              <w:ind w:left="57" w:right="57"/>
            </w:pPr>
            <w:r w:rsidRPr="00676B37">
              <w:rPr>
                <w:rFonts w:eastAsia="Calibri"/>
              </w:rPr>
              <w:t>БИК банка получателя.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Наименование банка получателя</w:t>
            </w:r>
          </w:p>
        </w:tc>
        <w:tc>
          <w:tcPr>
            <w:tcW w:w="5376" w:type="dxa"/>
            <w:shd w:val="clear" w:color="auto" w:fill="auto"/>
          </w:tcPr>
          <w:p w:rsidR="00D4598A" w:rsidRPr="00676B37" w:rsidRDefault="00D4598A" w:rsidP="00FE5D9A">
            <w:pPr>
              <w:pStyle w:val="ASFKTablenorm"/>
              <w:ind w:left="57" w:right="57"/>
            </w:pPr>
            <w:r w:rsidRPr="00676B37">
              <w:rPr>
                <w:rFonts w:eastAsia="Calibri"/>
              </w:rPr>
              <w:t>Наименование банка получателя.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Корсчет банка получателя</w:t>
            </w:r>
          </w:p>
        </w:tc>
        <w:tc>
          <w:tcPr>
            <w:tcW w:w="5376" w:type="dxa"/>
            <w:shd w:val="clear" w:color="auto" w:fill="auto"/>
          </w:tcPr>
          <w:p w:rsidR="00D4598A" w:rsidRPr="00676B37" w:rsidRDefault="00D4598A" w:rsidP="00FE5D9A">
            <w:pPr>
              <w:pStyle w:val="ASFKTablenorm"/>
              <w:ind w:left="57" w:right="57"/>
            </w:pPr>
            <w:r w:rsidRPr="00676B37">
              <w:rPr>
                <w:rFonts w:eastAsia="Calibri"/>
              </w:rPr>
              <w:t>Корсчет банка получателя.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Срок платежа</w:t>
            </w:r>
          </w:p>
        </w:tc>
        <w:tc>
          <w:tcPr>
            <w:tcW w:w="5376" w:type="dxa"/>
            <w:shd w:val="clear" w:color="auto" w:fill="auto"/>
          </w:tcPr>
          <w:p w:rsidR="00D4598A" w:rsidRPr="00676B37" w:rsidRDefault="00D4598A" w:rsidP="00FE5D9A">
            <w:pPr>
              <w:pStyle w:val="ASFKTablenorm"/>
              <w:ind w:left="57" w:right="57"/>
            </w:pPr>
            <w:r w:rsidRPr="00676B37">
              <w:rPr>
                <w:rFonts w:eastAsia="Calibri"/>
              </w:rPr>
              <w:t>Срок платежа.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Очередность платежа</w:t>
            </w:r>
          </w:p>
        </w:tc>
        <w:tc>
          <w:tcPr>
            <w:tcW w:w="5376" w:type="dxa"/>
            <w:shd w:val="clear" w:color="auto" w:fill="auto"/>
          </w:tcPr>
          <w:p w:rsidR="00D4598A" w:rsidRPr="00676B37" w:rsidRDefault="00D4598A" w:rsidP="00FE5D9A">
            <w:pPr>
              <w:pStyle w:val="ASFKTablenorm"/>
              <w:ind w:left="57" w:right="57"/>
            </w:pPr>
            <w:r w:rsidRPr="00676B37">
              <w:rPr>
                <w:rFonts w:eastAsia="Calibri"/>
              </w:rPr>
              <w:t>Очередность платежа.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Код</w:t>
            </w:r>
          </w:p>
        </w:tc>
        <w:tc>
          <w:tcPr>
            <w:tcW w:w="5376" w:type="dxa"/>
            <w:shd w:val="clear" w:color="auto" w:fill="auto"/>
          </w:tcPr>
          <w:p w:rsidR="00D4598A" w:rsidRPr="00676B37" w:rsidRDefault="00D4598A" w:rsidP="00FE5D9A">
            <w:pPr>
              <w:pStyle w:val="ASFKTablenorm"/>
              <w:ind w:left="57" w:right="57"/>
              <w:rPr>
                <w:rFonts w:eastAsia="Calibri"/>
              </w:rPr>
            </w:pPr>
            <w:r w:rsidRPr="00676B37">
              <w:rPr>
                <w:rFonts w:eastAsia="Calibri"/>
              </w:rPr>
              <w:t>Уникальный идентификатор начисления (Код).</w:t>
            </w:r>
          </w:p>
          <w:p w:rsidR="00D4598A" w:rsidRPr="00676B37" w:rsidRDefault="00D4598A" w:rsidP="00FE5D9A">
            <w:pPr>
              <w:pStyle w:val="ASFKTablenorm"/>
              <w:ind w:left="57" w:right="57"/>
              <w:rPr>
                <w:rFonts w:eastAsia="Calibri"/>
              </w:rPr>
            </w:pPr>
            <w:r w:rsidRPr="00676B37">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Назначение платежа</w:t>
            </w:r>
          </w:p>
        </w:tc>
        <w:tc>
          <w:tcPr>
            <w:tcW w:w="5376" w:type="dxa"/>
            <w:shd w:val="clear" w:color="auto" w:fill="auto"/>
          </w:tcPr>
          <w:p w:rsidR="00D4598A" w:rsidRPr="00676B37" w:rsidRDefault="00D4598A" w:rsidP="00FE5D9A">
            <w:pPr>
              <w:pStyle w:val="ASFKTablenorm"/>
              <w:ind w:left="57" w:right="57"/>
            </w:pPr>
            <w:r w:rsidRPr="00676B37">
              <w:rPr>
                <w:rFonts w:eastAsia="Calibri"/>
              </w:rPr>
              <w:t>Назначение платежа.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Статус составителя расчетного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Статус составителя расчетного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Код бюджетной классификации</w:t>
            </w:r>
          </w:p>
        </w:tc>
        <w:tc>
          <w:tcPr>
            <w:tcW w:w="5376" w:type="dxa"/>
            <w:shd w:val="clear" w:color="auto" w:fill="auto"/>
          </w:tcPr>
          <w:p w:rsidR="00D4598A" w:rsidRPr="00676B37" w:rsidRDefault="00D4598A" w:rsidP="00FE5D9A">
            <w:pPr>
              <w:pStyle w:val="ASFKTablenorm"/>
              <w:ind w:left="57" w:right="57"/>
            </w:pPr>
            <w:r w:rsidRPr="00676B37">
              <w:rPr>
                <w:rFonts w:eastAsia="Calibri"/>
              </w:rPr>
              <w:t>Код бюджетной классификации.</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Код по ОКТМО</w:t>
            </w:r>
          </w:p>
        </w:tc>
        <w:tc>
          <w:tcPr>
            <w:tcW w:w="5376" w:type="dxa"/>
            <w:shd w:val="clear" w:color="auto" w:fill="auto"/>
          </w:tcPr>
          <w:p w:rsidR="00D4598A" w:rsidRPr="00676B37" w:rsidRDefault="00D4598A" w:rsidP="00FE5D9A">
            <w:pPr>
              <w:pStyle w:val="ASFKTablenorm"/>
              <w:ind w:left="57" w:right="57"/>
            </w:pPr>
            <w:r w:rsidRPr="00676B37">
              <w:rPr>
                <w:rFonts w:eastAsia="Calibri"/>
              </w:rPr>
              <w:t>Код по ОКТМО.</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Показатель основания платежа</w:t>
            </w:r>
          </w:p>
        </w:tc>
        <w:tc>
          <w:tcPr>
            <w:tcW w:w="5376" w:type="dxa"/>
            <w:shd w:val="clear" w:color="auto" w:fill="auto"/>
          </w:tcPr>
          <w:p w:rsidR="00D4598A" w:rsidRPr="00676B37" w:rsidRDefault="00D4598A" w:rsidP="00FE5D9A">
            <w:pPr>
              <w:pStyle w:val="ASFKTablenorm"/>
              <w:ind w:left="57" w:right="57"/>
            </w:pPr>
            <w:r w:rsidRPr="00676B37">
              <w:rPr>
                <w:rFonts w:eastAsia="Calibri"/>
              </w:rPr>
              <w:t>Показатель основания платежа.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Показатель налогового периода</w:t>
            </w:r>
          </w:p>
        </w:tc>
        <w:tc>
          <w:tcPr>
            <w:tcW w:w="5376" w:type="dxa"/>
            <w:shd w:val="clear" w:color="auto" w:fill="auto"/>
          </w:tcPr>
          <w:p w:rsidR="00D4598A" w:rsidRPr="00676B37" w:rsidRDefault="00D4598A" w:rsidP="00FE5D9A">
            <w:pPr>
              <w:pStyle w:val="ASFKTablenorm"/>
              <w:ind w:left="57" w:right="57"/>
            </w:pPr>
            <w:r w:rsidRPr="00676B37">
              <w:rPr>
                <w:rFonts w:eastAsia="Calibri"/>
              </w:rPr>
              <w:t>Показатель налогового периода.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Показатель номера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Показатель номера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Показатель даты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Показатель даты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Тип платежа</w:t>
            </w:r>
          </w:p>
        </w:tc>
        <w:tc>
          <w:tcPr>
            <w:tcW w:w="5376" w:type="dxa"/>
            <w:shd w:val="clear" w:color="auto" w:fill="auto"/>
          </w:tcPr>
          <w:p w:rsidR="00D4598A" w:rsidRPr="00676B37" w:rsidRDefault="00D4598A" w:rsidP="00FE5D9A">
            <w:pPr>
              <w:pStyle w:val="ASFKTablenorm"/>
              <w:ind w:left="57" w:right="57"/>
            </w:pPr>
            <w:r w:rsidRPr="00676B37">
              <w:rPr>
                <w:rFonts w:eastAsia="Calibri"/>
              </w:rPr>
              <w:t>Тип платежа.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Номер частичного платежа</w:t>
            </w:r>
          </w:p>
        </w:tc>
        <w:tc>
          <w:tcPr>
            <w:tcW w:w="5376" w:type="dxa"/>
            <w:shd w:val="clear" w:color="auto" w:fill="auto"/>
          </w:tcPr>
          <w:p w:rsidR="00D4598A" w:rsidRPr="00676B37" w:rsidRDefault="00D4598A" w:rsidP="00FE5D9A">
            <w:pPr>
              <w:pStyle w:val="ASFKTablenorm"/>
              <w:ind w:left="57" w:right="57"/>
            </w:pPr>
            <w:r w:rsidRPr="00676B37">
              <w:rPr>
                <w:rFonts w:eastAsia="Calibri"/>
              </w:rPr>
              <w:t>Номер частичного платежа.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Шифр платежного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Шифр платежного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Номер платежного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Номер платежного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Дата платежного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Дата платежного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Сумма остатка платежа</w:t>
            </w:r>
          </w:p>
        </w:tc>
        <w:tc>
          <w:tcPr>
            <w:tcW w:w="5376" w:type="dxa"/>
            <w:shd w:val="clear" w:color="auto" w:fill="auto"/>
          </w:tcPr>
          <w:p w:rsidR="00D4598A" w:rsidRPr="00676B37" w:rsidRDefault="00D4598A" w:rsidP="00FE5D9A">
            <w:pPr>
              <w:pStyle w:val="ASFKTablenorm"/>
              <w:ind w:left="57" w:right="57"/>
            </w:pPr>
            <w:r w:rsidRPr="00676B37">
              <w:rPr>
                <w:rFonts w:eastAsia="Calibri"/>
              </w:rPr>
              <w:t>Сумма остатка платежа.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Содержание операции</w:t>
            </w:r>
          </w:p>
        </w:tc>
        <w:tc>
          <w:tcPr>
            <w:tcW w:w="5376" w:type="dxa"/>
            <w:shd w:val="clear" w:color="auto" w:fill="auto"/>
          </w:tcPr>
          <w:p w:rsidR="00D4598A" w:rsidRPr="00676B37" w:rsidRDefault="00D4598A" w:rsidP="00FE5D9A">
            <w:pPr>
              <w:pStyle w:val="ASFKTablenorm"/>
              <w:ind w:left="57" w:right="57"/>
            </w:pPr>
            <w:r w:rsidRPr="00676B37">
              <w:rPr>
                <w:rFonts w:eastAsia="Calibri"/>
              </w:rPr>
              <w:t>Содержание операции.</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Дата выписки</w:t>
            </w:r>
          </w:p>
        </w:tc>
        <w:tc>
          <w:tcPr>
            <w:tcW w:w="5376" w:type="dxa"/>
            <w:shd w:val="clear" w:color="auto" w:fill="auto"/>
          </w:tcPr>
          <w:p w:rsidR="00D4598A" w:rsidRPr="00676B37" w:rsidRDefault="00D4598A" w:rsidP="00FE5D9A">
            <w:pPr>
              <w:pStyle w:val="ASFKTablenorm"/>
              <w:ind w:left="57" w:right="57"/>
            </w:pPr>
            <w:r w:rsidRPr="00676B37">
              <w:rPr>
                <w:rFonts w:eastAsia="Calibri"/>
              </w:rPr>
              <w:t>Дата выписки.</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Глобальный идентификатор</w:t>
            </w:r>
          </w:p>
        </w:tc>
        <w:tc>
          <w:tcPr>
            <w:tcW w:w="5376" w:type="dxa"/>
            <w:shd w:val="clear" w:color="auto" w:fill="auto"/>
          </w:tcPr>
          <w:p w:rsidR="00D4598A" w:rsidRPr="00676B37" w:rsidRDefault="00D4598A" w:rsidP="00FE5D9A">
            <w:pPr>
              <w:pStyle w:val="ASFKTablenorm"/>
              <w:ind w:left="57" w:right="57"/>
            </w:pPr>
            <w:r w:rsidRPr="00676B37">
              <w:rPr>
                <w:rFonts w:eastAsia="Calibri"/>
              </w:rPr>
              <w:t>Глобальный уникальный идентификатор документа, присвоенный ТОФК.</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t>Идентификатор контракта</w:t>
            </w:r>
          </w:p>
        </w:tc>
        <w:tc>
          <w:tcPr>
            <w:tcW w:w="5376" w:type="dxa"/>
            <w:shd w:val="clear" w:color="auto" w:fill="auto"/>
          </w:tcPr>
          <w:p w:rsidR="00D4598A" w:rsidRPr="00676B37" w:rsidRDefault="00D4598A" w:rsidP="00FE5D9A">
            <w:pPr>
              <w:pStyle w:val="ASFKTablenorm"/>
              <w:ind w:left="57" w:right="57"/>
              <w:rPr>
                <w:rFonts w:eastAsia="Calibri"/>
              </w:rPr>
            </w:pPr>
            <w:r w:rsidRPr="00676B37">
              <w:t>Идентификатор государственного контракта (контракта, договора, соглашения).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t>Номер КОО</w:t>
            </w:r>
          </w:p>
        </w:tc>
        <w:tc>
          <w:tcPr>
            <w:tcW w:w="5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Номер КОО</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t>Сумма НДС, итого</w:t>
            </w:r>
          </w:p>
        </w:tc>
        <w:tc>
          <w:tcPr>
            <w:tcW w:w="5376" w:type="dxa"/>
            <w:shd w:val="clear" w:color="auto" w:fill="auto"/>
          </w:tcPr>
          <w:p w:rsidR="00D4598A" w:rsidRPr="00676B37" w:rsidRDefault="00D4598A" w:rsidP="00FE5D9A">
            <w:pPr>
              <w:pStyle w:val="ASFKTablenorm"/>
              <w:ind w:left="57" w:right="57"/>
              <w:rPr>
                <w:rFonts w:eastAsia="Calibri"/>
              </w:rPr>
            </w:pPr>
            <w:r w:rsidRPr="00676B37">
              <w:t>Сумма НДС по документу.</w:t>
            </w:r>
          </w:p>
        </w:tc>
      </w:tr>
      <w:tr w:rsidR="00D4598A" w:rsidRPr="00676B37" w:rsidTr="00FE5D9A">
        <w:trPr>
          <w:trHeight w:val="20"/>
        </w:trPr>
        <w:tc>
          <w:tcPr>
            <w:tcW w:w="9752" w:type="dxa"/>
            <w:gridSpan w:val="2"/>
            <w:shd w:val="clear" w:color="auto" w:fill="auto"/>
          </w:tcPr>
          <w:p w:rsidR="00D4598A" w:rsidRPr="00676B37" w:rsidRDefault="00D4598A" w:rsidP="00FE5D9A">
            <w:pPr>
              <w:pStyle w:val="ASFKTablenorm"/>
              <w:ind w:left="57" w:right="57"/>
            </w:pPr>
            <w:r w:rsidRPr="00676B37">
              <w:t>Группа полей «Расшифровка по КБК» (детализация расчётных документов)</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КБК</w:t>
            </w:r>
            <w:r w:rsidRPr="00676B37">
              <w:rPr>
                <w:rFonts w:eastAsia="Calibri"/>
              </w:rPr>
              <w:tab/>
            </w:r>
          </w:p>
        </w:tc>
        <w:tc>
          <w:tcPr>
            <w:tcW w:w="5376" w:type="dxa"/>
            <w:shd w:val="clear" w:color="auto" w:fill="auto"/>
          </w:tcPr>
          <w:p w:rsidR="00D4598A" w:rsidRPr="00676B37" w:rsidRDefault="00D4598A" w:rsidP="00FE5D9A">
            <w:pPr>
              <w:pStyle w:val="ASFKTablenorm"/>
              <w:ind w:left="57" w:right="57"/>
            </w:pPr>
            <w:r w:rsidRPr="00676B37">
              <w:t>Код бюджетной классификации.</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lastRenderedPageBreak/>
              <w:t>Тип КБК (наименование)</w:t>
            </w:r>
          </w:p>
        </w:tc>
        <w:tc>
          <w:tcPr>
            <w:tcW w:w="5376" w:type="dxa"/>
            <w:shd w:val="clear" w:color="auto" w:fill="auto"/>
          </w:tcPr>
          <w:p w:rsidR="00D4598A" w:rsidRPr="00676B37" w:rsidRDefault="00D4598A" w:rsidP="00FE5D9A">
            <w:pPr>
              <w:pStyle w:val="ASFKTablenorm"/>
              <w:ind w:left="57" w:right="57"/>
            </w:pPr>
            <w:r w:rsidRPr="00676B37">
              <w:rPr>
                <w:rFonts w:eastAsia="Calibri"/>
              </w:rPr>
              <w:t>Наименование типа КБК.</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Сумма</w:t>
            </w:r>
          </w:p>
        </w:tc>
        <w:tc>
          <w:tcPr>
            <w:tcW w:w="5376" w:type="dxa"/>
            <w:shd w:val="clear" w:color="auto" w:fill="auto"/>
          </w:tcPr>
          <w:p w:rsidR="00D4598A" w:rsidRPr="00676B37" w:rsidRDefault="00D4598A" w:rsidP="00FE5D9A">
            <w:pPr>
              <w:pStyle w:val="ASFKTablenorm"/>
              <w:ind w:left="57" w:right="57"/>
            </w:pPr>
            <w:r w:rsidRPr="00676B37">
              <w:rPr>
                <w:rFonts w:eastAsia="Calibri"/>
              </w:rPr>
              <w:t>Сумма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Сумма НДС</w:t>
            </w:r>
          </w:p>
        </w:tc>
        <w:tc>
          <w:tcPr>
            <w:tcW w:w="5376" w:type="dxa"/>
            <w:shd w:val="clear" w:color="auto" w:fill="auto"/>
          </w:tcPr>
          <w:p w:rsidR="00D4598A" w:rsidRPr="00676B37" w:rsidRDefault="00D4598A" w:rsidP="00FE5D9A">
            <w:pPr>
              <w:pStyle w:val="ASFKTablenorm"/>
              <w:ind w:left="57" w:right="57"/>
              <w:rPr>
                <w:rFonts w:eastAsia="Calibri"/>
              </w:rPr>
            </w:pPr>
            <w:r w:rsidRPr="00676B37">
              <w:rPr>
                <w:rFonts w:eastAsia="Calibri"/>
              </w:rPr>
              <w:t>Сумма НДС по документу.</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Направление платежа (наименование)</w:t>
            </w:r>
          </w:p>
        </w:tc>
        <w:tc>
          <w:tcPr>
            <w:tcW w:w="5376" w:type="dxa"/>
            <w:shd w:val="clear" w:color="auto" w:fill="auto"/>
          </w:tcPr>
          <w:p w:rsidR="00D4598A" w:rsidRPr="00676B37" w:rsidRDefault="00D4598A" w:rsidP="00FE5D9A">
            <w:pPr>
              <w:pStyle w:val="ASFKTablenorm"/>
              <w:ind w:left="57" w:right="57"/>
              <w:rPr>
                <w:rFonts w:eastAsia="Calibri"/>
              </w:rPr>
            </w:pPr>
            <w:r w:rsidRPr="00676B37">
              <w:rPr>
                <w:rFonts w:eastAsia="Calibri"/>
              </w:rPr>
              <w:t xml:space="preserve">Наименование направления платежа. </w:t>
            </w:r>
          </w:p>
          <w:p w:rsidR="00D4598A" w:rsidRPr="00676B37" w:rsidRDefault="00D4598A" w:rsidP="00FE5D9A">
            <w:pPr>
              <w:pStyle w:val="ASFKTablenorm"/>
              <w:ind w:left="57" w:right="57"/>
            </w:pPr>
            <w:r w:rsidRPr="00676B37">
              <w:t>Допустимые значения:</w:t>
            </w:r>
          </w:p>
          <w:p w:rsidR="00D4598A" w:rsidRPr="00676B37" w:rsidRDefault="00D4598A" w:rsidP="00B17724">
            <w:pPr>
              <w:pStyle w:val="ASFKTableListMark"/>
            </w:pPr>
            <w:r w:rsidRPr="00676B37">
              <w:t>0 - зачисление;</w:t>
            </w:r>
          </w:p>
          <w:p w:rsidR="00D4598A" w:rsidRPr="00676B37" w:rsidRDefault="00D4598A" w:rsidP="00B17724">
            <w:pPr>
              <w:pStyle w:val="ASFKTableListMark"/>
            </w:pPr>
            <w:r w:rsidRPr="00676B37">
              <w:t>1 - списание.</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Код цели</w:t>
            </w:r>
          </w:p>
        </w:tc>
        <w:tc>
          <w:tcPr>
            <w:tcW w:w="5376" w:type="dxa"/>
            <w:shd w:val="clear" w:color="auto" w:fill="auto"/>
          </w:tcPr>
          <w:p w:rsidR="00D4598A" w:rsidRPr="00676B37" w:rsidRDefault="00D4598A" w:rsidP="00FE5D9A">
            <w:pPr>
              <w:pStyle w:val="ASFKTablenorm"/>
              <w:ind w:left="57" w:right="57"/>
            </w:pPr>
            <w:r w:rsidRPr="00676B37">
              <w:rPr>
                <w:rFonts w:eastAsia="Calibri"/>
              </w:rPr>
              <w:t>Код цели.</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Номер бюджетного обязательства</w:t>
            </w:r>
          </w:p>
        </w:tc>
        <w:tc>
          <w:tcPr>
            <w:tcW w:w="5376" w:type="dxa"/>
            <w:shd w:val="clear" w:color="auto" w:fill="auto"/>
          </w:tcPr>
          <w:p w:rsidR="00D4598A" w:rsidRPr="00676B37" w:rsidRDefault="00D4598A" w:rsidP="00FE5D9A">
            <w:pPr>
              <w:pStyle w:val="ASFKTablenorm"/>
              <w:ind w:left="57" w:right="57"/>
            </w:pPr>
            <w:r w:rsidRPr="00676B37">
              <w:t>Учетный номер БО, присвоенный в ТОФК.</w:t>
            </w:r>
          </w:p>
          <w:p w:rsidR="00D4598A" w:rsidRPr="00676B37" w:rsidRDefault="00D4598A" w:rsidP="00FE5D9A">
            <w:pPr>
              <w:pStyle w:val="ASFKTablenorm"/>
              <w:ind w:left="57" w:right="57"/>
            </w:pPr>
            <w:r w:rsidRPr="00676B37">
              <w:t>Не заполняется в случае отсутствия БО.</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Код по ОКТМО</w:t>
            </w:r>
          </w:p>
        </w:tc>
        <w:tc>
          <w:tcPr>
            <w:tcW w:w="5376" w:type="dxa"/>
            <w:shd w:val="clear" w:color="auto" w:fill="auto"/>
          </w:tcPr>
          <w:p w:rsidR="00D4598A" w:rsidRPr="00676B37" w:rsidRDefault="00D4598A" w:rsidP="00FE5D9A">
            <w:pPr>
              <w:pStyle w:val="ASFKTablenorm"/>
              <w:ind w:left="57" w:right="57"/>
            </w:pPr>
            <w:r w:rsidRPr="00676B37">
              <w:rPr>
                <w:rFonts w:eastAsia="Calibri"/>
              </w:rPr>
              <w:t>Указывается код в соответствии с ОКТМО.</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Месяц финансирования</w:t>
            </w:r>
          </w:p>
        </w:tc>
        <w:tc>
          <w:tcPr>
            <w:tcW w:w="5376" w:type="dxa"/>
            <w:shd w:val="clear" w:color="auto" w:fill="auto"/>
          </w:tcPr>
          <w:p w:rsidR="00D4598A" w:rsidRPr="00676B37" w:rsidRDefault="00D4598A" w:rsidP="00FE5D9A">
            <w:pPr>
              <w:pStyle w:val="ASFKTablenorm"/>
              <w:ind w:left="57" w:right="57"/>
            </w:pPr>
            <w:r w:rsidRPr="00676B37">
              <w:rPr>
                <w:rFonts w:eastAsia="Calibri"/>
              </w:rPr>
              <w:t>Месяц финансирования.</w:t>
            </w:r>
          </w:p>
        </w:tc>
      </w:tr>
    </w:tbl>
    <w:p w:rsidR="00D4598A" w:rsidRPr="00676B37" w:rsidRDefault="00D4598A" w:rsidP="00D4598A">
      <w:pPr>
        <w:pStyle w:val="ASFKNormal"/>
      </w:pPr>
      <w:r w:rsidRPr="00676B37">
        <w:t>ЭФ документа «Информация из РД», закладки «Распоряжения о совершении казначейского платежа» представлена на рисунке </w:t>
      </w:r>
      <w:r w:rsidRPr="00676B37">
        <w:fldChar w:fldCharType="begin"/>
      </w:r>
      <w:r w:rsidRPr="00676B37">
        <w:instrText xml:space="preserve"> REF _Ref58868991 \h </w:instrText>
      </w:r>
      <w:r w:rsidR="00676B37">
        <w:instrText xml:space="preserve"> \* MERGEFORMAT </w:instrText>
      </w:r>
      <w:r w:rsidRPr="00676B37">
        <w:fldChar w:fldCharType="separate"/>
      </w:r>
      <w:r w:rsidR="000F668F">
        <w:rPr>
          <w:noProof/>
        </w:rPr>
        <w:t>104</w:t>
      </w:r>
      <w:r w:rsidRPr="00676B37">
        <w:fldChar w:fldCharType="end"/>
      </w:r>
      <w:r w:rsidRPr="00676B37">
        <w:t>.</w:t>
      </w:r>
    </w:p>
    <w:p w:rsidR="00D4598A" w:rsidRPr="00676B37" w:rsidRDefault="001373CE" w:rsidP="00D4598A">
      <w:pPr>
        <w:pStyle w:val="ASFKFigure"/>
      </w:pPr>
      <w:r w:rsidRPr="00676B37">
        <w:rPr>
          <w:noProof/>
        </w:rPr>
        <w:drawing>
          <wp:inline distT="0" distB="0" distL="0" distR="0">
            <wp:extent cx="6028055" cy="4305935"/>
            <wp:effectExtent l="0" t="0" r="0" b="0"/>
            <wp:docPr id="195" name="Рисунок 19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028055" cy="4305935"/>
                    </a:xfrm>
                    <a:prstGeom prst="rect">
                      <a:avLst/>
                    </a:prstGeom>
                    <a:noFill/>
                    <a:ln>
                      <a:noFill/>
                    </a:ln>
                  </pic:spPr>
                </pic:pic>
              </a:graphicData>
            </a:graphic>
          </wp:inline>
        </w:drawing>
      </w:r>
    </w:p>
    <w:p w:rsidR="00D4598A" w:rsidRPr="00676B37" w:rsidRDefault="004B5E9D" w:rsidP="00D4598A">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02" w:name="_Ref58868991"/>
      <w:bookmarkStart w:id="803" w:name="_Toc58868932"/>
      <w:bookmarkStart w:id="804" w:name="_Toc146038224"/>
      <w:r w:rsidR="000F668F">
        <w:rPr>
          <w:noProof/>
        </w:rPr>
        <w:t>104</w:t>
      </w:r>
      <w:bookmarkEnd w:id="802"/>
      <w:r w:rsidRPr="00676B37">
        <w:rPr>
          <w:noProof/>
        </w:rPr>
        <w:fldChar w:fldCharType="end"/>
      </w:r>
      <w:r w:rsidR="00B44CA8">
        <w:t>. ЭФ документа «</w:t>
      </w:r>
      <w:r w:rsidR="00D4598A" w:rsidRPr="00676B37">
        <w:t>Информация из РД», закладки «Распоряжения о совершении казначейского платежа»</w:t>
      </w:r>
      <w:bookmarkEnd w:id="803"/>
      <w:bookmarkEnd w:id="804"/>
    </w:p>
    <w:p w:rsidR="00D4598A" w:rsidRPr="00676B37" w:rsidRDefault="00D4598A" w:rsidP="00D4598A">
      <w:pPr>
        <w:pStyle w:val="ASFKNormal"/>
      </w:pPr>
      <w:r w:rsidRPr="00676B37">
        <w:t>Перечень полей закладки «Распоряжения о совершении казначейского платежа» документа «Информация из РД» представлены в таблице </w:t>
      </w:r>
      <w:r w:rsidRPr="00676B37">
        <w:fldChar w:fldCharType="begin"/>
      </w:r>
      <w:r w:rsidRPr="00676B37">
        <w:instrText xml:space="preserve"> REF _Ref58868992 \h </w:instrText>
      </w:r>
      <w:r w:rsidR="00676B37">
        <w:instrText xml:space="preserve"> \* MERGEFORMAT </w:instrText>
      </w:r>
      <w:r w:rsidRPr="00676B37">
        <w:fldChar w:fldCharType="separate"/>
      </w:r>
      <w:r w:rsidR="000F668F">
        <w:rPr>
          <w:noProof/>
        </w:rPr>
        <w:t>55</w:t>
      </w:r>
      <w:r w:rsidRPr="00676B37">
        <w:fldChar w:fldCharType="end"/>
      </w:r>
      <w:r w:rsidRPr="00676B37">
        <w:t>.</w:t>
      </w:r>
    </w:p>
    <w:p w:rsidR="00D4598A" w:rsidRPr="00676B37" w:rsidRDefault="00D4598A" w:rsidP="00D4598A">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805" w:name="_Ref58868992"/>
      <w:bookmarkStart w:id="806" w:name="_Toc58868709"/>
      <w:bookmarkStart w:id="807" w:name="_Toc146038097"/>
      <w:r w:rsidR="000F668F">
        <w:rPr>
          <w:noProof/>
        </w:rPr>
        <w:t>55</w:t>
      </w:r>
      <w:bookmarkEnd w:id="805"/>
      <w:r w:rsidRPr="00676B37">
        <w:rPr>
          <w:noProof/>
        </w:rPr>
        <w:fldChar w:fldCharType="end"/>
      </w:r>
      <w:r w:rsidRPr="00676B37">
        <w:t>. Описание полей документа «Информация из РД», закладки «Распоряжения о совершении казначейского платежа»</w:t>
      </w:r>
      <w:bookmarkEnd w:id="806"/>
      <w:bookmarkEnd w:id="8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4"/>
        <w:gridCol w:w="7204"/>
      </w:tblGrid>
      <w:tr w:rsidR="00D4598A" w:rsidRPr="00676B37" w:rsidTr="00FE5D9A">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676B37" w:rsidRDefault="00D4598A" w:rsidP="00B17724">
            <w:pPr>
              <w:pStyle w:val="ASFKTableHead"/>
            </w:pPr>
            <w:r w:rsidRPr="00676B37">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676B37" w:rsidRDefault="00D4598A" w:rsidP="00B17724">
            <w:pPr>
              <w:pStyle w:val="ASFKTableHead"/>
            </w:pPr>
            <w:r w:rsidRPr="00676B37">
              <w:t>Описание поля</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Номер</w:t>
            </w:r>
          </w:p>
        </w:tc>
        <w:tc>
          <w:tcPr>
            <w:tcW w:w="3741" w:type="pct"/>
            <w:shd w:val="clear" w:color="auto" w:fill="auto"/>
          </w:tcPr>
          <w:p w:rsidR="00D4598A" w:rsidRPr="00676B37" w:rsidRDefault="00D4598A" w:rsidP="00FE5D9A">
            <w:pPr>
              <w:pStyle w:val="ASFKTablenorm"/>
              <w:ind w:left="57" w:right="57"/>
            </w:pPr>
            <w:r w:rsidRPr="00676B37">
              <w:t>Указывается номер распоряжения.</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Дата</w:t>
            </w:r>
          </w:p>
        </w:tc>
        <w:tc>
          <w:tcPr>
            <w:tcW w:w="3741" w:type="pct"/>
            <w:shd w:val="clear" w:color="auto" w:fill="auto"/>
          </w:tcPr>
          <w:p w:rsidR="00D4598A" w:rsidRPr="00676B37" w:rsidRDefault="00D4598A" w:rsidP="00FE5D9A">
            <w:pPr>
              <w:pStyle w:val="ASFKTablenorm"/>
              <w:ind w:left="57" w:right="57"/>
            </w:pPr>
            <w:r w:rsidRPr="00676B37">
              <w:t>Указывается дата составления распоряжения.</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Дата исполнения</w:t>
            </w:r>
          </w:p>
        </w:tc>
        <w:tc>
          <w:tcPr>
            <w:tcW w:w="3741" w:type="pct"/>
            <w:shd w:val="clear" w:color="auto" w:fill="auto"/>
          </w:tcPr>
          <w:p w:rsidR="00D4598A" w:rsidRPr="00676B37" w:rsidRDefault="00D4598A" w:rsidP="00FE5D9A">
            <w:pPr>
              <w:pStyle w:val="ASFKTablenorm"/>
              <w:ind w:left="57" w:right="57"/>
            </w:pPr>
            <w:r w:rsidRPr="00676B37">
              <w:t>Указывается дата исполнения распоряжения.</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Сумма</w:t>
            </w:r>
          </w:p>
        </w:tc>
        <w:tc>
          <w:tcPr>
            <w:tcW w:w="3741" w:type="pct"/>
            <w:shd w:val="clear" w:color="auto" w:fill="auto"/>
          </w:tcPr>
          <w:p w:rsidR="00D4598A" w:rsidRPr="00676B37" w:rsidRDefault="00D4598A" w:rsidP="00FE5D9A">
            <w:pPr>
              <w:pStyle w:val="ASFKTablenorm"/>
              <w:ind w:left="57" w:right="57"/>
            </w:pPr>
            <w:r w:rsidRPr="00676B37">
              <w:t>Указывается сумма платежа в валюте.</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Аналитический код</w:t>
            </w:r>
          </w:p>
        </w:tc>
        <w:tc>
          <w:tcPr>
            <w:tcW w:w="3741" w:type="pct"/>
            <w:shd w:val="clear" w:color="auto" w:fill="auto"/>
          </w:tcPr>
          <w:p w:rsidR="00D4598A" w:rsidRPr="00676B37" w:rsidRDefault="00D4598A" w:rsidP="00FE5D9A">
            <w:pPr>
              <w:pStyle w:val="ASFKTablenorm"/>
              <w:ind w:left="57" w:right="57"/>
            </w:pPr>
            <w:r w:rsidRPr="00676B37">
              <w:t>Указывается аналитический код, код источника поступлений (код направления расходования), идентификационный код поступлений (выплат).</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При формировании на основании</w:t>
            </w:r>
            <w:r w:rsidR="00F36D4A" w:rsidRPr="00676B37">
              <w:t xml:space="preserve"> </w:t>
            </w:r>
            <w:r w:rsidRPr="00676B37">
              <w:t>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Наименование плательщика</w:t>
            </w:r>
          </w:p>
        </w:tc>
        <w:tc>
          <w:tcPr>
            <w:tcW w:w="3741" w:type="pct"/>
            <w:shd w:val="clear" w:color="auto" w:fill="auto"/>
          </w:tcPr>
          <w:p w:rsidR="00D4598A" w:rsidRPr="00676B37" w:rsidRDefault="00D4598A" w:rsidP="00FE5D9A">
            <w:pPr>
              <w:pStyle w:val="ASFKTablenorm"/>
              <w:ind w:left="57" w:right="57"/>
            </w:pPr>
            <w:r w:rsidRPr="00676B37">
              <w:t>Указывается наименование плательщика.</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ИНН фактического плательщика</w:t>
            </w:r>
          </w:p>
        </w:tc>
        <w:tc>
          <w:tcPr>
            <w:tcW w:w="3741" w:type="pct"/>
            <w:shd w:val="clear" w:color="auto" w:fill="auto"/>
          </w:tcPr>
          <w:p w:rsidR="00D4598A" w:rsidRPr="00676B37" w:rsidRDefault="00D4598A" w:rsidP="00FE5D9A">
            <w:pPr>
              <w:pStyle w:val="ASFKTablenorm"/>
              <w:ind w:left="57" w:right="57"/>
            </w:pPr>
            <w:r w:rsidRPr="00676B37">
              <w:t>Указывается идентификационный номер налогоплательщика - фактического плательщика.</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КПП фактического плательщика</w:t>
            </w:r>
          </w:p>
        </w:tc>
        <w:tc>
          <w:tcPr>
            <w:tcW w:w="3741" w:type="pct"/>
            <w:shd w:val="clear" w:color="auto" w:fill="auto"/>
          </w:tcPr>
          <w:p w:rsidR="00D4598A" w:rsidRPr="00676B37" w:rsidRDefault="00D4598A" w:rsidP="00FE5D9A">
            <w:pPr>
              <w:pStyle w:val="ASFKTablenorm"/>
              <w:ind w:left="57" w:right="57"/>
            </w:pPr>
            <w:r w:rsidRPr="00676B37">
              <w:t>Указывается код причины постановки на учет в налоговом органе - фактического плательщика.</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БИК ТОФК плательщика</w:t>
            </w:r>
          </w:p>
        </w:tc>
        <w:tc>
          <w:tcPr>
            <w:tcW w:w="3741" w:type="pct"/>
            <w:shd w:val="clear" w:color="auto" w:fill="auto"/>
          </w:tcPr>
          <w:p w:rsidR="00D4598A" w:rsidRPr="00676B37" w:rsidRDefault="00D4598A" w:rsidP="00FE5D9A">
            <w:pPr>
              <w:pStyle w:val="ASFKTablenorm"/>
              <w:ind w:left="57" w:right="57"/>
            </w:pPr>
            <w:r w:rsidRPr="00676B37">
              <w:t>Указывается банковский идентификационный код обслуживающей организации.</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ЕКС плательщика</w:t>
            </w:r>
          </w:p>
        </w:tc>
        <w:tc>
          <w:tcPr>
            <w:tcW w:w="3741" w:type="pct"/>
            <w:shd w:val="clear" w:color="auto" w:fill="auto"/>
          </w:tcPr>
          <w:p w:rsidR="00D4598A" w:rsidRPr="00676B37" w:rsidRDefault="00D4598A" w:rsidP="00FE5D9A">
            <w:pPr>
              <w:pStyle w:val="ASFKTablenorm"/>
              <w:ind w:left="57" w:right="57"/>
            </w:pPr>
            <w:r w:rsidRPr="00676B37">
              <w:t>Указывается номер счета обслуживающей организации.</w:t>
            </w:r>
          </w:p>
          <w:p w:rsidR="00D4598A" w:rsidRPr="00676B37" w:rsidRDefault="00D4598A" w:rsidP="00FE5D9A">
            <w:pPr>
              <w:pStyle w:val="ASFKTablenorm"/>
              <w:ind w:left="57" w:right="57"/>
            </w:pPr>
            <w:r w:rsidRPr="00676B37">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lastRenderedPageBreak/>
              <w:t>ИНН получателя</w:t>
            </w:r>
          </w:p>
        </w:tc>
        <w:tc>
          <w:tcPr>
            <w:tcW w:w="3741" w:type="pct"/>
            <w:shd w:val="clear" w:color="auto" w:fill="auto"/>
          </w:tcPr>
          <w:p w:rsidR="00D4598A" w:rsidRPr="00676B37" w:rsidRDefault="00D4598A" w:rsidP="00FE5D9A">
            <w:pPr>
              <w:pStyle w:val="ASFKTablenorm"/>
              <w:ind w:left="57" w:right="57"/>
            </w:pPr>
            <w:r w:rsidRPr="00676B37">
              <w:t>Указывается идентификационный номер налогоплательщика - получателя средств.</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КПП получателя</w:t>
            </w:r>
          </w:p>
        </w:tc>
        <w:tc>
          <w:tcPr>
            <w:tcW w:w="3741" w:type="pct"/>
            <w:shd w:val="clear" w:color="auto" w:fill="auto"/>
          </w:tcPr>
          <w:p w:rsidR="00D4598A" w:rsidRPr="00676B37" w:rsidRDefault="00D4598A" w:rsidP="00FE5D9A">
            <w:pPr>
              <w:pStyle w:val="ASFKTablenorm"/>
              <w:ind w:left="57" w:right="57"/>
            </w:pPr>
            <w:r w:rsidRPr="00676B37">
              <w:t>Указывается код причины постановки на учет в налоговом органе получателя средств.</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К/с банка/ЕКС получателя</w:t>
            </w:r>
          </w:p>
        </w:tc>
        <w:tc>
          <w:tcPr>
            <w:tcW w:w="3741" w:type="pct"/>
            <w:shd w:val="clear" w:color="auto" w:fill="auto"/>
          </w:tcPr>
          <w:p w:rsidR="00D4598A" w:rsidRPr="00676B37" w:rsidRDefault="00D4598A" w:rsidP="00FE5D9A">
            <w:pPr>
              <w:pStyle w:val="ASFKTablenorm"/>
              <w:ind w:left="57" w:right="57"/>
            </w:pPr>
            <w:r w:rsidRPr="00676B37">
              <w:t>Указывается номер счета обслуживающей организации.</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Банк/ТОФК получателя</w:t>
            </w:r>
          </w:p>
        </w:tc>
        <w:tc>
          <w:tcPr>
            <w:tcW w:w="3741" w:type="pct"/>
            <w:shd w:val="clear" w:color="auto" w:fill="auto"/>
          </w:tcPr>
          <w:p w:rsidR="00D4598A" w:rsidRPr="00676B37" w:rsidRDefault="00D4598A" w:rsidP="00FE5D9A">
            <w:pPr>
              <w:pStyle w:val="ASFKTablenorm"/>
              <w:ind w:left="57" w:right="57"/>
            </w:pPr>
            <w:r w:rsidRPr="00676B37">
              <w:t>Указывается наименование обслуживающей организации.</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БИК банка/ТОФК получателя</w:t>
            </w:r>
          </w:p>
        </w:tc>
        <w:tc>
          <w:tcPr>
            <w:tcW w:w="3741" w:type="pct"/>
            <w:shd w:val="clear" w:color="auto" w:fill="auto"/>
          </w:tcPr>
          <w:p w:rsidR="00D4598A" w:rsidRPr="00676B37" w:rsidRDefault="00D4598A" w:rsidP="00FE5D9A">
            <w:pPr>
              <w:pStyle w:val="ASFKTablenorm"/>
              <w:ind w:left="57" w:right="57"/>
            </w:pPr>
            <w:r w:rsidRPr="00676B37">
              <w:t>Указывается банковский идентификационный код обслуживающей организации.</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Счет получателя</w:t>
            </w:r>
          </w:p>
        </w:tc>
        <w:tc>
          <w:tcPr>
            <w:tcW w:w="3741" w:type="pct"/>
            <w:shd w:val="clear" w:color="auto" w:fill="auto"/>
          </w:tcPr>
          <w:p w:rsidR="00D4598A" w:rsidRPr="00676B37" w:rsidRDefault="00D4598A" w:rsidP="00FE5D9A">
            <w:pPr>
              <w:pStyle w:val="ASFKTablenorm"/>
              <w:ind w:left="57" w:right="57"/>
            </w:pPr>
            <w:r w:rsidRPr="00676B37">
              <w:t>Указывается номер счета получателя средств.</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ФАИП (КМИ)</w:t>
            </w:r>
          </w:p>
        </w:tc>
        <w:tc>
          <w:tcPr>
            <w:tcW w:w="3741" w:type="pct"/>
            <w:shd w:val="clear" w:color="auto" w:fill="auto"/>
          </w:tcPr>
          <w:p w:rsidR="00D4598A" w:rsidRPr="00676B37" w:rsidRDefault="00D4598A" w:rsidP="00FE5D9A">
            <w:pPr>
              <w:pStyle w:val="ASFKTablenorm"/>
              <w:ind w:left="57" w:right="57"/>
            </w:pPr>
            <w:r w:rsidRPr="00676B37">
              <w:t>Указывается код объекта по федеральной адресной инвестиционной программе (мероприятия по информатизации).</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Код по БК</w:t>
            </w:r>
          </w:p>
        </w:tc>
        <w:tc>
          <w:tcPr>
            <w:tcW w:w="3741" w:type="pct"/>
            <w:shd w:val="clear" w:color="auto" w:fill="auto"/>
          </w:tcPr>
          <w:p w:rsidR="00D4598A" w:rsidRPr="00676B37" w:rsidRDefault="00D4598A" w:rsidP="00FE5D9A">
            <w:pPr>
              <w:pStyle w:val="ASFKTablenorm"/>
              <w:ind w:left="57" w:right="57"/>
            </w:pPr>
            <w:r w:rsidRPr="00676B37">
              <w:t>Указывается код классификации доходов бюджетов.</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Код ОКТМО</w:t>
            </w:r>
          </w:p>
        </w:tc>
        <w:tc>
          <w:tcPr>
            <w:tcW w:w="3741" w:type="pct"/>
            <w:shd w:val="clear" w:color="auto" w:fill="auto"/>
          </w:tcPr>
          <w:p w:rsidR="00D4598A" w:rsidRPr="00676B37" w:rsidRDefault="00D4598A" w:rsidP="00FE5D9A">
            <w:pPr>
              <w:pStyle w:val="ASFKTablenorm"/>
              <w:ind w:left="57" w:right="57"/>
            </w:pPr>
            <w:r w:rsidRPr="00676B37">
              <w:t>Указывается код по Общероссийскому классификатору территорий муниципальных образований получателя.</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5000" w:type="pct"/>
            <w:gridSpan w:val="2"/>
            <w:shd w:val="clear" w:color="auto" w:fill="auto"/>
          </w:tcPr>
          <w:p w:rsidR="00D4598A" w:rsidRPr="00676B37" w:rsidRDefault="00D4598A" w:rsidP="00FE5D9A">
            <w:pPr>
              <w:pStyle w:val="ASFKTablenorm"/>
              <w:ind w:left="57" w:right="57"/>
            </w:pPr>
            <w:r w:rsidRPr="00676B37">
              <w:t>Группа полей «Расшифровка по КБК» (детализация распоряжений)</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lastRenderedPageBreak/>
              <w:t>Код по БК</w:t>
            </w:r>
          </w:p>
        </w:tc>
        <w:tc>
          <w:tcPr>
            <w:tcW w:w="3741" w:type="pct"/>
            <w:shd w:val="clear" w:color="auto" w:fill="auto"/>
          </w:tcPr>
          <w:p w:rsidR="00D4598A" w:rsidRPr="00676B37" w:rsidRDefault="00D4598A" w:rsidP="00FE5D9A">
            <w:pPr>
              <w:spacing w:before="60" w:after="60"/>
              <w:ind w:left="57" w:right="57" w:firstLine="0"/>
            </w:pPr>
            <w:r w:rsidRPr="00676B37">
              <w:t>Указывается КБК в соответствии с действующими Указаниями по БК.</w:t>
            </w:r>
          </w:p>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Тип КБК (код)</w:t>
            </w:r>
          </w:p>
        </w:tc>
        <w:tc>
          <w:tcPr>
            <w:tcW w:w="3741" w:type="pct"/>
            <w:shd w:val="clear" w:color="auto" w:fill="auto"/>
          </w:tcPr>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Тип КБК (название)</w:t>
            </w:r>
          </w:p>
        </w:tc>
        <w:tc>
          <w:tcPr>
            <w:tcW w:w="3741" w:type="pct"/>
            <w:shd w:val="clear" w:color="auto" w:fill="auto"/>
          </w:tcPr>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Код цели (аналитический код)</w:t>
            </w:r>
          </w:p>
        </w:tc>
        <w:tc>
          <w:tcPr>
            <w:tcW w:w="3741" w:type="pct"/>
            <w:shd w:val="clear" w:color="auto" w:fill="auto"/>
          </w:tcPr>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Номер бюджетного обязательства</w:t>
            </w:r>
          </w:p>
        </w:tc>
        <w:tc>
          <w:tcPr>
            <w:tcW w:w="3741" w:type="pct"/>
            <w:shd w:val="clear" w:color="auto" w:fill="auto"/>
          </w:tcPr>
          <w:p w:rsidR="00D4598A" w:rsidRPr="00676B37" w:rsidRDefault="00D4598A" w:rsidP="00FE5D9A">
            <w:pPr>
              <w:spacing w:before="60" w:after="60"/>
              <w:ind w:left="57" w:right="57" w:firstLine="0"/>
            </w:pPr>
            <w:r w:rsidRPr="00676B37">
              <w:t>Указывается учетный номер БО, присвоенный в ТОФК.</w:t>
            </w:r>
          </w:p>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Код по ОКТМО</w:t>
            </w:r>
          </w:p>
        </w:tc>
        <w:tc>
          <w:tcPr>
            <w:tcW w:w="3741" w:type="pct"/>
            <w:shd w:val="clear" w:color="auto" w:fill="auto"/>
          </w:tcPr>
          <w:p w:rsidR="00D4598A" w:rsidRPr="00676B37" w:rsidRDefault="00D4598A" w:rsidP="00FE5D9A">
            <w:pPr>
              <w:spacing w:before="60" w:after="60"/>
              <w:ind w:left="57" w:right="57" w:firstLine="0"/>
            </w:pPr>
            <w:r w:rsidRPr="00676B37">
              <w:t>Указывается код в соответствии с ОКТМО.</w:t>
            </w:r>
          </w:p>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Сумма</w:t>
            </w:r>
          </w:p>
        </w:tc>
        <w:tc>
          <w:tcPr>
            <w:tcW w:w="3741" w:type="pct"/>
            <w:shd w:val="clear" w:color="auto" w:fill="auto"/>
          </w:tcPr>
          <w:p w:rsidR="00D4598A" w:rsidRPr="00676B37" w:rsidRDefault="00D4598A" w:rsidP="00FE5D9A">
            <w:pPr>
              <w:spacing w:before="60" w:after="60"/>
              <w:ind w:left="57" w:right="57" w:firstLine="0"/>
            </w:pPr>
            <w:r w:rsidRPr="00676B37">
              <w:t>Указывается сумма по КБК.</w:t>
            </w:r>
          </w:p>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Направление платежа (код)</w:t>
            </w:r>
          </w:p>
        </w:tc>
        <w:tc>
          <w:tcPr>
            <w:tcW w:w="3741" w:type="pct"/>
            <w:shd w:val="clear" w:color="auto" w:fill="auto"/>
          </w:tcPr>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Направление платежа (наименование)</w:t>
            </w:r>
          </w:p>
        </w:tc>
        <w:tc>
          <w:tcPr>
            <w:tcW w:w="3741" w:type="pct"/>
            <w:shd w:val="clear" w:color="auto" w:fill="auto"/>
          </w:tcPr>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Резервное поле</w:t>
            </w:r>
          </w:p>
        </w:tc>
        <w:tc>
          <w:tcPr>
            <w:tcW w:w="3741" w:type="pct"/>
            <w:shd w:val="clear" w:color="auto" w:fill="auto"/>
          </w:tcPr>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2E34FD" w:rsidRPr="00676B37" w:rsidRDefault="002E34FD" w:rsidP="002E34FD">
      <w:pPr>
        <w:pStyle w:val="32"/>
      </w:pPr>
      <w:bookmarkStart w:id="808" w:name="_Ref447532803"/>
      <w:bookmarkStart w:id="809" w:name="_Toc146038028"/>
      <w:r w:rsidRPr="00676B37">
        <w:t>Запрос на предоставление отчета клиента</w:t>
      </w:r>
      <w:bookmarkEnd w:id="808"/>
      <w:bookmarkEnd w:id="809"/>
    </w:p>
    <w:p w:rsidR="002E34FD" w:rsidRPr="00676B37" w:rsidRDefault="002E34FD" w:rsidP="002E34FD">
      <w:pPr>
        <w:pStyle w:val="ASFKNormal"/>
      </w:pPr>
      <w:r w:rsidRPr="00676B37">
        <w:t xml:space="preserve">ЭД «Запрос на предоставление отчета клиента» используется для автоматического повторного получения клиентами своих отчетов без участия сотрудников </w:t>
      </w:r>
      <w:r w:rsidR="00996B17" w:rsidRPr="00676B37">
        <w:t>ТОФК</w:t>
      </w:r>
      <w:r w:rsidRPr="00676B37">
        <w:t xml:space="preserve">, а </w:t>
      </w:r>
      <w:proofErr w:type="gramStart"/>
      <w:r w:rsidRPr="00676B37">
        <w:t>так же</w:t>
      </w:r>
      <w:proofErr w:type="gramEnd"/>
      <w:r w:rsidRPr="00676B37">
        <w:t xml:space="preserve"> автоматического формирования отчетов по запросу клиента на любую дату. </w:t>
      </w:r>
    </w:p>
    <w:p w:rsidR="003742EE" w:rsidRPr="00676B37" w:rsidRDefault="003742EE" w:rsidP="003742EE">
      <w:pPr>
        <w:pStyle w:val="ASFKNormal"/>
      </w:pPr>
      <w:r w:rsidRPr="00676B37">
        <w:t xml:space="preserve">Выгрузке подлежат отчеты, ранее сформированные в системе, находящиеся в статусе </w:t>
      </w:r>
      <w:r w:rsidR="00B5053C" w:rsidRPr="00676B37">
        <w:t>«</w:t>
      </w:r>
      <w:r w:rsidRPr="00676B37">
        <w:t>Зарегистрирован</w:t>
      </w:r>
      <w:r w:rsidR="00B5053C" w:rsidRPr="00676B37">
        <w:t>»</w:t>
      </w:r>
      <w:r w:rsidRPr="00676B37">
        <w:t xml:space="preserve">, с подписью сотрудника </w:t>
      </w:r>
      <w:r w:rsidR="00996B17" w:rsidRPr="00676B37">
        <w:t>ТОФК</w:t>
      </w:r>
      <w:r w:rsidRPr="00676B37">
        <w:t>, зарегистрировавшего отчет ранее.</w:t>
      </w:r>
    </w:p>
    <w:p w:rsidR="003742EE" w:rsidRPr="00676B37" w:rsidRDefault="003742EE" w:rsidP="003742EE">
      <w:pPr>
        <w:pStyle w:val="ASFKNormal"/>
      </w:pPr>
      <w:r w:rsidRPr="00676B37">
        <w:lastRenderedPageBreak/>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3742EE" w:rsidRPr="00676B37" w:rsidRDefault="003742EE" w:rsidP="003742EE">
      <w:pPr>
        <w:pStyle w:val="ASFKListmark1"/>
      </w:pPr>
      <w:r w:rsidRPr="00676B37">
        <w:t>закрыт, то сформированный отчет направить на регистрацию ответственному исполнителю;</w:t>
      </w:r>
    </w:p>
    <w:p w:rsidR="003742EE" w:rsidRPr="00676B37" w:rsidRDefault="003742EE" w:rsidP="003742EE">
      <w:pPr>
        <w:pStyle w:val="ASFKListmark1"/>
      </w:pPr>
      <w:r w:rsidRPr="00676B37">
        <w:t xml:space="preserve">не закрыт, то документ </w:t>
      </w:r>
      <w:r w:rsidR="00B5053C" w:rsidRPr="00676B37">
        <w:t>«</w:t>
      </w:r>
      <w:r w:rsidRPr="00676B37">
        <w:t>Запрос на предоставление отчета клиента</w:t>
      </w:r>
      <w:r w:rsidR="00B5053C" w:rsidRPr="00676B37">
        <w:t>»</w:t>
      </w:r>
      <w:r w:rsidRPr="00676B37">
        <w:t xml:space="preserve"> ожидает закрытия операционного дня, и формирование отчета проводится после закрытия операционного дня.</w:t>
      </w:r>
    </w:p>
    <w:p w:rsidR="003742EE" w:rsidRPr="00676B37" w:rsidRDefault="003742EE" w:rsidP="003742EE">
      <w:pPr>
        <w:pStyle w:val="ASFKNormal"/>
      </w:pPr>
      <w:r w:rsidRPr="00676B37">
        <w:t xml:space="preserve">ЭД </w:t>
      </w:r>
      <w:r w:rsidR="00B5053C" w:rsidRPr="00676B37">
        <w:t>«</w:t>
      </w:r>
      <w:r w:rsidRPr="00676B37">
        <w:t>Запрос на предоставление отчета клиента</w:t>
      </w:r>
      <w:r w:rsidR="00B5053C" w:rsidRPr="00676B37">
        <w:t>»</w:t>
      </w:r>
      <w:r w:rsidRPr="00676B37">
        <w:t xml:space="preserve"> представляется на каждый отчет отдельно.</w:t>
      </w:r>
    </w:p>
    <w:p w:rsidR="002862AC" w:rsidRPr="00676B37" w:rsidRDefault="002F634A" w:rsidP="003742EE">
      <w:pPr>
        <w:pStyle w:val="ASFKNormal"/>
      </w:pPr>
      <w:r w:rsidRPr="00676B37">
        <w:t>Для работы с документами «</w:t>
      </w:r>
      <w:r w:rsidR="003742EE" w:rsidRPr="00676B37">
        <w:t>Запрос на предоставление отчета клиента</w:t>
      </w:r>
      <w:r w:rsidR="00B5053C" w:rsidRPr="00676B37">
        <w:t>»</w:t>
      </w:r>
      <w:r w:rsidR="003742EE" w:rsidRPr="00676B37">
        <w:t xml:space="preserve"> следует перейти в пункт меню </w:t>
      </w:r>
      <w:r w:rsidR="00B5053C" w:rsidRPr="00676B37">
        <w:t>«</w:t>
      </w:r>
      <w:r w:rsidR="003742EE" w:rsidRPr="00676B37">
        <w:t>Документы – Оперативная отчетность – Отчеты – Запрос на предоставление отчета клиента</w:t>
      </w:r>
      <w:r w:rsidR="00B5053C" w:rsidRPr="00676B37">
        <w:t>»</w:t>
      </w:r>
      <w:r w:rsidR="003742EE" w:rsidRPr="00676B37">
        <w:t>. Откроется ЭФ списка документов, представленная на рисунке</w:t>
      </w:r>
      <w:r w:rsidR="008F0489" w:rsidRPr="00676B37">
        <w:t> </w:t>
      </w:r>
      <w:r w:rsidR="002862AC" w:rsidRPr="00676B37">
        <w:fldChar w:fldCharType="begin"/>
      </w:r>
      <w:r w:rsidR="002862AC" w:rsidRPr="00676B37">
        <w:instrText xml:space="preserve"> REF _Ref364078718 \h </w:instrText>
      </w:r>
      <w:r w:rsidR="00EE1621" w:rsidRPr="00676B37">
        <w:instrText xml:space="preserve"> \* MERGEFORMAT </w:instrText>
      </w:r>
      <w:r w:rsidR="002862AC" w:rsidRPr="00676B37">
        <w:fldChar w:fldCharType="separate"/>
      </w:r>
      <w:r w:rsidR="000F668F">
        <w:rPr>
          <w:noProof/>
        </w:rPr>
        <w:t>105</w:t>
      </w:r>
      <w:r w:rsidR="002862AC" w:rsidRPr="00676B37">
        <w:fldChar w:fldCharType="end"/>
      </w:r>
      <w:r w:rsidR="002862AC" w:rsidRPr="00676B37">
        <w:t>.</w:t>
      </w:r>
    </w:p>
    <w:p w:rsidR="00C3742C" w:rsidRPr="00676B37" w:rsidRDefault="001373CE" w:rsidP="00C3742C">
      <w:pPr>
        <w:pStyle w:val="ASFKFigure"/>
      </w:pPr>
      <w:r w:rsidRPr="00676B37">
        <w:rPr>
          <w:noProof/>
        </w:rPr>
        <w:drawing>
          <wp:inline distT="0" distB="0" distL="0" distR="0">
            <wp:extent cx="6125845" cy="3657600"/>
            <wp:effectExtent l="0" t="0" r="0" b="0"/>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2862AC"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10" w:name="_Ref364078718"/>
      <w:bookmarkStart w:id="811" w:name="_Toc146038225"/>
      <w:r w:rsidR="000F668F">
        <w:rPr>
          <w:noProof/>
        </w:rPr>
        <w:t>105</w:t>
      </w:r>
      <w:bookmarkEnd w:id="810"/>
      <w:r w:rsidRPr="00676B37">
        <w:rPr>
          <w:noProof/>
        </w:rPr>
        <w:fldChar w:fldCharType="end"/>
      </w:r>
      <w:r w:rsidR="002862AC" w:rsidRPr="00676B37">
        <w:t xml:space="preserve">. ЭФ списка документов </w:t>
      </w:r>
      <w:r w:rsidR="00B5053C" w:rsidRPr="00676B37">
        <w:t>«</w:t>
      </w:r>
      <w:r w:rsidR="002862AC" w:rsidRPr="00676B37">
        <w:t>Запрос на предоставление отчета клиента</w:t>
      </w:r>
      <w:r w:rsidR="00B5053C" w:rsidRPr="00676B37">
        <w:t>»</w:t>
      </w:r>
      <w:bookmarkEnd w:id="811"/>
    </w:p>
    <w:p w:rsidR="002862AC" w:rsidRPr="00676B37" w:rsidRDefault="002862AC" w:rsidP="0068069E">
      <w:pPr>
        <w:pStyle w:val="41"/>
      </w:pPr>
      <w:r w:rsidRPr="00676B37">
        <w:t>Доступные операции</w:t>
      </w:r>
    </w:p>
    <w:p w:rsidR="002862AC" w:rsidRPr="00676B37" w:rsidRDefault="002862AC" w:rsidP="0068069E">
      <w:pPr>
        <w:pStyle w:val="ASFKNormal"/>
      </w:pPr>
      <w:r w:rsidRPr="00676B37">
        <w:t>На АРМ РБС</w:t>
      </w:r>
      <w:r w:rsidR="00995906" w:rsidRPr="00676B37">
        <w:t xml:space="preserve"> </w:t>
      </w:r>
      <w:r w:rsidRPr="00676B37">
        <w:t>доступны следующие операции</w:t>
      </w:r>
      <w:r w:rsidR="008C60BC" w:rsidRPr="00676B37">
        <w:t xml:space="preserve"> над документом</w:t>
      </w:r>
      <w:r w:rsidRPr="00676B37">
        <w:t>:</w:t>
      </w:r>
    </w:p>
    <w:p w:rsidR="00C45F34" w:rsidRPr="00676B37" w:rsidRDefault="00C45F34" w:rsidP="00C45F34">
      <w:pPr>
        <w:pStyle w:val="ASFKListmark1"/>
      </w:pPr>
      <w:r w:rsidRPr="00676B37">
        <w:t>ручной ввод;</w:t>
      </w:r>
    </w:p>
    <w:p w:rsidR="00C45F34" w:rsidRPr="00676B37" w:rsidRDefault="00C45F34" w:rsidP="00C45F34">
      <w:pPr>
        <w:pStyle w:val="ASFKListmark1"/>
      </w:pPr>
      <w:r w:rsidRPr="00676B37">
        <w:t>просмотр и редактирование;</w:t>
      </w:r>
    </w:p>
    <w:p w:rsidR="00C45F34" w:rsidRPr="00676B37" w:rsidRDefault="00C45F34" w:rsidP="00C45F34">
      <w:pPr>
        <w:pStyle w:val="ASFKListmark1"/>
      </w:pPr>
      <w:r w:rsidRPr="00676B37">
        <w:t>копирование и удаление;</w:t>
      </w:r>
    </w:p>
    <w:p w:rsidR="00C45F34" w:rsidRPr="00676B37" w:rsidRDefault="00C45F34" w:rsidP="00C45F34">
      <w:pPr>
        <w:pStyle w:val="ASFKListmark1"/>
      </w:pPr>
      <w:r w:rsidRPr="00676B37">
        <w:t>печать;</w:t>
      </w:r>
    </w:p>
    <w:p w:rsidR="00C45F34" w:rsidRPr="00676B37" w:rsidRDefault="00C45F34" w:rsidP="00C45F34">
      <w:pPr>
        <w:pStyle w:val="ASFKListmark1"/>
      </w:pPr>
      <w:r w:rsidRPr="00676B37">
        <w:t xml:space="preserve">подписание, проверка и удаление </w:t>
      </w:r>
      <w:r w:rsidR="007B5530" w:rsidRPr="00676B37">
        <w:t>ЭП</w:t>
      </w:r>
      <w:r w:rsidRPr="00676B37">
        <w:t>;</w:t>
      </w:r>
    </w:p>
    <w:p w:rsidR="002862AC" w:rsidRPr="00676B37" w:rsidRDefault="005B00AE" w:rsidP="0068069E">
      <w:pPr>
        <w:pStyle w:val="ASFKListmark1"/>
      </w:pPr>
      <w:r w:rsidRPr="00676B37">
        <w:t>отправка</w:t>
      </w:r>
      <w:r w:rsidR="005C57F4" w:rsidRPr="00676B37">
        <w:t xml:space="preserve"> в УФК</w:t>
      </w:r>
      <w:r w:rsidR="002862AC" w:rsidRPr="00676B37">
        <w:t>.</w:t>
      </w:r>
    </w:p>
    <w:p w:rsidR="002862AC" w:rsidRPr="00676B37" w:rsidRDefault="002862AC" w:rsidP="0068069E">
      <w:pPr>
        <w:pStyle w:val="41"/>
      </w:pPr>
      <w:r w:rsidRPr="00676B37">
        <w:t>Экранная форма документа</w:t>
      </w:r>
    </w:p>
    <w:p w:rsidR="002862AC" w:rsidRPr="00676B37" w:rsidRDefault="002862AC" w:rsidP="0068069E">
      <w:pPr>
        <w:pStyle w:val="ASFKNormal"/>
      </w:pPr>
      <w:r w:rsidRPr="00676B37">
        <w:t xml:space="preserve">ЭФ документа </w:t>
      </w:r>
      <w:r w:rsidR="00B5053C" w:rsidRPr="00676B37">
        <w:t>«</w:t>
      </w:r>
      <w:r w:rsidRPr="00676B37">
        <w:t>Запрос на предоставление отчета клиента</w:t>
      </w:r>
      <w:r w:rsidR="00B5053C" w:rsidRPr="00676B37">
        <w:t>»</w:t>
      </w:r>
      <w:r w:rsidRPr="00676B37">
        <w:t xml:space="preserve"> представлена на рисунках</w:t>
      </w:r>
      <w:r w:rsidR="00DA108C" w:rsidRPr="00676B37">
        <w:t> </w:t>
      </w:r>
      <w:r w:rsidRPr="00676B37">
        <w:fldChar w:fldCharType="begin"/>
      </w:r>
      <w:r w:rsidRPr="00676B37">
        <w:instrText xml:space="preserve"> REF _Ref364080810 \h </w:instrText>
      </w:r>
      <w:r w:rsidR="00EE1621" w:rsidRPr="00676B37">
        <w:instrText xml:space="preserve"> \* MERGEFORMAT </w:instrText>
      </w:r>
      <w:r w:rsidRPr="00676B37">
        <w:fldChar w:fldCharType="separate"/>
      </w:r>
      <w:r w:rsidR="000F668F">
        <w:rPr>
          <w:noProof/>
        </w:rPr>
        <w:t>106</w:t>
      </w:r>
      <w:r w:rsidRPr="00676B37">
        <w:fldChar w:fldCharType="end"/>
      </w:r>
      <w:r w:rsidR="00DA108C" w:rsidRPr="00676B37">
        <w:t xml:space="preserve"> </w:t>
      </w:r>
      <w:r w:rsidRPr="00676B37">
        <w:t xml:space="preserve">и </w:t>
      </w:r>
      <w:r w:rsidRPr="00676B37">
        <w:fldChar w:fldCharType="begin"/>
      </w:r>
      <w:r w:rsidRPr="00676B37">
        <w:instrText xml:space="preserve"> REF _Ref364080706 \h </w:instrText>
      </w:r>
      <w:r w:rsidR="00EE1621" w:rsidRPr="00676B37">
        <w:instrText xml:space="preserve"> \* MERGEFORMAT </w:instrText>
      </w:r>
      <w:r w:rsidRPr="00676B37">
        <w:fldChar w:fldCharType="separate"/>
      </w:r>
      <w:r w:rsidR="000F668F">
        <w:rPr>
          <w:noProof/>
        </w:rPr>
        <w:t>107</w:t>
      </w:r>
      <w:r w:rsidRPr="00676B37">
        <w:fldChar w:fldCharType="end"/>
      </w:r>
      <w:r w:rsidRPr="00676B37">
        <w:t xml:space="preserve">. </w:t>
      </w:r>
      <w:r w:rsidR="00C30C6B" w:rsidRPr="00676B37">
        <w:t>Форма</w:t>
      </w:r>
      <w:r w:rsidRPr="00676B37">
        <w:t xml:space="preserve"> содержит следующие закладки:</w:t>
      </w:r>
    </w:p>
    <w:p w:rsidR="002862AC" w:rsidRPr="00676B37" w:rsidRDefault="00B5053C" w:rsidP="0068069E">
      <w:pPr>
        <w:pStyle w:val="ASFKListmark1"/>
      </w:pPr>
      <w:r w:rsidRPr="00676B37">
        <w:lastRenderedPageBreak/>
        <w:t>«</w:t>
      </w:r>
      <w:r w:rsidR="002862AC" w:rsidRPr="00676B37">
        <w:t>Основные атрибуты</w:t>
      </w:r>
      <w:r w:rsidRPr="00676B37">
        <w:t>»</w:t>
      </w:r>
      <w:r w:rsidR="002862AC" w:rsidRPr="00676B37">
        <w:t>;</w:t>
      </w:r>
    </w:p>
    <w:p w:rsidR="002862AC" w:rsidRPr="00676B37" w:rsidRDefault="00B5053C" w:rsidP="0068069E">
      <w:pPr>
        <w:pStyle w:val="ASFKListmark1"/>
      </w:pPr>
      <w:r w:rsidRPr="00676B37">
        <w:t>«</w:t>
      </w:r>
      <w:r w:rsidR="002862AC" w:rsidRPr="00676B37">
        <w:t>Подписи/Дополнительные атрибуты</w:t>
      </w:r>
      <w:r w:rsidRPr="00676B37">
        <w:t>»</w:t>
      </w:r>
      <w:r w:rsidR="002862AC" w:rsidRPr="00676B37">
        <w:t>;</w:t>
      </w:r>
    </w:p>
    <w:p w:rsidR="002862AC" w:rsidRPr="00676B37" w:rsidRDefault="00B5053C" w:rsidP="0068069E">
      <w:pPr>
        <w:pStyle w:val="ASFKListmark1"/>
      </w:pPr>
      <w:r w:rsidRPr="00676B37">
        <w:t>«</w:t>
      </w:r>
      <w:r w:rsidR="002862AC" w:rsidRPr="00676B37">
        <w:t>Системные атрибуты</w:t>
      </w:r>
      <w:r w:rsidRPr="00676B37">
        <w:t>»</w:t>
      </w:r>
      <w:r w:rsidR="002862AC" w:rsidRPr="00676B37">
        <w:t>;</w:t>
      </w:r>
    </w:p>
    <w:p w:rsidR="002862AC" w:rsidRPr="00676B37" w:rsidRDefault="00B5053C" w:rsidP="0068069E">
      <w:pPr>
        <w:pStyle w:val="ASFKListmark1"/>
      </w:pPr>
      <w:r w:rsidRPr="00676B37">
        <w:t>«</w:t>
      </w:r>
      <w:r w:rsidR="002862AC" w:rsidRPr="00676B37">
        <w:t>Протоколы</w:t>
      </w:r>
      <w:r w:rsidRPr="00676B37">
        <w:t>»</w:t>
      </w:r>
      <w:r w:rsidR="002862AC" w:rsidRPr="00676B37">
        <w:t>.</w:t>
      </w:r>
    </w:p>
    <w:p w:rsidR="00C3742C" w:rsidRPr="00676B37" w:rsidRDefault="001373CE" w:rsidP="00C3742C">
      <w:pPr>
        <w:pStyle w:val="ASFKFigure"/>
      </w:pPr>
      <w:r w:rsidRPr="00676B37">
        <w:rPr>
          <w:noProof/>
        </w:rPr>
        <w:drawing>
          <wp:inline distT="0" distB="0" distL="0" distR="0">
            <wp:extent cx="6125845" cy="4572000"/>
            <wp:effectExtent l="0" t="0" r="0" b="0"/>
            <wp:docPr id="197" name="Рисунок 1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2862AC"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12" w:name="_Ref364080810"/>
      <w:bookmarkStart w:id="813" w:name="_Toc146038226"/>
      <w:r w:rsidR="000F668F">
        <w:rPr>
          <w:noProof/>
        </w:rPr>
        <w:t>106</w:t>
      </w:r>
      <w:bookmarkEnd w:id="812"/>
      <w:r w:rsidRPr="00676B37">
        <w:rPr>
          <w:noProof/>
        </w:rPr>
        <w:fldChar w:fldCharType="end"/>
      </w:r>
      <w:r w:rsidR="002862AC" w:rsidRPr="00676B37">
        <w:t xml:space="preserve">. ЭФ документа </w:t>
      </w:r>
      <w:r w:rsidR="00B5053C" w:rsidRPr="00676B37">
        <w:t>«</w:t>
      </w:r>
      <w:r w:rsidR="002862AC" w:rsidRPr="00676B37">
        <w:t>Запрос на предоставление отчета клиента</w:t>
      </w:r>
      <w:r w:rsidR="002F634A" w:rsidRPr="00676B37">
        <w:t xml:space="preserve">», закладки </w:t>
      </w:r>
      <w:r w:rsidR="00B5053C" w:rsidRPr="00676B37">
        <w:t>«</w:t>
      </w:r>
      <w:r w:rsidR="002862AC" w:rsidRPr="00676B37">
        <w:t>Основные атрибуты</w:t>
      </w:r>
      <w:r w:rsidR="00B5053C" w:rsidRPr="00676B37">
        <w:t>»</w:t>
      </w:r>
      <w:bookmarkEnd w:id="813"/>
    </w:p>
    <w:p w:rsidR="002862AC" w:rsidRPr="00676B37" w:rsidRDefault="002862AC" w:rsidP="0068069E">
      <w:pPr>
        <w:pStyle w:val="ASFKNormal"/>
      </w:pPr>
      <w:r w:rsidRPr="00676B37">
        <w:t xml:space="preserve">На закладке </w:t>
      </w:r>
      <w:r w:rsidR="00B5053C" w:rsidRPr="00676B37">
        <w:t>«</w:t>
      </w:r>
      <w:r w:rsidRPr="00676B37">
        <w:t>Основные атрибуты</w:t>
      </w:r>
      <w:r w:rsidR="00B5053C" w:rsidRPr="00676B37">
        <w:t>»</w:t>
      </w:r>
      <w:r w:rsidRPr="00676B37">
        <w:t xml:space="preserve"> документа </w:t>
      </w:r>
      <w:r w:rsidR="00B5053C" w:rsidRPr="00676B37">
        <w:t>«</w:t>
      </w:r>
      <w:r w:rsidRPr="00676B37">
        <w:t>Запрос на предоставление отчета клиента</w:t>
      </w:r>
      <w:r w:rsidR="00B5053C" w:rsidRPr="00676B37">
        <w:t>»</w:t>
      </w:r>
      <w:r w:rsidR="00DA108C" w:rsidRPr="00676B37">
        <w:t xml:space="preserve"> </w:t>
      </w:r>
      <w:r w:rsidRPr="00676B37">
        <w:t>показана общая информация о документе.</w:t>
      </w:r>
    </w:p>
    <w:p w:rsidR="002862AC" w:rsidRPr="00676B37" w:rsidRDefault="002862AC" w:rsidP="0068069E">
      <w:pPr>
        <w:pStyle w:val="ASFKNormal"/>
      </w:pPr>
      <w:r w:rsidRPr="00676B37">
        <w:t xml:space="preserve">Перечень полей документа </w:t>
      </w:r>
      <w:r w:rsidR="00B5053C" w:rsidRPr="00676B37">
        <w:t>«</w:t>
      </w:r>
      <w:r w:rsidRPr="00676B37">
        <w:t>Запрос на предоставление отчета клиента</w:t>
      </w:r>
      <w:r w:rsidR="002F634A" w:rsidRPr="00676B37">
        <w:t xml:space="preserve">», закладки </w:t>
      </w:r>
      <w:r w:rsidR="00B5053C" w:rsidRPr="00676B37">
        <w:t>«</w:t>
      </w:r>
      <w:r w:rsidRPr="00676B37">
        <w:t>Основные атрибуты</w:t>
      </w:r>
      <w:r w:rsidR="00B5053C" w:rsidRPr="00676B37">
        <w:t>»</w:t>
      </w:r>
      <w:r w:rsidRPr="00676B37">
        <w:t xml:space="preserve"> приведен в таблице</w:t>
      </w:r>
      <w:r w:rsidR="008B3412" w:rsidRPr="00676B37">
        <w:t> </w:t>
      </w:r>
      <w:r w:rsidRPr="00676B37">
        <w:fldChar w:fldCharType="begin"/>
      </w:r>
      <w:r w:rsidRPr="00676B37">
        <w:instrText xml:space="preserve"> REF _Ref364080838 \h </w:instrText>
      </w:r>
      <w:r w:rsidR="00EE1621" w:rsidRPr="00676B37">
        <w:instrText xml:space="preserve"> \* MERGEFORMAT </w:instrText>
      </w:r>
      <w:r w:rsidRPr="00676B37">
        <w:fldChar w:fldCharType="separate"/>
      </w:r>
      <w:r w:rsidR="000F668F">
        <w:rPr>
          <w:noProof/>
        </w:rPr>
        <w:t>56</w:t>
      </w:r>
      <w:r w:rsidRPr="00676B37">
        <w:fldChar w:fldCharType="end"/>
      </w:r>
      <w:r w:rsidRPr="00676B37">
        <w:t>.</w:t>
      </w:r>
    </w:p>
    <w:p w:rsidR="002862AC" w:rsidRPr="00676B37" w:rsidRDefault="00865037"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14" w:name="_Ref364080838"/>
      <w:bookmarkStart w:id="815" w:name="_Toc146038098"/>
      <w:r w:rsidR="000F668F">
        <w:rPr>
          <w:noProof/>
        </w:rPr>
        <w:t>56</w:t>
      </w:r>
      <w:bookmarkEnd w:id="814"/>
      <w:r w:rsidRPr="00676B37">
        <w:rPr>
          <w:noProof/>
        </w:rPr>
        <w:fldChar w:fldCharType="end"/>
      </w:r>
      <w:r w:rsidR="002862AC" w:rsidRPr="00676B37">
        <w:t xml:space="preserve">. Описание полей документа </w:t>
      </w:r>
      <w:r w:rsidR="00B5053C" w:rsidRPr="00676B37">
        <w:t>«</w:t>
      </w:r>
      <w:r w:rsidR="002862AC" w:rsidRPr="00676B37">
        <w:t>Запрос на предоставление отчета клиента</w:t>
      </w:r>
      <w:r w:rsidR="002F634A" w:rsidRPr="00676B37">
        <w:t xml:space="preserve">», закладки </w:t>
      </w:r>
      <w:r w:rsidR="00B5053C" w:rsidRPr="00676B37">
        <w:t>«</w:t>
      </w:r>
      <w:r w:rsidR="002862AC" w:rsidRPr="00676B37">
        <w:t>Основные атрибуты</w:t>
      </w:r>
      <w:r w:rsidR="00B5053C" w:rsidRPr="00676B37">
        <w:t>»</w:t>
      </w:r>
      <w:bookmarkEnd w:id="8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995906" w:rsidRPr="00676B37" w:rsidTr="00FE5D9A">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676B37" w:rsidRDefault="00995906" w:rsidP="008B3412">
            <w:pPr>
              <w:pStyle w:val="ASFKTableHead"/>
            </w:pPr>
            <w:r w:rsidRPr="00676B3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676B37" w:rsidRDefault="00995906" w:rsidP="008B3412">
            <w:pPr>
              <w:pStyle w:val="ASFKTableHead"/>
            </w:pPr>
            <w:r w:rsidRPr="00676B37">
              <w:t>Описание поля</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Номер</w:t>
            </w:r>
          </w:p>
        </w:tc>
        <w:tc>
          <w:tcPr>
            <w:tcW w:w="3802" w:type="pct"/>
            <w:shd w:val="clear" w:color="auto" w:fill="auto"/>
          </w:tcPr>
          <w:p w:rsidR="00995906" w:rsidRPr="00676B37" w:rsidRDefault="00995906" w:rsidP="00FE5D9A">
            <w:pPr>
              <w:pStyle w:val="ASFKTablenorm"/>
              <w:ind w:left="57" w:right="57"/>
            </w:pPr>
            <w:r w:rsidRPr="00676B37">
              <w:t xml:space="preserve">По умолчанию значение рассчитывается автоматически на основании настроек для текущего типа документа в справочнике </w:t>
            </w:r>
            <w:r w:rsidR="00B5053C" w:rsidRPr="00676B37">
              <w:t>«</w:t>
            </w:r>
            <w:r w:rsidRPr="00676B37">
              <w:t xml:space="preserve">Параметры </w:t>
            </w:r>
            <w:proofErr w:type="spellStart"/>
            <w:r w:rsidRPr="00676B37">
              <w:t>автонумерации</w:t>
            </w:r>
            <w:proofErr w:type="spellEnd"/>
            <w:r w:rsidRPr="00676B37">
              <w:t xml:space="preserve"> документов</w:t>
            </w:r>
            <w:r w:rsidR="00B5053C" w:rsidRPr="00676B37">
              <w:t>»</w:t>
            </w:r>
            <w:r w:rsidRPr="00676B37">
              <w:t>.</w:t>
            </w:r>
          </w:p>
          <w:p w:rsidR="00995906" w:rsidRPr="00676B37" w:rsidRDefault="00995906" w:rsidP="00FE5D9A">
            <w:pPr>
              <w:pStyle w:val="ASFKTablenorm"/>
              <w:ind w:left="57" w:right="57"/>
            </w:pPr>
            <w:r w:rsidRPr="00676B37">
              <w:t>Может быть заполнено вручную.</w:t>
            </w:r>
          </w:p>
          <w:p w:rsidR="00995906" w:rsidRPr="00676B37" w:rsidRDefault="00995906" w:rsidP="00FE5D9A">
            <w:pPr>
              <w:pStyle w:val="ASFKTablenorm"/>
              <w:ind w:left="57" w:right="57"/>
            </w:pPr>
            <w:r w:rsidRPr="00676B3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95906" w:rsidRPr="00676B37" w:rsidTr="00FE5D9A">
        <w:tc>
          <w:tcPr>
            <w:tcW w:w="1198" w:type="pct"/>
            <w:shd w:val="clear" w:color="auto" w:fill="auto"/>
          </w:tcPr>
          <w:p w:rsidR="00995906" w:rsidRPr="00676B37" w:rsidRDefault="00C16F2A" w:rsidP="00FE5D9A">
            <w:pPr>
              <w:pStyle w:val="ASFKTablenorm"/>
              <w:ind w:left="57" w:right="57"/>
            </w:pPr>
            <w:r w:rsidRPr="00676B37">
              <w:t>Дата документа</w:t>
            </w:r>
          </w:p>
        </w:tc>
        <w:tc>
          <w:tcPr>
            <w:tcW w:w="3802" w:type="pct"/>
            <w:shd w:val="clear" w:color="auto" w:fill="auto"/>
          </w:tcPr>
          <w:p w:rsidR="00995906" w:rsidRPr="00676B37" w:rsidRDefault="00995906" w:rsidP="00FE5D9A">
            <w:pPr>
              <w:pStyle w:val="ASFKTablenorm"/>
              <w:ind w:left="57" w:right="57"/>
            </w:pPr>
            <w:r w:rsidRPr="00676B37">
              <w:t>Заполняется автоматически значением текущей системной даты.</w:t>
            </w:r>
          </w:p>
          <w:p w:rsidR="00995906" w:rsidRPr="00676B37" w:rsidRDefault="00995906" w:rsidP="00FE5D9A">
            <w:pPr>
              <w:pStyle w:val="ASFKTablenorm"/>
              <w:ind w:left="57" w:right="57"/>
            </w:pPr>
            <w:r w:rsidRPr="00676B37">
              <w:lastRenderedPageBreak/>
              <w:t>Может быть заполнено вручную; доступен выбор значения из календаря.</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lastRenderedPageBreak/>
              <w:t xml:space="preserve">Статус </w:t>
            </w:r>
          </w:p>
        </w:tc>
        <w:tc>
          <w:tcPr>
            <w:tcW w:w="3802" w:type="pct"/>
            <w:shd w:val="clear" w:color="auto" w:fill="auto"/>
          </w:tcPr>
          <w:p w:rsidR="00995906" w:rsidRPr="00676B37" w:rsidRDefault="00995906" w:rsidP="00FE5D9A">
            <w:pPr>
              <w:pStyle w:val="ASFKTablenorm"/>
              <w:ind w:left="57" w:right="57"/>
            </w:pPr>
            <w:r w:rsidRPr="00676B37">
              <w:t xml:space="preserve">Заполняется автоматически при обработке документа в </w:t>
            </w:r>
            <w:r w:rsidR="00E17A1E">
              <w:t>ППО OEBS АСФК</w:t>
            </w:r>
            <w:r w:rsidRPr="00676B37">
              <w:t xml:space="preserve"> (доводится Квитком).</w:t>
            </w:r>
          </w:p>
          <w:p w:rsidR="00995906" w:rsidRPr="00676B37" w:rsidRDefault="00995906" w:rsidP="00FE5D9A">
            <w:pPr>
              <w:pStyle w:val="ASFKTablenorm"/>
              <w:ind w:left="57" w:right="57"/>
            </w:pPr>
            <w:r w:rsidRPr="00676B37">
              <w:t xml:space="preserve">По умолчанию значение </w:t>
            </w:r>
            <w:r w:rsidR="00B5053C" w:rsidRPr="00676B37">
              <w:t>«</w:t>
            </w:r>
            <w:r w:rsidRPr="00676B37">
              <w:t>000</w:t>
            </w:r>
            <w:r w:rsidR="00B5053C" w:rsidRPr="00676B37">
              <w:t>»</w:t>
            </w:r>
            <w:r w:rsidRPr="00676B37">
              <w:t>.</w:t>
            </w:r>
          </w:p>
        </w:tc>
      </w:tr>
      <w:tr w:rsidR="00995906" w:rsidRPr="00676B37" w:rsidTr="00FE5D9A">
        <w:tc>
          <w:tcPr>
            <w:tcW w:w="5000" w:type="pct"/>
            <w:gridSpan w:val="2"/>
            <w:shd w:val="clear" w:color="auto" w:fill="auto"/>
          </w:tcPr>
          <w:p w:rsidR="00995906" w:rsidRPr="00676B37" w:rsidRDefault="006123A1" w:rsidP="00FE5D9A">
            <w:pPr>
              <w:pStyle w:val="ASFKTablenorm"/>
              <w:ind w:left="57" w:right="57"/>
            </w:pPr>
            <w:r w:rsidRPr="00676B37">
              <w:t>Группа полей</w:t>
            </w:r>
            <w:r w:rsidR="00995906" w:rsidRPr="00676B37">
              <w:t xml:space="preserve"> </w:t>
            </w:r>
            <w:r w:rsidR="00B5053C" w:rsidRPr="00676B37">
              <w:t>«</w:t>
            </w:r>
            <w:r w:rsidR="00995906" w:rsidRPr="00676B37">
              <w:t>Наименования</w:t>
            </w:r>
            <w:r w:rsidR="00B5053C" w:rsidRPr="00676B37">
              <w:t>»</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Наименование клиента</w:t>
            </w:r>
          </w:p>
        </w:tc>
        <w:tc>
          <w:tcPr>
            <w:tcW w:w="3802" w:type="pct"/>
            <w:shd w:val="clear" w:color="auto" w:fill="auto"/>
          </w:tcPr>
          <w:p w:rsidR="00995906" w:rsidRPr="00676B37" w:rsidRDefault="00995906" w:rsidP="00FE5D9A">
            <w:pPr>
              <w:pStyle w:val="ASFKTablenorm"/>
              <w:ind w:left="57" w:right="57"/>
            </w:pPr>
            <w:r w:rsidRPr="00676B37">
              <w:t xml:space="preserve">Заполняется автоматически на основании системной константы </w:t>
            </w:r>
            <w:r w:rsidR="00FA472D" w:rsidRPr="00676B37">
              <w:t>«</w:t>
            </w:r>
            <w:r w:rsidR="00A774E6" w:rsidRPr="00676B37">
              <w:t>Код собственного БУ</w:t>
            </w:r>
            <w:r w:rsidR="00FA472D" w:rsidRPr="00676B37">
              <w:t>»</w:t>
            </w:r>
            <w:r w:rsidRPr="00676B37">
              <w:t xml:space="preserve"> по справочнику </w:t>
            </w:r>
            <w:r w:rsidR="00B5053C" w:rsidRPr="00676B37">
              <w:t>«</w:t>
            </w:r>
            <w:proofErr w:type="gramStart"/>
            <w:r w:rsidRPr="00676B37">
              <w:t>СРРПБС</w:t>
            </w:r>
            <w:r w:rsidR="00B5053C" w:rsidRPr="00676B37">
              <w:t>»</w:t>
            </w:r>
            <w:r w:rsidRPr="00676B37">
              <w:t>/</w:t>
            </w:r>
            <w:proofErr w:type="gramEnd"/>
            <w:r w:rsidRPr="00676B37">
              <w:t xml:space="preserve"> </w:t>
            </w:r>
            <w:r w:rsidR="00B5053C" w:rsidRPr="00676B37">
              <w:t>«</w:t>
            </w:r>
            <w:r w:rsidRPr="00676B37">
              <w:t>ПУБП</w:t>
            </w:r>
            <w:r w:rsidR="00B5053C" w:rsidRPr="00676B37">
              <w:t>»</w:t>
            </w:r>
            <w:r w:rsidRPr="00676B37">
              <w:t xml:space="preserve">/ </w:t>
            </w:r>
            <w:r w:rsidR="00B5053C" w:rsidRPr="00676B37">
              <w:t>«</w:t>
            </w:r>
            <w:r w:rsidRPr="00676B37">
              <w:t>НУБП</w:t>
            </w:r>
            <w:r w:rsidR="00B5053C" w:rsidRPr="00676B37">
              <w:t>»</w:t>
            </w:r>
            <w:r w:rsidRPr="00676B37">
              <w:t xml:space="preserve"> (с учётом Бюджета); заполняется автоматически на основании указанного кода </w:t>
            </w:r>
            <w:r w:rsidR="00B5053C" w:rsidRPr="00676B37">
              <w:t>«</w:t>
            </w:r>
            <w:r w:rsidRPr="00676B37">
              <w:t>Код клиента</w:t>
            </w:r>
            <w:r w:rsidR="00B5053C" w:rsidRPr="00676B37">
              <w:t>»</w:t>
            </w:r>
            <w:r w:rsidRPr="00676B37">
              <w:t xml:space="preserve"> (с учётом Бюджета) из справочника </w:t>
            </w:r>
            <w:r w:rsidR="00B5053C" w:rsidRPr="00676B37">
              <w:t>«</w:t>
            </w:r>
            <w:r w:rsidRPr="00676B37">
              <w:t>СРРПБС</w:t>
            </w:r>
            <w:r w:rsidR="00B5053C" w:rsidRPr="00676B37">
              <w:t>»</w:t>
            </w:r>
            <w:r w:rsidRPr="00676B37">
              <w:t xml:space="preserve">/ </w:t>
            </w:r>
            <w:r w:rsidR="00B5053C" w:rsidRPr="00676B37">
              <w:t>«</w:t>
            </w:r>
            <w:r w:rsidRPr="00676B37">
              <w:t>ПУБП</w:t>
            </w:r>
            <w:r w:rsidR="00B5053C" w:rsidRPr="00676B37">
              <w:t>»</w:t>
            </w:r>
            <w:r w:rsidRPr="00676B37">
              <w:t xml:space="preserve">/ </w:t>
            </w:r>
            <w:r w:rsidR="00B5053C" w:rsidRPr="00676B37">
              <w:t>«</w:t>
            </w:r>
            <w:r w:rsidRPr="00676B37">
              <w:t>НУБП</w:t>
            </w:r>
            <w:r w:rsidR="00B5053C" w:rsidRPr="00676B37">
              <w:t>»</w:t>
            </w:r>
            <w:r w:rsidRPr="00676B37">
              <w:t>.</w:t>
            </w:r>
          </w:p>
          <w:p w:rsidR="00995906" w:rsidRPr="00676B37" w:rsidRDefault="00995906" w:rsidP="00FE5D9A">
            <w:pPr>
              <w:pStyle w:val="ASFKTablenorm"/>
              <w:ind w:left="57" w:right="57"/>
            </w:pPr>
            <w:r w:rsidRPr="00676B37">
              <w:t>Может быть заполнено вручную.</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Бюджет</w:t>
            </w:r>
          </w:p>
        </w:tc>
        <w:tc>
          <w:tcPr>
            <w:tcW w:w="3802" w:type="pct"/>
            <w:shd w:val="clear" w:color="auto" w:fill="auto"/>
          </w:tcPr>
          <w:p w:rsidR="00995906" w:rsidRPr="00676B37" w:rsidRDefault="00995906" w:rsidP="00FE5D9A">
            <w:pPr>
              <w:pStyle w:val="ASFKTablenorm"/>
              <w:ind w:left="57" w:right="57"/>
            </w:pPr>
            <w:r w:rsidRPr="00676B37">
              <w:t xml:space="preserve">Заполняется автоматически на основании системной константы </w:t>
            </w:r>
            <w:r w:rsidR="00FA472D" w:rsidRPr="00676B37">
              <w:t>«</w:t>
            </w:r>
            <w:r w:rsidR="00A774E6" w:rsidRPr="00676B37">
              <w:t>Собственный код бюджета</w:t>
            </w:r>
            <w:r w:rsidR="00FA472D" w:rsidRPr="00676B37">
              <w:t>»</w:t>
            </w:r>
            <w:r w:rsidRPr="00676B37">
              <w:t xml:space="preserve"> по справочнику </w:t>
            </w:r>
            <w:r w:rsidR="00B5053C" w:rsidRPr="00676B37">
              <w:t>«</w:t>
            </w:r>
            <w:r w:rsidRPr="00676B37">
              <w:t>Бюджеты</w:t>
            </w:r>
            <w:r w:rsidR="00B5053C" w:rsidRPr="00676B37">
              <w:t>»</w:t>
            </w:r>
            <w:r w:rsidRPr="00676B37">
              <w:t>.</w:t>
            </w:r>
          </w:p>
          <w:p w:rsidR="00995906" w:rsidRPr="00676B37" w:rsidRDefault="00995906" w:rsidP="00FE5D9A">
            <w:pPr>
              <w:pStyle w:val="ASFKTablenorm"/>
              <w:ind w:left="57" w:right="57"/>
            </w:pPr>
            <w:r w:rsidRPr="00676B37">
              <w:t xml:space="preserve">Может быть заполнено выбором из справочника </w:t>
            </w:r>
            <w:r w:rsidR="00B5053C" w:rsidRPr="00676B37">
              <w:t>«</w:t>
            </w:r>
            <w:r w:rsidRPr="00676B37">
              <w:t>Бюджеты</w:t>
            </w:r>
            <w:r w:rsidR="008A4B88" w:rsidRPr="00676B37">
              <w:t>»</w:t>
            </w:r>
            <w:r w:rsidRPr="00676B37">
              <w:t>.</w:t>
            </w:r>
          </w:p>
          <w:p w:rsidR="00995906" w:rsidRPr="00676B37" w:rsidRDefault="00995906" w:rsidP="00FE5D9A">
            <w:pPr>
              <w:pStyle w:val="ASFKTablenorm"/>
              <w:ind w:left="57" w:right="57"/>
            </w:pPr>
            <w:r w:rsidRPr="00676B37">
              <w:t>Может быть заполнено вручную.</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Орган ФК</w:t>
            </w:r>
          </w:p>
        </w:tc>
        <w:tc>
          <w:tcPr>
            <w:tcW w:w="3802" w:type="pct"/>
            <w:shd w:val="clear" w:color="auto" w:fill="auto"/>
          </w:tcPr>
          <w:p w:rsidR="00995906" w:rsidRPr="00676B37" w:rsidRDefault="00995906" w:rsidP="00FE5D9A">
            <w:pPr>
              <w:pStyle w:val="ASFKTablenorm"/>
              <w:ind w:left="57" w:right="57"/>
            </w:pPr>
            <w:r w:rsidRPr="00676B37">
              <w:t xml:space="preserve">Заполняется автоматически на основании системной константы </w:t>
            </w:r>
            <w:r w:rsidR="00FA472D" w:rsidRPr="00676B37">
              <w:t>«</w:t>
            </w:r>
            <w:r w:rsidR="00A774E6" w:rsidRPr="00676B37">
              <w:t>Код собственного ТОФК</w:t>
            </w:r>
            <w:r w:rsidR="00FA472D" w:rsidRPr="00676B37">
              <w:t>»</w:t>
            </w:r>
            <w:r w:rsidRPr="00676B37">
              <w:t xml:space="preserve"> по справочнику </w:t>
            </w:r>
            <w:r w:rsidR="00B5053C" w:rsidRPr="00676B37">
              <w:t>«</w:t>
            </w:r>
            <w:r w:rsidRPr="00676B37">
              <w:t>Органы Федерального казначейства</w:t>
            </w:r>
            <w:r w:rsidR="00B5053C" w:rsidRPr="00676B37">
              <w:t>»</w:t>
            </w:r>
            <w:r w:rsidRPr="00676B37">
              <w:t>.</w:t>
            </w:r>
          </w:p>
          <w:p w:rsidR="00995906" w:rsidRPr="00676B37" w:rsidRDefault="00995906" w:rsidP="00FE5D9A">
            <w:pPr>
              <w:pStyle w:val="ASFKTablenorm"/>
              <w:ind w:left="57" w:right="57"/>
            </w:pPr>
            <w:r w:rsidRPr="00676B37">
              <w:t xml:space="preserve">Заполняется автоматически из справочника </w:t>
            </w:r>
            <w:r w:rsidR="00B5053C" w:rsidRPr="00676B37">
              <w:t>«</w:t>
            </w:r>
            <w:r w:rsidRPr="00676B37">
              <w:t>Органы Федерального казначейства</w:t>
            </w:r>
            <w:r w:rsidR="00B5053C" w:rsidRPr="00676B37">
              <w:t>»</w:t>
            </w:r>
            <w:r w:rsidRPr="00676B37">
              <w:t xml:space="preserve"> на основании кода </w:t>
            </w:r>
            <w:r w:rsidR="00B5053C" w:rsidRPr="00676B37">
              <w:t>«</w:t>
            </w:r>
            <w:r w:rsidRPr="00676B37">
              <w:t>по КОФК</w:t>
            </w:r>
            <w:r w:rsidR="00B5053C" w:rsidRPr="00676B37">
              <w:t>»</w:t>
            </w:r>
            <w:r w:rsidRPr="00676B37">
              <w:t>.</w:t>
            </w:r>
          </w:p>
          <w:p w:rsidR="00995906" w:rsidRPr="00676B37" w:rsidRDefault="00995906" w:rsidP="00FE5D9A">
            <w:pPr>
              <w:pStyle w:val="ASFKTablenorm"/>
              <w:ind w:left="57" w:right="57"/>
            </w:pPr>
            <w:r w:rsidRPr="00676B37">
              <w:t>Может быть заполнено вручную.</w:t>
            </w:r>
          </w:p>
        </w:tc>
      </w:tr>
      <w:tr w:rsidR="00995906" w:rsidRPr="00676B37" w:rsidTr="00FE5D9A">
        <w:tc>
          <w:tcPr>
            <w:tcW w:w="5000" w:type="pct"/>
            <w:gridSpan w:val="2"/>
            <w:shd w:val="clear" w:color="auto" w:fill="auto"/>
          </w:tcPr>
          <w:p w:rsidR="00995906" w:rsidRPr="00676B37" w:rsidRDefault="006123A1" w:rsidP="00FE5D9A">
            <w:pPr>
              <w:pStyle w:val="ASFKTablenorm"/>
              <w:ind w:left="57" w:right="57"/>
            </w:pPr>
            <w:r w:rsidRPr="00676B37">
              <w:t>Группа полей</w:t>
            </w:r>
            <w:r w:rsidR="00995906" w:rsidRPr="00676B37">
              <w:t xml:space="preserve"> </w:t>
            </w:r>
            <w:r w:rsidR="00B5053C" w:rsidRPr="00676B37">
              <w:t>«</w:t>
            </w:r>
            <w:r w:rsidR="00995906" w:rsidRPr="00676B37">
              <w:t>Коды</w:t>
            </w:r>
            <w:r w:rsidR="00B5053C" w:rsidRPr="00676B37">
              <w:t>»</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Код клиента</w:t>
            </w:r>
          </w:p>
        </w:tc>
        <w:tc>
          <w:tcPr>
            <w:tcW w:w="3802" w:type="pct"/>
            <w:shd w:val="clear" w:color="auto" w:fill="auto"/>
          </w:tcPr>
          <w:p w:rsidR="00995906" w:rsidRPr="00676B37" w:rsidRDefault="00995906" w:rsidP="00FE5D9A">
            <w:pPr>
              <w:pStyle w:val="ASFKTablenorm"/>
              <w:ind w:left="57" w:right="57"/>
            </w:pPr>
            <w:r w:rsidRPr="00676B37">
              <w:t xml:space="preserve">Заполняется автоматически на основании системной константы </w:t>
            </w:r>
            <w:r w:rsidR="00FA472D" w:rsidRPr="00676B37">
              <w:t>«</w:t>
            </w:r>
            <w:r w:rsidR="00A774E6" w:rsidRPr="00676B37">
              <w:t>Код собственного БУ</w:t>
            </w:r>
            <w:r w:rsidR="00FA472D" w:rsidRPr="00676B37">
              <w:t>»</w:t>
            </w:r>
            <w:r w:rsidRPr="00676B37">
              <w:t>.</w:t>
            </w:r>
          </w:p>
          <w:p w:rsidR="00995906" w:rsidRPr="00676B37" w:rsidRDefault="00995906" w:rsidP="00FE5D9A">
            <w:pPr>
              <w:pStyle w:val="ASFKTablenorm"/>
              <w:ind w:left="57" w:right="57"/>
            </w:pPr>
            <w:r w:rsidRPr="00676B37">
              <w:t>Может быть заполнено выбором из справочника:</w:t>
            </w:r>
          </w:p>
          <w:p w:rsidR="00995906" w:rsidRPr="00676B37" w:rsidRDefault="00B5053C" w:rsidP="003742EE">
            <w:pPr>
              <w:pStyle w:val="ASFKTableListMark"/>
            </w:pPr>
            <w:r w:rsidRPr="00676B37">
              <w:t>«</w:t>
            </w:r>
            <w:r w:rsidR="00995906" w:rsidRPr="00676B37">
              <w:t>СРРПБС</w:t>
            </w:r>
            <w:r w:rsidRPr="00676B37">
              <w:t>»</w:t>
            </w:r>
            <w:r w:rsidR="00995906" w:rsidRPr="00676B37">
              <w:t>, если бюджет = Федеральный бюджет;</w:t>
            </w:r>
          </w:p>
          <w:p w:rsidR="00995906" w:rsidRPr="00676B37" w:rsidRDefault="00B5053C" w:rsidP="003742EE">
            <w:pPr>
              <w:pStyle w:val="ASFKTableListMark"/>
            </w:pPr>
            <w:r w:rsidRPr="00676B37">
              <w:t>«</w:t>
            </w:r>
            <w:r w:rsidR="00995906" w:rsidRPr="00676B37">
              <w:t>ПУБП</w:t>
            </w:r>
            <w:r w:rsidRPr="00676B37">
              <w:t>»</w:t>
            </w:r>
            <w:r w:rsidR="00995906" w:rsidRPr="00676B37">
              <w:t>, если бюджет отличен от ФБ;</w:t>
            </w:r>
          </w:p>
          <w:p w:rsidR="00995906" w:rsidRPr="00676B37" w:rsidRDefault="00B5053C" w:rsidP="003742EE">
            <w:pPr>
              <w:pStyle w:val="ASFKTableListMark"/>
            </w:pPr>
            <w:r w:rsidRPr="00676B37">
              <w:t>«</w:t>
            </w:r>
            <w:r w:rsidR="00995906" w:rsidRPr="00676B37">
              <w:t>НУБП</w:t>
            </w:r>
            <w:r w:rsidRPr="00676B37">
              <w:t>»</w:t>
            </w:r>
            <w:r w:rsidR="00995906" w:rsidRPr="00676B37">
              <w:t xml:space="preserve">, если </w:t>
            </w:r>
            <w:r w:rsidR="006123A1" w:rsidRPr="00676B37">
              <w:t>Глава текущей организации = 000.</w:t>
            </w:r>
          </w:p>
          <w:p w:rsidR="00995906" w:rsidRPr="00676B37" w:rsidRDefault="00995906" w:rsidP="00FE5D9A">
            <w:pPr>
              <w:pStyle w:val="ASFKTablenorm"/>
              <w:ind w:left="57" w:right="57"/>
            </w:pPr>
            <w:r w:rsidRPr="00676B37">
              <w:t>Может быть заполнено вручную.</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Номер ЛС</w:t>
            </w:r>
          </w:p>
        </w:tc>
        <w:tc>
          <w:tcPr>
            <w:tcW w:w="3802" w:type="pct"/>
            <w:shd w:val="clear" w:color="auto" w:fill="auto"/>
          </w:tcPr>
          <w:p w:rsidR="00995906" w:rsidRPr="00676B37" w:rsidRDefault="00995906" w:rsidP="00FE5D9A">
            <w:pPr>
              <w:pStyle w:val="ASFKTablenorm"/>
              <w:ind w:left="57" w:right="57"/>
            </w:pPr>
            <w:r w:rsidRPr="00676B37">
              <w:t xml:space="preserve">Заполняется выбором из справочника </w:t>
            </w:r>
            <w:r w:rsidR="00B5053C" w:rsidRPr="00676B37">
              <w:t>«</w:t>
            </w:r>
            <w:r w:rsidRPr="00676B37">
              <w:t>Лицевые счета</w:t>
            </w:r>
            <w:r w:rsidR="00B5053C" w:rsidRPr="00676B37">
              <w:t>»</w:t>
            </w:r>
            <w:r w:rsidRPr="00676B37">
              <w:t>, список ограничен типом ЛС в разрезе АРМ + код</w:t>
            </w:r>
            <w:r w:rsidR="002C1CB2" w:rsidRPr="00676B37">
              <w:t>,</w:t>
            </w:r>
            <w:r w:rsidRPr="00676B37">
              <w:t xml:space="preserve"> </w:t>
            </w:r>
            <w:r w:rsidRPr="00676B37">
              <w:rPr>
                <w:rStyle w:val="ASFKReporterror"/>
              </w:rPr>
              <w:t>Код</w:t>
            </w:r>
            <w:r w:rsidRPr="00676B37">
              <w:t xml:space="preserve"> клиента + код Бюджета</w:t>
            </w:r>
            <w:r w:rsidR="005B00AE" w:rsidRPr="00676B37">
              <w:t xml:space="preserve"> – </w:t>
            </w:r>
            <w:r w:rsidRPr="00676B37">
              <w:t>на ГРБС/РБС: 01, 06, 07, 10;</w:t>
            </w:r>
          </w:p>
          <w:p w:rsidR="00995906" w:rsidRPr="00676B37" w:rsidRDefault="006123A1" w:rsidP="00FE5D9A">
            <w:pPr>
              <w:pStyle w:val="ASFKTablenorm"/>
              <w:ind w:left="57" w:right="57"/>
            </w:pPr>
            <w:r w:rsidRPr="00676B37">
              <w:t>Е</w:t>
            </w:r>
            <w:r w:rsidR="00995906" w:rsidRPr="00676B37">
              <w:t>сли по указанным параметрам существует несколько записей, то по умолчанию заполняется первым из сформированного списка ЛС.</w:t>
            </w:r>
          </w:p>
          <w:p w:rsidR="00995906" w:rsidRPr="00676B37" w:rsidRDefault="00995906" w:rsidP="00FE5D9A">
            <w:pPr>
              <w:pStyle w:val="ASFKTablenorm"/>
              <w:ind w:left="57" w:right="57"/>
            </w:pPr>
            <w:r w:rsidRPr="00676B37">
              <w:t>Может быть заполнено вручную.</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ИНН</w:t>
            </w:r>
          </w:p>
        </w:tc>
        <w:tc>
          <w:tcPr>
            <w:tcW w:w="3802" w:type="pct"/>
            <w:shd w:val="clear" w:color="auto" w:fill="auto"/>
          </w:tcPr>
          <w:p w:rsidR="00995906" w:rsidRPr="00676B37" w:rsidRDefault="00995906" w:rsidP="00FE5D9A">
            <w:pPr>
              <w:pStyle w:val="ASFKTablenorm"/>
              <w:ind w:left="57" w:right="57"/>
            </w:pPr>
            <w:r w:rsidRPr="00676B37">
              <w:t xml:space="preserve">Заполняется автоматически на основании указанного значения поля </w:t>
            </w:r>
            <w:r w:rsidR="00B5053C" w:rsidRPr="00676B37">
              <w:t>«</w:t>
            </w:r>
            <w:r w:rsidRPr="00676B37">
              <w:t>Наименование клиента</w:t>
            </w:r>
            <w:r w:rsidR="00B5053C" w:rsidRPr="00676B37">
              <w:t>»</w:t>
            </w:r>
            <w:r w:rsidRPr="00676B37">
              <w:t xml:space="preserve"> (с учётом Бюджета) из спра</w:t>
            </w:r>
            <w:r w:rsidR="005B00AE" w:rsidRPr="00676B37">
              <w:t xml:space="preserve">вочника </w:t>
            </w:r>
            <w:r w:rsidR="00B5053C" w:rsidRPr="00676B37">
              <w:t>«</w:t>
            </w:r>
            <w:r w:rsidR="005B00AE" w:rsidRPr="00676B37">
              <w:t>СРРПБС</w:t>
            </w:r>
            <w:r w:rsidR="00B5053C" w:rsidRPr="00676B37">
              <w:t>»</w:t>
            </w:r>
            <w:r w:rsidRPr="00676B37">
              <w:t>.</w:t>
            </w:r>
          </w:p>
          <w:p w:rsidR="00995906" w:rsidRPr="00676B37" w:rsidRDefault="00995906" w:rsidP="00FE5D9A">
            <w:pPr>
              <w:pStyle w:val="ASFKTablenorm"/>
              <w:ind w:left="57" w:right="57"/>
            </w:pPr>
            <w:r w:rsidRPr="00676B37">
              <w:t>Может быть заполнено вручную.</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КПП</w:t>
            </w:r>
          </w:p>
        </w:tc>
        <w:tc>
          <w:tcPr>
            <w:tcW w:w="3802" w:type="pct"/>
            <w:shd w:val="clear" w:color="auto" w:fill="auto"/>
          </w:tcPr>
          <w:p w:rsidR="00995906" w:rsidRPr="00676B37" w:rsidRDefault="00995906" w:rsidP="00FE5D9A">
            <w:pPr>
              <w:pStyle w:val="ASFKTablenorm"/>
              <w:ind w:left="57" w:right="57"/>
            </w:pPr>
            <w:r w:rsidRPr="00676B37">
              <w:t xml:space="preserve">Заполняется автоматически на основании указанного значения поля </w:t>
            </w:r>
            <w:r w:rsidR="00B5053C" w:rsidRPr="00676B37">
              <w:t>«</w:t>
            </w:r>
            <w:r w:rsidRPr="00676B37">
              <w:t>Наименование клиента</w:t>
            </w:r>
            <w:r w:rsidR="00B5053C" w:rsidRPr="00676B37">
              <w:t>»</w:t>
            </w:r>
            <w:r w:rsidRPr="00676B37">
              <w:t xml:space="preserve"> (с учётом Бюджета) из справочника </w:t>
            </w:r>
            <w:r w:rsidR="00B5053C" w:rsidRPr="00676B37">
              <w:t>«</w:t>
            </w:r>
            <w:r w:rsidR="005B00AE" w:rsidRPr="00676B37">
              <w:t>СРРПБС</w:t>
            </w:r>
            <w:r w:rsidR="00B5053C" w:rsidRPr="00676B37">
              <w:t>»</w:t>
            </w:r>
            <w:r w:rsidR="005B00AE" w:rsidRPr="00676B37">
              <w:t>.</w:t>
            </w:r>
          </w:p>
          <w:p w:rsidR="00995906" w:rsidRPr="00676B37" w:rsidRDefault="00995906" w:rsidP="00FE5D9A">
            <w:pPr>
              <w:pStyle w:val="ASFKTablenorm"/>
              <w:ind w:left="57" w:right="57"/>
            </w:pPr>
            <w:r w:rsidRPr="00676B37">
              <w:t>Может быть заполнено вручную.</w:t>
            </w:r>
          </w:p>
        </w:tc>
      </w:tr>
      <w:tr w:rsidR="00995906" w:rsidRPr="00676B37" w:rsidTr="00FE5D9A">
        <w:tc>
          <w:tcPr>
            <w:tcW w:w="1198" w:type="pct"/>
            <w:shd w:val="clear" w:color="auto" w:fill="auto"/>
          </w:tcPr>
          <w:p w:rsidR="00995906" w:rsidRPr="00676B37" w:rsidRDefault="0058453E" w:rsidP="00FE5D9A">
            <w:pPr>
              <w:pStyle w:val="ASFKTablenorm"/>
              <w:ind w:left="57" w:right="57"/>
            </w:pPr>
            <w:r w:rsidRPr="00676B37">
              <w:t>П</w:t>
            </w:r>
            <w:r w:rsidR="00995906" w:rsidRPr="00676B37">
              <w:t>о КОФК</w:t>
            </w:r>
          </w:p>
        </w:tc>
        <w:tc>
          <w:tcPr>
            <w:tcW w:w="3802" w:type="pct"/>
            <w:shd w:val="clear" w:color="auto" w:fill="auto"/>
          </w:tcPr>
          <w:p w:rsidR="00995906" w:rsidRPr="00676B37" w:rsidRDefault="00995906" w:rsidP="00FE5D9A">
            <w:pPr>
              <w:pStyle w:val="ASFKTablenorm"/>
              <w:ind w:left="57" w:right="57"/>
            </w:pPr>
            <w:r w:rsidRPr="00676B37">
              <w:t xml:space="preserve">Заполняется автоматически на основании системной константы </w:t>
            </w:r>
            <w:r w:rsidR="00FA472D" w:rsidRPr="00676B37">
              <w:t>«</w:t>
            </w:r>
            <w:r w:rsidR="00A774E6" w:rsidRPr="00676B37">
              <w:t>Код собственного ТОФК</w:t>
            </w:r>
            <w:r w:rsidR="00FA472D" w:rsidRPr="00676B37">
              <w:t>»</w:t>
            </w:r>
            <w:r w:rsidRPr="00676B37">
              <w:t>.</w:t>
            </w:r>
          </w:p>
          <w:p w:rsidR="00995906" w:rsidRPr="00676B37" w:rsidRDefault="00995906" w:rsidP="00FE5D9A">
            <w:pPr>
              <w:pStyle w:val="ASFKTablenorm"/>
              <w:ind w:left="57" w:right="57"/>
            </w:pPr>
            <w:r w:rsidRPr="00676B37">
              <w:t xml:space="preserve">Может быть заполнено выбором из справочника </w:t>
            </w:r>
            <w:r w:rsidR="00B5053C" w:rsidRPr="00676B37">
              <w:t>«</w:t>
            </w:r>
            <w:r w:rsidRPr="00676B37">
              <w:t>Органы Федерального казначейства</w:t>
            </w:r>
            <w:r w:rsidR="00B5053C" w:rsidRPr="00676B37">
              <w:t>»</w:t>
            </w:r>
            <w:r w:rsidRPr="00676B37">
              <w:t>.</w:t>
            </w:r>
            <w:r w:rsidR="00A630B1" w:rsidRPr="00676B37">
              <w:t xml:space="preserve"> </w:t>
            </w:r>
          </w:p>
          <w:p w:rsidR="00995906" w:rsidRPr="00676B37" w:rsidRDefault="00995906" w:rsidP="00FE5D9A">
            <w:pPr>
              <w:pStyle w:val="ASFKTablenorm"/>
              <w:ind w:left="57" w:right="57"/>
            </w:pPr>
            <w:r w:rsidRPr="00676B37">
              <w:lastRenderedPageBreak/>
              <w:t xml:space="preserve">Может быть заполнено вручную. </w:t>
            </w:r>
          </w:p>
        </w:tc>
      </w:tr>
      <w:tr w:rsidR="00995906" w:rsidRPr="00676B37" w:rsidTr="00FE5D9A">
        <w:tc>
          <w:tcPr>
            <w:tcW w:w="5000" w:type="pct"/>
            <w:gridSpan w:val="2"/>
            <w:shd w:val="clear" w:color="auto" w:fill="auto"/>
          </w:tcPr>
          <w:p w:rsidR="00995906" w:rsidRPr="00676B37" w:rsidRDefault="006123A1" w:rsidP="00FE5D9A">
            <w:pPr>
              <w:pStyle w:val="ASFKTablenorm"/>
              <w:ind w:left="57" w:right="57"/>
            </w:pPr>
            <w:r w:rsidRPr="00676B37">
              <w:lastRenderedPageBreak/>
              <w:t>Группа полей</w:t>
            </w:r>
            <w:r w:rsidR="00995906" w:rsidRPr="00676B37">
              <w:t xml:space="preserve"> </w:t>
            </w:r>
            <w:r w:rsidR="00B5053C" w:rsidRPr="00676B37">
              <w:t>«</w:t>
            </w:r>
            <w:r w:rsidR="00995906" w:rsidRPr="00676B37">
              <w:t>Информация об отчёте</w:t>
            </w:r>
            <w:r w:rsidR="00B5053C" w:rsidRPr="00676B37">
              <w:t>»</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По состоянию на отчётную дату</w:t>
            </w:r>
          </w:p>
        </w:tc>
        <w:tc>
          <w:tcPr>
            <w:tcW w:w="3802" w:type="pct"/>
            <w:shd w:val="clear" w:color="auto" w:fill="auto"/>
          </w:tcPr>
          <w:p w:rsidR="00995906" w:rsidRPr="00676B37" w:rsidRDefault="00995906" w:rsidP="00FE5D9A">
            <w:pPr>
              <w:pStyle w:val="ASFKTablenorm"/>
              <w:ind w:left="57" w:right="57"/>
            </w:pPr>
            <w:r w:rsidRPr="00676B37">
              <w:t>Заполняется вручную (доступен выбор значения из календаря).</w:t>
            </w:r>
          </w:p>
          <w:p w:rsidR="00995906" w:rsidRPr="00676B37" w:rsidRDefault="00995906" w:rsidP="00FE5D9A">
            <w:pPr>
              <w:pStyle w:val="ASFKTablenorm"/>
              <w:ind w:left="57" w:right="57"/>
            </w:pPr>
            <w:r w:rsidRPr="00676B37">
              <w:t xml:space="preserve">Не может быть указана </w:t>
            </w:r>
            <w:proofErr w:type="gramStart"/>
            <w:r w:rsidRPr="00676B37">
              <w:t>дата</w:t>
            </w:r>
            <w:proofErr w:type="gramEnd"/>
            <w:r w:rsidRPr="00676B37">
              <w:t xml:space="preserve"> превышающая дату запроса (документа).</w:t>
            </w:r>
          </w:p>
          <w:p w:rsidR="00995906" w:rsidRPr="00676B37" w:rsidRDefault="00995906" w:rsidP="00FE5D9A">
            <w:pPr>
              <w:pStyle w:val="ASFKTablenorm"/>
              <w:ind w:left="57" w:right="57"/>
            </w:pPr>
            <w:r w:rsidRPr="00676B37">
              <w:t xml:space="preserve">Не может быть указана </w:t>
            </w:r>
            <w:proofErr w:type="gramStart"/>
            <w:r w:rsidRPr="00676B37">
              <w:t>дата</w:t>
            </w:r>
            <w:proofErr w:type="gramEnd"/>
            <w:r w:rsidRPr="00676B37">
              <w:t xml:space="preserve"> не соответствующая текущему году.</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 xml:space="preserve">Наименование отчёта </w:t>
            </w:r>
          </w:p>
        </w:tc>
        <w:tc>
          <w:tcPr>
            <w:tcW w:w="3802" w:type="pct"/>
            <w:shd w:val="clear" w:color="auto" w:fill="auto"/>
          </w:tcPr>
          <w:p w:rsidR="00995906" w:rsidRPr="00676B37" w:rsidRDefault="00995906" w:rsidP="00FE5D9A">
            <w:pPr>
              <w:pStyle w:val="ASFKTablenorm"/>
              <w:ind w:left="57" w:right="57"/>
            </w:pPr>
            <w:r w:rsidRPr="00676B37">
              <w:t>По умолчанию пустое поле.</w:t>
            </w:r>
          </w:p>
          <w:p w:rsidR="00995906" w:rsidRPr="00676B37" w:rsidRDefault="00995906" w:rsidP="00FE5D9A">
            <w:pPr>
              <w:pStyle w:val="ASFKTablenorm"/>
              <w:ind w:left="57" w:right="57"/>
            </w:pPr>
            <w:r w:rsidRPr="00676B37">
              <w:t>Заполняется выбранным значением из выпадающего списка (см. таб</w:t>
            </w:r>
            <w:r w:rsidR="008C60BC" w:rsidRPr="00676B37">
              <w:t>л</w:t>
            </w:r>
            <w:r w:rsidRPr="00676B37">
              <w:t xml:space="preserve">. </w:t>
            </w:r>
            <w:r w:rsidRPr="00676B37">
              <w:fldChar w:fldCharType="begin"/>
            </w:r>
            <w:r w:rsidRPr="00676B37">
              <w:instrText xml:space="preserve"> REF _Ref364086432 \h  \* MERGEFORMAT </w:instrText>
            </w:r>
            <w:r w:rsidRPr="00676B37">
              <w:fldChar w:fldCharType="separate"/>
            </w:r>
            <w:r w:rsidR="000F668F">
              <w:t>57</w:t>
            </w:r>
            <w:r w:rsidRPr="00676B37">
              <w:fldChar w:fldCharType="end"/>
            </w:r>
            <w:r w:rsidRPr="00676B37">
              <w:t>).</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Код формы отчёта</w:t>
            </w:r>
          </w:p>
        </w:tc>
        <w:tc>
          <w:tcPr>
            <w:tcW w:w="3802" w:type="pct"/>
            <w:shd w:val="clear" w:color="auto" w:fill="auto"/>
          </w:tcPr>
          <w:p w:rsidR="00995906" w:rsidRPr="00676B37" w:rsidRDefault="00995906" w:rsidP="00FE5D9A">
            <w:pPr>
              <w:pStyle w:val="ASFKTablenorm"/>
              <w:ind w:left="57" w:right="57"/>
            </w:pPr>
            <w:r w:rsidRPr="00676B37">
              <w:t>По умолчанию пустое поле.</w:t>
            </w:r>
          </w:p>
          <w:p w:rsidR="00995906" w:rsidRPr="00676B37" w:rsidRDefault="00995906" w:rsidP="00FE5D9A">
            <w:pPr>
              <w:pStyle w:val="ASFKTablenorm"/>
              <w:ind w:left="57" w:right="57"/>
            </w:pPr>
            <w:r w:rsidRPr="00676B37">
              <w:t xml:space="preserve">Заполняется автоматически на основании указанного значения в поле </w:t>
            </w:r>
            <w:r w:rsidR="00B5053C" w:rsidRPr="00676B37">
              <w:t>«</w:t>
            </w:r>
            <w:r w:rsidRPr="00676B37">
              <w:t>Наименование отчёта</w:t>
            </w:r>
            <w:r w:rsidR="00B5053C" w:rsidRPr="00676B37">
              <w:t>»</w:t>
            </w:r>
            <w:r w:rsidRPr="00676B37">
              <w:t xml:space="preserve"> в соответствии со списком значений (см. таб</w:t>
            </w:r>
            <w:r w:rsidR="008C60BC" w:rsidRPr="00676B37">
              <w:t>л</w:t>
            </w:r>
            <w:r w:rsidRPr="00676B37">
              <w:t xml:space="preserve">. </w:t>
            </w:r>
            <w:r w:rsidRPr="00676B37">
              <w:fldChar w:fldCharType="begin"/>
            </w:r>
            <w:r w:rsidRPr="00676B37">
              <w:instrText xml:space="preserve"> REF _Ref364086432 \h  \* MERGEFORMAT </w:instrText>
            </w:r>
            <w:r w:rsidRPr="00676B37">
              <w:fldChar w:fldCharType="separate"/>
            </w:r>
            <w:r w:rsidR="000F668F">
              <w:t>57</w:t>
            </w:r>
            <w:r w:rsidRPr="00676B37">
              <w:fldChar w:fldCharType="end"/>
            </w:r>
            <w:r w:rsidRPr="00676B37">
              <w:t>).</w:t>
            </w:r>
          </w:p>
        </w:tc>
      </w:tr>
      <w:tr w:rsidR="00C16F2A" w:rsidRPr="00676B37" w:rsidTr="00FE5D9A">
        <w:tc>
          <w:tcPr>
            <w:tcW w:w="1198" w:type="pct"/>
            <w:shd w:val="clear" w:color="auto" w:fill="auto"/>
          </w:tcPr>
          <w:p w:rsidR="00C16F2A" w:rsidRPr="00676B37" w:rsidRDefault="00C16F2A" w:rsidP="00FE5D9A">
            <w:pPr>
              <w:pStyle w:val="ASFKTablenorm"/>
              <w:ind w:left="57" w:right="57"/>
            </w:pPr>
            <w:r w:rsidRPr="00676B37">
              <w:t>Вид обязательств</w:t>
            </w:r>
          </w:p>
        </w:tc>
        <w:tc>
          <w:tcPr>
            <w:tcW w:w="3802" w:type="pct"/>
            <w:shd w:val="clear" w:color="auto" w:fill="auto"/>
          </w:tcPr>
          <w:p w:rsidR="00C16F2A" w:rsidRPr="00676B37" w:rsidRDefault="00C16F2A" w:rsidP="00FE5D9A">
            <w:pPr>
              <w:pStyle w:val="ASFKTablenorm"/>
              <w:ind w:left="57" w:right="57"/>
            </w:pPr>
            <w:r w:rsidRPr="00676B37">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C16F2A" w:rsidRPr="00676B37" w:rsidRDefault="00C16F2A" w:rsidP="00FE5D9A">
            <w:pPr>
              <w:pStyle w:val="ASFKTablenorm"/>
              <w:ind w:left="57" w:right="57"/>
            </w:pPr>
            <w:r w:rsidRPr="00676B37">
              <w:t xml:space="preserve">По умолчанию </w:t>
            </w:r>
            <w:r w:rsidR="0058453E" w:rsidRPr="00676B37">
              <w:t>–</w:t>
            </w:r>
            <w:r w:rsidRPr="00676B37">
              <w:t xml:space="preserve"> пустое поле.</w:t>
            </w:r>
          </w:p>
          <w:p w:rsidR="00C16F2A" w:rsidRPr="00676B37" w:rsidRDefault="00C16F2A" w:rsidP="00FE5D9A">
            <w:pPr>
              <w:pStyle w:val="ASFKTablenorm"/>
              <w:ind w:left="57" w:right="57"/>
            </w:pPr>
            <w:r w:rsidRPr="00676B37">
              <w:t>Заполняется вручную выбранным значением из выпадающего списка:</w:t>
            </w:r>
          </w:p>
          <w:p w:rsidR="00C16F2A" w:rsidRPr="00676B37" w:rsidRDefault="00C16F2A" w:rsidP="00C16F2A">
            <w:pPr>
              <w:pStyle w:val="ASFKTableListMark"/>
            </w:pPr>
            <w:r w:rsidRPr="00676B37">
              <w:t>«Бюджетные обязательства»;</w:t>
            </w:r>
          </w:p>
          <w:p w:rsidR="00C16F2A" w:rsidRPr="00676B37" w:rsidRDefault="00C16F2A" w:rsidP="00C16F2A">
            <w:pPr>
              <w:pStyle w:val="ASFKTableListMark"/>
            </w:pPr>
            <w:r w:rsidRPr="00676B37">
              <w:t>«Денежные обязательства».</w:t>
            </w:r>
          </w:p>
        </w:tc>
      </w:tr>
    </w:tbl>
    <w:p w:rsidR="002862AC" w:rsidRPr="00676B37" w:rsidRDefault="00DA108C" w:rsidP="0068069E">
      <w:pPr>
        <w:pStyle w:val="ASFKNormal"/>
      </w:pPr>
      <w:r w:rsidRPr="00676B37">
        <w:t>С</w:t>
      </w:r>
      <w:r w:rsidR="002862AC" w:rsidRPr="00676B37">
        <w:t>оответствие типа л/</w:t>
      </w:r>
      <w:proofErr w:type="gramStart"/>
      <w:r w:rsidR="002862AC" w:rsidRPr="00676B37">
        <w:t>с наименованию</w:t>
      </w:r>
      <w:proofErr w:type="gramEnd"/>
      <w:r w:rsidR="002862AC" w:rsidRPr="00676B37">
        <w:t xml:space="preserve"> и коду формы отчета/выписки/приложения к выписке</w:t>
      </w:r>
      <w:r w:rsidRPr="00676B37">
        <w:t xml:space="preserve"> приведено в таблице </w:t>
      </w:r>
      <w:r w:rsidRPr="00676B37">
        <w:fldChar w:fldCharType="begin"/>
      </w:r>
      <w:r w:rsidRPr="00676B37">
        <w:instrText xml:space="preserve"> REF _Ref364086432 \h  \* MERGEFORMAT </w:instrText>
      </w:r>
      <w:r w:rsidRPr="00676B37">
        <w:fldChar w:fldCharType="separate"/>
      </w:r>
      <w:r w:rsidR="000F668F">
        <w:t>57</w:t>
      </w:r>
      <w:r w:rsidRPr="00676B37">
        <w:fldChar w:fldCharType="end"/>
      </w:r>
      <w:r w:rsidR="002862AC" w:rsidRPr="00676B37">
        <w:t>.</w:t>
      </w:r>
    </w:p>
    <w:p w:rsidR="002862AC" w:rsidRPr="00676B37" w:rsidRDefault="00865037" w:rsidP="00DA108C">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16" w:name="_Ref364086432"/>
      <w:bookmarkStart w:id="817" w:name="_Toc146038099"/>
      <w:r w:rsidR="000F668F">
        <w:rPr>
          <w:noProof/>
        </w:rPr>
        <w:t>57</w:t>
      </w:r>
      <w:bookmarkEnd w:id="816"/>
      <w:r w:rsidRPr="00676B37">
        <w:rPr>
          <w:noProof/>
        </w:rPr>
        <w:fldChar w:fldCharType="end"/>
      </w:r>
      <w:r w:rsidR="002862AC" w:rsidRPr="00676B37">
        <w:t>. Соответствие типа л/</w:t>
      </w:r>
      <w:proofErr w:type="gramStart"/>
      <w:r w:rsidR="002862AC" w:rsidRPr="00676B37">
        <w:t>с наименованию</w:t>
      </w:r>
      <w:proofErr w:type="gramEnd"/>
      <w:r w:rsidR="002862AC" w:rsidRPr="00676B37">
        <w:t xml:space="preserve"> и коду формы отчета/выписки/приложения к выписке</w:t>
      </w:r>
      <w:bookmarkEnd w:id="8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99"/>
        <w:gridCol w:w="7425"/>
        <w:gridCol w:w="1404"/>
      </w:tblGrid>
      <w:tr w:rsidR="003742EE" w:rsidRPr="00676B37" w:rsidTr="003F53CE">
        <w:trPr>
          <w:tblHeader/>
        </w:trPr>
        <w:tc>
          <w:tcPr>
            <w:tcW w:w="80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42EE" w:rsidRPr="00676B37" w:rsidRDefault="003742EE" w:rsidP="00B927C8">
            <w:pPr>
              <w:pStyle w:val="ASFKTableHead"/>
            </w:pPr>
            <w:r w:rsidRPr="00676B37">
              <w:t>Тип л/с</w:t>
            </w:r>
          </w:p>
        </w:tc>
        <w:tc>
          <w:tcPr>
            <w:tcW w:w="752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42EE" w:rsidRPr="00676B37" w:rsidRDefault="003742EE" w:rsidP="00B927C8">
            <w:pPr>
              <w:pStyle w:val="ASFKTableHead"/>
            </w:pPr>
            <w:r w:rsidRPr="00676B37">
              <w:t>Наименование отчета о состоянии л/с</w:t>
            </w:r>
          </w:p>
        </w:tc>
        <w:tc>
          <w:tcPr>
            <w:tcW w:w="14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42EE" w:rsidRPr="00676B37" w:rsidRDefault="003742EE" w:rsidP="00B927C8">
            <w:pPr>
              <w:pStyle w:val="ASFKTableHead"/>
            </w:pPr>
            <w:r w:rsidRPr="00676B37">
              <w:t>Код формы по КФД</w:t>
            </w:r>
          </w:p>
        </w:tc>
      </w:tr>
      <w:tr w:rsidR="003742EE" w:rsidRPr="00676B37" w:rsidTr="003F53CE">
        <w:tc>
          <w:tcPr>
            <w:tcW w:w="808" w:type="dxa"/>
            <w:vMerge w:val="restart"/>
            <w:shd w:val="clear" w:color="auto" w:fill="auto"/>
          </w:tcPr>
          <w:p w:rsidR="003742EE" w:rsidRPr="00676B37" w:rsidRDefault="003742EE" w:rsidP="00FE5D9A">
            <w:pPr>
              <w:pStyle w:val="ASFKTablenorm"/>
              <w:ind w:left="57" w:right="57"/>
            </w:pPr>
            <w:r w:rsidRPr="00676B37">
              <w:t>01</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главного распорядителя (распорядителя) бюджетных средств</w:t>
            </w:r>
          </w:p>
        </w:tc>
        <w:tc>
          <w:tcPr>
            <w:tcW w:w="1421" w:type="dxa"/>
            <w:shd w:val="clear" w:color="auto" w:fill="auto"/>
          </w:tcPr>
          <w:p w:rsidR="003742EE" w:rsidRPr="00676B37" w:rsidRDefault="003742EE" w:rsidP="00FE5D9A">
            <w:pPr>
              <w:pStyle w:val="ASFKTablenorm"/>
              <w:ind w:left="57" w:right="57"/>
            </w:pPr>
            <w:r w:rsidRPr="00676B37">
              <w:t>0531785</w:t>
            </w:r>
          </w:p>
        </w:tc>
      </w:tr>
      <w:tr w:rsidR="003742EE" w:rsidRPr="00676B37" w:rsidTr="003F53CE">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главного распорядителя (распорядителя) бюджетных средств</w:t>
            </w:r>
          </w:p>
        </w:tc>
        <w:tc>
          <w:tcPr>
            <w:tcW w:w="1421" w:type="dxa"/>
            <w:shd w:val="clear" w:color="auto" w:fill="auto"/>
          </w:tcPr>
          <w:p w:rsidR="003742EE" w:rsidRPr="00676B37" w:rsidRDefault="003742EE" w:rsidP="00FE5D9A">
            <w:pPr>
              <w:pStyle w:val="ASFKTablenorm"/>
              <w:ind w:left="57" w:right="57"/>
            </w:pPr>
            <w:r w:rsidRPr="00676B37">
              <w:t>0531758</w:t>
            </w:r>
          </w:p>
        </w:tc>
      </w:tr>
      <w:tr w:rsidR="003742EE" w:rsidRPr="00676B37" w:rsidTr="003F53CE">
        <w:tc>
          <w:tcPr>
            <w:tcW w:w="808" w:type="dxa"/>
            <w:vMerge w:val="restart"/>
            <w:shd w:val="clear" w:color="auto" w:fill="auto"/>
          </w:tcPr>
          <w:p w:rsidR="003742EE" w:rsidRPr="00676B37" w:rsidRDefault="003742EE" w:rsidP="00FE5D9A">
            <w:pPr>
              <w:pStyle w:val="ASFKTablenorm"/>
              <w:ind w:left="57" w:right="57"/>
            </w:pPr>
            <w:r w:rsidRPr="00676B37">
              <w:t>02</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бюджета</w:t>
            </w:r>
          </w:p>
        </w:tc>
        <w:tc>
          <w:tcPr>
            <w:tcW w:w="1421" w:type="dxa"/>
            <w:shd w:val="clear" w:color="auto" w:fill="auto"/>
          </w:tcPr>
          <w:p w:rsidR="003742EE" w:rsidRPr="00676B37" w:rsidRDefault="003742EE" w:rsidP="00FE5D9A">
            <w:pPr>
              <w:pStyle w:val="ASFKTablenorm"/>
              <w:ind w:left="57" w:right="57"/>
            </w:pPr>
            <w:r w:rsidRPr="00676B37">
              <w:t>0531793</w:t>
            </w:r>
          </w:p>
        </w:tc>
      </w:tr>
      <w:tr w:rsidR="003742EE" w:rsidRPr="00676B37" w:rsidTr="003F53CE">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бюджета</w:t>
            </w:r>
          </w:p>
        </w:tc>
        <w:tc>
          <w:tcPr>
            <w:tcW w:w="1421" w:type="dxa"/>
            <w:shd w:val="clear" w:color="auto" w:fill="auto"/>
          </w:tcPr>
          <w:p w:rsidR="003742EE" w:rsidRPr="00676B37" w:rsidRDefault="003742EE" w:rsidP="00FE5D9A">
            <w:pPr>
              <w:pStyle w:val="ASFKTablenorm"/>
              <w:ind w:left="57" w:right="57"/>
            </w:pPr>
            <w:r w:rsidRPr="00676B37">
              <w:t>0531775</w:t>
            </w:r>
          </w:p>
        </w:tc>
      </w:tr>
      <w:tr w:rsidR="003742EE" w:rsidRPr="00676B37" w:rsidTr="003F53CE">
        <w:tc>
          <w:tcPr>
            <w:tcW w:w="808" w:type="dxa"/>
            <w:vMerge w:val="restart"/>
            <w:shd w:val="clear" w:color="auto" w:fill="auto"/>
          </w:tcPr>
          <w:p w:rsidR="003742EE" w:rsidRPr="00676B37" w:rsidRDefault="003742EE" w:rsidP="00FE5D9A">
            <w:pPr>
              <w:pStyle w:val="ASFKTablenorm"/>
              <w:ind w:left="57" w:right="57"/>
            </w:pPr>
            <w:r w:rsidRPr="00676B37">
              <w:t>03/14</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получателя бюджетных средств</w:t>
            </w:r>
          </w:p>
        </w:tc>
        <w:tc>
          <w:tcPr>
            <w:tcW w:w="1421" w:type="dxa"/>
            <w:shd w:val="clear" w:color="auto" w:fill="auto"/>
          </w:tcPr>
          <w:p w:rsidR="003742EE" w:rsidRPr="00676B37" w:rsidRDefault="003742EE" w:rsidP="00FE5D9A">
            <w:pPr>
              <w:pStyle w:val="ASFKTablenorm"/>
              <w:ind w:left="57" w:right="57"/>
            </w:pPr>
            <w:r w:rsidRPr="00676B37">
              <w:t>0531786</w:t>
            </w:r>
          </w:p>
        </w:tc>
      </w:tr>
      <w:tr w:rsidR="003742EE" w:rsidRPr="00676B37" w:rsidTr="003F53CE">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получателя бюджетных средств</w:t>
            </w:r>
          </w:p>
        </w:tc>
        <w:tc>
          <w:tcPr>
            <w:tcW w:w="1421" w:type="dxa"/>
            <w:shd w:val="clear" w:color="auto" w:fill="auto"/>
          </w:tcPr>
          <w:p w:rsidR="003742EE" w:rsidRPr="00676B37" w:rsidRDefault="003742EE" w:rsidP="00FE5D9A">
            <w:pPr>
              <w:pStyle w:val="ASFKTablenorm"/>
              <w:ind w:left="57" w:right="57"/>
            </w:pPr>
            <w:r w:rsidRPr="00676B37">
              <w:t>0531759</w:t>
            </w:r>
          </w:p>
        </w:tc>
      </w:tr>
      <w:tr w:rsidR="007632F3" w:rsidRPr="00676B37" w:rsidTr="003F53CE">
        <w:tc>
          <w:tcPr>
            <w:tcW w:w="808" w:type="dxa"/>
            <w:vMerge/>
            <w:shd w:val="clear" w:color="auto" w:fill="auto"/>
          </w:tcPr>
          <w:p w:rsidR="007632F3" w:rsidRPr="00676B37" w:rsidRDefault="007632F3" w:rsidP="00FE5D9A">
            <w:pPr>
              <w:pStyle w:val="ASFKTablenorm"/>
              <w:ind w:left="57" w:right="57"/>
            </w:pPr>
          </w:p>
        </w:tc>
        <w:tc>
          <w:tcPr>
            <w:tcW w:w="7523" w:type="dxa"/>
            <w:shd w:val="clear" w:color="auto" w:fill="auto"/>
          </w:tcPr>
          <w:p w:rsidR="007632F3" w:rsidRPr="00676B37" w:rsidRDefault="007632F3" w:rsidP="00FE5D9A">
            <w:pPr>
              <w:pStyle w:val="ASFKTablenorm"/>
              <w:ind w:left="57" w:right="57"/>
            </w:pPr>
            <w:r w:rsidRPr="00676B37">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shd w:val="clear" w:color="auto" w:fill="auto"/>
          </w:tcPr>
          <w:p w:rsidR="007632F3" w:rsidRPr="00676B37" w:rsidRDefault="007632F3" w:rsidP="00FE5D9A">
            <w:pPr>
              <w:pStyle w:val="ASFKTablenorm"/>
              <w:ind w:left="57" w:right="57"/>
            </w:pPr>
            <w:r w:rsidRPr="00676B37">
              <w:t>0506103</w:t>
            </w:r>
          </w:p>
        </w:tc>
      </w:tr>
      <w:tr w:rsidR="003742EE" w:rsidRPr="00676B37" w:rsidTr="003F53CE">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Справка об исполнении принятых на учет обязательств</w:t>
            </w:r>
          </w:p>
        </w:tc>
        <w:tc>
          <w:tcPr>
            <w:tcW w:w="1421" w:type="dxa"/>
            <w:shd w:val="clear" w:color="auto" w:fill="auto"/>
          </w:tcPr>
          <w:p w:rsidR="003742EE" w:rsidRPr="00676B37" w:rsidRDefault="00EC5890" w:rsidP="00FE5D9A">
            <w:pPr>
              <w:pStyle w:val="ASFKTablenorm"/>
              <w:ind w:left="57" w:right="57"/>
            </w:pPr>
            <w:r w:rsidRPr="00676B37">
              <w:t>0506602</w:t>
            </w:r>
          </w:p>
        </w:tc>
      </w:tr>
      <w:tr w:rsidR="003742EE" w:rsidRPr="00676B37" w:rsidTr="003F53CE">
        <w:tc>
          <w:tcPr>
            <w:tcW w:w="808" w:type="dxa"/>
            <w:vMerge w:val="restart"/>
            <w:shd w:val="clear" w:color="auto" w:fill="auto"/>
          </w:tcPr>
          <w:p w:rsidR="003742EE" w:rsidRPr="00676B37" w:rsidRDefault="003742EE" w:rsidP="00FE5D9A">
            <w:pPr>
              <w:pStyle w:val="ASFKTablenorm"/>
              <w:ind w:left="57" w:right="57"/>
            </w:pPr>
            <w:r w:rsidRPr="00676B37">
              <w:t>04</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администратора доходов бюджета</w:t>
            </w:r>
          </w:p>
        </w:tc>
        <w:tc>
          <w:tcPr>
            <w:tcW w:w="1421" w:type="dxa"/>
            <w:shd w:val="clear" w:color="auto" w:fill="auto"/>
          </w:tcPr>
          <w:p w:rsidR="003742EE" w:rsidRPr="00676B37" w:rsidRDefault="003742EE" w:rsidP="00FE5D9A">
            <w:pPr>
              <w:pStyle w:val="ASFKTablenorm"/>
              <w:ind w:left="57" w:right="57"/>
            </w:pPr>
            <w:r w:rsidRPr="00676B37">
              <w:t>0531787</w:t>
            </w:r>
          </w:p>
        </w:tc>
      </w:tr>
      <w:tr w:rsidR="003742EE" w:rsidRPr="00676B37" w:rsidTr="003F53CE">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администратора доходов бюджета</w:t>
            </w:r>
          </w:p>
        </w:tc>
        <w:tc>
          <w:tcPr>
            <w:tcW w:w="1421" w:type="dxa"/>
            <w:shd w:val="clear" w:color="auto" w:fill="auto"/>
          </w:tcPr>
          <w:p w:rsidR="003742EE" w:rsidRPr="00676B37" w:rsidRDefault="003742EE" w:rsidP="00FE5D9A">
            <w:pPr>
              <w:pStyle w:val="ASFKTablenorm"/>
              <w:ind w:left="57" w:right="57"/>
            </w:pPr>
            <w:r w:rsidRPr="00676B37">
              <w:t>0531761</w:t>
            </w:r>
          </w:p>
        </w:tc>
      </w:tr>
      <w:tr w:rsidR="003742EE" w:rsidRPr="00676B37" w:rsidTr="003F53CE">
        <w:tc>
          <w:tcPr>
            <w:tcW w:w="808" w:type="dxa"/>
            <w:vMerge w:val="restart"/>
            <w:shd w:val="clear" w:color="auto" w:fill="auto"/>
          </w:tcPr>
          <w:p w:rsidR="003742EE" w:rsidRPr="00676B37" w:rsidRDefault="003742EE" w:rsidP="00FE5D9A">
            <w:pPr>
              <w:pStyle w:val="ASFKTablenorm"/>
              <w:ind w:left="57" w:right="57"/>
            </w:pPr>
            <w:r w:rsidRPr="00676B37">
              <w:lastRenderedPageBreak/>
              <w:t>05</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tcPr>
          <w:p w:rsidR="003742EE" w:rsidRPr="00676B37" w:rsidRDefault="003742EE" w:rsidP="00FE5D9A">
            <w:pPr>
              <w:pStyle w:val="ASFKTablenorm"/>
              <w:ind w:left="57" w:right="57"/>
            </w:pPr>
            <w:r w:rsidRPr="00676B37">
              <w:t>0531788</w:t>
            </w:r>
          </w:p>
        </w:tc>
      </w:tr>
      <w:tr w:rsidR="003742EE" w:rsidRPr="00676B37" w:rsidTr="003F53CE">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tcPr>
          <w:p w:rsidR="003742EE" w:rsidRPr="00676B37" w:rsidRDefault="003742EE" w:rsidP="00FE5D9A">
            <w:pPr>
              <w:pStyle w:val="ASFKTablenorm"/>
              <w:ind w:left="57" w:right="57"/>
            </w:pPr>
            <w:r w:rsidRPr="00676B37">
              <w:t>0531762</w:t>
            </w:r>
          </w:p>
        </w:tc>
      </w:tr>
      <w:tr w:rsidR="003742EE" w:rsidRPr="00676B37" w:rsidTr="003F53CE">
        <w:tc>
          <w:tcPr>
            <w:tcW w:w="808" w:type="dxa"/>
            <w:vMerge w:val="restart"/>
            <w:shd w:val="clear" w:color="auto" w:fill="auto"/>
          </w:tcPr>
          <w:p w:rsidR="003742EE" w:rsidRPr="00676B37" w:rsidRDefault="003742EE" w:rsidP="00FE5D9A">
            <w:pPr>
              <w:pStyle w:val="ASFKTablenorm"/>
              <w:ind w:left="57" w:right="57"/>
            </w:pPr>
            <w:r w:rsidRPr="00676B37">
              <w:t>06/07</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shd w:val="clear" w:color="auto" w:fill="auto"/>
          </w:tcPr>
          <w:p w:rsidR="003742EE" w:rsidRPr="00676B37" w:rsidRDefault="003742EE" w:rsidP="00FE5D9A">
            <w:pPr>
              <w:pStyle w:val="ASFKTablenorm"/>
              <w:ind w:left="57" w:right="57"/>
            </w:pPr>
            <w:r w:rsidRPr="00676B37">
              <w:t>0531789</w:t>
            </w:r>
          </w:p>
        </w:tc>
      </w:tr>
      <w:tr w:rsidR="003742EE" w:rsidRPr="00676B37" w:rsidTr="003F53CE">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shd w:val="clear" w:color="auto" w:fill="auto"/>
          </w:tcPr>
          <w:p w:rsidR="003742EE" w:rsidRPr="00676B37" w:rsidRDefault="003742EE" w:rsidP="00FE5D9A">
            <w:pPr>
              <w:pStyle w:val="ASFKTablenorm"/>
              <w:ind w:left="57" w:right="57"/>
            </w:pPr>
            <w:r w:rsidRPr="00676B37">
              <w:t>0531763</w:t>
            </w:r>
          </w:p>
        </w:tc>
      </w:tr>
      <w:tr w:rsidR="003742EE" w:rsidRPr="00676B37" w:rsidTr="003F53CE">
        <w:tc>
          <w:tcPr>
            <w:tcW w:w="808" w:type="dxa"/>
            <w:vMerge w:val="restart"/>
            <w:shd w:val="clear" w:color="auto" w:fill="auto"/>
          </w:tcPr>
          <w:p w:rsidR="003742EE" w:rsidRPr="00676B37" w:rsidRDefault="003742EE" w:rsidP="00FE5D9A">
            <w:pPr>
              <w:pStyle w:val="ASFKTablenorm"/>
              <w:ind w:left="57" w:right="57"/>
            </w:pPr>
            <w:r w:rsidRPr="00676B37">
              <w:t>08/09</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администратора источников финансирования дефицита бюджета</w:t>
            </w:r>
          </w:p>
        </w:tc>
        <w:tc>
          <w:tcPr>
            <w:tcW w:w="1421" w:type="dxa"/>
            <w:shd w:val="clear" w:color="auto" w:fill="auto"/>
          </w:tcPr>
          <w:p w:rsidR="003742EE" w:rsidRPr="00676B37" w:rsidRDefault="003742EE" w:rsidP="00FE5D9A">
            <w:pPr>
              <w:pStyle w:val="ASFKTablenorm"/>
              <w:ind w:left="57" w:right="57"/>
            </w:pPr>
            <w:r w:rsidRPr="00676B37">
              <w:t>0531791</w:t>
            </w:r>
          </w:p>
        </w:tc>
      </w:tr>
      <w:tr w:rsidR="003742EE" w:rsidRPr="00676B37" w:rsidTr="003F53CE">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администратора источников финансирования дефицита бюджета</w:t>
            </w:r>
          </w:p>
        </w:tc>
        <w:tc>
          <w:tcPr>
            <w:tcW w:w="1421" w:type="dxa"/>
            <w:shd w:val="clear" w:color="auto" w:fill="auto"/>
          </w:tcPr>
          <w:p w:rsidR="003742EE" w:rsidRPr="00676B37" w:rsidRDefault="003742EE" w:rsidP="00FE5D9A">
            <w:pPr>
              <w:pStyle w:val="ASFKTablenorm"/>
              <w:ind w:left="57" w:right="57"/>
            </w:pPr>
            <w:r w:rsidRPr="00676B37">
              <w:t>0531764</w:t>
            </w:r>
          </w:p>
        </w:tc>
      </w:tr>
      <w:tr w:rsidR="003742EE" w:rsidRPr="00676B37" w:rsidTr="003F53CE">
        <w:tc>
          <w:tcPr>
            <w:tcW w:w="808" w:type="dxa"/>
            <w:vMerge w:val="restart"/>
            <w:shd w:val="clear" w:color="auto" w:fill="auto"/>
          </w:tcPr>
          <w:p w:rsidR="003742EE" w:rsidRPr="00676B37" w:rsidRDefault="003742EE" w:rsidP="00FE5D9A">
            <w:pPr>
              <w:pStyle w:val="ASFKTablenorm"/>
              <w:ind w:left="57" w:right="57"/>
            </w:pPr>
            <w:r w:rsidRPr="00676B37">
              <w:t>10</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иного получателя бюджетных средств</w:t>
            </w:r>
          </w:p>
        </w:tc>
        <w:tc>
          <w:tcPr>
            <w:tcW w:w="1421" w:type="dxa"/>
            <w:shd w:val="clear" w:color="auto" w:fill="auto"/>
          </w:tcPr>
          <w:p w:rsidR="003742EE" w:rsidRPr="00676B37" w:rsidRDefault="003742EE" w:rsidP="00FE5D9A">
            <w:pPr>
              <w:pStyle w:val="ASFKTablenorm"/>
              <w:ind w:left="57" w:right="57"/>
            </w:pPr>
            <w:r w:rsidRPr="00676B37">
              <w:t>0531797</w:t>
            </w:r>
          </w:p>
        </w:tc>
      </w:tr>
      <w:tr w:rsidR="003742EE" w:rsidRPr="00676B37" w:rsidTr="003F53CE">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иного получателя бюджетных средств</w:t>
            </w:r>
          </w:p>
        </w:tc>
        <w:tc>
          <w:tcPr>
            <w:tcW w:w="1421" w:type="dxa"/>
            <w:shd w:val="clear" w:color="auto" w:fill="auto"/>
          </w:tcPr>
          <w:p w:rsidR="003742EE" w:rsidRPr="00676B37" w:rsidRDefault="003742EE" w:rsidP="00FE5D9A">
            <w:pPr>
              <w:pStyle w:val="ASFKTablenorm"/>
              <w:ind w:left="57" w:right="57"/>
            </w:pPr>
            <w:r w:rsidRPr="00676B37">
              <w:t>0531765</w:t>
            </w:r>
          </w:p>
        </w:tc>
      </w:tr>
      <w:tr w:rsidR="003742EE" w:rsidRPr="00676B37" w:rsidTr="003F53CE">
        <w:tc>
          <w:tcPr>
            <w:tcW w:w="808" w:type="dxa"/>
            <w:shd w:val="clear" w:color="auto" w:fill="auto"/>
          </w:tcPr>
          <w:p w:rsidR="003742EE" w:rsidRPr="00676B37" w:rsidRDefault="003742EE" w:rsidP="00FE5D9A">
            <w:pPr>
              <w:pStyle w:val="ASFKTablenorm"/>
              <w:ind w:left="57" w:right="57"/>
            </w:pPr>
            <w:r w:rsidRPr="00676B37">
              <w:t>20/30</w:t>
            </w:r>
          </w:p>
          <w:p w:rsidR="003742EE" w:rsidRPr="00676B37" w:rsidRDefault="003742EE" w:rsidP="00FE5D9A">
            <w:pPr>
              <w:pStyle w:val="ASFKTablenorm"/>
              <w:ind w:left="57" w:right="57"/>
            </w:pPr>
            <w:r w:rsidRPr="00676B37">
              <w:t>22/32</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бюджетного (автономного) учреждения</w:t>
            </w:r>
          </w:p>
        </w:tc>
        <w:tc>
          <w:tcPr>
            <w:tcW w:w="1421" w:type="dxa"/>
            <w:shd w:val="clear" w:color="auto" w:fill="auto"/>
          </w:tcPr>
          <w:p w:rsidR="003742EE" w:rsidRPr="00676B37" w:rsidRDefault="003742EE" w:rsidP="00FE5D9A">
            <w:pPr>
              <w:pStyle w:val="ASFKTablenorm"/>
              <w:ind w:left="57" w:right="57"/>
            </w:pPr>
            <w:r w:rsidRPr="00676B37">
              <w:t>0531965</w:t>
            </w:r>
          </w:p>
        </w:tc>
      </w:tr>
      <w:tr w:rsidR="003742EE" w:rsidRPr="00676B37" w:rsidTr="003F53CE">
        <w:tc>
          <w:tcPr>
            <w:tcW w:w="808" w:type="dxa"/>
            <w:shd w:val="clear" w:color="auto" w:fill="auto"/>
          </w:tcPr>
          <w:p w:rsidR="003742EE" w:rsidRPr="00676B37" w:rsidRDefault="003742EE" w:rsidP="00FE5D9A">
            <w:pPr>
              <w:pStyle w:val="ASFKTablenorm"/>
              <w:ind w:left="57" w:right="57"/>
            </w:pPr>
            <w:r w:rsidRPr="00676B37">
              <w:t>20/22</w:t>
            </w:r>
          </w:p>
        </w:tc>
        <w:tc>
          <w:tcPr>
            <w:tcW w:w="7523" w:type="dxa"/>
            <w:shd w:val="clear" w:color="auto" w:fill="auto"/>
          </w:tcPr>
          <w:p w:rsidR="003742EE" w:rsidRPr="00676B37" w:rsidRDefault="003742EE" w:rsidP="00FE5D9A">
            <w:pPr>
              <w:pStyle w:val="ASFKTablenorm"/>
              <w:ind w:left="57" w:right="57"/>
            </w:pPr>
            <w:r w:rsidRPr="00676B37">
              <w:t xml:space="preserve">Выписка из лицевого счета бюджетного учреждения </w:t>
            </w:r>
          </w:p>
        </w:tc>
        <w:tc>
          <w:tcPr>
            <w:tcW w:w="1421" w:type="dxa"/>
            <w:shd w:val="clear" w:color="auto" w:fill="auto"/>
          </w:tcPr>
          <w:p w:rsidR="003742EE" w:rsidRPr="00676B37" w:rsidRDefault="003742EE" w:rsidP="00FE5D9A">
            <w:pPr>
              <w:pStyle w:val="ASFKTablenorm"/>
              <w:ind w:left="57" w:right="57"/>
            </w:pPr>
            <w:r w:rsidRPr="00676B37">
              <w:t>0531962</w:t>
            </w:r>
          </w:p>
        </w:tc>
      </w:tr>
      <w:tr w:rsidR="003742EE" w:rsidRPr="00676B37" w:rsidTr="003F53CE">
        <w:tc>
          <w:tcPr>
            <w:tcW w:w="808" w:type="dxa"/>
            <w:shd w:val="clear" w:color="auto" w:fill="auto"/>
          </w:tcPr>
          <w:p w:rsidR="003742EE" w:rsidRPr="00676B37" w:rsidRDefault="003742EE" w:rsidP="00FE5D9A">
            <w:pPr>
              <w:pStyle w:val="ASFKTablenorm"/>
              <w:ind w:left="57" w:right="57"/>
            </w:pPr>
            <w:r w:rsidRPr="00676B37">
              <w:t>30/32</w:t>
            </w:r>
          </w:p>
        </w:tc>
        <w:tc>
          <w:tcPr>
            <w:tcW w:w="7523" w:type="dxa"/>
            <w:shd w:val="clear" w:color="auto" w:fill="auto"/>
          </w:tcPr>
          <w:p w:rsidR="003742EE" w:rsidRPr="00676B37" w:rsidRDefault="003742EE" w:rsidP="00FE5D9A">
            <w:pPr>
              <w:pStyle w:val="ASFKTablenorm"/>
              <w:ind w:left="57" w:right="57"/>
            </w:pPr>
            <w:r w:rsidRPr="00676B37">
              <w:t xml:space="preserve">Выписка из лицевого счета автономного учреждения </w:t>
            </w:r>
          </w:p>
        </w:tc>
        <w:tc>
          <w:tcPr>
            <w:tcW w:w="1421" w:type="dxa"/>
            <w:shd w:val="clear" w:color="auto" w:fill="auto"/>
          </w:tcPr>
          <w:p w:rsidR="003742EE" w:rsidRPr="00676B37" w:rsidRDefault="003742EE" w:rsidP="00FE5D9A">
            <w:pPr>
              <w:pStyle w:val="ASFKTablenorm"/>
              <w:ind w:left="57" w:right="57"/>
            </w:pPr>
            <w:r w:rsidRPr="00676B37">
              <w:t>0531963</w:t>
            </w:r>
          </w:p>
        </w:tc>
      </w:tr>
      <w:tr w:rsidR="003742EE" w:rsidRPr="00676B37" w:rsidTr="003F53CE">
        <w:tc>
          <w:tcPr>
            <w:tcW w:w="808" w:type="dxa"/>
            <w:vMerge w:val="restart"/>
            <w:shd w:val="clear" w:color="auto" w:fill="auto"/>
          </w:tcPr>
          <w:p w:rsidR="003742EE" w:rsidRPr="00676B37" w:rsidRDefault="003742EE" w:rsidP="00FE5D9A">
            <w:pPr>
              <w:pStyle w:val="ASFKTablenorm"/>
              <w:ind w:left="57" w:right="57"/>
            </w:pPr>
            <w:r w:rsidRPr="00676B37">
              <w:t>21/31</w:t>
            </w:r>
          </w:p>
        </w:tc>
        <w:tc>
          <w:tcPr>
            <w:tcW w:w="7523" w:type="dxa"/>
            <w:shd w:val="clear" w:color="auto" w:fill="auto"/>
          </w:tcPr>
          <w:p w:rsidR="003742EE" w:rsidRPr="00676B37" w:rsidRDefault="003742EE" w:rsidP="00FE5D9A">
            <w:pPr>
              <w:pStyle w:val="ASFKTablenorm"/>
              <w:ind w:left="57" w:right="57"/>
            </w:pPr>
            <w:r w:rsidRPr="00676B37">
              <w:t>Отчет о состоянии отдельного лицевого счета бюджетного (автономного) учреждения</w:t>
            </w:r>
          </w:p>
        </w:tc>
        <w:tc>
          <w:tcPr>
            <w:tcW w:w="1421" w:type="dxa"/>
            <w:shd w:val="clear" w:color="auto" w:fill="auto"/>
          </w:tcPr>
          <w:p w:rsidR="003742EE" w:rsidRPr="00676B37" w:rsidRDefault="003742EE" w:rsidP="00FE5D9A">
            <w:pPr>
              <w:pStyle w:val="ASFKTablenorm"/>
              <w:ind w:left="57" w:right="57"/>
            </w:pPr>
            <w:r w:rsidRPr="00676B37">
              <w:t>0531966</w:t>
            </w:r>
          </w:p>
        </w:tc>
      </w:tr>
      <w:tr w:rsidR="003742EE" w:rsidRPr="00676B37" w:rsidTr="003F53CE">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отдельного лицевого счета бюджетного (автономного) учреждения</w:t>
            </w:r>
          </w:p>
        </w:tc>
        <w:tc>
          <w:tcPr>
            <w:tcW w:w="1421" w:type="dxa"/>
            <w:shd w:val="clear" w:color="auto" w:fill="auto"/>
          </w:tcPr>
          <w:p w:rsidR="003742EE" w:rsidRPr="00676B37" w:rsidRDefault="003742EE" w:rsidP="00FE5D9A">
            <w:pPr>
              <w:pStyle w:val="ASFKTablenorm"/>
              <w:ind w:left="57" w:right="57"/>
            </w:pPr>
            <w:r w:rsidRPr="00676B37">
              <w:t>0531964</w:t>
            </w:r>
          </w:p>
        </w:tc>
      </w:tr>
      <w:tr w:rsidR="003742EE" w:rsidRPr="00676B37" w:rsidTr="003F53CE">
        <w:tc>
          <w:tcPr>
            <w:tcW w:w="808" w:type="dxa"/>
            <w:vMerge w:val="restart"/>
            <w:shd w:val="clear" w:color="auto" w:fill="auto"/>
          </w:tcPr>
          <w:p w:rsidR="003742EE" w:rsidRPr="00676B37" w:rsidRDefault="003742EE" w:rsidP="00FE5D9A">
            <w:pPr>
              <w:pStyle w:val="ASFKTablenorm"/>
              <w:ind w:left="57" w:right="57"/>
            </w:pPr>
            <w:r w:rsidRPr="00676B37">
              <w:t>41</w:t>
            </w:r>
          </w:p>
        </w:tc>
        <w:tc>
          <w:tcPr>
            <w:tcW w:w="7523" w:type="dxa"/>
            <w:shd w:val="clear" w:color="auto" w:fill="auto"/>
          </w:tcPr>
          <w:p w:rsidR="003742EE" w:rsidRPr="00676B37" w:rsidRDefault="003742EE" w:rsidP="00FE5D9A">
            <w:pPr>
              <w:pStyle w:val="ASFKTablenorm"/>
              <w:ind w:left="57" w:right="57"/>
            </w:pPr>
            <w:r w:rsidRPr="00676B37">
              <w:t xml:space="preserve">Отчет о состоянии лицевого счета для учета операций </w:t>
            </w:r>
            <w:proofErr w:type="spellStart"/>
            <w:r w:rsidRPr="00676B37">
              <w:t>неучастника</w:t>
            </w:r>
            <w:proofErr w:type="spellEnd"/>
            <w:r w:rsidRPr="00676B37">
              <w:t xml:space="preserve"> бюджетного процесса</w:t>
            </w:r>
          </w:p>
        </w:tc>
        <w:tc>
          <w:tcPr>
            <w:tcW w:w="1421" w:type="dxa"/>
            <w:shd w:val="clear" w:color="auto" w:fill="auto"/>
          </w:tcPr>
          <w:p w:rsidR="003742EE" w:rsidRPr="00676B37" w:rsidRDefault="003742EE" w:rsidP="00FE5D9A">
            <w:pPr>
              <w:pStyle w:val="ASFKTablenorm"/>
              <w:ind w:left="57" w:right="57"/>
            </w:pPr>
            <w:r w:rsidRPr="00676B37">
              <w:t>0531837</w:t>
            </w:r>
          </w:p>
        </w:tc>
      </w:tr>
      <w:tr w:rsidR="003742EE" w:rsidRPr="00676B37" w:rsidTr="003F53CE">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 xml:space="preserve">Выписка из лицевого счета для учета операций </w:t>
            </w:r>
            <w:proofErr w:type="spellStart"/>
            <w:r w:rsidRPr="00676B37">
              <w:t>неучастника</w:t>
            </w:r>
            <w:proofErr w:type="spellEnd"/>
            <w:r w:rsidRPr="00676B37">
              <w:t xml:space="preserve"> бюджетного процесса</w:t>
            </w:r>
          </w:p>
        </w:tc>
        <w:tc>
          <w:tcPr>
            <w:tcW w:w="1421" w:type="dxa"/>
            <w:shd w:val="clear" w:color="auto" w:fill="auto"/>
          </w:tcPr>
          <w:p w:rsidR="003742EE" w:rsidRPr="00676B37" w:rsidRDefault="003742EE" w:rsidP="00FE5D9A">
            <w:pPr>
              <w:pStyle w:val="ASFKTablenorm"/>
              <w:ind w:left="57" w:right="57"/>
            </w:pPr>
            <w:r w:rsidRPr="00676B37">
              <w:t>0531834</w:t>
            </w:r>
          </w:p>
        </w:tc>
      </w:tr>
    </w:tbl>
    <w:p w:rsidR="002862AC" w:rsidRPr="00676B37" w:rsidRDefault="00DA108C" w:rsidP="0068069E">
      <w:pPr>
        <w:pStyle w:val="ASFKNormal"/>
      </w:pPr>
      <w:r w:rsidRPr="00676B37">
        <w:t>ЭФ</w:t>
      </w:r>
      <w:r w:rsidR="002862AC" w:rsidRPr="00676B37">
        <w:t xml:space="preserve"> документа </w:t>
      </w:r>
      <w:r w:rsidR="00B5053C" w:rsidRPr="00676B37">
        <w:t>«</w:t>
      </w:r>
      <w:r w:rsidR="002862AC" w:rsidRPr="00676B37">
        <w:t>Запрос на предоставление отчета клиента</w:t>
      </w:r>
      <w:r w:rsidR="00B5053C" w:rsidRPr="00676B37">
        <w:t>»</w:t>
      </w:r>
      <w:r w:rsidRPr="00676B37">
        <w:t>, закладки «Подписи/Дополнительные атрибуты» представлена на рисунке </w:t>
      </w:r>
      <w:r w:rsidRPr="00676B37">
        <w:fldChar w:fldCharType="begin"/>
      </w:r>
      <w:r w:rsidRPr="00676B37">
        <w:instrText xml:space="preserve"> REF _Ref364080706 \h  \* MERGEFORMAT </w:instrText>
      </w:r>
      <w:r w:rsidRPr="00676B37">
        <w:fldChar w:fldCharType="separate"/>
      </w:r>
      <w:r w:rsidR="000F668F">
        <w:t>107</w:t>
      </w:r>
      <w:r w:rsidRPr="00676B37">
        <w:fldChar w:fldCharType="end"/>
      </w:r>
      <w:r w:rsidRPr="00676B37">
        <w:t>.</w:t>
      </w:r>
    </w:p>
    <w:p w:rsidR="00C3742C" w:rsidRPr="00676B37" w:rsidRDefault="001373CE" w:rsidP="00C3742C">
      <w:pPr>
        <w:pStyle w:val="ASFKFigure"/>
      </w:pPr>
      <w:r w:rsidRPr="00676B37">
        <w:rPr>
          <w:noProof/>
        </w:rPr>
        <w:drawing>
          <wp:inline distT="0" distB="0" distL="0" distR="0">
            <wp:extent cx="6125845" cy="1464945"/>
            <wp:effectExtent l="0" t="0" r="0" b="0"/>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2862AC"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18" w:name="_Ref364080706"/>
      <w:bookmarkStart w:id="819" w:name="_Toc146038227"/>
      <w:r w:rsidR="000F668F">
        <w:rPr>
          <w:noProof/>
        </w:rPr>
        <w:t>107</w:t>
      </w:r>
      <w:bookmarkEnd w:id="818"/>
      <w:r w:rsidRPr="00676B37">
        <w:rPr>
          <w:noProof/>
        </w:rPr>
        <w:fldChar w:fldCharType="end"/>
      </w:r>
      <w:r w:rsidR="002862AC" w:rsidRPr="00676B37">
        <w:t xml:space="preserve">. ЭФ документа </w:t>
      </w:r>
      <w:r w:rsidR="00B5053C" w:rsidRPr="00676B37">
        <w:t>«</w:t>
      </w:r>
      <w:r w:rsidR="002862AC" w:rsidRPr="00676B37">
        <w:t>Запрос на предоставление отчета клиента</w:t>
      </w:r>
      <w:r w:rsidR="002F634A" w:rsidRPr="00676B37">
        <w:t xml:space="preserve">», закладки </w:t>
      </w:r>
      <w:r w:rsidR="00B5053C" w:rsidRPr="00676B37">
        <w:t>«</w:t>
      </w:r>
      <w:r w:rsidR="002862AC" w:rsidRPr="00676B37">
        <w:t>Подписи/Дополнительные атрибуты</w:t>
      </w:r>
      <w:r w:rsidR="00B5053C" w:rsidRPr="00676B37">
        <w:t>»</w:t>
      </w:r>
      <w:bookmarkEnd w:id="819"/>
    </w:p>
    <w:p w:rsidR="002862AC" w:rsidRPr="00676B37" w:rsidRDefault="002862AC" w:rsidP="0068069E">
      <w:pPr>
        <w:pStyle w:val="ASFKNormal"/>
      </w:pPr>
      <w:r w:rsidRPr="00676B37">
        <w:lastRenderedPageBreak/>
        <w:t xml:space="preserve">Перечень </w:t>
      </w:r>
      <w:r w:rsidR="00DA108C" w:rsidRPr="00676B37">
        <w:t xml:space="preserve">документа «Запрос на предоставление отчета клиента», </w:t>
      </w:r>
      <w:r w:rsidRPr="00676B37">
        <w:t xml:space="preserve">закладки </w:t>
      </w:r>
      <w:r w:rsidR="00B5053C" w:rsidRPr="00676B37">
        <w:t>«</w:t>
      </w:r>
      <w:r w:rsidRPr="00676B37">
        <w:t>Подписи/Дополнительные атрибуты</w:t>
      </w:r>
      <w:r w:rsidR="00B5053C" w:rsidRPr="00676B37">
        <w:t>»</w:t>
      </w:r>
      <w:r w:rsidRPr="00676B37">
        <w:t xml:space="preserve"> </w:t>
      </w:r>
      <w:r w:rsidR="00DA108C" w:rsidRPr="00676B37">
        <w:t>приведен</w:t>
      </w:r>
      <w:r w:rsidRPr="00676B37">
        <w:t xml:space="preserve"> в таблице</w:t>
      </w:r>
      <w:r w:rsidR="00F371A7" w:rsidRPr="00676B37">
        <w:t> </w:t>
      </w:r>
      <w:r w:rsidRPr="00676B37">
        <w:fldChar w:fldCharType="begin"/>
      </w:r>
      <w:r w:rsidRPr="00676B37">
        <w:instrText xml:space="preserve"> REF _Ref364080654 \h </w:instrText>
      </w:r>
      <w:r w:rsidR="00EE1621" w:rsidRPr="00676B37">
        <w:instrText xml:space="preserve"> \* MERGEFORMAT </w:instrText>
      </w:r>
      <w:r w:rsidRPr="00676B37">
        <w:fldChar w:fldCharType="separate"/>
      </w:r>
      <w:r w:rsidR="000F668F">
        <w:rPr>
          <w:noProof/>
        </w:rPr>
        <w:t>58</w:t>
      </w:r>
      <w:r w:rsidRPr="00676B37">
        <w:fldChar w:fldCharType="end"/>
      </w:r>
      <w:r w:rsidRPr="00676B37">
        <w:t>.</w:t>
      </w:r>
    </w:p>
    <w:p w:rsidR="002862AC" w:rsidRPr="00676B37" w:rsidRDefault="00865037"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20" w:name="_Ref364080654"/>
      <w:bookmarkStart w:id="821" w:name="_Toc146038100"/>
      <w:r w:rsidR="000F668F">
        <w:rPr>
          <w:noProof/>
        </w:rPr>
        <w:t>58</w:t>
      </w:r>
      <w:bookmarkEnd w:id="820"/>
      <w:r w:rsidRPr="00676B37">
        <w:rPr>
          <w:noProof/>
        </w:rPr>
        <w:fldChar w:fldCharType="end"/>
      </w:r>
      <w:r w:rsidR="002862AC" w:rsidRPr="00676B37">
        <w:t xml:space="preserve">. Описание полей документа </w:t>
      </w:r>
      <w:r w:rsidR="00B5053C" w:rsidRPr="00676B37">
        <w:t>«</w:t>
      </w:r>
      <w:r w:rsidR="002862AC" w:rsidRPr="00676B37">
        <w:t>Запрос на предоставление отчета клиента</w:t>
      </w:r>
      <w:r w:rsidR="002F634A" w:rsidRPr="00676B37">
        <w:t xml:space="preserve">», закладки </w:t>
      </w:r>
      <w:r w:rsidR="00B5053C" w:rsidRPr="00676B37">
        <w:t>«</w:t>
      </w:r>
      <w:r w:rsidR="002862AC" w:rsidRPr="00676B37">
        <w:t>Подписи/Дополнительные атрибуты</w:t>
      </w:r>
      <w:r w:rsidR="00B5053C" w:rsidRPr="00676B37">
        <w:t>»</w:t>
      </w:r>
      <w:bookmarkEnd w:id="8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995906" w:rsidRPr="00676B37" w:rsidTr="00FE5D9A">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676B37" w:rsidRDefault="00995906" w:rsidP="00F371A7">
            <w:pPr>
              <w:pStyle w:val="ASFKTableHead"/>
            </w:pPr>
            <w:r w:rsidRPr="00676B37">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676B37" w:rsidRDefault="00995906" w:rsidP="00F371A7">
            <w:pPr>
              <w:pStyle w:val="ASFKTableHead"/>
            </w:pPr>
            <w:r w:rsidRPr="00676B37">
              <w:t>Описание поля</w:t>
            </w:r>
          </w:p>
        </w:tc>
      </w:tr>
      <w:tr w:rsidR="00A96B1D" w:rsidRPr="00676B37" w:rsidTr="00FE5D9A">
        <w:tc>
          <w:tcPr>
            <w:tcW w:w="5000" w:type="pct"/>
            <w:gridSpan w:val="2"/>
            <w:shd w:val="clear" w:color="auto" w:fill="auto"/>
          </w:tcPr>
          <w:p w:rsidR="00A96B1D" w:rsidRPr="00676B37" w:rsidRDefault="00A96B1D" w:rsidP="00FE5D9A">
            <w:pPr>
              <w:pStyle w:val="ASFKTablenorm"/>
              <w:ind w:left="57" w:right="57"/>
            </w:pPr>
            <w:r w:rsidRPr="00676B37">
              <w:t xml:space="preserve">Группа полей </w:t>
            </w:r>
            <w:r w:rsidR="00B5053C" w:rsidRPr="00676B37">
              <w:t>«</w:t>
            </w:r>
            <w:r w:rsidRPr="00676B37">
              <w:t>Статусы</w:t>
            </w:r>
            <w:r w:rsidR="00B5053C" w:rsidRPr="00676B37">
              <w:t>»</w:t>
            </w:r>
          </w:p>
        </w:tc>
      </w:tr>
      <w:tr w:rsidR="00A96B1D" w:rsidRPr="00676B37" w:rsidTr="00FE5D9A">
        <w:tc>
          <w:tcPr>
            <w:tcW w:w="1260" w:type="pct"/>
            <w:shd w:val="clear" w:color="auto" w:fill="auto"/>
          </w:tcPr>
          <w:p w:rsidR="00A96B1D" w:rsidRPr="00676B37" w:rsidRDefault="00A96B1D" w:rsidP="00FE5D9A">
            <w:pPr>
              <w:pStyle w:val="ASFKTablenorm"/>
              <w:ind w:left="57" w:right="57"/>
            </w:pPr>
            <w:r w:rsidRPr="00676B37">
              <w:t>Бизнес-статус (код)</w:t>
            </w:r>
          </w:p>
        </w:tc>
        <w:tc>
          <w:tcPr>
            <w:tcW w:w="3740" w:type="pct"/>
            <w:shd w:val="clear" w:color="auto" w:fill="auto"/>
          </w:tcPr>
          <w:p w:rsidR="00A96B1D" w:rsidRPr="00676B37" w:rsidRDefault="00A96B1D" w:rsidP="00FE5D9A">
            <w:pPr>
              <w:pStyle w:val="ASFKTablenorm"/>
              <w:ind w:left="57" w:right="57"/>
            </w:pPr>
            <w:r w:rsidRPr="00676B37">
              <w:t xml:space="preserve">Заполняется автоматически при обработке документа или выгружается из </w:t>
            </w:r>
            <w:r w:rsidR="00E17A1E">
              <w:t>ППО OEBS АСФК</w:t>
            </w:r>
            <w:r w:rsidRPr="00676B37">
              <w:t>.</w:t>
            </w:r>
            <w:r w:rsidR="00EC5890" w:rsidRPr="00676B37">
              <w:t xml:space="preserve"> </w:t>
            </w:r>
            <w:r w:rsidRPr="00676B37">
              <w:t xml:space="preserve">Значение равно полю </w:t>
            </w:r>
            <w:r w:rsidR="00B5053C" w:rsidRPr="00676B37">
              <w:t>«</w:t>
            </w:r>
            <w:r w:rsidRPr="00676B37">
              <w:t>Статус</w:t>
            </w:r>
            <w:r w:rsidR="00B5053C" w:rsidRPr="00676B37">
              <w:t>»</w:t>
            </w:r>
            <w:r w:rsidRPr="00676B37">
              <w:t xml:space="preserve"> закладки </w:t>
            </w:r>
            <w:r w:rsidR="00B5053C" w:rsidRPr="00676B37">
              <w:t>«</w:t>
            </w:r>
            <w:r w:rsidRPr="00676B37">
              <w:t>Основные атрибуты</w:t>
            </w:r>
            <w:r w:rsidR="00B5053C" w:rsidRPr="00676B37">
              <w:t>»</w:t>
            </w:r>
            <w:r w:rsidRPr="00676B37">
              <w:t>.</w:t>
            </w:r>
          </w:p>
        </w:tc>
      </w:tr>
      <w:tr w:rsidR="00995906" w:rsidRPr="00676B37" w:rsidTr="00FE5D9A">
        <w:tc>
          <w:tcPr>
            <w:tcW w:w="1260" w:type="pct"/>
            <w:shd w:val="clear" w:color="auto" w:fill="auto"/>
          </w:tcPr>
          <w:p w:rsidR="00995906" w:rsidRPr="00676B37" w:rsidRDefault="00995906" w:rsidP="00FE5D9A">
            <w:pPr>
              <w:pStyle w:val="ASFKTablenorm"/>
              <w:ind w:left="57" w:right="57"/>
            </w:pPr>
            <w:r w:rsidRPr="00676B37">
              <w:t>Бизнес статус (наименование)</w:t>
            </w:r>
          </w:p>
        </w:tc>
        <w:tc>
          <w:tcPr>
            <w:tcW w:w="3740" w:type="pct"/>
            <w:shd w:val="clear" w:color="auto" w:fill="auto"/>
          </w:tcPr>
          <w:p w:rsidR="00995906" w:rsidRPr="00676B37" w:rsidRDefault="00995906" w:rsidP="00FE5D9A">
            <w:pPr>
              <w:pStyle w:val="ASFKTablenorm"/>
              <w:ind w:left="57" w:right="57"/>
            </w:pPr>
            <w:r w:rsidRPr="00676B37">
              <w:t xml:space="preserve">Наименования поля заполняются по коду из справочника </w:t>
            </w:r>
            <w:r w:rsidR="00B5053C" w:rsidRPr="00676B37">
              <w:t>«</w:t>
            </w:r>
            <w:r w:rsidRPr="00676B37">
              <w:t>Соответствия типов и статусов</w:t>
            </w:r>
            <w:r w:rsidR="00B5053C" w:rsidRPr="00676B37">
              <w:t>»</w:t>
            </w:r>
            <w:r w:rsidRPr="00676B37">
              <w:t>.</w:t>
            </w:r>
          </w:p>
        </w:tc>
      </w:tr>
      <w:tr w:rsidR="00995906" w:rsidRPr="00676B37" w:rsidTr="00FE5D9A">
        <w:tc>
          <w:tcPr>
            <w:tcW w:w="1260" w:type="pct"/>
            <w:shd w:val="clear" w:color="auto" w:fill="auto"/>
          </w:tcPr>
          <w:p w:rsidR="00995906" w:rsidRPr="00676B37" w:rsidRDefault="00995906" w:rsidP="00FE5D9A">
            <w:pPr>
              <w:pStyle w:val="ASFKTablenorm"/>
              <w:ind w:left="57" w:right="57"/>
            </w:pPr>
            <w:r w:rsidRPr="00676B37">
              <w:t>Статус Передачи (код)</w:t>
            </w:r>
          </w:p>
        </w:tc>
        <w:tc>
          <w:tcPr>
            <w:tcW w:w="3740" w:type="pct"/>
            <w:shd w:val="clear" w:color="auto" w:fill="auto"/>
          </w:tcPr>
          <w:p w:rsidR="00995906" w:rsidRPr="00676B37" w:rsidRDefault="00995906" w:rsidP="00FE5D9A">
            <w:pPr>
              <w:pStyle w:val="ASFKTablenorm"/>
              <w:ind w:left="57" w:right="57"/>
            </w:pPr>
            <w:r w:rsidRPr="00676B37">
              <w:t xml:space="preserve">Заполняется автоматически при обработке документа или выгружается из </w:t>
            </w:r>
            <w:r w:rsidR="00E17A1E">
              <w:t>ППО OEBS АСФК</w:t>
            </w:r>
            <w:r w:rsidRPr="00676B37">
              <w:t>.</w:t>
            </w:r>
          </w:p>
        </w:tc>
      </w:tr>
      <w:tr w:rsidR="00995906" w:rsidRPr="00676B37" w:rsidTr="00FE5D9A">
        <w:tc>
          <w:tcPr>
            <w:tcW w:w="1260" w:type="pct"/>
            <w:shd w:val="clear" w:color="auto" w:fill="auto"/>
          </w:tcPr>
          <w:p w:rsidR="00995906" w:rsidRPr="00676B37" w:rsidRDefault="00995906" w:rsidP="00FE5D9A">
            <w:pPr>
              <w:pStyle w:val="ASFKTablenorm"/>
              <w:ind w:left="57" w:right="57"/>
            </w:pPr>
            <w:r w:rsidRPr="00676B37">
              <w:t>Статус Передачи (наименование)</w:t>
            </w:r>
          </w:p>
        </w:tc>
        <w:tc>
          <w:tcPr>
            <w:tcW w:w="3740" w:type="pct"/>
            <w:shd w:val="clear" w:color="auto" w:fill="auto"/>
          </w:tcPr>
          <w:p w:rsidR="00995906" w:rsidRPr="00676B37" w:rsidRDefault="00995906" w:rsidP="00FE5D9A">
            <w:pPr>
              <w:pStyle w:val="ASFKTablenorm"/>
              <w:ind w:left="57" w:right="57"/>
            </w:pPr>
            <w:r w:rsidRPr="00676B37">
              <w:t xml:space="preserve">Наименования поля заполняются по коду из справочника </w:t>
            </w:r>
            <w:r w:rsidR="00B5053C" w:rsidRPr="00676B37">
              <w:t>«</w:t>
            </w:r>
            <w:r w:rsidRPr="00676B37">
              <w:t>Соответствия типов и статусов</w:t>
            </w:r>
            <w:r w:rsidR="00B5053C" w:rsidRPr="00676B37">
              <w:t>»</w:t>
            </w:r>
            <w:r w:rsidRPr="00676B37">
              <w:t>.</w:t>
            </w:r>
          </w:p>
        </w:tc>
      </w:tr>
      <w:tr w:rsidR="00995906" w:rsidRPr="00676B37" w:rsidTr="00FE5D9A">
        <w:tc>
          <w:tcPr>
            <w:tcW w:w="1260" w:type="pct"/>
            <w:shd w:val="clear" w:color="auto" w:fill="auto"/>
          </w:tcPr>
          <w:p w:rsidR="00995906" w:rsidRPr="00676B37" w:rsidRDefault="00995906" w:rsidP="00FE5D9A">
            <w:pPr>
              <w:pStyle w:val="ASFKTablenorm"/>
              <w:ind w:left="57" w:right="57"/>
            </w:pPr>
            <w:r w:rsidRPr="00676B37">
              <w:t>Статус утверждения (код)</w:t>
            </w:r>
          </w:p>
        </w:tc>
        <w:tc>
          <w:tcPr>
            <w:tcW w:w="3740" w:type="pct"/>
            <w:shd w:val="clear" w:color="auto" w:fill="auto"/>
          </w:tcPr>
          <w:p w:rsidR="00995906" w:rsidRPr="00676B37" w:rsidRDefault="00995906" w:rsidP="00FE5D9A">
            <w:pPr>
              <w:pStyle w:val="ASFKTablenorm"/>
              <w:ind w:left="57" w:right="57"/>
            </w:pPr>
            <w:r w:rsidRPr="00676B37">
              <w:t xml:space="preserve">Заполняется автоматически при обработке документа или выгружается из </w:t>
            </w:r>
            <w:r w:rsidR="00E17A1E">
              <w:t>ППО OEBS АСФК</w:t>
            </w:r>
            <w:r w:rsidRPr="00676B37">
              <w:t>.</w:t>
            </w:r>
          </w:p>
        </w:tc>
      </w:tr>
      <w:tr w:rsidR="00995906" w:rsidRPr="00676B37" w:rsidTr="00FE5D9A">
        <w:tc>
          <w:tcPr>
            <w:tcW w:w="1260" w:type="pct"/>
            <w:shd w:val="clear" w:color="auto" w:fill="auto"/>
          </w:tcPr>
          <w:p w:rsidR="00995906" w:rsidRPr="00676B37" w:rsidRDefault="00995906" w:rsidP="00FE5D9A">
            <w:pPr>
              <w:pStyle w:val="ASFKTablenorm"/>
              <w:ind w:left="57" w:right="57"/>
            </w:pPr>
            <w:r w:rsidRPr="00676B37">
              <w:t>Статус утверждения (наименование)</w:t>
            </w:r>
          </w:p>
        </w:tc>
        <w:tc>
          <w:tcPr>
            <w:tcW w:w="3740" w:type="pct"/>
            <w:shd w:val="clear" w:color="auto" w:fill="auto"/>
          </w:tcPr>
          <w:p w:rsidR="00995906" w:rsidRPr="00676B37" w:rsidRDefault="00995906" w:rsidP="00FE5D9A">
            <w:pPr>
              <w:pStyle w:val="ASFKTablenorm"/>
              <w:ind w:left="57" w:right="57"/>
            </w:pPr>
            <w:r w:rsidRPr="00676B37">
              <w:t xml:space="preserve">Наименования поля заполняются по коду из справочника </w:t>
            </w:r>
            <w:r w:rsidR="00B5053C" w:rsidRPr="00676B37">
              <w:t>«</w:t>
            </w:r>
            <w:r w:rsidRPr="00676B37">
              <w:t>Соответствия типов и статусов</w:t>
            </w:r>
            <w:r w:rsidR="00B5053C" w:rsidRPr="00676B37">
              <w:t>»</w:t>
            </w:r>
            <w:r w:rsidRPr="00676B37">
              <w:t>.</w:t>
            </w:r>
          </w:p>
        </w:tc>
      </w:tr>
      <w:tr w:rsidR="00995906" w:rsidRPr="00676B37" w:rsidTr="00FE5D9A">
        <w:tc>
          <w:tcPr>
            <w:tcW w:w="5000" w:type="pct"/>
            <w:gridSpan w:val="2"/>
            <w:shd w:val="clear" w:color="auto" w:fill="auto"/>
          </w:tcPr>
          <w:p w:rsidR="00995906" w:rsidRPr="00676B37" w:rsidRDefault="00995906" w:rsidP="00FE5D9A">
            <w:pPr>
              <w:pStyle w:val="ASFKTablenorm"/>
              <w:ind w:left="57" w:right="57"/>
            </w:pPr>
            <w:r w:rsidRPr="00676B37">
              <w:t xml:space="preserve">Блок </w:t>
            </w:r>
            <w:r w:rsidR="00B5053C" w:rsidRPr="00676B37">
              <w:t>«</w:t>
            </w:r>
            <w:r w:rsidRPr="00676B37">
              <w:t>Руководитель (уполномоченное лицо)</w:t>
            </w:r>
            <w:r w:rsidR="00B5053C" w:rsidRPr="00676B37">
              <w:t>»</w:t>
            </w:r>
          </w:p>
        </w:tc>
      </w:tr>
      <w:tr w:rsidR="00995906" w:rsidRPr="00676B37" w:rsidTr="00FE5D9A">
        <w:trPr>
          <w:trHeight w:val="378"/>
        </w:trPr>
        <w:tc>
          <w:tcPr>
            <w:tcW w:w="1260" w:type="pct"/>
            <w:shd w:val="clear" w:color="auto" w:fill="auto"/>
          </w:tcPr>
          <w:p w:rsidR="00995906" w:rsidRPr="00676B37" w:rsidRDefault="00995906" w:rsidP="00FE5D9A">
            <w:pPr>
              <w:pStyle w:val="ASFKTablenorm"/>
              <w:ind w:left="57" w:right="57"/>
            </w:pPr>
            <w:r w:rsidRPr="00676B37">
              <w:t>ФИО руководителя (уполномоченное лицо)</w:t>
            </w:r>
          </w:p>
        </w:tc>
        <w:tc>
          <w:tcPr>
            <w:tcW w:w="3740" w:type="pct"/>
            <w:shd w:val="clear" w:color="auto" w:fill="auto"/>
          </w:tcPr>
          <w:p w:rsidR="00995906" w:rsidRPr="00676B37" w:rsidRDefault="00EC5890" w:rsidP="00FE5D9A">
            <w:pPr>
              <w:pStyle w:val="ASFKTablenorm"/>
              <w:ind w:left="57" w:right="57"/>
            </w:pPr>
            <w:r w:rsidRPr="00676B37">
              <w:t>Может быть заполнено выбором из справочника «Список сотрудников». Может быть заполнено вручную</w:t>
            </w:r>
            <w:r w:rsidR="00A96B1D" w:rsidRPr="00676B37">
              <w:t>.</w:t>
            </w:r>
          </w:p>
        </w:tc>
      </w:tr>
      <w:tr w:rsidR="00995906" w:rsidRPr="00676B37" w:rsidTr="00FE5D9A">
        <w:tc>
          <w:tcPr>
            <w:tcW w:w="1260" w:type="pct"/>
            <w:shd w:val="clear" w:color="auto" w:fill="auto"/>
          </w:tcPr>
          <w:p w:rsidR="00995906" w:rsidRPr="00676B37" w:rsidRDefault="00995906" w:rsidP="00FE5D9A">
            <w:pPr>
              <w:pStyle w:val="ASFKTablenorm"/>
              <w:ind w:left="57" w:right="57"/>
            </w:pPr>
            <w:r w:rsidRPr="00676B37">
              <w:t xml:space="preserve">Должность </w:t>
            </w:r>
          </w:p>
        </w:tc>
        <w:tc>
          <w:tcPr>
            <w:tcW w:w="3740" w:type="pct"/>
            <w:shd w:val="clear" w:color="auto" w:fill="auto"/>
          </w:tcPr>
          <w:p w:rsidR="00995906" w:rsidRPr="00676B37" w:rsidRDefault="00EC5890" w:rsidP="00FE5D9A">
            <w:pPr>
              <w:pStyle w:val="ASFKTablenorm"/>
              <w:ind w:left="57" w:right="57"/>
            </w:pPr>
            <w:r w:rsidRPr="00676B37">
              <w:t>Заполняется автоматически на основании значения поля «ФИО» из справочника «Список сотрудников». Может быть заполнено вручную</w:t>
            </w:r>
            <w:r w:rsidR="00A96B1D" w:rsidRPr="00676B37">
              <w:t>.</w:t>
            </w:r>
          </w:p>
        </w:tc>
      </w:tr>
    </w:tbl>
    <w:p w:rsidR="000922B4" w:rsidRPr="00676B37" w:rsidRDefault="000922B4" w:rsidP="000922B4">
      <w:pPr>
        <w:pStyle w:val="32"/>
      </w:pPr>
      <w:bookmarkStart w:id="822" w:name="_Ref20824578"/>
      <w:bookmarkStart w:id="823" w:name="_Toc20825355"/>
      <w:bookmarkStart w:id="824" w:name="_Toc257977622"/>
      <w:bookmarkStart w:id="825" w:name="_Toc406667933"/>
      <w:bookmarkStart w:id="826" w:name="_Toc247608944"/>
      <w:bookmarkStart w:id="827" w:name="_Toc248062673"/>
      <w:bookmarkStart w:id="828" w:name="_Toc146038029"/>
      <w:bookmarkEnd w:id="753"/>
      <w:bookmarkEnd w:id="754"/>
      <w:bookmarkEnd w:id="755"/>
      <w:bookmarkEnd w:id="756"/>
      <w:bookmarkEnd w:id="757"/>
      <w:bookmarkEnd w:id="758"/>
      <w:r w:rsidRPr="00676B37">
        <w:t>Отчетность ПУР</w:t>
      </w:r>
      <w:bookmarkEnd w:id="822"/>
      <w:bookmarkEnd w:id="823"/>
      <w:bookmarkEnd w:id="828"/>
    </w:p>
    <w:p w:rsidR="000922B4" w:rsidRPr="00676B37" w:rsidRDefault="000922B4" w:rsidP="000922B4">
      <w:pPr>
        <w:pStyle w:val="ASFKNormal"/>
      </w:pPr>
      <w:r w:rsidRPr="00676B37">
        <w:t>Документ «Отчетность ПУР» предназначен для приёма клиентом отчетов из ПУР.</w:t>
      </w:r>
    </w:p>
    <w:p w:rsidR="000922B4" w:rsidRPr="00676B37" w:rsidRDefault="000922B4" w:rsidP="000922B4">
      <w:pPr>
        <w:pStyle w:val="ASFKNormal"/>
      </w:pPr>
      <w:r w:rsidRPr="00676B37">
        <w:t>Для работы с документами «Отчетность ПУР» следует перейти в пункт меню «Документы – Оперативная отчётность – Отчёты – Отчетность ПУР». Откроется ЭФ списка документов, представленная на рисунке </w:t>
      </w:r>
      <w:r w:rsidRPr="00676B37">
        <w:fldChar w:fldCharType="begin"/>
      </w:r>
      <w:r w:rsidRPr="00676B37">
        <w:instrText xml:space="preserve"> REF _Ref20826097 \h </w:instrText>
      </w:r>
      <w:r w:rsidR="00676B37">
        <w:instrText xml:space="preserve"> \* MERGEFORMAT </w:instrText>
      </w:r>
      <w:r w:rsidRPr="00676B37">
        <w:fldChar w:fldCharType="separate"/>
      </w:r>
      <w:r w:rsidR="000F668F">
        <w:rPr>
          <w:noProof/>
        </w:rPr>
        <w:t>108</w:t>
      </w:r>
      <w:r w:rsidRPr="00676B37">
        <w:fldChar w:fldCharType="end"/>
      </w:r>
      <w:r w:rsidRPr="00676B37">
        <w:t>.</w:t>
      </w:r>
    </w:p>
    <w:p w:rsidR="000922B4" w:rsidRPr="00676B37" w:rsidRDefault="001373CE" w:rsidP="000922B4">
      <w:pPr>
        <w:pStyle w:val="ASFKFigure"/>
      </w:pPr>
      <w:r w:rsidRPr="00676B37">
        <w:rPr>
          <w:noProof/>
        </w:rPr>
        <w:drawing>
          <wp:inline distT="0" distB="0" distL="0" distR="0">
            <wp:extent cx="6125845" cy="2281555"/>
            <wp:effectExtent l="0" t="0" r="0" b="0"/>
            <wp:docPr id="199" name="Рисунок 199" descr="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РБС"/>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0922B4" w:rsidRPr="00676B37" w:rsidRDefault="004B5E9D" w:rsidP="000922B4">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29" w:name="_Ref20826097"/>
      <w:bookmarkStart w:id="830" w:name="_Toc20825578"/>
      <w:bookmarkStart w:id="831" w:name="_Toc146038228"/>
      <w:r w:rsidR="000F668F">
        <w:rPr>
          <w:noProof/>
        </w:rPr>
        <w:t>108</w:t>
      </w:r>
      <w:bookmarkEnd w:id="829"/>
      <w:r w:rsidRPr="00676B37">
        <w:rPr>
          <w:noProof/>
        </w:rPr>
        <w:fldChar w:fldCharType="end"/>
      </w:r>
      <w:r w:rsidR="000922B4" w:rsidRPr="00676B37">
        <w:t>. ЭФ списка документов «Отчетность ПУР»</w:t>
      </w:r>
      <w:bookmarkEnd w:id="830"/>
      <w:bookmarkEnd w:id="831"/>
    </w:p>
    <w:p w:rsidR="000922B4" w:rsidRPr="00676B37" w:rsidRDefault="000922B4" w:rsidP="000922B4">
      <w:pPr>
        <w:pStyle w:val="41"/>
      </w:pPr>
      <w:r w:rsidRPr="00676B37">
        <w:lastRenderedPageBreak/>
        <w:t>Доступные операции</w:t>
      </w:r>
    </w:p>
    <w:p w:rsidR="000922B4" w:rsidRPr="00676B37" w:rsidRDefault="000922B4" w:rsidP="000922B4">
      <w:pPr>
        <w:pStyle w:val="ASFKNormal"/>
      </w:pPr>
      <w:r w:rsidRPr="00676B37">
        <w:t>На АРМ РБС доступны следующие операции над документом:</w:t>
      </w:r>
    </w:p>
    <w:p w:rsidR="000922B4" w:rsidRPr="00676B37" w:rsidRDefault="000922B4" w:rsidP="000922B4">
      <w:pPr>
        <w:pStyle w:val="ASFKListmark1"/>
      </w:pPr>
      <w:r w:rsidRPr="00676B37">
        <w:t>просмотр;</w:t>
      </w:r>
    </w:p>
    <w:p w:rsidR="000922B4" w:rsidRPr="00676B37" w:rsidRDefault="000922B4" w:rsidP="000922B4">
      <w:pPr>
        <w:pStyle w:val="ASFKListmark1"/>
      </w:pPr>
      <w:r w:rsidRPr="00676B37">
        <w:t>печать;</w:t>
      </w:r>
    </w:p>
    <w:p w:rsidR="000922B4" w:rsidRPr="00676B37" w:rsidRDefault="000922B4" w:rsidP="000922B4">
      <w:pPr>
        <w:pStyle w:val="ASFKListmark1"/>
      </w:pPr>
      <w:r w:rsidRPr="00676B37">
        <w:t>проверка ЭП;</w:t>
      </w:r>
    </w:p>
    <w:p w:rsidR="000922B4" w:rsidRPr="00676B37" w:rsidRDefault="000922B4" w:rsidP="000922B4">
      <w:pPr>
        <w:pStyle w:val="ASFKListmark1"/>
      </w:pPr>
      <w:r w:rsidRPr="00676B37">
        <w:t>экспорт во внешнюю систему.</w:t>
      </w:r>
    </w:p>
    <w:p w:rsidR="000922B4" w:rsidRPr="00676B37" w:rsidRDefault="000922B4" w:rsidP="000922B4">
      <w:pPr>
        <w:pStyle w:val="41"/>
      </w:pPr>
      <w:r w:rsidRPr="00676B37">
        <w:t>Экранная форма документа</w:t>
      </w:r>
    </w:p>
    <w:p w:rsidR="000922B4" w:rsidRPr="00676B37" w:rsidRDefault="000922B4" w:rsidP="000922B4">
      <w:pPr>
        <w:pStyle w:val="ASFKNormal"/>
      </w:pPr>
      <w:r w:rsidRPr="00676B37">
        <w:t>ЭФ документа «Отчетность ПУР» представлена на рисунке </w:t>
      </w:r>
      <w:r w:rsidRPr="00676B37">
        <w:fldChar w:fldCharType="begin"/>
      </w:r>
      <w:r w:rsidRPr="00676B37">
        <w:instrText xml:space="preserve"> REF _Ref20826098 \h </w:instrText>
      </w:r>
      <w:r w:rsidR="00676B37">
        <w:instrText xml:space="preserve"> \* MERGEFORMAT </w:instrText>
      </w:r>
      <w:r w:rsidRPr="00676B37">
        <w:fldChar w:fldCharType="separate"/>
      </w:r>
      <w:r w:rsidR="000F668F">
        <w:rPr>
          <w:noProof/>
        </w:rPr>
        <w:t>109</w:t>
      </w:r>
      <w:r w:rsidRPr="00676B37">
        <w:fldChar w:fldCharType="end"/>
      </w:r>
      <w:r w:rsidRPr="00676B37">
        <w:t>.</w:t>
      </w:r>
    </w:p>
    <w:p w:rsidR="000922B4" w:rsidRPr="00676B37" w:rsidRDefault="001373CE" w:rsidP="000922B4">
      <w:pPr>
        <w:pStyle w:val="ASFKFigure"/>
      </w:pPr>
      <w:r w:rsidRPr="00676B37">
        <w:rPr>
          <w:noProof/>
        </w:rPr>
        <w:drawing>
          <wp:inline distT="0" distB="0" distL="0" distR="0">
            <wp:extent cx="6134735" cy="5024755"/>
            <wp:effectExtent l="0" t="0" r="0" b="0"/>
            <wp:docPr id="200" name="Рисунок 2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34735" cy="5024755"/>
                    </a:xfrm>
                    <a:prstGeom prst="rect">
                      <a:avLst/>
                    </a:prstGeom>
                    <a:noFill/>
                    <a:ln>
                      <a:noFill/>
                    </a:ln>
                  </pic:spPr>
                </pic:pic>
              </a:graphicData>
            </a:graphic>
          </wp:inline>
        </w:drawing>
      </w:r>
    </w:p>
    <w:p w:rsidR="000922B4" w:rsidRPr="00676B37" w:rsidRDefault="004B5E9D" w:rsidP="000922B4">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32" w:name="_Ref20826098"/>
      <w:bookmarkStart w:id="833" w:name="_Toc20825579"/>
      <w:bookmarkStart w:id="834" w:name="_Toc146038229"/>
      <w:r w:rsidR="000F668F">
        <w:rPr>
          <w:noProof/>
        </w:rPr>
        <w:t>109</w:t>
      </w:r>
      <w:bookmarkEnd w:id="832"/>
      <w:r w:rsidRPr="00676B37">
        <w:rPr>
          <w:noProof/>
        </w:rPr>
        <w:fldChar w:fldCharType="end"/>
      </w:r>
      <w:r w:rsidR="000922B4" w:rsidRPr="00676B37">
        <w:t>. ЭФ документа «Отчетность ПУР»</w:t>
      </w:r>
      <w:bookmarkEnd w:id="833"/>
      <w:bookmarkEnd w:id="834"/>
    </w:p>
    <w:p w:rsidR="000922B4" w:rsidRPr="00676B37" w:rsidRDefault="000922B4" w:rsidP="000922B4">
      <w:pPr>
        <w:pStyle w:val="ASFKNormal"/>
      </w:pPr>
      <w:r w:rsidRPr="00676B37">
        <w:t>Перечень полей документа «Отчетность ПУР» приведен в таблице </w:t>
      </w:r>
      <w:r w:rsidRPr="00676B37">
        <w:fldChar w:fldCharType="begin"/>
      </w:r>
      <w:r w:rsidRPr="00676B37">
        <w:instrText xml:space="preserve"> REF _Ref20826099 \h </w:instrText>
      </w:r>
      <w:r w:rsidR="00676B37">
        <w:instrText xml:space="preserve"> \* MERGEFORMAT </w:instrText>
      </w:r>
      <w:r w:rsidRPr="00676B37">
        <w:fldChar w:fldCharType="separate"/>
      </w:r>
      <w:r w:rsidR="000F668F">
        <w:rPr>
          <w:noProof/>
        </w:rPr>
        <w:t>59</w:t>
      </w:r>
      <w:r w:rsidRPr="00676B37">
        <w:fldChar w:fldCharType="end"/>
      </w:r>
      <w:r w:rsidRPr="00676B37">
        <w:t xml:space="preserve">. </w:t>
      </w:r>
    </w:p>
    <w:p w:rsidR="000922B4" w:rsidRPr="00676B37" w:rsidRDefault="00501046" w:rsidP="000922B4">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35" w:name="_Ref20826099"/>
      <w:bookmarkStart w:id="836" w:name="_Toc20825431"/>
      <w:bookmarkStart w:id="837" w:name="_Toc146038101"/>
      <w:r w:rsidR="000F668F">
        <w:rPr>
          <w:noProof/>
        </w:rPr>
        <w:t>59</w:t>
      </w:r>
      <w:bookmarkEnd w:id="835"/>
      <w:r w:rsidRPr="00676B37">
        <w:rPr>
          <w:noProof/>
        </w:rPr>
        <w:fldChar w:fldCharType="end"/>
      </w:r>
      <w:r w:rsidR="000922B4" w:rsidRPr="00676B37">
        <w:t>. Описание полей документа «Отчетность ПУР»</w:t>
      </w:r>
      <w:bookmarkEnd w:id="836"/>
      <w:bookmarkEnd w:id="8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0922B4" w:rsidRPr="00676B37" w:rsidTr="00E81354">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922B4" w:rsidRPr="00676B37" w:rsidRDefault="000922B4" w:rsidP="00370488">
            <w:pPr>
              <w:pStyle w:val="ASFKTableHead"/>
            </w:pPr>
            <w:r w:rsidRPr="00676B37">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922B4" w:rsidRPr="00676B37" w:rsidRDefault="000922B4" w:rsidP="00370488">
            <w:pPr>
              <w:pStyle w:val="ASFKTableHead"/>
            </w:pPr>
            <w:r w:rsidRPr="00676B37">
              <w:t>Описание поля</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Дата</w:t>
            </w:r>
          </w:p>
        </w:tc>
        <w:tc>
          <w:tcPr>
            <w:tcW w:w="3247" w:type="pct"/>
            <w:shd w:val="clear" w:color="auto" w:fill="auto"/>
          </w:tcPr>
          <w:p w:rsidR="000922B4" w:rsidRPr="00676B37" w:rsidRDefault="000922B4" w:rsidP="00E81354">
            <w:pPr>
              <w:pStyle w:val="ASFKTablenorm"/>
              <w:ind w:left="57" w:right="57"/>
            </w:pPr>
            <w:r w:rsidRPr="00676B37">
              <w:t>Дата отчета.</w:t>
            </w:r>
          </w:p>
        </w:tc>
      </w:tr>
      <w:tr w:rsidR="009B5178" w:rsidRPr="00676B37" w:rsidTr="00E81354">
        <w:tc>
          <w:tcPr>
            <w:tcW w:w="1753" w:type="pct"/>
            <w:shd w:val="clear" w:color="auto" w:fill="auto"/>
          </w:tcPr>
          <w:p w:rsidR="009B5178" w:rsidRPr="00676B37" w:rsidRDefault="009B5178" w:rsidP="00E81354">
            <w:pPr>
              <w:pStyle w:val="ASFKTablenorm"/>
              <w:ind w:left="57" w:right="57"/>
            </w:pPr>
            <w:r w:rsidRPr="00676B37">
              <w:t>Регистрационный номер</w:t>
            </w:r>
          </w:p>
        </w:tc>
        <w:tc>
          <w:tcPr>
            <w:tcW w:w="3247" w:type="pct"/>
            <w:shd w:val="clear" w:color="auto" w:fill="auto"/>
          </w:tcPr>
          <w:p w:rsidR="009B5178" w:rsidRPr="00676B37" w:rsidRDefault="009B5178" w:rsidP="00E81354">
            <w:pPr>
              <w:pStyle w:val="ASFKTablenorm"/>
              <w:ind w:left="57" w:right="57"/>
            </w:pPr>
            <w:r w:rsidRPr="00676B37">
              <w:t>Регистрационный номер.</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Дата предыдущей выписки</w:t>
            </w:r>
          </w:p>
        </w:tc>
        <w:tc>
          <w:tcPr>
            <w:tcW w:w="3247" w:type="pct"/>
            <w:shd w:val="clear" w:color="auto" w:fill="auto"/>
          </w:tcPr>
          <w:p w:rsidR="000922B4" w:rsidRPr="00676B37" w:rsidRDefault="000922B4" w:rsidP="00E81354">
            <w:pPr>
              <w:pStyle w:val="ASFKTablenorm"/>
              <w:ind w:left="57" w:right="57"/>
            </w:pPr>
            <w:r w:rsidRPr="00676B37">
              <w:t>Дата предыдущей выписки отчета.</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lastRenderedPageBreak/>
              <w:t>Форма по КФД</w:t>
            </w:r>
          </w:p>
        </w:tc>
        <w:tc>
          <w:tcPr>
            <w:tcW w:w="3247" w:type="pct"/>
            <w:shd w:val="clear" w:color="auto" w:fill="auto"/>
          </w:tcPr>
          <w:p w:rsidR="000922B4" w:rsidRPr="00676B37" w:rsidRDefault="000922B4" w:rsidP="00E81354">
            <w:pPr>
              <w:pStyle w:val="ASFKTablenorm"/>
              <w:ind w:left="57" w:right="57"/>
            </w:pPr>
            <w:r w:rsidRPr="00676B37">
              <w:t>Форма по классификатору форм документов.</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ТОФК</w:t>
            </w:r>
          </w:p>
        </w:tc>
        <w:tc>
          <w:tcPr>
            <w:tcW w:w="3247" w:type="pct"/>
            <w:shd w:val="clear" w:color="auto" w:fill="auto"/>
          </w:tcPr>
          <w:p w:rsidR="000922B4" w:rsidRPr="00676B37" w:rsidRDefault="000922B4" w:rsidP="00E81354">
            <w:pPr>
              <w:pStyle w:val="ASFKTablenorm"/>
              <w:ind w:left="57" w:right="57"/>
            </w:pPr>
            <w:r w:rsidRPr="00676B37">
              <w:t>Наименование территориального органа Федерального казначейства.</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Код по КОФК</w:t>
            </w:r>
          </w:p>
        </w:tc>
        <w:tc>
          <w:tcPr>
            <w:tcW w:w="3247" w:type="pct"/>
            <w:shd w:val="clear" w:color="auto" w:fill="auto"/>
          </w:tcPr>
          <w:p w:rsidR="000922B4" w:rsidRPr="00676B37" w:rsidRDefault="000922B4" w:rsidP="00E81354">
            <w:pPr>
              <w:pStyle w:val="ASFKTablenorm"/>
              <w:ind w:left="57" w:right="57"/>
            </w:pPr>
            <w:r w:rsidRPr="00676B37">
              <w:t>Код по классификатору органов Федерального казначейства.</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Клиент</w:t>
            </w:r>
          </w:p>
        </w:tc>
        <w:tc>
          <w:tcPr>
            <w:tcW w:w="3247" w:type="pct"/>
            <w:shd w:val="clear" w:color="auto" w:fill="auto"/>
          </w:tcPr>
          <w:p w:rsidR="000922B4" w:rsidRPr="00676B37" w:rsidRDefault="000922B4" w:rsidP="00E81354">
            <w:pPr>
              <w:pStyle w:val="ASFKTablenorm"/>
              <w:ind w:left="57" w:right="57"/>
            </w:pPr>
            <w:r w:rsidRPr="00676B37">
              <w:t>Наименование клиента.</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Код по СР</w:t>
            </w:r>
          </w:p>
        </w:tc>
        <w:tc>
          <w:tcPr>
            <w:tcW w:w="3247" w:type="pct"/>
            <w:shd w:val="clear" w:color="auto" w:fill="auto"/>
          </w:tcPr>
          <w:p w:rsidR="000922B4" w:rsidRPr="00676B37" w:rsidRDefault="000922B4" w:rsidP="00E81354">
            <w:pPr>
              <w:pStyle w:val="ASFKTablenorm"/>
              <w:ind w:left="57" w:right="57"/>
            </w:pPr>
            <w:r w:rsidRPr="00676B37">
              <w:t>Код по Сводному реестру.</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Номер л/с</w:t>
            </w:r>
          </w:p>
        </w:tc>
        <w:tc>
          <w:tcPr>
            <w:tcW w:w="3247" w:type="pct"/>
            <w:shd w:val="clear" w:color="auto" w:fill="auto"/>
          </w:tcPr>
          <w:p w:rsidR="000922B4" w:rsidRPr="00676B37" w:rsidRDefault="000922B4" w:rsidP="00E81354">
            <w:pPr>
              <w:pStyle w:val="ASFKTablenorm"/>
              <w:ind w:left="57" w:right="57"/>
            </w:pPr>
            <w:r w:rsidRPr="00676B37">
              <w:t>Номер лицевого счета.</w:t>
            </w:r>
          </w:p>
        </w:tc>
      </w:tr>
      <w:tr w:rsidR="00894D4F" w:rsidRPr="00676B37" w:rsidTr="00E81354">
        <w:tc>
          <w:tcPr>
            <w:tcW w:w="1753" w:type="pct"/>
            <w:shd w:val="clear" w:color="auto" w:fill="auto"/>
          </w:tcPr>
          <w:p w:rsidR="00894D4F" w:rsidRPr="00676B37" w:rsidRDefault="00894D4F" w:rsidP="00E81354">
            <w:pPr>
              <w:pStyle w:val="ASFKTablenorm"/>
              <w:ind w:left="57" w:right="57"/>
            </w:pPr>
            <w:r w:rsidRPr="00676B37">
              <w:t>РБС</w:t>
            </w:r>
          </w:p>
        </w:tc>
        <w:tc>
          <w:tcPr>
            <w:tcW w:w="3247" w:type="pct"/>
            <w:shd w:val="clear" w:color="auto" w:fill="auto"/>
          </w:tcPr>
          <w:p w:rsidR="00894D4F" w:rsidRPr="00676B37" w:rsidRDefault="00894D4F" w:rsidP="00E81354">
            <w:pPr>
              <w:pStyle w:val="ASFKTablenorm"/>
              <w:ind w:left="57" w:right="57"/>
            </w:pPr>
            <w:r w:rsidRPr="00676B37">
              <w:t>Распорядители бюджетных средств.</w:t>
            </w:r>
          </w:p>
        </w:tc>
      </w:tr>
      <w:tr w:rsidR="00894D4F" w:rsidRPr="00676B37" w:rsidTr="00E81354">
        <w:tc>
          <w:tcPr>
            <w:tcW w:w="1753" w:type="pct"/>
            <w:shd w:val="clear" w:color="auto" w:fill="auto"/>
          </w:tcPr>
          <w:p w:rsidR="00894D4F" w:rsidRPr="00676B37" w:rsidRDefault="00894D4F" w:rsidP="00E81354">
            <w:pPr>
              <w:pStyle w:val="ASFKTablenorm"/>
              <w:ind w:left="57" w:right="57"/>
            </w:pPr>
            <w:r w:rsidRPr="00676B37">
              <w:t>Код по СР</w:t>
            </w:r>
          </w:p>
        </w:tc>
        <w:tc>
          <w:tcPr>
            <w:tcW w:w="3247" w:type="pct"/>
            <w:shd w:val="clear" w:color="auto" w:fill="auto"/>
          </w:tcPr>
          <w:p w:rsidR="00894D4F" w:rsidRPr="00676B37" w:rsidRDefault="00894D4F" w:rsidP="00E81354">
            <w:pPr>
              <w:pStyle w:val="ASFKTablenorm"/>
              <w:ind w:left="57" w:right="57"/>
            </w:pPr>
            <w:r w:rsidRPr="00676B37">
              <w:t>Код по Сводному реестру.</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Глава</w:t>
            </w:r>
          </w:p>
        </w:tc>
        <w:tc>
          <w:tcPr>
            <w:tcW w:w="3247" w:type="pct"/>
            <w:shd w:val="clear" w:color="auto" w:fill="auto"/>
          </w:tcPr>
          <w:p w:rsidR="000922B4" w:rsidRPr="00676B37" w:rsidRDefault="000922B4" w:rsidP="00E81354">
            <w:pPr>
              <w:pStyle w:val="ASFKTablenorm"/>
              <w:ind w:left="57" w:right="57"/>
            </w:pPr>
            <w:r w:rsidRPr="00676B37">
              <w:t>Глава.</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Код</w:t>
            </w:r>
          </w:p>
        </w:tc>
        <w:tc>
          <w:tcPr>
            <w:tcW w:w="3247" w:type="pct"/>
            <w:shd w:val="clear" w:color="auto" w:fill="auto"/>
          </w:tcPr>
          <w:p w:rsidR="000922B4" w:rsidRPr="00676B37" w:rsidRDefault="000922B4" w:rsidP="00E81354">
            <w:pPr>
              <w:pStyle w:val="ASFKTablenorm"/>
              <w:ind w:left="57" w:right="57"/>
            </w:pPr>
            <w:r w:rsidRPr="00676B37">
              <w:t>Код главы.</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Бюджет</w:t>
            </w:r>
          </w:p>
        </w:tc>
        <w:tc>
          <w:tcPr>
            <w:tcW w:w="3247" w:type="pct"/>
            <w:shd w:val="clear" w:color="auto" w:fill="auto"/>
          </w:tcPr>
          <w:p w:rsidR="000922B4" w:rsidRPr="00676B37" w:rsidRDefault="000922B4" w:rsidP="00E81354">
            <w:pPr>
              <w:pStyle w:val="ASFKTablenorm"/>
              <w:ind w:left="57" w:right="57"/>
            </w:pPr>
            <w:r w:rsidRPr="00676B37">
              <w:t>Наименование бюджета.</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Код</w:t>
            </w:r>
          </w:p>
        </w:tc>
        <w:tc>
          <w:tcPr>
            <w:tcW w:w="3247" w:type="pct"/>
            <w:shd w:val="clear" w:color="auto" w:fill="auto"/>
          </w:tcPr>
          <w:p w:rsidR="000922B4" w:rsidRPr="00676B37" w:rsidRDefault="000922B4" w:rsidP="00E81354">
            <w:pPr>
              <w:pStyle w:val="ASFKTablenorm"/>
              <w:ind w:left="57" w:right="57"/>
            </w:pPr>
            <w:r w:rsidRPr="00676B37">
              <w:t>Код бюджета.</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Финансовый орган</w:t>
            </w:r>
          </w:p>
        </w:tc>
        <w:tc>
          <w:tcPr>
            <w:tcW w:w="3247" w:type="pct"/>
            <w:shd w:val="clear" w:color="auto" w:fill="auto"/>
          </w:tcPr>
          <w:p w:rsidR="000922B4" w:rsidRPr="00676B37" w:rsidRDefault="000922B4" w:rsidP="00E81354">
            <w:pPr>
              <w:pStyle w:val="ASFKTablenorm"/>
              <w:ind w:left="57" w:right="57"/>
            </w:pPr>
            <w:r w:rsidRPr="00676B37">
              <w:t>Наименование финансового органа.</w:t>
            </w:r>
          </w:p>
        </w:tc>
      </w:tr>
      <w:tr w:rsidR="000922B4" w:rsidRPr="00676B37" w:rsidTr="00E81354">
        <w:tc>
          <w:tcPr>
            <w:tcW w:w="1753" w:type="pct"/>
            <w:shd w:val="clear" w:color="auto" w:fill="auto"/>
          </w:tcPr>
          <w:p w:rsidR="000922B4" w:rsidRPr="00676B37" w:rsidRDefault="009B5178" w:rsidP="00E81354">
            <w:pPr>
              <w:pStyle w:val="ASFKTablenorm"/>
              <w:ind w:left="57" w:right="57"/>
            </w:pPr>
            <w:r w:rsidRPr="00676B37">
              <w:t>П</w:t>
            </w:r>
            <w:r w:rsidR="000922B4" w:rsidRPr="00676B37">
              <w:t>о ОКПО</w:t>
            </w:r>
          </w:p>
        </w:tc>
        <w:tc>
          <w:tcPr>
            <w:tcW w:w="3247" w:type="pct"/>
            <w:shd w:val="clear" w:color="auto" w:fill="auto"/>
          </w:tcPr>
          <w:p w:rsidR="000922B4" w:rsidRPr="00676B37" w:rsidRDefault="000922B4" w:rsidP="00E81354">
            <w:pPr>
              <w:pStyle w:val="ASFKTablenorm"/>
              <w:ind w:left="57" w:right="57"/>
            </w:pPr>
            <w:r w:rsidRPr="00676B37">
              <w:t>По ОКПО.</w:t>
            </w:r>
          </w:p>
        </w:tc>
      </w:tr>
      <w:tr w:rsidR="00894D4F" w:rsidRPr="00676B37" w:rsidTr="00E81354">
        <w:tc>
          <w:tcPr>
            <w:tcW w:w="1753" w:type="pct"/>
            <w:shd w:val="clear" w:color="auto" w:fill="auto"/>
          </w:tcPr>
          <w:p w:rsidR="00894D4F" w:rsidRPr="00676B37" w:rsidRDefault="00894D4F" w:rsidP="00E81354">
            <w:pPr>
              <w:pStyle w:val="ASFKTablenorm"/>
              <w:ind w:left="57" w:right="57"/>
            </w:pPr>
            <w:r w:rsidRPr="00676B37">
              <w:t>Уровень конфиденциальности</w:t>
            </w:r>
          </w:p>
        </w:tc>
        <w:tc>
          <w:tcPr>
            <w:tcW w:w="3247" w:type="pct"/>
            <w:shd w:val="clear" w:color="auto" w:fill="auto"/>
          </w:tcPr>
          <w:p w:rsidR="00894D4F" w:rsidRPr="00676B37" w:rsidRDefault="00894D4F" w:rsidP="00E81354">
            <w:pPr>
              <w:pStyle w:val="ASFKTablenorm"/>
              <w:ind w:left="57" w:right="57"/>
            </w:pPr>
            <w:r w:rsidRPr="00676B37">
              <w:t>Уровень конфиденциальности.</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Режим формирования</w:t>
            </w:r>
          </w:p>
        </w:tc>
        <w:tc>
          <w:tcPr>
            <w:tcW w:w="3247" w:type="pct"/>
            <w:shd w:val="clear" w:color="auto" w:fill="auto"/>
          </w:tcPr>
          <w:p w:rsidR="000922B4" w:rsidRPr="00676B37" w:rsidRDefault="000922B4" w:rsidP="00E81354">
            <w:pPr>
              <w:pStyle w:val="ASFKTablenorm"/>
              <w:ind w:left="57" w:right="57"/>
            </w:pPr>
            <w:r w:rsidRPr="00676B37">
              <w:t>Возможные значения:</w:t>
            </w:r>
          </w:p>
          <w:p w:rsidR="000922B4" w:rsidRPr="00676B37" w:rsidRDefault="000922B4" w:rsidP="00370488">
            <w:pPr>
              <w:pStyle w:val="ASFKTableListMark"/>
            </w:pPr>
            <w:r w:rsidRPr="00676B37">
              <w:t>Предварительный;</w:t>
            </w:r>
          </w:p>
          <w:p w:rsidR="000922B4" w:rsidRPr="00676B37" w:rsidRDefault="000922B4" w:rsidP="00370488">
            <w:pPr>
              <w:pStyle w:val="ASFKTableListMark"/>
            </w:pPr>
            <w:r w:rsidRPr="00676B37">
              <w:t>Промежуточный;</w:t>
            </w:r>
          </w:p>
          <w:p w:rsidR="000922B4" w:rsidRPr="00676B37" w:rsidRDefault="000922B4" w:rsidP="00370488">
            <w:pPr>
              <w:pStyle w:val="ASFKTableListMark"/>
            </w:pPr>
            <w:r w:rsidRPr="00676B37">
              <w:t>Итоговый.</w:t>
            </w:r>
          </w:p>
        </w:tc>
      </w:tr>
      <w:tr w:rsidR="00894D4F" w:rsidRPr="00676B37" w:rsidTr="00E81354">
        <w:tc>
          <w:tcPr>
            <w:tcW w:w="1753" w:type="pct"/>
            <w:shd w:val="clear" w:color="auto" w:fill="auto"/>
          </w:tcPr>
          <w:p w:rsidR="00894D4F" w:rsidRPr="00676B37" w:rsidRDefault="00894D4F" w:rsidP="00E81354">
            <w:pPr>
              <w:pStyle w:val="ASFKTablenorm"/>
              <w:ind w:left="57" w:right="57"/>
            </w:pPr>
            <w:r w:rsidRPr="00676B37">
              <w:t>ОКТМО</w:t>
            </w:r>
          </w:p>
        </w:tc>
        <w:tc>
          <w:tcPr>
            <w:tcW w:w="3247" w:type="pct"/>
            <w:shd w:val="clear" w:color="auto" w:fill="auto"/>
          </w:tcPr>
          <w:p w:rsidR="00894D4F" w:rsidRPr="00676B37" w:rsidRDefault="00894D4F" w:rsidP="00E81354">
            <w:pPr>
              <w:pStyle w:val="ASFKTablenorm"/>
              <w:ind w:left="57" w:right="57"/>
            </w:pPr>
            <w:r w:rsidRPr="00676B37">
              <w:t>По ОКТМО.</w:t>
            </w:r>
          </w:p>
        </w:tc>
      </w:tr>
      <w:tr w:rsidR="0003713D" w:rsidRPr="00676B37" w:rsidTr="00E81354">
        <w:tc>
          <w:tcPr>
            <w:tcW w:w="5000" w:type="pct"/>
            <w:gridSpan w:val="2"/>
            <w:shd w:val="clear" w:color="auto" w:fill="auto"/>
          </w:tcPr>
          <w:p w:rsidR="0003713D" w:rsidRPr="00676B37" w:rsidRDefault="0003713D" w:rsidP="00E81354">
            <w:pPr>
              <w:pStyle w:val="ASFKTablenorm"/>
              <w:ind w:left="57" w:right="57"/>
            </w:pPr>
            <w:r w:rsidRPr="00676B37">
              <w:t>Закладка полей «Выписка из л/с для учета операций со средствами, поступающими во временное распоряжение получателя бюджетных средств»</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Остаток средств на начало дня</w:t>
            </w:r>
          </w:p>
        </w:tc>
        <w:tc>
          <w:tcPr>
            <w:tcW w:w="3247" w:type="pct"/>
            <w:shd w:val="clear" w:color="auto" w:fill="auto"/>
          </w:tcPr>
          <w:p w:rsidR="0003713D" w:rsidRPr="00676B37" w:rsidRDefault="0003713D" w:rsidP="00E81354">
            <w:pPr>
              <w:pStyle w:val="ASFKTablenorm"/>
              <w:ind w:left="57" w:right="57"/>
            </w:pPr>
            <w:r w:rsidRPr="00676B37">
              <w:t>Указывается остаток средств на начало дня.</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Остаток средств на конец дня</w:t>
            </w:r>
          </w:p>
        </w:tc>
        <w:tc>
          <w:tcPr>
            <w:tcW w:w="3247" w:type="pct"/>
            <w:shd w:val="clear" w:color="auto" w:fill="auto"/>
          </w:tcPr>
          <w:p w:rsidR="0003713D" w:rsidRPr="00676B37" w:rsidRDefault="0003713D" w:rsidP="00E81354">
            <w:pPr>
              <w:pStyle w:val="ASFKTablenorm"/>
              <w:ind w:left="57" w:right="57"/>
            </w:pPr>
            <w:r w:rsidRPr="00676B37">
              <w:t>Указывается остаток средств на конец дня.</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 п/п</w:t>
            </w:r>
          </w:p>
        </w:tc>
        <w:tc>
          <w:tcPr>
            <w:tcW w:w="3247" w:type="pct"/>
            <w:shd w:val="clear" w:color="auto" w:fill="auto"/>
          </w:tcPr>
          <w:p w:rsidR="0003713D" w:rsidRPr="00676B37" w:rsidRDefault="0003713D" w:rsidP="00E81354">
            <w:pPr>
              <w:pStyle w:val="ASFKTablenorm"/>
              <w:ind w:left="57" w:right="57"/>
            </w:pPr>
            <w:r w:rsidRPr="00676B37">
              <w:t>Указывается номер в порядке возрастания, начиная с 1.</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Код цели (аналитический код)</w:t>
            </w:r>
          </w:p>
        </w:tc>
        <w:tc>
          <w:tcPr>
            <w:tcW w:w="3247" w:type="pct"/>
            <w:shd w:val="clear" w:color="auto" w:fill="auto"/>
          </w:tcPr>
          <w:p w:rsidR="0003713D" w:rsidRPr="00676B37" w:rsidRDefault="0003713D" w:rsidP="00E81354">
            <w:pPr>
              <w:pStyle w:val="ASFKTablenorm"/>
              <w:ind w:left="57" w:right="57"/>
            </w:pPr>
            <w:r w:rsidRPr="00676B37">
              <w:t xml:space="preserve">Указывается идентификационный код поступлений/идентификационный код выплат. Не заполняется по операциям зачисления, возврата, уточнения НВС по л/с </w:t>
            </w:r>
            <w:proofErr w:type="spellStart"/>
            <w:r w:rsidRPr="00676B37">
              <w:t>с</w:t>
            </w:r>
            <w:proofErr w:type="spellEnd"/>
            <w:r w:rsidRPr="00676B37">
              <w:t xml:space="preserve"> кодом 05.</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Наименование (подтверждающий документ)</w:t>
            </w:r>
          </w:p>
        </w:tc>
        <w:tc>
          <w:tcPr>
            <w:tcW w:w="3247" w:type="pct"/>
            <w:shd w:val="clear" w:color="auto" w:fill="auto"/>
          </w:tcPr>
          <w:p w:rsidR="0003713D" w:rsidRPr="00676B37" w:rsidRDefault="0003713D" w:rsidP="00E81354">
            <w:pPr>
              <w:pStyle w:val="ASFKTablenorm"/>
              <w:ind w:left="57" w:right="57"/>
            </w:pPr>
            <w:r w:rsidRPr="00676B37">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Номер (подтверждающий документ)</w:t>
            </w:r>
          </w:p>
        </w:tc>
        <w:tc>
          <w:tcPr>
            <w:tcW w:w="3247" w:type="pct"/>
            <w:shd w:val="clear" w:color="auto" w:fill="auto"/>
          </w:tcPr>
          <w:p w:rsidR="0003713D" w:rsidRPr="00676B37" w:rsidRDefault="0003713D" w:rsidP="00E81354">
            <w:pPr>
              <w:pStyle w:val="ASFKTablenorm"/>
              <w:ind w:left="57" w:right="57"/>
            </w:pPr>
            <w:r w:rsidRPr="00676B37">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Дата (подтверждающий документ)</w:t>
            </w:r>
          </w:p>
        </w:tc>
        <w:tc>
          <w:tcPr>
            <w:tcW w:w="3247" w:type="pct"/>
            <w:shd w:val="clear" w:color="auto" w:fill="auto"/>
          </w:tcPr>
          <w:p w:rsidR="0003713D" w:rsidRPr="00676B37" w:rsidRDefault="0003713D" w:rsidP="00E81354">
            <w:pPr>
              <w:pStyle w:val="ASFKTablenorm"/>
              <w:ind w:left="57" w:right="57"/>
            </w:pPr>
            <w:r w:rsidRPr="00676B37">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rPr>
                <w:lang w:val="en-US"/>
              </w:rPr>
              <w:t xml:space="preserve">GUID </w:t>
            </w:r>
            <w:r w:rsidRPr="00676B37">
              <w:t>первичного документа</w:t>
            </w:r>
          </w:p>
        </w:tc>
        <w:tc>
          <w:tcPr>
            <w:tcW w:w="3247" w:type="pct"/>
            <w:shd w:val="clear" w:color="auto" w:fill="auto"/>
          </w:tcPr>
          <w:p w:rsidR="0003713D" w:rsidRPr="00676B37" w:rsidRDefault="0003713D" w:rsidP="00E81354">
            <w:pPr>
              <w:pStyle w:val="ASFKTablenorm"/>
              <w:ind w:left="57" w:right="57"/>
            </w:pPr>
            <w:r w:rsidRPr="00676B37">
              <w:t>Указывается GUID первичного документа.</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lastRenderedPageBreak/>
              <w:t>Наименование (документ-основание)</w:t>
            </w:r>
          </w:p>
        </w:tc>
        <w:tc>
          <w:tcPr>
            <w:tcW w:w="3247" w:type="pct"/>
            <w:shd w:val="clear" w:color="auto" w:fill="auto"/>
          </w:tcPr>
          <w:p w:rsidR="0003713D" w:rsidRPr="00676B37" w:rsidRDefault="0003713D" w:rsidP="00E81354">
            <w:pPr>
              <w:pStyle w:val="ASFKTablenorm"/>
              <w:ind w:left="57" w:right="57"/>
            </w:pPr>
            <w:r w:rsidRPr="00676B37">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Номер (документ-основание)</w:t>
            </w:r>
          </w:p>
        </w:tc>
        <w:tc>
          <w:tcPr>
            <w:tcW w:w="3247" w:type="pct"/>
            <w:shd w:val="clear" w:color="auto" w:fill="auto"/>
          </w:tcPr>
          <w:p w:rsidR="0003713D" w:rsidRPr="00676B37" w:rsidRDefault="0003713D" w:rsidP="00E81354">
            <w:pPr>
              <w:pStyle w:val="ASFKTablenorm"/>
              <w:ind w:left="57" w:right="57"/>
            </w:pPr>
            <w:r w:rsidRPr="00676B37">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Дата (документ-основание)</w:t>
            </w:r>
          </w:p>
        </w:tc>
        <w:tc>
          <w:tcPr>
            <w:tcW w:w="3247" w:type="pct"/>
            <w:shd w:val="clear" w:color="auto" w:fill="auto"/>
          </w:tcPr>
          <w:p w:rsidR="0003713D" w:rsidRPr="00676B37" w:rsidRDefault="0003713D" w:rsidP="00E81354">
            <w:pPr>
              <w:pStyle w:val="ASFKTablenorm"/>
              <w:ind w:left="57" w:right="57"/>
            </w:pPr>
            <w:r w:rsidRPr="00676B37">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Поступления</w:t>
            </w:r>
          </w:p>
        </w:tc>
        <w:tc>
          <w:tcPr>
            <w:tcW w:w="3247" w:type="pct"/>
            <w:shd w:val="clear" w:color="auto" w:fill="auto"/>
          </w:tcPr>
          <w:p w:rsidR="0003713D" w:rsidRPr="00676B37" w:rsidRDefault="0003713D" w:rsidP="00E81354">
            <w:pPr>
              <w:pStyle w:val="ASFKTablenorm"/>
              <w:ind w:left="57" w:right="57"/>
            </w:pPr>
            <w:r w:rsidRPr="00676B37">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03713D" w:rsidRPr="00676B37" w:rsidRDefault="0003713D" w:rsidP="00E81354">
            <w:pPr>
              <w:pStyle w:val="ASFKTablenorm"/>
              <w:ind w:left="57" w:right="57"/>
            </w:pPr>
            <w:r w:rsidRPr="00676B37">
              <w:t>В случае отсутствия данных указывается значение «0,00».</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Выплаты</w:t>
            </w:r>
          </w:p>
        </w:tc>
        <w:tc>
          <w:tcPr>
            <w:tcW w:w="3247" w:type="pct"/>
            <w:shd w:val="clear" w:color="auto" w:fill="auto"/>
          </w:tcPr>
          <w:p w:rsidR="0003713D" w:rsidRPr="00676B37" w:rsidRDefault="0003713D" w:rsidP="00E81354">
            <w:pPr>
              <w:spacing w:before="60" w:after="60" w:line="256" w:lineRule="auto"/>
              <w:ind w:left="57" w:right="57" w:firstLine="0"/>
              <w:rPr>
                <w:szCs w:val="22"/>
                <w:lang w:eastAsia="en-US"/>
              </w:rPr>
            </w:pPr>
            <w:r w:rsidRPr="00676B37">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03713D" w:rsidRPr="00676B37" w:rsidRDefault="0003713D" w:rsidP="00E81354">
            <w:pPr>
              <w:pStyle w:val="ASFKTablenorm"/>
              <w:ind w:left="57" w:right="57"/>
            </w:pPr>
            <w:r w:rsidRPr="00676B37">
              <w:rPr>
                <w:szCs w:val="22"/>
                <w:lang w:eastAsia="en-US"/>
              </w:rPr>
              <w:t>В случае отсутствия данных указывается значение «0,00».</w:t>
            </w:r>
          </w:p>
        </w:tc>
      </w:tr>
      <w:tr w:rsidR="000922B4" w:rsidRPr="00676B37" w:rsidTr="00E81354">
        <w:tc>
          <w:tcPr>
            <w:tcW w:w="5000" w:type="pct"/>
            <w:gridSpan w:val="2"/>
            <w:shd w:val="clear" w:color="auto" w:fill="auto"/>
          </w:tcPr>
          <w:p w:rsidR="000922B4" w:rsidRPr="00676B37" w:rsidRDefault="000922B4" w:rsidP="00E81354">
            <w:pPr>
              <w:pStyle w:val="ASFKTablenorm"/>
              <w:ind w:left="57" w:right="57"/>
            </w:pPr>
            <w:r w:rsidRPr="00676B37">
              <w:t>Группа полей «Подписи»</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Должность (Ответственный исполнитель)</w:t>
            </w:r>
          </w:p>
        </w:tc>
        <w:tc>
          <w:tcPr>
            <w:tcW w:w="3247" w:type="pct"/>
            <w:shd w:val="clear" w:color="auto" w:fill="auto"/>
          </w:tcPr>
          <w:p w:rsidR="000922B4" w:rsidRPr="00676B37" w:rsidRDefault="000922B4" w:rsidP="00E81354">
            <w:pPr>
              <w:pStyle w:val="ASFKTablenorm"/>
              <w:ind w:left="57" w:right="57"/>
            </w:pPr>
            <w:r w:rsidRPr="00676B37">
              <w:t>Должность ответственного исполнителя.</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Расшифровка подписи (Ответственный исполнитель)</w:t>
            </w:r>
          </w:p>
        </w:tc>
        <w:tc>
          <w:tcPr>
            <w:tcW w:w="3247" w:type="pct"/>
            <w:shd w:val="clear" w:color="auto" w:fill="auto"/>
          </w:tcPr>
          <w:p w:rsidR="000922B4" w:rsidRPr="00676B37" w:rsidRDefault="000922B4" w:rsidP="00E81354">
            <w:pPr>
              <w:pStyle w:val="ASFKTablenorm"/>
              <w:ind w:left="57" w:right="57"/>
            </w:pPr>
            <w:r w:rsidRPr="00676B37">
              <w:t>Расшифровка подписи ответственного исполнителя.</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Телефон (Ответственный исполнитель)</w:t>
            </w:r>
          </w:p>
        </w:tc>
        <w:tc>
          <w:tcPr>
            <w:tcW w:w="3247" w:type="pct"/>
            <w:shd w:val="clear" w:color="auto" w:fill="auto"/>
          </w:tcPr>
          <w:p w:rsidR="000922B4" w:rsidRPr="00676B37" w:rsidRDefault="000922B4" w:rsidP="00E81354">
            <w:pPr>
              <w:pStyle w:val="ASFKTablenorm"/>
              <w:ind w:left="57" w:right="57"/>
            </w:pPr>
            <w:r w:rsidRPr="00676B37">
              <w:t>Телефон ответственного исполнителя.</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Дата подписания</w:t>
            </w:r>
          </w:p>
        </w:tc>
        <w:tc>
          <w:tcPr>
            <w:tcW w:w="3247" w:type="pct"/>
            <w:shd w:val="clear" w:color="auto" w:fill="auto"/>
          </w:tcPr>
          <w:p w:rsidR="000922B4" w:rsidRPr="00676B37" w:rsidRDefault="000922B4" w:rsidP="00E81354">
            <w:pPr>
              <w:pStyle w:val="ASFKTablenorm"/>
              <w:ind w:left="57" w:right="57"/>
            </w:pPr>
            <w:r w:rsidRPr="00676B37">
              <w:t>Дата подписания.</w:t>
            </w:r>
          </w:p>
        </w:tc>
      </w:tr>
      <w:tr w:rsidR="000922B4" w:rsidRPr="00676B37" w:rsidTr="00E81354">
        <w:tc>
          <w:tcPr>
            <w:tcW w:w="5000" w:type="pct"/>
            <w:gridSpan w:val="2"/>
            <w:shd w:val="clear" w:color="auto" w:fill="auto"/>
          </w:tcPr>
          <w:p w:rsidR="000922B4" w:rsidRPr="00676B37" w:rsidRDefault="000922B4" w:rsidP="00E81354">
            <w:pPr>
              <w:pStyle w:val="ASFKTablenorm"/>
              <w:ind w:left="57" w:right="57"/>
            </w:pPr>
            <w:r w:rsidRPr="00676B37">
              <w:t>Группа полей «Вложения». Сворачиваемая группа с многострочным блоком «Вложения».</w:t>
            </w:r>
          </w:p>
        </w:tc>
      </w:tr>
    </w:tbl>
    <w:p w:rsidR="000922B4" w:rsidRPr="00676B37" w:rsidRDefault="000922B4" w:rsidP="000922B4">
      <w:pPr>
        <w:pStyle w:val="32"/>
      </w:pPr>
      <w:bookmarkStart w:id="838" w:name="_Toc410212992"/>
      <w:bookmarkStart w:id="839" w:name="_Toc146038030"/>
      <w:r w:rsidRPr="00676B37">
        <w:t>Сервисный документ доставки шаблона отчета</w:t>
      </w:r>
      <w:bookmarkEnd w:id="838"/>
      <w:bookmarkEnd w:id="839"/>
    </w:p>
    <w:p w:rsidR="009E2B92" w:rsidRPr="00676B37" w:rsidRDefault="009E2B92" w:rsidP="009E2B92">
      <w:pPr>
        <w:pStyle w:val="ASFKNormal"/>
      </w:pPr>
      <w:r w:rsidRPr="00676B37">
        <w:t>Сервисный документ доставки шаблона отчета используется для пересылки между серверными и клиентскими комплексами определений шаблонов регламентированных отчета. Шаблон содержится в документе как вложение, а свойства документа определяют основные его параметры. При получении документа на АРМ РБС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9E2B92" w:rsidRPr="00676B37" w:rsidRDefault="002F634A" w:rsidP="009E2B92">
      <w:pPr>
        <w:pStyle w:val="ASFKNormal"/>
      </w:pPr>
      <w:r w:rsidRPr="00676B37">
        <w:t>Для работы с документами «</w:t>
      </w:r>
      <w:r w:rsidR="009E2B92" w:rsidRPr="00676B37">
        <w:t>Сервисный документ доставки шаблона отчета» следует перейти в пункт меню «Документы – Оперативная отчетность – Сервис – Сервисный документ доставки шаблона отчета». Откроется ЭФ списка документов, представленная на рисунке </w:t>
      </w:r>
      <w:r w:rsidR="009E2B92" w:rsidRPr="00676B37">
        <w:fldChar w:fldCharType="begin"/>
      </w:r>
      <w:r w:rsidR="009E2B92" w:rsidRPr="00676B37">
        <w:instrText xml:space="preserve"> REF _Ref449696726 \h </w:instrText>
      </w:r>
      <w:r w:rsidR="00676B37">
        <w:instrText xml:space="preserve"> \* MERGEFORMAT </w:instrText>
      </w:r>
      <w:r w:rsidR="009E2B92" w:rsidRPr="00676B37">
        <w:fldChar w:fldCharType="separate"/>
      </w:r>
      <w:r w:rsidR="000F668F">
        <w:rPr>
          <w:noProof/>
        </w:rPr>
        <w:t>110</w:t>
      </w:r>
      <w:r w:rsidR="009E2B92" w:rsidRPr="00676B37">
        <w:fldChar w:fldCharType="end"/>
      </w:r>
      <w:r w:rsidR="009E2B92" w:rsidRPr="00676B37">
        <w:t>.</w:t>
      </w:r>
    </w:p>
    <w:p w:rsidR="009E2B92" w:rsidRPr="00676B37" w:rsidRDefault="001373CE" w:rsidP="009E2B92">
      <w:pPr>
        <w:pStyle w:val="ASFKFigure"/>
      </w:pPr>
      <w:r w:rsidRPr="00676B37">
        <w:rPr>
          <w:noProof/>
        </w:rPr>
        <w:lastRenderedPageBreak/>
        <w:drawing>
          <wp:inline distT="0" distB="0" distL="0" distR="0">
            <wp:extent cx="6125845" cy="3293745"/>
            <wp:effectExtent l="0" t="0" r="0" b="0"/>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9E2B92" w:rsidRPr="00676B37" w:rsidRDefault="004B5E9D" w:rsidP="009E2B92">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40" w:name="_Ref449696726"/>
      <w:bookmarkStart w:id="841" w:name="_Toc146038230"/>
      <w:r w:rsidR="000F668F">
        <w:rPr>
          <w:noProof/>
        </w:rPr>
        <w:t>110</w:t>
      </w:r>
      <w:bookmarkEnd w:id="840"/>
      <w:r w:rsidRPr="00676B37">
        <w:rPr>
          <w:noProof/>
        </w:rPr>
        <w:fldChar w:fldCharType="end"/>
      </w:r>
      <w:r w:rsidR="009E2B92" w:rsidRPr="00676B37">
        <w:t>. ЭФ списка документов «Сервисный документ доставки шаблона отчета»</w:t>
      </w:r>
      <w:bookmarkEnd w:id="841"/>
    </w:p>
    <w:p w:rsidR="009E2B92" w:rsidRPr="00676B37" w:rsidRDefault="009E2B92" w:rsidP="009E2B92">
      <w:pPr>
        <w:pStyle w:val="41"/>
      </w:pPr>
      <w:r w:rsidRPr="00676B37">
        <w:t>Доступные операции</w:t>
      </w:r>
    </w:p>
    <w:p w:rsidR="009E2B92" w:rsidRPr="00676B37" w:rsidRDefault="009E2B92" w:rsidP="009E2B92">
      <w:pPr>
        <w:pStyle w:val="ASFKNormal"/>
      </w:pPr>
      <w:r w:rsidRPr="00676B37">
        <w:t>На АРМ РБС доступны следующие операции над документом:</w:t>
      </w:r>
    </w:p>
    <w:p w:rsidR="009E2B92" w:rsidRPr="00676B37" w:rsidRDefault="009E2B92" w:rsidP="009E2B92">
      <w:pPr>
        <w:pStyle w:val="ASFKListmark1"/>
      </w:pPr>
      <w:r w:rsidRPr="00676B37">
        <w:t>просмотр;</w:t>
      </w:r>
    </w:p>
    <w:p w:rsidR="009E2B92" w:rsidRPr="00676B37" w:rsidRDefault="009E2B92" w:rsidP="009E2B92">
      <w:pPr>
        <w:pStyle w:val="ASFKListmark1"/>
      </w:pPr>
      <w:r w:rsidRPr="00676B37">
        <w:t>отправка БУ-клиентам.</w:t>
      </w:r>
    </w:p>
    <w:p w:rsidR="009E2B92" w:rsidRPr="00676B37" w:rsidRDefault="009E2B92" w:rsidP="009E2B92">
      <w:pPr>
        <w:pStyle w:val="41"/>
      </w:pPr>
      <w:r w:rsidRPr="00676B37">
        <w:t>Экранная форма документа</w:t>
      </w:r>
    </w:p>
    <w:p w:rsidR="009E2B92" w:rsidRPr="00676B37" w:rsidRDefault="009E2B92" w:rsidP="009E2B92">
      <w:pPr>
        <w:pStyle w:val="ASFKNormal"/>
      </w:pPr>
      <w:r w:rsidRPr="00676B37">
        <w:t>ЭФ документа «Сервисный документ доставки шаблона отчета» представлена на рисунке </w:t>
      </w:r>
      <w:r w:rsidRPr="00676B37">
        <w:fldChar w:fldCharType="begin"/>
      </w:r>
      <w:r w:rsidRPr="00676B37">
        <w:instrText xml:space="preserve"> REF _Ref449696727 \h </w:instrText>
      </w:r>
      <w:r w:rsidR="00676B37">
        <w:instrText xml:space="preserve"> \* MERGEFORMAT </w:instrText>
      </w:r>
      <w:r w:rsidRPr="00676B37">
        <w:fldChar w:fldCharType="separate"/>
      </w:r>
      <w:r w:rsidR="000F668F">
        <w:rPr>
          <w:noProof/>
        </w:rPr>
        <w:t>111</w:t>
      </w:r>
      <w:r w:rsidRPr="00676B37">
        <w:fldChar w:fldCharType="end"/>
      </w:r>
      <w:r w:rsidRPr="00676B37">
        <w:t xml:space="preserve">. </w:t>
      </w:r>
      <w:r w:rsidR="00A82786" w:rsidRPr="00676B37">
        <w:t>Форма содержит следующие закладки</w:t>
      </w:r>
      <w:r w:rsidRPr="00676B37">
        <w:t>:</w:t>
      </w:r>
    </w:p>
    <w:p w:rsidR="009E2B92" w:rsidRPr="00676B37" w:rsidRDefault="009E2B92" w:rsidP="009E2B92">
      <w:pPr>
        <w:pStyle w:val="ASFKListmark1"/>
      </w:pPr>
      <w:r w:rsidRPr="00676B37">
        <w:t>«Основные атрибуты»;</w:t>
      </w:r>
    </w:p>
    <w:p w:rsidR="009E2B92" w:rsidRPr="00676B37" w:rsidRDefault="009E2B92" w:rsidP="009E2B92">
      <w:pPr>
        <w:pStyle w:val="ASFKListmark1"/>
      </w:pPr>
      <w:r w:rsidRPr="00676B37">
        <w:t>«Системные атрибуты»;</w:t>
      </w:r>
    </w:p>
    <w:p w:rsidR="009E2B92" w:rsidRPr="00676B37" w:rsidRDefault="009E2B92" w:rsidP="009E2B92">
      <w:pPr>
        <w:pStyle w:val="ASFKListmark1"/>
      </w:pPr>
      <w:r w:rsidRPr="00676B37">
        <w:t>«Системные атрибуты»;</w:t>
      </w:r>
    </w:p>
    <w:p w:rsidR="009E2B92" w:rsidRPr="00676B37" w:rsidRDefault="009E2B92" w:rsidP="009E2B92">
      <w:pPr>
        <w:pStyle w:val="ASFKListmark1"/>
      </w:pPr>
      <w:r w:rsidRPr="00676B37">
        <w:t>«Протоколы».</w:t>
      </w:r>
    </w:p>
    <w:p w:rsidR="009E2B92" w:rsidRPr="00676B37" w:rsidRDefault="001373CE" w:rsidP="009E2B92">
      <w:pPr>
        <w:pStyle w:val="ASFKFigure"/>
      </w:pPr>
      <w:r w:rsidRPr="00676B37">
        <w:rPr>
          <w:noProof/>
        </w:rPr>
        <w:lastRenderedPageBreak/>
        <w:drawing>
          <wp:inline distT="0" distB="0" distL="0" distR="0">
            <wp:extent cx="6125845" cy="5211445"/>
            <wp:effectExtent l="0" t="0" r="0" b="0"/>
            <wp:docPr id="202" name="Рисунок 2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9E2B92" w:rsidRPr="00676B37" w:rsidRDefault="004B5E9D" w:rsidP="009E2B92">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42" w:name="_Ref449696727"/>
      <w:bookmarkStart w:id="843" w:name="_Toc146038231"/>
      <w:r w:rsidR="000F668F">
        <w:rPr>
          <w:noProof/>
        </w:rPr>
        <w:t>111</w:t>
      </w:r>
      <w:bookmarkEnd w:id="842"/>
      <w:r w:rsidRPr="00676B37">
        <w:rPr>
          <w:noProof/>
        </w:rPr>
        <w:fldChar w:fldCharType="end"/>
      </w:r>
      <w:r w:rsidR="009E2B92" w:rsidRPr="00676B37">
        <w:t>. ЭФ документа «Сервисный документ доставки шаблона отчета</w:t>
      </w:r>
      <w:r w:rsidR="002F634A" w:rsidRPr="00676B37">
        <w:t xml:space="preserve">», закладки </w:t>
      </w:r>
      <w:r w:rsidR="009E2B92" w:rsidRPr="00676B37">
        <w:t>«Основные атрибуты»</w:t>
      </w:r>
      <w:bookmarkEnd w:id="843"/>
    </w:p>
    <w:p w:rsidR="009E2B92" w:rsidRPr="00676B37" w:rsidRDefault="009E2B92" w:rsidP="009E2B92">
      <w:pPr>
        <w:pStyle w:val="ASFKNormal"/>
      </w:pPr>
      <w:r w:rsidRPr="00676B37">
        <w:t>Перечень полей документа «Сервисный документ доставки шаблона отчета</w:t>
      </w:r>
      <w:r w:rsidR="002F634A" w:rsidRPr="00676B37">
        <w:t xml:space="preserve">», закладки </w:t>
      </w:r>
      <w:r w:rsidRPr="00676B37">
        <w:t>«Основные атрибуты» приведен в таблице</w:t>
      </w:r>
      <w:r w:rsidR="00DA108C" w:rsidRPr="00676B37">
        <w:t> </w:t>
      </w:r>
      <w:r w:rsidR="00A11A9E" w:rsidRPr="00676B37">
        <w:fldChar w:fldCharType="begin"/>
      </w:r>
      <w:r w:rsidR="00A11A9E" w:rsidRPr="00676B37">
        <w:instrText xml:space="preserve"> REF _Ref472499531 \h </w:instrText>
      </w:r>
      <w:r w:rsidR="00676B37">
        <w:instrText xml:space="preserve"> \* MERGEFORMAT </w:instrText>
      </w:r>
      <w:r w:rsidR="00A11A9E" w:rsidRPr="00676B37">
        <w:fldChar w:fldCharType="separate"/>
      </w:r>
      <w:r w:rsidR="000F668F">
        <w:rPr>
          <w:noProof/>
        </w:rPr>
        <w:t>60</w:t>
      </w:r>
      <w:r w:rsidR="00A11A9E" w:rsidRPr="00676B37">
        <w:fldChar w:fldCharType="end"/>
      </w:r>
      <w:r w:rsidRPr="00676B37">
        <w:t xml:space="preserve">. Значения полей передаются из </w:t>
      </w:r>
      <w:r w:rsidR="00E17A1E">
        <w:t>ППО OEBS АСФК</w:t>
      </w:r>
      <w:r w:rsidRPr="00676B37">
        <w:t xml:space="preserve"> и недоступны для редактирования.</w:t>
      </w:r>
    </w:p>
    <w:bookmarkStart w:id="844" w:name="_Ref449696728"/>
    <w:p w:rsidR="009E2B92" w:rsidRPr="00676B37" w:rsidRDefault="009E2B92" w:rsidP="009E2B92">
      <w:pPr>
        <w:pStyle w:val="ASFKNameTable"/>
      </w:pPr>
      <w:r w:rsidRPr="00676B37">
        <w:fldChar w:fldCharType="begin"/>
      </w:r>
      <w:r w:rsidRPr="00676B37">
        <w:instrText xml:space="preserve"> SEQ Таблица \* ARABIC </w:instrText>
      </w:r>
      <w:r w:rsidRPr="00676B37">
        <w:fldChar w:fldCharType="separate"/>
      </w:r>
      <w:bookmarkStart w:id="845" w:name="_Ref472499531"/>
      <w:bookmarkStart w:id="846" w:name="_Toc146038102"/>
      <w:r w:rsidR="000F668F">
        <w:rPr>
          <w:noProof/>
        </w:rPr>
        <w:t>60</w:t>
      </w:r>
      <w:bookmarkEnd w:id="845"/>
      <w:r w:rsidRPr="00676B37">
        <w:fldChar w:fldCharType="end"/>
      </w:r>
      <w:r w:rsidRPr="00676B37">
        <w:t>. Описание полей документа «Сервисный документ доставки шаблона отчета»</w:t>
      </w:r>
      <w:bookmarkEnd w:id="844"/>
      <w:bookmarkEnd w:id="8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9E2B92" w:rsidRPr="00676B37" w:rsidTr="00FE5D9A">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B92" w:rsidRPr="00676B37" w:rsidRDefault="009E2B92" w:rsidP="00387A68">
            <w:pPr>
              <w:pStyle w:val="ASFKTableHead"/>
            </w:pPr>
            <w:r w:rsidRPr="00676B37">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B92" w:rsidRPr="00676B37" w:rsidRDefault="009E2B92" w:rsidP="00387A68">
            <w:pPr>
              <w:pStyle w:val="ASFKTableHead"/>
            </w:pPr>
            <w:r w:rsidRPr="00676B37">
              <w:t>Описание поля</w:t>
            </w:r>
          </w:p>
        </w:tc>
      </w:tr>
      <w:tr w:rsidR="009E2B92" w:rsidRPr="00676B37" w:rsidTr="00FE5D9A">
        <w:tc>
          <w:tcPr>
            <w:tcW w:w="5000" w:type="pct"/>
            <w:gridSpan w:val="2"/>
            <w:shd w:val="clear" w:color="auto" w:fill="auto"/>
          </w:tcPr>
          <w:p w:rsidR="009E2B92" w:rsidRPr="00676B37" w:rsidRDefault="00A82786" w:rsidP="00FE5D9A">
            <w:pPr>
              <w:pStyle w:val="ASFKTablenorm"/>
              <w:ind w:left="57" w:right="57"/>
            </w:pPr>
            <w:r w:rsidRPr="00676B37">
              <w:t>Г</w:t>
            </w:r>
            <w:r w:rsidR="009E2B92" w:rsidRPr="00676B37">
              <w:t>руппа полей «Тип отчета»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Код</w:t>
            </w:r>
          </w:p>
        </w:tc>
        <w:tc>
          <w:tcPr>
            <w:tcW w:w="3247" w:type="pct"/>
            <w:shd w:val="clear" w:color="auto" w:fill="auto"/>
          </w:tcPr>
          <w:p w:rsidR="009E2B92" w:rsidRPr="00676B37" w:rsidRDefault="009E2B92" w:rsidP="00FE5D9A">
            <w:pPr>
              <w:pStyle w:val="ASFKTablenorm"/>
              <w:ind w:left="57" w:right="57"/>
            </w:pPr>
            <w:r w:rsidRPr="00676B37">
              <w:t>Код типа отчета.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Наименование</w:t>
            </w:r>
          </w:p>
        </w:tc>
        <w:tc>
          <w:tcPr>
            <w:tcW w:w="3247" w:type="pct"/>
            <w:shd w:val="clear" w:color="auto" w:fill="auto"/>
          </w:tcPr>
          <w:p w:rsidR="009E2B92" w:rsidRPr="00676B37" w:rsidRDefault="009E2B92" w:rsidP="00FE5D9A">
            <w:pPr>
              <w:pStyle w:val="ASFKTablenorm"/>
              <w:ind w:left="57" w:right="57"/>
            </w:pPr>
            <w:r w:rsidRPr="00676B37">
              <w:t>Наименование типа отчета.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Описание</w:t>
            </w:r>
          </w:p>
        </w:tc>
        <w:tc>
          <w:tcPr>
            <w:tcW w:w="3247" w:type="pct"/>
            <w:shd w:val="clear" w:color="auto" w:fill="auto"/>
          </w:tcPr>
          <w:p w:rsidR="009E2B92" w:rsidRPr="00676B37" w:rsidRDefault="009E2B92" w:rsidP="00FE5D9A">
            <w:pPr>
              <w:pStyle w:val="ASFKTablenorm"/>
              <w:ind w:left="57" w:right="57"/>
            </w:pPr>
            <w:r w:rsidRPr="00676B37">
              <w:t>Описание типа отчета.</w:t>
            </w:r>
          </w:p>
        </w:tc>
      </w:tr>
      <w:tr w:rsidR="009E2B92" w:rsidRPr="00676B37" w:rsidTr="00FE5D9A">
        <w:tc>
          <w:tcPr>
            <w:tcW w:w="5000" w:type="pct"/>
            <w:gridSpan w:val="2"/>
            <w:shd w:val="clear" w:color="auto" w:fill="auto"/>
          </w:tcPr>
          <w:p w:rsidR="009E2B92" w:rsidRPr="00676B37" w:rsidRDefault="00A82786" w:rsidP="00FE5D9A">
            <w:pPr>
              <w:pStyle w:val="ASFKTablenorm"/>
              <w:ind w:left="57" w:right="57"/>
            </w:pPr>
            <w:r w:rsidRPr="00676B37">
              <w:t>Г</w:t>
            </w:r>
            <w:r w:rsidR="009E2B92" w:rsidRPr="00676B37">
              <w:t>руппа полей «Тип шаблона»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Код</w:t>
            </w:r>
          </w:p>
        </w:tc>
        <w:tc>
          <w:tcPr>
            <w:tcW w:w="3247" w:type="pct"/>
            <w:shd w:val="clear" w:color="auto" w:fill="auto"/>
          </w:tcPr>
          <w:p w:rsidR="009E2B92" w:rsidRPr="00676B37" w:rsidRDefault="009E2B92" w:rsidP="00FE5D9A">
            <w:pPr>
              <w:pStyle w:val="ASFKTablenorm"/>
              <w:ind w:left="57" w:right="57"/>
            </w:pPr>
            <w:r w:rsidRPr="00676B37">
              <w:t>Код типа шаблона.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Наименование</w:t>
            </w:r>
          </w:p>
        </w:tc>
        <w:tc>
          <w:tcPr>
            <w:tcW w:w="3247" w:type="pct"/>
            <w:shd w:val="clear" w:color="auto" w:fill="auto"/>
          </w:tcPr>
          <w:p w:rsidR="009E2B92" w:rsidRPr="00676B37" w:rsidRDefault="009E2B92" w:rsidP="00FE5D9A">
            <w:pPr>
              <w:pStyle w:val="ASFKTablenorm"/>
              <w:ind w:left="57" w:right="57"/>
            </w:pPr>
            <w:r w:rsidRPr="00676B37">
              <w:t>Наименование типа шаблона.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Описание</w:t>
            </w:r>
          </w:p>
        </w:tc>
        <w:tc>
          <w:tcPr>
            <w:tcW w:w="3247" w:type="pct"/>
            <w:shd w:val="clear" w:color="auto" w:fill="auto"/>
          </w:tcPr>
          <w:p w:rsidR="009E2B92" w:rsidRPr="00676B37" w:rsidRDefault="009E2B92" w:rsidP="00FE5D9A">
            <w:pPr>
              <w:pStyle w:val="ASFKTablenorm"/>
              <w:ind w:left="57" w:right="57"/>
            </w:pPr>
            <w:r w:rsidRPr="00676B37">
              <w:t>Описание типа шаблона.</w:t>
            </w:r>
          </w:p>
        </w:tc>
      </w:tr>
      <w:tr w:rsidR="009E2B92" w:rsidRPr="00676B37" w:rsidTr="00FE5D9A">
        <w:tc>
          <w:tcPr>
            <w:tcW w:w="5000" w:type="pct"/>
            <w:gridSpan w:val="2"/>
            <w:shd w:val="clear" w:color="auto" w:fill="auto"/>
          </w:tcPr>
          <w:p w:rsidR="009E2B92" w:rsidRPr="00676B37" w:rsidRDefault="009E2B92" w:rsidP="00FE5D9A">
            <w:pPr>
              <w:pStyle w:val="ASFKTablenorm"/>
              <w:ind w:left="57" w:right="57"/>
            </w:pPr>
            <w:r w:rsidRPr="00676B37">
              <w:lastRenderedPageBreak/>
              <w:t>Закладка «Основные атрибуты»</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Версия шаблона (описание)</w:t>
            </w:r>
          </w:p>
        </w:tc>
        <w:tc>
          <w:tcPr>
            <w:tcW w:w="3247" w:type="pct"/>
            <w:shd w:val="clear" w:color="auto" w:fill="auto"/>
          </w:tcPr>
          <w:p w:rsidR="009E2B92" w:rsidRPr="00676B37" w:rsidRDefault="009E2B92" w:rsidP="00FE5D9A">
            <w:pPr>
              <w:pStyle w:val="ASFKTablenorm"/>
              <w:ind w:left="57" w:right="57"/>
            </w:pPr>
            <w:r w:rsidRPr="00676B37">
              <w:t>Номер версии шаблона (описание).</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Код БПС формирования отчета</w:t>
            </w:r>
          </w:p>
        </w:tc>
        <w:tc>
          <w:tcPr>
            <w:tcW w:w="3247" w:type="pct"/>
            <w:shd w:val="clear" w:color="auto" w:fill="auto"/>
          </w:tcPr>
          <w:p w:rsidR="009E2B92" w:rsidRPr="00676B37" w:rsidRDefault="009E2B92" w:rsidP="00FE5D9A">
            <w:pPr>
              <w:pStyle w:val="ASFKTablenorm"/>
              <w:ind w:left="57" w:right="57"/>
            </w:pPr>
            <w:r w:rsidRPr="00676B37">
              <w:t>Код БПС формирования отчета.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Код типа офисного документа шаблона</w:t>
            </w:r>
          </w:p>
        </w:tc>
        <w:tc>
          <w:tcPr>
            <w:tcW w:w="3247" w:type="pct"/>
            <w:shd w:val="clear" w:color="auto" w:fill="auto"/>
          </w:tcPr>
          <w:p w:rsidR="009E2B92" w:rsidRPr="00676B37" w:rsidRDefault="009E2B92" w:rsidP="00FE5D9A">
            <w:pPr>
              <w:pStyle w:val="ASFKTablenorm"/>
              <w:ind w:left="57" w:right="57"/>
            </w:pPr>
            <w:r w:rsidRPr="00676B37">
              <w:t>Код типа офисного документа шаблона.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Флаг активности</w:t>
            </w:r>
          </w:p>
        </w:tc>
        <w:tc>
          <w:tcPr>
            <w:tcW w:w="3247" w:type="pct"/>
            <w:shd w:val="clear" w:color="auto" w:fill="auto"/>
          </w:tcPr>
          <w:p w:rsidR="009E2B92" w:rsidRPr="00676B37" w:rsidRDefault="009E2B92" w:rsidP="00FE5D9A">
            <w:pPr>
              <w:pStyle w:val="ASFKTablenorm"/>
              <w:ind w:left="57" w:right="57"/>
            </w:pPr>
            <w:r w:rsidRPr="00676B37">
              <w:t>Флаг активности.</w:t>
            </w:r>
          </w:p>
        </w:tc>
      </w:tr>
      <w:tr w:rsidR="009E2B92" w:rsidRPr="00676B37" w:rsidTr="00FE5D9A">
        <w:tc>
          <w:tcPr>
            <w:tcW w:w="5000" w:type="pct"/>
            <w:gridSpan w:val="2"/>
            <w:shd w:val="clear" w:color="auto" w:fill="auto"/>
          </w:tcPr>
          <w:p w:rsidR="009E2B92" w:rsidRPr="00676B37" w:rsidRDefault="00A82786" w:rsidP="00FE5D9A">
            <w:pPr>
              <w:pStyle w:val="ASFKTablenorm"/>
              <w:ind w:left="57" w:right="57"/>
            </w:pPr>
            <w:r w:rsidRPr="00676B37">
              <w:t>Г</w:t>
            </w:r>
            <w:r w:rsidR="009E2B92" w:rsidRPr="00676B37">
              <w:t>руппа полей «Период действия»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Начало</w:t>
            </w:r>
          </w:p>
        </w:tc>
        <w:tc>
          <w:tcPr>
            <w:tcW w:w="3247" w:type="pct"/>
            <w:shd w:val="clear" w:color="auto" w:fill="auto"/>
          </w:tcPr>
          <w:p w:rsidR="009E2B92" w:rsidRPr="00676B37" w:rsidRDefault="009E2B92" w:rsidP="00FE5D9A">
            <w:pPr>
              <w:pStyle w:val="ASFKTablenorm"/>
              <w:ind w:left="57" w:right="57"/>
            </w:pPr>
            <w:r w:rsidRPr="00676B37">
              <w:t>Дата начала действия версии описания шаблона.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Конец</w:t>
            </w:r>
          </w:p>
        </w:tc>
        <w:tc>
          <w:tcPr>
            <w:tcW w:w="3247" w:type="pct"/>
            <w:shd w:val="clear" w:color="auto" w:fill="auto"/>
          </w:tcPr>
          <w:p w:rsidR="009E2B92" w:rsidRPr="00676B37" w:rsidRDefault="009E2B92" w:rsidP="00FE5D9A">
            <w:pPr>
              <w:pStyle w:val="ASFKTablenorm"/>
              <w:ind w:left="57" w:right="57"/>
            </w:pPr>
            <w:r w:rsidRPr="00676B37">
              <w:t>Дата окончания действия версии описания шаблона.</w:t>
            </w:r>
          </w:p>
        </w:tc>
      </w:tr>
      <w:tr w:rsidR="009E2B92" w:rsidRPr="00676B37" w:rsidTr="00FE5D9A">
        <w:tc>
          <w:tcPr>
            <w:tcW w:w="5000" w:type="pct"/>
            <w:gridSpan w:val="2"/>
            <w:shd w:val="clear" w:color="auto" w:fill="auto"/>
          </w:tcPr>
          <w:p w:rsidR="009E2B92" w:rsidRPr="00676B37" w:rsidRDefault="00A82786" w:rsidP="00FE5D9A">
            <w:pPr>
              <w:pStyle w:val="ASFKTablenorm"/>
              <w:ind w:left="57" w:right="57"/>
            </w:pPr>
            <w:r w:rsidRPr="00676B37">
              <w:t xml:space="preserve">Группа </w:t>
            </w:r>
            <w:r w:rsidR="009E2B92" w:rsidRPr="00676B37">
              <w:t>полей «Вложения»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GUID</w:t>
            </w:r>
          </w:p>
        </w:tc>
        <w:tc>
          <w:tcPr>
            <w:tcW w:w="3247" w:type="pct"/>
            <w:shd w:val="clear" w:color="auto" w:fill="auto"/>
          </w:tcPr>
          <w:p w:rsidR="009E2B92" w:rsidRPr="00676B37" w:rsidRDefault="009E2B92" w:rsidP="00FE5D9A">
            <w:pPr>
              <w:pStyle w:val="ASFKTablenorm"/>
              <w:ind w:left="57" w:right="57"/>
            </w:pPr>
            <w:r w:rsidRPr="00676B37">
              <w:t>Уникальный идентификатор (GUID) вложения.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Тип</w:t>
            </w:r>
          </w:p>
        </w:tc>
        <w:tc>
          <w:tcPr>
            <w:tcW w:w="3247" w:type="pct"/>
            <w:shd w:val="clear" w:color="auto" w:fill="auto"/>
          </w:tcPr>
          <w:p w:rsidR="009E2B92" w:rsidRPr="00676B37" w:rsidRDefault="009E2B92" w:rsidP="00FE5D9A">
            <w:pPr>
              <w:pStyle w:val="ASFKTablenorm"/>
              <w:ind w:left="57" w:right="57"/>
            </w:pPr>
            <w:r w:rsidRPr="00676B37">
              <w:t>Тип вложения.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Файл</w:t>
            </w:r>
          </w:p>
        </w:tc>
        <w:tc>
          <w:tcPr>
            <w:tcW w:w="3247" w:type="pct"/>
            <w:shd w:val="clear" w:color="auto" w:fill="auto"/>
          </w:tcPr>
          <w:p w:rsidR="009E2B92" w:rsidRPr="00676B37" w:rsidRDefault="009E2B92" w:rsidP="00FE5D9A">
            <w:pPr>
              <w:pStyle w:val="ASFKTablenorm"/>
              <w:ind w:left="57" w:right="57"/>
            </w:pPr>
            <w:r w:rsidRPr="00676B37">
              <w:t>Файл вложения.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Дата файла</w:t>
            </w:r>
          </w:p>
        </w:tc>
        <w:tc>
          <w:tcPr>
            <w:tcW w:w="3247" w:type="pct"/>
            <w:shd w:val="clear" w:color="auto" w:fill="auto"/>
          </w:tcPr>
          <w:p w:rsidR="009E2B92" w:rsidRPr="00676B37" w:rsidRDefault="009E2B92" w:rsidP="00FE5D9A">
            <w:pPr>
              <w:pStyle w:val="ASFKTablenorm"/>
              <w:ind w:left="57" w:right="57"/>
            </w:pPr>
            <w:r w:rsidRPr="00676B37">
              <w:t>Дата файла.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Размер</w:t>
            </w:r>
          </w:p>
        </w:tc>
        <w:tc>
          <w:tcPr>
            <w:tcW w:w="3247" w:type="pct"/>
            <w:shd w:val="clear" w:color="auto" w:fill="auto"/>
          </w:tcPr>
          <w:p w:rsidR="009E2B92" w:rsidRPr="00676B37" w:rsidRDefault="009E2B92" w:rsidP="00FE5D9A">
            <w:pPr>
              <w:pStyle w:val="ASFKTablenorm"/>
              <w:ind w:left="57" w:right="57"/>
            </w:pPr>
            <w:r w:rsidRPr="00676B37">
              <w:t>Размер вложения.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Комментарий</w:t>
            </w:r>
          </w:p>
        </w:tc>
        <w:tc>
          <w:tcPr>
            <w:tcW w:w="3247" w:type="pct"/>
            <w:shd w:val="clear" w:color="auto" w:fill="auto"/>
          </w:tcPr>
          <w:p w:rsidR="009E2B92" w:rsidRPr="00676B37" w:rsidRDefault="009E2B92" w:rsidP="00FE5D9A">
            <w:pPr>
              <w:pStyle w:val="ASFKTablenorm"/>
              <w:ind w:left="57" w:right="57"/>
            </w:pPr>
            <w:r w:rsidRPr="00676B37">
              <w:t>Комментарий.</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Бизнес-тип</w:t>
            </w:r>
          </w:p>
        </w:tc>
        <w:tc>
          <w:tcPr>
            <w:tcW w:w="3247" w:type="pct"/>
            <w:shd w:val="clear" w:color="auto" w:fill="auto"/>
          </w:tcPr>
          <w:p w:rsidR="009E2B92" w:rsidRPr="00676B37" w:rsidRDefault="009E2B92" w:rsidP="00FE5D9A">
            <w:pPr>
              <w:pStyle w:val="ASFKTablenorm"/>
              <w:ind w:left="57" w:right="57"/>
            </w:pPr>
            <w:r w:rsidRPr="00676B37">
              <w:t>Бизнес-тип вложения.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Дата вложения</w:t>
            </w:r>
          </w:p>
        </w:tc>
        <w:tc>
          <w:tcPr>
            <w:tcW w:w="3247" w:type="pct"/>
            <w:shd w:val="clear" w:color="auto" w:fill="auto"/>
          </w:tcPr>
          <w:p w:rsidR="009E2B92" w:rsidRPr="00676B37" w:rsidRDefault="009E2B92" w:rsidP="00FE5D9A">
            <w:pPr>
              <w:pStyle w:val="ASFKTablenorm"/>
              <w:ind w:left="57" w:right="57"/>
            </w:pPr>
            <w:r w:rsidRPr="00676B37">
              <w:t>Дата вложения.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Название</w:t>
            </w:r>
          </w:p>
        </w:tc>
        <w:tc>
          <w:tcPr>
            <w:tcW w:w="3247" w:type="pct"/>
            <w:shd w:val="clear" w:color="auto" w:fill="auto"/>
          </w:tcPr>
          <w:p w:rsidR="009E2B92" w:rsidRPr="00676B37" w:rsidRDefault="009E2B92" w:rsidP="00FE5D9A">
            <w:pPr>
              <w:pStyle w:val="ASFKTablenorm"/>
              <w:ind w:left="57" w:right="57"/>
            </w:pPr>
            <w:r w:rsidRPr="00676B37">
              <w:t>Название.</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Организация</w:t>
            </w:r>
          </w:p>
        </w:tc>
        <w:tc>
          <w:tcPr>
            <w:tcW w:w="3247" w:type="pct"/>
            <w:shd w:val="clear" w:color="auto" w:fill="auto"/>
          </w:tcPr>
          <w:p w:rsidR="009E2B92" w:rsidRPr="00676B37" w:rsidRDefault="009E2B92" w:rsidP="00FE5D9A">
            <w:pPr>
              <w:pStyle w:val="ASFKTablenorm"/>
              <w:ind w:left="57" w:right="57"/>
            </w:pPr>
            <w:r w:rsidRPr="00676B37">
              <w:t>Организация.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Пользователь</w:t>
            </w:r>
          </w:p>
        </w:tc>
        <w:tc>
          <w:tcPr>
            <w:tcW w:w="3247" w:type="pct"/>
            <w:shd w:val="clear" w:color="auto" w:fill="auto"/>
          </w:tcPr>
          <w:p w:rsidR="009E2B92" w:rsidRPr="00676B37" w:rsidRDefault="009E2B92" w:rsidP="00FE5D9A">
            <w:pPr>
              <w:pStyle w:val="ASFKTablenorm"/>
              <w:ind w:left="57" w:right="57"/>
            </w:pPr>
            <w:r w:rsidRPr="00676B37">
              <w:t>Пользователь.</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Статус</w:t>
            </w:r>
          </w:p>
        </w:tc>
        <w:tc>
          <w:tcPr>
            <w:tcW w:w="3247" w:type="pct"/>
            <w:shd w:val="clear" w:color="auto" w:fill="auto"/>
          </w:tcPr>
          <w:p w:rsidR="009E2B92" w:rsidRPr="00676B37" w:rsidRDefault="009E2B92" w:rsidP="00FE5D9A">
            <w:pPr>
              <w:pStyle w:val="ASFKTablenorm"/>
              <w:ind w:left="57" w:right="57"/>
            </w:pPr>
            <w:r w:rsidRPr="00676B37">
              <w:t>Статус вложения.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ID</w:t>
            </w:r>
          </w:p>
        </w:tc>
        <w:tc>
          <w:tcPr>
            <w:tcW w:w="3247" w:type="pct"/>
            <w:shd w:val="clear" w:color="auto" w:fill="auto"/>
          </w:tcPr>
          <w:p w:rsidR="009E2B92" w:rsidRPr="00676B37" w:rsidRDefault="009E2B92" w:rsidP="00FE5D9A">
            <w:pPr>
              <w:pStyle w:val="ASFKTablenorm"/>
              <w:ind w:left="57" w:right="57"/>
            </w:pPr>
            <w:r w:rsidRPr="00676B37">
              <w:t>ID вложения.</w:t>
            </w:r>
          </w:p>
        </w:tc>
      </w:tr>
    </w:tbl>
    <w:p w:rsidR="009E2B92" w:rsidRPr="00676B37" w:rsidRDefault="009E2B92" w:rsidP="009E2B92">
      <w:pPr>
        <w:pStyle w:val="21"/>
      </w:pPr>
      <w:bookmarkStart w:id="847" w:name="_Toc146038031"/>
      <w:r w:rsidRPr="00676B37">
        <w:t>Группа документов «Периодическая отчетность»</w:t>
      </w:r>
      <w:bookmarkEnd w:id="847"/>
    </w:p>
    <w:p w:rsidR="009E2B92" w:rsidRPr="00676B37" w:rsidRDefault="009E2B92" w:rsidP="009E2B92">
      <w:pPr>
        <w:pStyle w:val="32"/>
      </w:pPr>
      <w:bookmarkStart w:id="848" w:name="_Toc146038032"/>
      <w:r w:rsidRPr="00676B37">
        <w:t>Периодические отчеты</w:t>
      </w:r>
      <w:bookmarkEnd w:id="848"/>
    </w:p>
    <w:p w:rsidR="00902D5F" w:rsidRPr="00676B37" w:rsidRDefault="00902D5F" w:rsidP="00902D5F">
      <w:pPr>
        <w:pStyle w:val="ASFKNormal"/>
      </w:pPr>
      <w:r w:rsidRPr="00676B37">
        <w:t>В группу периодической отчетности входят такие отчеты как:</w:t>
      </w:r>
    </w:p>
    <w:p w:rsidR="00902D5F" w:rsidRPr="00676B37" w:rsidRDefault="00902D5F" w:rsidP="00902D5F">
      <w:pPr>
        <w:pStyle w:val="ASFKListmark1"/>
      </w:pPr>
      <w:r w:rsidRPr="00676B37">
        <w:t>Отчет по счету ПБС (Форма 0531794);</w:t>
      </w:r>
    </w:p>
    <w:p w:rsidR="00902D5F" w:rsidRPr="00676B37" w:rsidRDefault="00902D5F" w:rsidP="00902D5F">
      <w:pPr>
        <w:pStyle w:val="ASFKListmark1"/>
      </w:pPr>
      <w:r w:rsidRPr="00676B37">
        <w:t>Отчет о состоянии лицевого счета бюджета (Показатели ЛС ОЛБ);</w:t>
      </w:r>
    </w:p>
    <w:p w:rsidR="00902D5F" w:rsidRPr="00676B37" w:rsidRDefault="00902D5F" w:rsidP="00902D5F">
      <w:pPr>
        <w:pStyle w:val="ASFKListmark1"/>
      </w:pPr>
      <w:r w:rsidRPr="00676B37">
        <w:t>Отчет о состоянии лицевого счета РБС (Показатели ЛС ОЛР);</w:t>
      </w:r>
    </w:p>
    <w:p w:rsidR="00902D5F" w:rsidRPr="00676B37" w:rsidRDefault="00902D5F" w:rsidP="00902D5F">
      <w:pPr>
        <w:pStyle w:val="ASFKListmark1"/>
      </w:pPr>
      <w:r w:rsidRPr="00676B37">
        <w:t>Отчет о состоянии лицевого счета АИФ (Показатели ЛС ОЛА);</w:t>
      </w:r>
    </w:p>
    <w:p w:rsidR="00902D5F" w:rsidRPr="00676B37" w:rsidRDefault="00902D5F" w:rsidP="00902D5F">
      <w:pPr>
        <w:pStyle w:val="ASFKListmark1"/>
      </w:pPr>
      <w:r w:rsidRPr="00676B37">
        <w:t>Отчет о состоянии лицевого счета ГАИФ (Показатели ЛС ОЛГ);</w:t>
      </w:r>
    </w:p>
    <w:p w:rsidR="00902D5F" w:rsidRPr="00676B37" w:rsidRDefault="00902D5F" w:rsidP="00902D5F">
      <w:pPr>
        <w:pStyle w:val="ASFKListmark1"/>
      </w:pPr>
      <w:r w:rsidRPr="00676B37">
        <w:t>Отчет о состоянии лицевого счета ИПБС (Показатели ЛС ОЛИ);</w:t>
      </w:r>
    </w:p>
    <w:p w:rsidR="00902D5F" w:rsidRPr="00676B37" w:rsidRDefault="00902D5F" w:rsidP="00902D5F">
      <w:pPr>
        <w:pStyle w:val="ASFKListmark1"/>
      </w:pPr>
      <w:r w:rsidRPr="00676B37">
        <w:t>Справка по консолидируемым расчетам (Форма 0503125-3);</w:t>
      </w:r>
    </w:p>
    <w:p w:rsidR="00902D5F" w:rsidRPr="00676B37" w:rsidRDefault="00902D5F" w:rsidP="00902D5F">
      <w:pPr>
        <w:pStyle w:val="ASFKListmark1"/>
      </w:pPr>
      <w:r w:rsidRPr="00676B37">
        <w:t>Отчет об исполнении бюджета (Форма 0503117-3_F);</w:t>
      </w:r>
    </w:p>
    <w:p w:rsidR="00902D5F" w:rsidRPr="00676B37" w:rsidRDefault="00902D5F" w:rsidP="00902D5F">
      <w:pPr>
        <w:pStyle w:val="ASFKListmark1"/>
      </w:pPr>
      <w:r w:rsidRPr="00676B37">
        <w:t>Сведения об остатках денежных средств на счетах получателя бюджетных средств (Форма 0503178-3</w:t>
      </w:r>
      <w:r w:rsidR="00B36C45" w:rsidRPr="00676B37">
        <w:t>)</w:t>
      </w:r>
    </w:p>
    <w:p w:rsidR="00902D5F" w:rsidRPr="00676B37" w:rsidRDefault="00902D5F" w:rsidP="00902D5F">
      <w:pPr>
        <w:pStyle w:val="ASFKListnormal1"/>
      </w:pPr>
      <w:r w:rsidRPr="00676B37">
        <w:t>и другие.</w:t>
      </w:r>
    </w:p>
    <w:p w:rsidR="00902D5F" w:rsidRPr="00676B37" w:rsidRDefault="00902D5F" w:rsidP="00902D5F">
      <w:pPr>
        <w:pStyle w:val="ASFKNormal"/>
      </w:pPr>
      <w:r w:rsidRPr="00676B37">
        <w:lastRenderedPageBreak/>
        <w:t>Документ используется для создания документов с данными регламентированной отчетности, направляемых от OEBS пользователям.</w:t>
      </w:r>
    </w:p>
    <w:p w:rsidR="00902D5F" w:rsidRPr="00676B37" w:rsidRDefault="00902D5F" w:rsidP="00902D5F">
      <w:pPr>
        <w:pStyle w:val="ASFKNormal"/>
      </w:pPr>
      <w:r w:rsidRPr="00676B37">
        <w:t>ЭД «Периодические отчеты» (Сервисный документ доставки типа отчета) используется для пересылки между серверными и клиентскими программными комплексами определений «управляемых» типов документов, применяемых для формирования периодической отчетности. Документ формируется на уровне OEBS и рассылается на АРМ БУ (непосредственно или на основе массовой рассылки), от которых ожидается получение периодической отчетности. Тип документа представляет собой JAR архив и содержится в документе как вложение.</w:t>
      </w:r>
    </w:p>
    <w:p w:rsidR="00902D5F" w:rsidRPr="00676B37" w:rsidRDefault="002F634A" w:rsidP="00902D5F">
      <w:pPr>
        <w:pStyle w:val="ASFKNormal"/>
      </w:pPr>
      <w:r w:rsidRPr="00676B37">
        <w:t>Для работы с документами «</w:t>
      </w:r>
      <w:r w:rsidR="00902D5F" w:rsidRPr="00676B37">
        <w:t>Периодические отчеты» следует перейти в пункт меню «Документы – Периодическая отчётность – Отчёты». Откроется ЭФ списка документов, представленная на рисунке</w:t>
      </w:r>
      <w:r w:rsidR="00A11A9E" w:rsidRPr="00676B37">
        <w:t> </w:t>
      </w:r>
      <w:r w:rsidR="00902D5F" w:rsidRPr="00676B37">
        <w:fldChar w:fldCharType="begin"/>
      </w:r>
      <w:r w:rsidR="00902D5F" w:rsidRPr="00676B37">
        <w:instrText xml:space="preserve"> REF _Ref233115566 \h  \* MERGEFORMAT </w:instrText>
      </w:r>
      <w:r w:rsidR="00902D5F" w:rsidRPr="00676B37">
        <w:fldChar w:fldCharType="separate"/>
      </w:r>
      <w:r w:rsidR="000F668F">
        <w:t>112</w:t>
      </w:r>
      <w:r w:rsidR="00902D5F" w:rsidRPr="00676B37">
        <w:fldChar w:fldCharType="end"/>
      </w:r>
      <w:r w:rsidR="00902D5F" w:rsidRPr="00676B37">
        <w:t xml:space="preserve">. </w:t>
      </w:r>
    </w:p>
    <w:p w:rsidR="00902D5F" w:rsidRPr="00676B37" w:rsidRDefault="001373CE" w:rsidP="00902D5F">
      <w:pPr>
        <w:pStyle w:val="ASFKFigure"/>
      </w:pPr>
      <w:r w:rsidRPr="00676B37">
        <w:rPr>
          <w:noProof/>
        </w:rPr>
        <w:drawing>
          <wp:inline distT="0" distB="0" distL="0" distR="0">
            <wp:extent cx="6125845" cy="3293745"/>
            <wp:effectExtent l="0" t="0" r="0" b="0"/>
            <wp:docPr id="203" name="Рисунок 2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902D5F" w:rsidRPr="00676B37" w:rsidRDefault="004B5E9D" w:rsidP="00902D5F">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49" w:name="_Ref233115566"/>
      <w:bookmarkStart w:id="850" w:name="_Toc146038232"/>
      <w:r w:rsidR="000F668F">
        <w:rPr>
          <w:noProof/>
        </w:rPr>
        <w:t>112</w:t>
      </w:r>
      <w:bookmarkEnd w:id="849"/>
      <w:r w:rsidRPr="00676B37">
        <w:rPr>
          <w:noProof/>
        </w:rPr>
        <w:fldChar w:fldCharType="end"/>
      </w:r>
      <w:r w:rsidR="00902D5F" w:rsidRPr="00676B37">
        <w:t>. ЭФ списка документов «Периодические отчеты»</w:t>
      </w:r>
      <w:bookmarkEnd w:id="850"/>
    </w:p>
    <w:p w:rsidR="00902D5F" w:rsidRPr="00676B37" w:rsidRDefault="00902D5F" w:rsidP="00902D5F">
      <w:pPr>
        <w:pStyle w:val="41"/>
      </w:pPr>
      <w:r w:rsidRPr="00676B37">
        <w:t>Доступные операции</w:t>
      </w:r>
    </w:p>
    <w:p w:rsidR="00902D5F" w:rsidRPr="00676B37" w:rsidRDefault="00902D5F" w:rsidP="00902D5F">
      <w:pPr>
        <w:pStyle w:val="ASFKNormal"/>
      </w:pPr>
      <w:r w:rsidRPr="00676B37">
        <w:t>На АРМ РБС доступны следующие операции над документом:</w:t>
      </w:r>
    </w:p>
    <w:p w:rsidR="00902D5F" w:rsidRPr="00676B37" w:rsidRDefault="00902D5F" w:rsidP="00902D5F">
      <w:pPr>
        <w:pStyle w:val="ASFKListmark1"/>
      </w:pPr>
      <w:r w:rsidRPr="00676B37">
        <w:t>просмотр ЭД;</w:t>
      </w:r>
    </w:p>
    <w:p w:rsidR="00902D5F" w:rsidRPr="00676B37" w:rsidRDefault="00902D5F" w:rsidP="00902D5F">
      <w:pPr>
        <w:pStyle w:val="ASFKListmark1"/>
      </w:pPr>
      <w:r w:rsidRPr="00676B37">
        <w:t>просмотр и печать вложенного отчета.</w:t>
      </w:r>
    </w:p>
    <w:p w:rsidR="00902D5F" w:rsidRPr="00676B37" w:rsidRDefault="00902D5F" w:rsidP="00902D5F">
      <w:pPr>
        <w:pStyle w:val="41"/>
      </w:pPr>
      <w:r w:rsidRPr="00676B37">
        <w:t>Экранная форма документа</w:t>
      </w:r>
    </w:p>
    <w:p w:rsidR="00902D5F" w:rsidRPr="00676B37" w:rsidRDefault="00A11A9E" w:rsidP="00902D5F">
      <w:pPr>
        <w:pStyle w:val="ASFKNormal"/>
      </w:pPr>
      <w:r w:rsidRPr="00676B37">
        <w:t>ЭФ документа «Периодические отчеты» представлена на рисунке </w:t>
      </w:r>
      <w:r w:rsidRPr="00676B37">
        <w:fldChar w:fldCharType="begin"/>
      </w:r>
      <w:r w:rsidRPr="00676B37">
        <w:instrText xml:space="preserve"> REF _Ref233116328 \h </w:instrText>
      </w:r>
      <w:r w:rsidR="00676B37">
        <w:instrText xml:space="preserve"> \* MERGEFORMAT </w:instrText>
      </w:r>
      <w:r w:rsidRPr="00676B37">
        <w:fldChar w:fldCharType="separate"/>
      </w:r>
      <w:r w:rsidR="000F668F">
        <w:rPr>
          <w:noProof/>
        </w:rPr>
        <w:t>113</w:t>
      </w:r>
      <w:r w:rsidRPr="00676B37">
        <w:fldChar w:fldCharType="end"/>
      </w:r>
      <w:r w:rsidRPr="00676B37">
        <w:t xml:space="preserve">. Форма </w:t>
      </w:r>
      <w:r w:rsidR="00902D5F" w:rsidRPr="00676B37">
        <w:t>содержит следующие закладки:</w:t>
      </w:r>
    </w:p>
    <w:p w:rsidR="00902D5F" w:rsidRPr="00676B37" w:rsidRDefault="00902D5F" w:rsidP="00902D5F">
      <w:pPr>
        <w:pStyle w:val="ASFKListmark1"/>
      </w:pPr>
      <w:r w:rsidRPr="00676B37">
        <w:t>«Основные атрибуты»;</w:t>
      </w:r>
    </w:p>
    <w:p w:rsidR="00902D5F" w:rsidRPr="00676B37" w:rsidRDefault="00902D5F" w:rsidP="00902D5F">
      <w:pPr>
        <w:pStyle w:val="ASFKListmark1"/>
      </w:pPr>
      <w:r w:rsidRPr="00676B37">
        <w:t>«Системные атрибуты»;</w:t>
      </w:r>
    </w:p>
    <w:p w:rsidR="00902D5F" w:rsidRPr="00676B37" w:rsidRDefault="00902D5F" w:rsidP="00902D5F">
      <w:pPr>
        <w:pStyle w:val="ASFKListmark1"/>
      </w:pPr>
      <w:r w:rsidRPr="00676B37">
        <w:t>«Системные атрибуты»;</w:t>
      </w:r>
    </w:p>
    <w:p w:rsidR="00902D5F" w:rsidRPr="00676B37" w:rsidRDefault="00902D5F" w:rsidP="00902D5F">
      <w:pPr>
        <w:pStyle w:val="ASFKListmark1"/>
      </w:pPr>
      <w:r w:rsidRPr="00676B37">
        <w:t xml:space="preserve"> «Протоколы».</w:t>
      </w:r>
    </w:p>
    <w:p w:rsidR="00902D5F" w:rsidRPr="00676B37" w:rsidRDefault="001373CE" w:rsidP="00902D5F">
      <w:pPr>
        <w:pStyle w:val="ASFKFigure"/>
      </w:pPr>
      <w:r w:rsidRPr="00676B37">
        <w:rPr>
          <w:noProof/>
        </w:rPr>
        <w:lastRenderedPageBreak/>
        <w:drawing>
          <wp:inline distT="0" distB="0" distL="0" distR="0">
            <wp:extent cx="6134735" cy="4208145"/>
            <wp:effectExtent l="0" t="0" r="0" b="0"/>
            <wp:docPr id="204" name="Рисунок 2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34735" cy="4208145"/>
                    </a:xfrm>
                    <a:prstGeom prst="rect">
                      <a:avLst/>
                    </a:prstGeom>
                    <a:noFill/>
                    <a:ln>
                      <a:noFill/>
                    </a:ln>
                  </pic:spPr>
                </pic:pic>
              </a:graphicData>
            </a:graphic>
          </wp:inline>
        </w:drawing>
      </w:r>
    </w:p>
    <w:p w:rsidR="00902D5F" w:rsidRPr="00676B37" w:rsidRDefault="004B5E9D" w:rsidP="00902D5F">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51" w:name="_Ref233116328"/>
      <w:bookmarkStart w:id="852" w:name="_Toc146038233"/>
      <w:r w:rsidR="000F668F">
        <w:rPr>
          <w:noProof/>
        </w:rPr>
        <w:t>113</w:t>
      </w:r>
      <w:bookmarkEnd w:id="851"/>
      <w:r w:rsidRPr="00676B37">
        <w:rPr>
          <w:noProof/>
        </w:rPr>
        <w:fldChar w:fldCharType="end"/>
      </w:r>
      <w:r w:rsidR="00902D5F" w:rsidRPr="00676B37">
        <w:t>. ЭФ «Сервисный документ доставки типа отчета</w:t>
      </w:r>
      <w:r w:rsidR="002F634A" w:rsidRPr="00676B37">
        <w:t xml:space="preserve">», закладки </w:t>
      </w:r>
      <w:r w:rsidR="00902D5F" w:rsidRPr="00676B37">
        <w:t>«Основные атрибуты»</w:t>
      </w:r>
      <w:bookmarkEnd w:id="852"/>
    </w:p>
    <w:p w:rsidR="00902D5F" w:rsidRPr="00676B37" w:rsidRDefault="00902D5F" w:rsidP="00902D5F">
      <w:pPr>
        <w:pStyle w:val="ASFKNormal"/>
      </w:pPr>
      <w:r w:rsidRPr="00676B37">
        <w:t>Перечень полей документа «Периодические отчеты</w:t>
      </w:r>
      <w:r w:rsidR="002F634A" w:rsidRPr="00676B37">
        <w:t xml:space="preserve">», закладки </w:t>
      </w:r>
      <w:r w:rsidRPr="00676B37">
        <w:t>«Основные атрибуты» приведен в таблице</w:t>
      </w:r>
      <w:r w:rsidR="00A11A9E" w:rsidRPr="00676B37">
        <w:t> </w:t>
      </w:r>
      <w:r w:rsidRPr="00676B37">
        <w:fldChar w:fldCharType="begin"/>
      </w:r>
      <w:r w:rsidRPr="00676B37">
        <w:instrText xml:space="preserve"> REF _Ref434263789 \h </w:instrText>
      </w:r>
      <w:r w:rsidR="00676B37">
        <w:instrText xml:space="preserve"> \* MERGEFORMAT </w:instrText>
      </w:r>
      <w:r w:rsidRPr="00676B37">
        <w:fldChar w:fldCharType="separate"/>
      </w:r>
      <w:r w:rsidR="000F668F">
        <w:rPr>
          <w:noProof/>
        </w:rPr>
        <w:t>61</w:t>
      </w:r>
      <w:r w:rsidRPr="00676B37">
        <w:fldChar w:fldCharType="end"/>
      </w:r>
      <w:r w:rsidRPr="00676B37">
        <w:t xml:space="preserve">. Значения полей передаются из </w:t>
      </w:r>
      <w:r w:rsidR="00E17A1E">
        <w:t>ППО OEBS АСФК</w:t>
      </w:r>
      <w:r w:rsidRPr="00676B37">
        <w:t xml:space="preserve"> и недоступны для редактирования.</w:t>
      </w:r>
    </w:p>
    <w:p w:rsidR="00902D5F" w:rsidRPr="00676B37" w:rsidRDefault="00501046" w:rsidP="00902D5F">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53" w:name="_Ref434263789"/>
      <w:bookmarkStart w:id="854" w:name="_Toc146038103"/>
      <w:r w:rsidR="000F668F">
        <w:rPr>
          <w:noProof/>
        </w:rPr>
        <w:t>61</w:t>
      </w:r>
      <w:bookmarkEnd w:id="853"/>
      <w:r w:rsidRPr="00676B37">
        <w:rPr>
          <w:noProof/>
        </w:rPr>
        <w:fldChar w:fldCharType="end"/>
      </w:r>
      <w:r w:rsidR="00902D5F" w:rsidRPr="00676B37">
        <w:t>. Описание полей документа «Периодические отчеты</w:t>
      </w:r>
      <w:r w:rsidR="002F634A" w:rsidRPr="00676B37">
        <w:t xml:space="preserve">», закладки </w:t>
      </w:r>
      <w:r w:rsidR="00902D5F" w:rsidRPr="00676B37">
        <w:t>«Основные атрибуты»</w:t>
      </w:r>
      <w:bookmarkEnd w:id="8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902D5F" w:rsidRPr="00676B37">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676B37" w:rsidRDefault="00902D5F" w:rsidP="000E3C89">
            <w:pPr>
              <w:pStyle w:val="ASFKTableHead"/>
            </w:pPr>
            <w:r w:rsidRPr="00676B37">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676B37" w:rsidRDefault="00902D5F" w:rsidP="000E3C89">
            <w:pPr>
              <w:pStyle w:val="ASFKTableHead"/>
            </w:pPr>
            <w:r w:rsidRPr="00676B37">
              <w:t>Описание поля</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Отчетная дата</w:t>
            </w:r>
          </w:p>
        </w:tc>
        <w:tc>
          <w:tcPr>
            <w:tcW w:w="2936" w:type="pct"/>
            <w:shd w:val="clear" w:color="auto" w:fill="auto"/>
          </w:tcPr>
          <w:p w:rsidR="00902D5F" w:rsidRPr="00676B37" w:rsidRDefault="00902D5F" w:rsidP="000E3C89">
            <w:pPr>
              <w:pStyle w:val="ASFKTablenorm"/>
            </w:pPr>
            <w:r w:rsidRPr="00676B37">
              <w:t>Отчетная дата.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Тип периода</w:t>
            </w:r>
          </w:p>
        </w:tc>
        <w:tc>
          <w:tcPr>
            <w:tcW w:w="2936" w:type="pct"/>
            <w:shd w:val="clear" w:color="auto" w:fill="auto"/>
          </w:tcPr>
          <w:p w:rsidR="00902D5F" w:rsidRPr="00676B37" w:rsidRDefault="00902D5F" w:rsidP="000E3C89">
            <w:pPr>
              <w:pStyle w:val="ASFKTablenorm"/>
            </w:pPr>
            <w:r w:rsidRPr="00676B37">
              <w:t>Код и наименование типа периода отчета.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Бюджет</w:t>
            </w:r>
          </w:p>
        </w:tc>
        <w:tc>
          <w:tcPr>
            <w:tcW w:w="2936" w:type="pct"/>
            <w:shd w:val="clear" w:color="auto" w:fill="auto"/>
          </w:tcPr>
          <w:p w:rsidR="00902D5F" w:rsidRPr="00676B37" w:rsidRDefault="00902D5F" w:rsidP="000E3C89">
            <w:pPr>
              <w:pStyle w:val="ASFKTablenorm"/>
            </w:pPr>
            <w:r w:rsidRPr="00676B37">
              <w:t>Код и наименование бюджета.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Финансовый год</w:t>
            </w:r>
          </w:p>
        </w:tc>
        <w:tc>
          <w:tcPr>
            <w:tcW w:w="2936" w:type="pct"/>
            <w:shd w:val="clear" w:color="auto" w:fill="auto"/>
          </w:tcPr>
          <w:p w:rsidR="00902D5F" w:rsidRPr="00676B37" w:rsidRDefault="00902D5F" w:rsidP="000E3C89">
            <w:pPr>
              <w:pStyle w:val="ASFKTablenorm"/>
            </w:pPr>
            <w:r w:rsidRPr="00676B37">
              <w:t>Финансовый год.</w:t>
            </w:r>
          </w:p>
        </w:tc>
      </w:tr>
      <w:tr w:rsidR="00902D5F" w:rsidRPr="00676B37">
        <w:trPr>
          <w:cantSplit/>
        </w:trPr>
        <w:tc>
          <w:tcPr>
            <w:tcW w:w="2064" w:type="pct"/>
            <w:shd w:val="clear" w:color="auto" w:fill="auto"/>
          </w:tcPr>
          <w:p w:rsidR="00902D5F" w:rsidRPr="00676B37" w:rsidRDefault="00902D5F" w:rsidP="000E3C89">
            <w:pPr>
              <w:pStyle w:val="ASFKTablenorm"/>
            </w:pPr>
            <w:r w:rsidRPr="00676B37">
              <w:t>Регистрационный номер</w:t>
            </w:r>
          </w:p>
        </w:tc>
        <w:tc>
          <w:tcPr>
            <w:tcW w:w="2936" w:type="pct"/>
            <w:shd w:val="clear" w:color="auto" w:fill="auto"/>
          </w:tcPr>
          <w:p w:rsidR="00902D5F" w:rsidRPr="00676B37" w:rsidRDefault="00902D5F" w:rsidP="000E3C89">
            <w:pPr>
              <w:pStyle w:val="ASFKTablenorm"/>
            </w:pPr>
            <w:r w:rsidRPr="00676B37">
              <w:t>Регистрационный номер.</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Номер документа</w:t>
            </w:r>
          </w:p>
        </w:tc>
        <w:tc>
          <w:tcPr>
            <w:tcW w:w="2936" w:type="pct"/>
            <w:shd w:val="clear" w:color="auto" w:fill="auto"/>
          </w:tcPr>
          <w:p w:rsidR="00902D5F" w:rsidRPr="00676B37" w:rsidRDefault="00902D5F" w:rsidP="000E3C89">
            <w:pPr>
              <w:pStyle w:val="ASFKTablenorm"/>
            </w:pPr>
            <w:r w:rsidRPr="00676B37">
              <w:t>Номер документа.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Дата документ</w:t>
            </w:r>
          </w:p>
        </w:tc>
        <w:tc>
          <w:tcPr>
            <w:tcW w:w="2936" w:type="pct"/>
            <w:shd w:val="clear" w:color="auto" w:fill="auto"/>
          </w:tcPr>
          <w:p w:rsidR="00902D5F" w:rsidRPr="00676B37" w:rsidRDefault="00902D5F" w:rsidP="000E3C89">
            <w:pPr>
              <w:pStyle w:val="ASFKTablenorm"/>
            </w:pPr>
            <w:r w:rsidRPr="00676B37">
              <w:t>Дата документа.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Тип источника</w:t>
            </w:r>
          </w:p>
        </w:tc>
        <w:tc>
          <w:tcPr>
            <w:tcW w:w="2936" w:type="pct"/>
            <w:shd w:val="clear" w:color="auto" w:fill="auto"/>
          </w:tcPr>
          <w:p w:rsidR="00902D5F" w:rsidRPr="00676B37" w:rsidRDefault="00902D5F" w:rsidP="000E3C89">
            <w:pPr>
              <w:pStyle w:val="ASFKTablenorm"/>
            </w:pPr>
            <w:r w:rsidRPr="00676B37">
              <w:t>Тип источника.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Код источника</w:t>
            </w:r>
          </w:p>
        </w:tc>
        <w:tc>
          <w:tcPr>
            <w:tcW w:w="2936" w:type="pct"/>
            <w:shd w:val="clear" w:color="auto" w:fill="auto"/>
          </w:tcPr>
          <w:p w:rsidR="00902D5F" w:rsidRPr="00676B37" w:rsidRDefault="00902D5F" w:rsidP="000E3C89">
            <w:pPr>
              <w:pStyle w:val="ASFKTablenorm"/>
            </w:pPr>
            <w:r w:rsidRPr="00676B37">
              <w:t>Код источника.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Наименование источника</w:t>
            </w:r>
          </w:p>
        </w:tc>
        <w:tc>
          <w:tcPr>
            <w:tcW w:w="2936" w:type="pct"/>
            <w:shd w:val="clear" w:color="auto" w:fill="auto"/>
          </w:tcPr>
          <w:p w:rsidR="00902D5F" w:rsidRPr="00676B37" w:rsidRDefault="00902D5F" w:rsidP="000E3C89">
            <w:pPr>
              <w:pStyle w:val="ASFKTablenorm"/>
            </w:pPr>
            <w:r w:rsidRPr="00676B37">
              <w:t>Наименование источника.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Код ОКПО</w:t>
            </w:r>
          </w:p>
        </w:tc>
        <w:tc>
          <w:tcPr>
            <w:tcW w:w="2936" w:type="pct"/>
            <w:shd w:val="clear" w:color="auto" w:fill="auto"/>
          </w:tcPr>
          <w:p w:rsidR="00902D5F" w:rsidRPr="00676B37" w:rsidRDefault="00902D5F" w:rsidP="000E3C89">
            <w:pPr>
              <w:pStyle w:val="ASFKTablenorm"/>
            </w:pPr>
            <w:r w:rsidRPr="00676B37">
              <w:t>Код ОКПО.</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Бизнес код формы</w:t>
            </w:r>
          </w:p>
        </w:tc>
        <w:tc>
          <w:tcPr>
            <w:tcW w:w="2936" w:type="pct"/>
            <w:shd w:val="clear" w:color="auto" w:fill="auto"/>
          </w:tcPr>
          <w:p w:rsidR="00902D5F" w:rsidRPr="00676B37" w:rsidRDefault="00902D5F" w:rsidP="000E3C89">
            <w:pPr>
              <w:pStyle w:val="ASFKTablenorm"/>
            </w:pPr>
            <w:r w:rsidRPr="00676B37">
              <w:t>Бизнес код формы.</w:t>
            </w:r>
          </w:p>
        </w:tc>
      </w:tr>
      <w:tr w:rsidR="00902D5F" w:rsidRPr="00676B37">
        <w:trPr>
          <w:cantSplit/>
        </w:trPr>
        <w:tc>
          <w:tcPr>
            <w:tcW w:w="2064" w:type="pct"/>
            <w:shd w:val="clear" w:color="auto" w:fill="auto"/>
          </w:tcPr>
          <w:p w:rsidR="00902D5F" w:rsidRPr="00676B37" w:rsidRDefault="00902D5F" w:rsidP="000E3C89">
            <w:pPr>
              <w:pStyle w:val="ASFKTablenorm"/>
            </w:pPr>
            <w:r w:rsidRPr="00676B37">
              <w:lastRenderedPageBreak/>
              <w:t>Код ОКАТО</w:t>
            </w:r>
          </w:p>
        </w:tc>
        <w:tc>
          <w:tcPr>
            <w:tcW w:w="2936" w:type="pct"/>
            <w:shd w:val="clear" w:color="auto" w:fill="auto"/>
          </w:tcPr>
          <w:p w:rsidR="00902D5F" w:rsidRPr="00676B37" w:rsidRDefault="00902D5F" w:rsidP="000E3C89">
            <w:pPr>
              <w:pStyle w:val="ASFKTablenorm"/>
            </w:pPr>
            <w:r w:rsidRPr="00676B37">
              <w:t>Код и наименование ОКАТО.</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Получатель</w:t>
            </w:r>
          </w:p>
        </w:tc>
        <w:tc>
          <w:tcPr>
            <w:tcW w:w="2936" w:type="pct"/>
            <w:shd w:val="clear" w:color="auto" w:fill="auto"/>
          </w:tcPr>
          <w:p w:rsidR="00902D5F" w:rsidRPr="00676B37" w:rsidRDefault="00902D5F" w:rsidP="000E3C89">
            <w:pPr>
              <w:pStyle w:val="ASFKTablenorm"/>
            </w:pPr>
            <w:r w:rsidRPr="00676B37">
              <w:t>Код и наименование получателя.</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Код главы</w:t>
            </w:r>
          </w:p>
        </w:tc>
        <w:tc>
          <w:tcPr>
            <w:tcW w:w="2936" w:type="pct"/>
            <w:shd w:val="clear" w:color="auto" w:fill="auto"/>
          </w:tcPr>
          <w:p w:rsidR="00902D5F" w:rsidRPr="00676B37" w:rsidRDefault="00902D5F" w:rsidP="000E3C89">
            <w:pPr>
              <w:pStyle w:val="ASFKTablenorm"/>
            </w:pPr>
            <w:r w:rsidRPr="00676B37">
              <w:t>Код и наименование главы.</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Контур</w:t>
            </w:r>
          </w:p>
        </w:tc>
        <w:tc>
          <w:tcPr>
            <w:tcW w:w="2936" w:type="pct"/>
            <w:shd w:val="clear" w:color="auto" w:fill="auto"/>
          </w:tcPr>
          <w:p w:rsidR="00902D5F" w:rsidRPr="00676B37" w:rsidRDefault="00902D5F" w:rsidP="000E3C89">
            <w:pPr>
              <w:pStyle w:val="ASFKTablenorm"/>
            </w:pPr>
            <w:r w:rsidRPr="00676B37">
              <w:t>Контур, из которого поступил документ.</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Дата начала</w:t>
            </w:r>
          </w:p>
        </w:tc>
        <w:tc>
          <w:tcPr>
            <w:tcW w:w="2936" w:type="pct"/>
            <w:shd w:val="clear" w:color="auto" w:fill="auto"/>
          </w:tcPr>
          <w:p w:rsidR="00902D5F" w:rsidRPr="00676B37" w:rsidRDefault="00902D5F" w:rsidP="000E3C89">
            <w:pPr>
              <w:pStyle w:val="ASFKTablenorm"/>
            </w:pPr>
            <w:r w:rsidRPr="00676B37">
              <w:t>Дата начала.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Дата конца</w:t>
            </w:r>
          </w:p>
        </w:tc>
        <w:tc>
          <w:tcPr>
            <w:tcW w:w="2936" w:type="pct"/>
            <w:shd w:val="clear" w:color="auto" w:fill="auto"/>
          </w:tcPr>
          <w:p w:rsidR="00902D5F" w:rsidRPr="00676B37" w:rsidRDefault="00902D5F" w:rsidP="000E3C89">
            <w:pPr>
              <w:pStyle w:val="ASFKTablenorm"/>
            </w:pPr>
            <w:r w:rsidRPr="00676B37">
              <w:t>Дата конца.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 xml:space="preserve">Наименование файла </w:t>
            </w:r>
            <w:proofErr w:type="spellStart"/>
            <w:r w:rsidRPr="00676B37">
              <w:t>Авиакомпа</w:t>
            </w:r>
            <w:proofErr w:type="spellEnd"/>
          </w:p>
        </w:tc>
        <w:tc>
          <w:tcPr>
            <w:tcW w:w="2936" w:type="pct"/>
            <w:shd w:val="clear" w:color="auto" w:fill="auto"/>
          </w:tcPr>
          <w:p w:rsidR="00902D5F" w:rsidRPr="00676B37" w:rsidRDefault="00902D5F" w:rsidP="000E3C89">
            <w:pPr>
              <w:pStyle w:val="ASFKTablenorm"/>
            </w:pPr>
            <w:r w:rsidRPr="00676B37">
              <w:t xml:space="preserve">Наименование файла </w:t>
            </w:r>
            <w:proofErr w:type="spellStart"/>
            <w:r w:rsidRPr="00676B37">
              <w:t>Авиакомпа</w:t>
            </w:r>
            <w:proofErr w:type="spellEnd"/>
            <w:r w:rsidRPr="00676B37">
              <w:t>.</w:t>
            </w:r>
          </w:p>
        </w:tc>
      </w:tr>
    </w:tbl>
    <w:p w:rsidR="00902D5F" w:rsidRPr="00676B37" w:rsidRDefault="00902D5F" w:rsidP="00902D5F">
      <w:pPr>
        <w:pStyle w:val="ASFKNormal"/>
      </w:pPr>
      <w:r w:rsidRPr="00676B37">
        <w:t>ЭФ документа «Периодические отчеты</w:t>
      </w:r>
      <w:r w:rsidR="002F634A" w:rsidRPr="00676B37">
        <w:t xml:space="preserve">», закладки </w:t>
      </w:r>
      <w:r w:rsidRPr="00676B37">
        <w:t>«Системные атрибуты» представлена на рисунке </w:t>
      </w:r>
      <w:r w:rsidRPr="00676B37">
        <w:fldChar w:fldCharType="begin"/>
      </w:r>
      <w:r w:rsidRPr="00676B37">
        <w:instrText xml:space="preserve"> REF _Ref233116330 \h </w:instrText>
      </w:r>
      <w:r w:rsidR="00676B37">
        <w:instrText xml:space="preserve"> \* MERGEFORMAT </w:instrText>
      </w:r>
      <w:r w:rsidRPr="00676B37">
        <w:fldChar w:fldCharType="separate"/>
      </w:r>
      <w:r w:rsidR="000F668F">
        <w:rPr>
          <w:noProof/>
        </w:rPr>
        <w:t>114</w:t>
      </w:r>
      <w:r w:rsidRPr="00676B37">
        <w:fldChar w:fldCharType="end"/>
      </w:r>
      <w:r w:rsidRPr="00676B37">
        <w:t>.</w:t>
      </w:r>
    </w:p>
    <w:p w:rsidR="00902D5F" w:rsidRPr="00676B37" w:rsidRDefault="001373CE" w:rsidP="00902D5F">
      <w:pPr>
        <w:pStyle w:val="ASFKFigure"/>
      </w:pPr>
      <w:r w:rsidRPr="00676B37">
        <w:rPr>
          <w:noProof/>
        </w:rPr>
        <w:drawing>
          <wp:inline distT="0" distB="0" distL="0" distR="0">
            <wp:extent cx="6116955" cy="2290445"/>
            <wp:effectExtent l="0" t="0" r="0" b="0"/>
            <wp:docPr id="205" name="Рисунок 20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902D5F" w:rsidRPr="00676B37" w:rsidRDefault="004B5E9D" w:rsidP="00902D5F">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55" w:name="_Ref233116330"/>
      <w:bookmarkStart w:id="856" w:name="_Toc146038234"/>
      <w:r w:rsidR="000F668F">
        <w:rPr>
          <w:noProof/>
        </w:rPr>
        <w:t>114</w:t>
      </w:r>
      <w:bookmarkEnd w:id="855"/>
      <w:r w:rsidRPr="00676B37">
        <w:rPr>
          <w:noProof/>
        </w:rPr>
        <w:fldChar w:fldCharType="end"/>
      </w:r>
      <w:r w:rsidR="00902D5F" w:rsidRPr="00676B37">
        <w:t>. ЭФ «Сервисный документ доставки типа отчета</w:t>
      </w:r>
      <w:r w:rsidR="002F634A" w:rsidRPr="00676B37">
        <w:t xml:space="preserve">», закладки </w:t>
      </w:r>
      <w:r w:rsidR="00902D5F" w:rsidRPr="00676B37">
        <w:t>«Системные атрибуты»</w:t>
      </w:r>
      <w:bookmarkEnd w:id="856"/>
    </w:p>
    <w:p w:rsidR="00902D5F" w:rsidRPr="00676B37" w:rsidRDefault="00902D5F" w:rsidP="00902D5F">
      <w:pPr>
        <w:pStyle w:val="ASFKNormal"/>
      </w:pPr>
      <w:r w:rsidRPr="00676B37">
        <w:t>Перечень полей документа «Периодические отчеты</w:t>
      </w:r>
      <w:r w:rsidR="002F634A" w:rsidRPr="00676B37">
        <w:t xml:space="preserve">», закладки </w:t>
      </w:r>
      <w:r w:rsidRPr="00676B37">
        <w:t>«Вложения» приведен в таблице</w:t>
      </w:r>
      <w:r w:rsidR="00A11A9E" w:rsidRPr="00676B37">
        <w:t> </w:t>
      </w:r>
      <w:r w:rsidRPr="00676B37">
        <w:fldChar w:fldCharType="begin"/>
      </w:r>
      <w:r w:rsidRPr="00676B37">
        <w:instrText xml:space="preserve"> REF _Ref434263767 \h </w:instrText>
      </w:r>
      <w:r w:rsidR="00676B37">
        <w:instrText xml:space="preserve"> \* MERGEFORMAT </w:instrText>
      </w:r>
      <w:r w:rsidRPr="00676B37">
        <w:fldChar w:fldCharType="separate"/>
      </w:r>
      <w:r w:rsidR="000F668F">
        <w:rPr>
          <w:noProof/>
        </w:rPr>
        <w:t>62</w:t>
      </w:r>
      <w:r w:rsidRPr="00676B37">
        <w:fldChar w:fldCharType="end"/>
      </w:r>
      <w:r w:rsidRPr="00676B37">
        <w:t xml:space="preserve">. Значения полей передаются из </w:t>
      </w:r>
      <w:r w:rsidR="00E17A1E">
        <w:t>ППО OEBS АСФК</w:t>
      </w:r>
      <w:r w:rsidRPr="00676B37">
        <w:t xml:space="preserve"> и недоступны для редактирования.</w:t>
      </w:r>
    </w:p>
    <w:p w:rsidR="00902D5F" w:rsidRPr="00676B37" w:rsidRDefault="00501046" w:rsidP="00902D5F">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57" w:name="_Ref434263767"/>
      <w:bookmarkStart w:id="858" w:name="_Toc146038104"/>
      <w:r w:rsidR="000F668F">
        <w:rPr>
          <w:noProof/>
        </w:rPr>
        <w:t>62</w:t>
      </w:r>
      <w:bookmarkEnd w:id="857"/>
      <w:r w:rsidRPr="00676B37">
        <w:rPr>
          <w:noProof/>
        </w:rPr>
        <w:fldChar w:fldCharType="end"/>
      </w:r>
      <w:r w:rsidR="00902D5F" w:rsidRPr="00676B37">
        <w:t>. Описание полей документа «Периодические отчеты</w:t>
      </w:r>
      <w:r w:rsidR="002F634A" w:rsidRPr="00676B37">
        <w:t xml:space="preserve">», закладки </w:t>
      </w:r>
      <w:r w:rsidR="00902D5F" w:rsidRPr="00676B37">
        <w:t>«Системные атрибуты»</w:t>
      </w:r>
      <w:bookmarkEnd w:id="8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902D5F" w:rsidRPr="00676B37" w:rsidTr="00FE5D9A">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676B37" w:rsidRDefault="00902D5F" w:rsidP="000E3C89">
            <w:pPr>
              <w:pStyle w:val="ASFKTableHead"/>
            </w:pPr>
            <w:r w:rsidRPr="00676B37">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676B37" w:rsidRDefault="00902D5F" w:rsidP="000E3C89">
            <w:pPr>
              <w:pStyle w:val="ASFKTableHead"/>
            </w:pPr>
            <w:r w:rsidRPr="00676B37">
              <w:t>Описание поля</w:t>
            </w:r>
          </w:p>
        </w:tc>
      </w:tr>
      <w:tr w:rsidR="00902D5F" w:rsidRPr="00676B37" w:rsidTr="00FE5D9A">
        <w:tc>
          <w:tcPr>
            <w:tcW w:w="1813" w:type="pct"/>
            <w:shd w:val="clear" w:color="auto" w:fill="auto"/>
          </w:tcPr>
          <w:p w:rsidR="00902D5F" w:rsidRPr="00676B37" w:rsidRDefault="00902D5F" w:rsidP="00FE5D9A">
            <w:pPr>
              <w:pStyle w:val="ASFKTablenorm"/>
              <w:ind w:left="57" w:right="57"/>
            </w:pPr>
            <w:r w:rsidRPr="00676B37">
              <w:t>Бизнес-статус</w:t>
            </w:r>
          </w:p>
        </w:tc>
        <w:tc>
          <w:tcPr>
            <w:tcW w:w="3187" w:type="pct"/>
            <w:shd w:val="clear" w:color="auto" w:fill="auto"/>
          </w:tcPr>
          <w:p w:rsidR="00902D5F" w:rsidRPr="00676B37" w:rsidRDefault="00902D5F" w:rsidP="00FE5D9A">
            <w:pPr>
              <w:pStyle w:val="ASFKTablenorm"/>
              <w:ind w:left="57" w:right="57"/>
            </w:pPr>
            <w:r w:rsidRPr="00676B37">
              <w:t>Код и наименование бизнес-статуса отчета.</w:t>
            </w:r>
          </w:p>
        </w:tc>
      </w:tr>
      <w:tr w:rsidR="00902D5F" w:rsidRPr="00676B37" w:rsidTr="00FE5D9A">
        <w:tc>
          <w:tcPr>
            <w:tcW w:w="1813" w:type="pct"/>
            <w:shd w:val="clear" w:color="auto" w:fill="auto"/>
          </w:tcPr>
          <w:p w:rsidR="00902D5F" w:rsidRPr="00676B37" w:rsidRDefault="00902D5F" w:rsidP="00FE5D9A">
            <w:pPr>
              <w:pStyle w:val="ASFKTablenorm"/>
              <w:ind w:left="57" w:right="57"/>
            </w:pPr>
            <w:r w:rsidRPr="00676B37">
              <w:t>Комментарий</w:t>
            </w:r>
          </w:p>
        </w:tc>
        <w:tc>
          <w:tcPr>
            <w:tcW w:w="3187" w:type="pct"/>
            <w:shd w:val="clear" w:color="auto" w:fill="auto"/>
          </w:tcPr>
          <w:p w:rsidR="00902D5F" w:rsidRPr="00676B37" w:rsidRDefault="00902D5F" w:rsidP="00FE5D9A">
            <w:pPr>
              <w:pStyle w:val="ASFKTablenorm"/>
              <w:ind w:left="57" w:right="57"/>
            </w:pPr>
            <w:r w:rsidRPr="00676B37">
              <w:t>Комментарий.</w:t>
            </w:r>
          </w:p>
        </w:tc>
      </w:tr>
      <w:tr w:rsidR="00902D5F" w:rsidRPr="00676B37" w:rsidTr="00FE5D9A">
        <w:tc>
          <w:tcPr>
            <w:tcW w:w="5000" w:type="pct"/>
            <w:gridSpan w:val="2"/>
            <w:shd w:val="clear" w:color="auto" w:fill="auto"/>
          </w:tcPr>
          <w:p w:rsidR="00902D5F" w:rsidRPr="00676B37" w:rsidRDefault="00902D5F" w:rsidP="00FE5D9A">
            <w:pPr>
              <w:pStyle w:val="ASFKTablenorm"/>
              <w:ind w:left="57" w:right="57"/>
            </w:pPr>
            <w:r w:rsidRPr="00676B37">
              <w:t>Группа полей «Отправитель»</w:t>
            </w:r>
          </w:p>
        </w:tc>
      </w:tr>
      <w:tr w:rsidR="00902D5F" w:rsidRPr="00676B37" w:rsidTr="00FE5D9A">
        <w:tc>
          <w:tcPr>
            <w:tcW w:w="1813" w:type="pct"/>
            <w:shd w:val="clear" w:color="auto" w:fill="auto"/>
          </w:tcPr>
          <w:p w:rsidR="00902D5F" w:rsidRPr="00676B37" w:rsidRDefault="00902D5F" w:rsidP="00FE5D9A">
            <w:pPr>
              <w:pStyle w:val="ASFKTablenorm"/>
              <w:ind w:left="57" w:right="57"/>
            </w:pPr>
            <w:r w:rsidRPr="00676B37">
              <w:t>ТОФК</w:t>
            </w:r>
          </w:p>
        </w:tc>
        <w:tc>
          <w:tcPr>
            <w:tcW w:w="3187" w:type="pct"/>
            <w:shd w:val="clear" w:color="auto" w:fill="auto"/>
          </w:tcPr>
          <w:p w:rsidR="00902D5F" w:rsidRPr="00676B37" w:rsidRDefault="00902D5F" w:rsidP="00FE5D9A">
            <w:pPr>
              <w:pStyle w:val="ASFKTablenorm"/>
              <w:ind w:left="57" w:right="57"/>
            </w:pPr>
            <w:r w:rsidRPr="00676B37">
              <w:t>Код и наименование ТОФК отправителя.</w:t>
            </w:r>
          </w:p>
        </w:tc>
      </w:tr>
      <w:tr w:rsidR="00902D5F" w:rsidRPr="00676B37" w:rsidTr="00FE5D9A">
        <w:tc>
          <w:tcPr>
            <w:tcW w:w="1813" w:type="pct"/>
            <w:shd w:val="clear" w:color="auto" w:fill="auto"/>
          </w:tcPr>
          <w:p w:rsidR="00902D5F" w:rsidRPr="00676B37" w:rsidRDefault="00902D5F" w:rsidP="00FE5D9A">
            <w:pPr>
              <w:pStyle w:val="ASFKTablenorm"/>
              <w:ind w:left="57" w:right="57"/>
            </w:pPr>
            <w:r w:rsidRPr="00676B37">
              <w:t>Маска</w:t>
            </w:r>
          </w:p>
        </w:tc>
        <w:tc>
          <w:tcPr>
            <w:tcW w:w="3187" w:type="pct"/>
            <w:shd w:val="clear" w:color="auto" w:fill="auto"/>
          </w:tcPr>
          <w:p w:rsidR="00902D5F" w:rsidRPr="00676B37" w:rsidRDefault="00902D5F" w:rsidP="00FE5D9A">
            <w:pPr>
              <w:pStyle w:val="ASFKTablenorm"/>
              <w:ind w:left="57" w:right="57"/>
            </w:pPr>
            <w:r w:rsidRPr="00676B37">
              <w:t>Адресная маска отправителя.</w:t>
            </w:r>
          </w:p>
        </w:tc>
      </w:tr>
      <w:tr w:rsidR="00902D5F" w:rsidRPr="00676B37" w:rsidTr="00FE5D9A">
        <w:tc>
          <w:tcPr>
            <w:tcW w:w="5000" w:type="pct"/>
            <w:gridSpan w:val="2"/>
            <w:shd w:val="clear" w:color="auto" w:fill="auto"/>
          </w:tcPr>
          <w:p w:rsidR="00902D5F" w:rsidRPr="00676B37" w:rsidRDefault="00902D5F" w:rsidP="00FE5D9A">
            <w:pPr>
              <w:pStyle w:val="ASFKTablenorm"/>
              <w:ind w:left="57" w:right="57"/>
            </w:pPr>
            <w:r w:rsidRPr="00676B37">
              <w:t>Группа полей «Получатель»</w:t>
            </w:r>
          </w:p>
        </w:tc>
      </w:tr>
      <w:tr w:rsidR="00902D5F" w:rsidRPr="00676B37" w:rsidTr="00FE5D9A">
        <w:tc>
          <w:tcPr>
            <w:tcW w:w="1813" w:type="pct"/>
            <w:shd w:val="clear" w:color="auto" w:fill="auto"/>
          </w:tcPr>
          <w:p w:rsidR="00902D5F" w:rsidRPr="00676B37" w:rsidRDefault="00902D5F" w:rsidP="00FE5D9A">
            <w:pPr>
              <w:pStyle w:val="ASFKTablenorm"/>
              <w:ind w:left="57" w:right="57"/>
            </w:pPr>
            <w:r w:rsidRPr="00676B37">
              <w:t>ТОФК</w:t>
            </w:r>
          </w:p>
        </w:tc>
        <w:tc>
          <w:tcPr>
            <w:tcW w:w="3187" w:type="pct"/>
            <w:shd w:val="clear" w:color="auto" w:fill="auto"/>
          </w:tcPr>
          <w:p w:rsidR="00902D5F" w:rsidRPr="00676B37" w:rsidRDefault="00902D5F" w:rsidP="00FE5D9A">
            <w:pPr>
              <w:pStyle w:val="ASFKTablenorm"/>
              <w:ind w:left="57" w:right="57"/>
            </w:pPr>
            <w:r w:rsidRPr="00676B37">
              <w:t>Код и наименование ТОФК получателя.</w:t>
            </w:r>
          </w:p>
        </w:tc>
      </w:tr>
      <w:tr w:rsidR="00902D5F" w:rsidRPr="00676B37" w:rsidTr="00FE5D9A">
        <w:tc>
          <w:tcPr>
            <w:tcW w:w="1813" w:type="pct"/>
            <w:shd w:val="clear" w:color="auto" w:fill="auto"/>
          </w:tcPr>
          <w:p w:rsidR="00902D5F" w:rsidRPr="00676B37" w:rsidRDefault="00902D5F" w:rsidP="00FE5D9A">
            <w:pPr>
              <w:pStyle w:val="ASFKTablenorm"/>
              <w:ind w:left="57" w:right="57"/>
            </w:pPr>
            <w:r w:rsidRPr="00676B37">
              <w:t>Маска</w:t>
            </w:r>
          </w:p>
        </w:tc>
        <w:tc>
          <w:tcPr>
            <w:tcW w:w="3187" w:type="pct"/>
            <w:shd w:val="clear" w:color="auto" w:fill="auto"/>
          </w:tcPr>
          <w:p w:rsidR="00902D5F" w:rsidRPr="00676B37" w:rsidRDefault="00902D5F" w:rsidP="00FE5D9A">
            <w:pPr>
              <w:pStyle w:val="ASFKTablenorm"/>
              <w:ind w:left="57" w:right="57"/>
            </w:pPr>
            <w:r w:rsidRPr="00676B37">
              <w:t>Адресная маска получателя.</w:t>
            </w:r>
          </w:p>
        </w:tc>
      </w:tr>
    </w:tbl>
    <w:p w:rsidR="00902D5F" w:rsidRPr="00676B37" w:rsidRDefault="00902D5F" w:rsidP="00902D5F">
      <w:pPr>
        <w:pStyle w:val="ASFKNormal"/>
      </w:pPr>
      <w:r w:rsidRPr="00676B37">
        <w:t>ЭФ документа «Периодические отчеты</w:t>
      </w:r>
      <w:r w:rsidR="002F634A" w:rsidRPr="00676B37">
        <w:t xml:space="preserve">», закладки </w:t>
      </w:r>
      <w:r w:rsidRPr="00676B37">
        <w:t>«Системные атрибуты» представлена на рисунке </w:t>
      </w:r>
      <w:r w:rsidRPr="00676B37">
        <w:fldChar w:fldCharType="begin"/>
      </w:r>
      <w:r w:rsidRPr="00676B37">
        <w:instrText xml:space="preserve"> REF _Ref434263714 \h </w:instrText>
      </w:r>
      <w:r w:rsidR="00676B37">
        <w:instrText xml:space="preserve"> \* MERGEFORMAT </w:instrText>
      </w:r>
      <w:r w:rsidRPr="00676B37">
        <w:fldChar w:fldCharType="separate"/>
      </w:r>
      <w:r w:rsidR="000F668F">
        <w:rPr>
          <w:noProof/>
        </w:rPr>
        <w:t>115</w:t>
      </w:r>
      <w:r w:rsidRPr="00676B37">
        <w:fldChar w:fldCharType="end"/>
      </w:r>
      <w:r w:rsidRPr="00676B37">
        <w:t>.</w:t>
      </w:r>
    </w:p>
    <w:p w:rsidR="00902D5F" w:rsidRPr="00676B37" w:rsidRDefault="001373CE" w:rsidP="00902D5F">
      <w:pPr>
        <w:pStyle w:val="ASFKFigure"/>
      </w:pPr>
      <w:r w:rsidRPr="00676B37">
        <w:rPr>
          <w:noProof/>
        </w:rPr>
        <w:lastRenderedPageBreak/>
        <w:drawing>
          <wp:inline distT="0" distB="0" distL="0" distR="0">
            <wp:extent cx="6125845" cy="1651000"/>
            <wp:effectExtent l="0" t="0" r="0" b="0"/>
            <wp:docPr id="206" name="Рисунок 206"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Период"/>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25845" cy="1651000"/>
                    </a:xfrm>
                    <a:prstGeom prst="rect">
                      <a:avLst/>
                    </a:prstGeom>
                    <a:noFill/>
                    <a:ln>
                      <a:noFill/>
                    </a:ln>
                  </pic:spPr>
                </pic:pic>
              </a:graphicData>
            </a:graphic>
          </wp:inline>
        </w:drawing>
      </w:r>
    </w:p>
    <w:p w:rsidR="00902D5F" w:rsidRPr="00676B37" w:rsidRDefault="004B5E9D" w:rsidP="00902D5F">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59" w:name="_Ref434263714"/>
      <w:bookmarkStart w:id="860" w:name="_Toc146038235"/>
      <w:r w:rsidR="000F668F">
        <w:rPr>
          <w:noProof/>
        </w:rPr>
        <w:t>115</w:t>
      </w:r>
      <w:bookmarkEnd w:id="859"/>
      <w:r w:rsidRPr="00676B37">
        <w:rPr>
          <w:noProof/>
        </w:rPr>
        <w:fldChar w:fldCharType="end"/>
      </w:r>
      <w:r w:rsidR="00902D5F" w:rsidRPr="00676B37">
        <w:t>. ЭФ документа «Периодические отчеты</w:t>
      </w:r>
      <w:r w:rsidR="002F634A" w:rsidRPr="00676B37">
        <w:t xml:space="preserve">», закладки </w:t>
      </w:r>
      <w:r w:rsidR="00902D5F" w:rsidRPr="00676B37">
        <w:t>«Системные атрибуты»</w:t>
      </w:r>
      <w:bookmarkEnd w:id="860"/>
    </w:p>
    <w:p w:rsidR="00902D5F" w:rsidRPr="00676B37" w:rsidRDefault="00902D5F" w:rsidP="00902D5F">
      <w:pPr>
        <w:pStyle w:val="ASFKNormal"/>
      </w:pPr>
      <w:r w:rsidRPr="00676B37">
        <w:t xml:space="preserve">Для просмотра вложенного отчета нужно на закладке «Системные атрибуты» нажать </w:t>
      </w:r>
      <w:proofErr w:type="gramStart"/>
      <w:r w:rsidRPr="00676B37">
        <w:t xml:space="preserve">кнопку </w:t>
      </w:r>
      <w:r w:rsidR="001373CE" w:rsidRPr="00676B37">
        <w:rPr>
          <w:noProof/>
        </w:rPr>
        <w:drawing>
          <wp:inline distT="0" distB="0" distL="0" distR="0">
            <wp:extent cx="274955" cy="274955"/>
            <wp:effectExtent l="0" t="0" r="0" b="0"/>
            <wp:docPr id="207" name="Рисунок 207" descr="кнопка Сохран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кнопка Сохранить"/>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A11A9E" w:rsidRPr="00676B37">
        <w:t> </w:t>
      </w:r>
      <w:r w:rsidR="00423EE9" w:rsidRPr="00676B37">
        <w:t>(</w:t>
      </w:r>
      <w:proofErr w:type="gramEnd"/>
      <w:r w:rsidR="00423EE9" w:rsidRPr="00676B37">
        <w:t>Просмотреть)</w:t>
      </w:r>
      <w:r w:rsidRPr="00676B37">
        <w:t xml:space="preserve">. Для просмотра информации о файле нужно нажать на </w:t>
      </w:r>
      <w:proofErr w:type="gramStart"/>
      <w:r w:rsidRPr="00676B37">
        <w:t xml:space="preserve">кнопку </w:t>
      </w:r>
      <w:r w:rsidR="001373CE" w:rsidRPr="00676B37">
        <w:rPr>
          <w:noProof/>
        </w:rPr>
        <w:drawing>
          <wp:inline distT="0" distB="0" distL="0" distR="0">
            <wp:extent cx="274955" cy="274955"/>
            <wp:effectExtent l="0" t="0" r="0" b="0"/>
            <wp:docPr id="208" name="Рисунок 208"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кнопка Просмотреть информацию о вложении"/>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A11A9E" w:rsidRPr="00676B37">
        <w:t> </w:t>
      </w:r>
      <w:r w:rsidR="00423EE9" w:rsidRPr="00676B37">
        <w:t>(</w:t>
      </w:r>
      <w:proofErr w:type="gramEnd"/>
      <w:r w:rsidR="00423EE9" w:rsidRPr="00676B37">
        <w:t>Просмотреть информацию о вложении)</w:t>
      </w:r>
      <w:r w:rsidRPr="00676B37">
        <w:t xml:space="preserve">. Для сохранения файла под другим именем необходимо нажать на </w:t>
      </w:r>
      <w:proofErr w:type="gramStart"/>
      <w:r w:rsidRPr="00676B37">
        <w:t xml:space="preserve">кнопку </w:t>
      </w:r>
      <w:r w:rsidR="001373CE" w:rsidRPr="00676B37">
        <w:rPr>
          <w:noProof/>
        </w:rPr>
        <w:drawing>
          <wp:inline distT="0" distB="0" distL="0" distR="0">
            <wp:extent cx="274955" cy="274955"/>
            <wp:effectExtent l="0" t="0" r="0" b="0"/>
            <wp:docPr id="209" name="Рисунок 209"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кнопка Сохранить вложение"/>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A11A9E" w:rsidRPr="00676B37">
        <w:t> </w:t>
      </w:r>
      <w:r w:rsidR="00006BAA" w:rsidRPr="00676B37">
        <w:t>(</w:t>
      </w:r>
      <w:proofErr w:type="gramEnd"/>
      <w:r w:rsidR="00006BAA" w:rsidRPr="00676B37">
        <w:t>Сохранить)</w:t>
      </w:r>
      <w:r w:rsidRPr="00676B37">
        <w:t xml:space="preserve">. Распечатать файл отчета можно посредством </w:t>
      </w:r>
      <w:proofErr w:type="gramStart"/>
      <w:r w:rsidRPr="00676B37">
        <w:t xml:space="preserve">кнопки </w:t>
      </w:r>
      <w:r w:rsidR="001373CE" w:rsidRPr="00676B37">
        <w:rPr>
          <w:noProof/>
        </w:rPr>
        <w:drawing>
          <wp:inline distT="0" distB="0" distL="0" distR="0">
            <wp:extent cx="274955" cy="274955"/>
            <wp:effectExtent l="0" t="0" r="0" b="0"/>
            <wp:docPr id="210" name="Рисунок 210"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кнопка Печать вложений"/>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A11A9E" w:rsidRPr="00676B37">
        <w:t> </w:t>
      </w:r>
      <w:r w:rsidR="00006BAA" w:rsidRPr="00676B37">
        <w:t>(</w:t>
      </w:r>
      <w:proofErr w:type="gramEnd"/>
      <w:r w:rsidR="00006BAA" w:rsidRPr="00676B37">
        <w:t>Печать)</w:t>
      </w:r>
      <w:r w:rsidRPr="00676B37">
        <w:t>.</w:t>
      </w:r>
    </w:p>
    <w:p w:rsidR="00902D5F" w:rsidRPr="00676B37" w:rsidRDefault="00902D5F" w:rsidP="00902D5F">
      <w:pPr>
        <w:pStyle w:val="ASFKNormal"/>
      </w:pPr>
      <w:r w:rsidRPr="00676B37">
        <w:t>Перечень полей документа «Периодические отчеты</w:t>
      </w:r>
      <w:r w:rsidR="002F634A" w:rsidRPr="00676B37">
        <w:t xml:space="preserve">», закладки </w:t>
      </w:r>
      <w:r w:rsidRPr="00676B37">
        <w:t>«Системные атрибуты» приведен в таблице</w:t>
      </w:r>
      <w:r w:rsidR="00A11A9E" w:rsidRPr="00676B37">
        <w:t> </w:t>
      </w:r>
      <w:r w:rsidRPr="00676B37">
        <w:fldChar w:fldCharType="begin"/>
      </w:r>
      <w:r w:rsidRPr="00676B37">
        <w:instrText xml:space="preserve"> REF _Ref434263756 \h </w:instrText>
      </w:r>
      <w:r w:rsidR="00676B37">
        <w:instrText xml:space="preserve"> \* MERGEFORMAT </w:instrText>
      </w:r>
      <w:r w:rsidRPr="00676B37">
        <w:fldChar w:fldCharType="separate"/>
      </w:r>
      <w:r w:rsidR="000F668F">
        <w:rPr>
          <w:noProof/>
        </w:rPr>
        <w:t>63</w:t>
      </w:r>
      <w:r w:rsidRPr="00676B37">
        <w:fldChar w:fldCharType="end"/>
      </w:r>
      <w:r w:rsidRPr="00676B37">
        <w:t xml:space="preserve">. Значения полей передаются из </w:t>
      </w:r>
      <w:r w:rsidR="00E17A1E">
        <w:t>ППО OEBS АСФК</w:t>
      </w:r>
      <w:r w:rsidRPr="00676B37">
        <w:t xml:space="preserve"> и недоступны для редактирования.</w:t>
      </w:r>
    </w:p>
    <w:p w:rsidR="00902D5F" w:rsidRPr="00676B37" w:rsidRDefault="00501046" w:rsidP="00902D5F">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61" w:name="_Ref434263756"/>
      <w:bookmarkStart w:id="862" w:name="_Toc146038105"/>
      <w:r w:rsidR="000F668F">
        <w:rPr>
          <w:noProof/>
        </w:rPr>
        <w:t>63</w:t>
      </w:r>
      <w:bookmarkEnd w:id="861"/>
      <w:r w:rsidRPr="00676B37">
        <w:rPr>
          <w:noProof/>
        </w:rPr>
        <w:fldChar w:fldCharType="end"/>
      </w:r>
      <w:r w:rsidR="00902D5F" w:rsidRPr="00676B37">
        <w:t>. Описание полей документа «Периодические отчеты</w:t>
      </w:r>
      <w:r w:rsidR="002F634A" w:rsidRPr="00676B37">
        <w:t xml:space="preserve">», закладки </w:t>
      </w:r>
      <w:r w:rsidR="00902D5F" w:rsidRPr="00676B37">
        <w:t>«Системные атрибуты»</w:t>
      </w:r>
      <w:bookmarkEnd w:id="8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902D5F" w:rsidRPr="00676B37" w:rsidTr="00FE5D9A">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676B37" w:rsidRDefault="00902D5F" w:rsidP="000E3C89">
            <w:pPr>
              <w:pStyle w:val="ASFKTableHead"/>
            </w:pPr>
            <w:r w:rsidRPr="00676B37">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676B37" w:rsidRDefault="00902D5F" w:rsidP="000E3C89">
            <w:pPr>
              <w:pStyle w:val="ASFKTableHead"/>
            </w:pPr>
            <w:r w:rsidRPr="00676B37">
              <w:t>Описание поля</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GUID</w:t>
            </w:r>
          </w:p>
        </w:tc>
        <w:tc>
          <w:tcPr>
            <w:tcW w:w="2936" w:type="pct"/>
            <w:shd w:val="clear" w:color="auto" w:fill="auto"/>
          </w:tcPr>
          <w:p w:rsidR="00902D5F" w:rsidRPr="00676B37" w:rsidRDefault="00902D5F" w:rsidP="00FE5D9A">
            <w:pPr>
              <w:pStyle w:val="ASFKTablenorm"/>
              <w:ind w:left="57" w:right="57"/>
            </w:pPr>
            <w:r w:rsidRPr="00676B37">
              <w:t>ГУИД вложения с первичным документом.</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Тип</w:t>
            </w:r>
          </w:p>
        </w:tc>
        <w:tc>
          <w:tcPr>
            <w:tcW w:w="2936" w:type="pct"/>
            <w:shd w:val="clear" w:color="auto" w:fill="auto"/>
          </w:tcPr>
          <w:p w:rsidR="00902D5F" w:rsidRPr="00676B37" w:rsidRDefault="00902D5F" w:rsidP="00FE5D9A">
            <w:pPr>
              <w:pStyle w:val="ASFKTablenorm"/>
              <w:ind w:left="57" w:right="57"/>
            </w:pPr>
            <w:r w:rsidRPr="00676B37">
              <w:t>Тип содержимого.</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Файл</w:t>
            </w:r>
          </w:p>
        </w:tc>
        <w:tc>
          <w:tcPr>
            <w:tcW w:w="2936" w:type="pct"/>
            <w:shd w:val="clear" w:color="auto" w:fill="auto"/>
          </w:tcPr>
          <w:p w:rsidR="00902D5F" w:rsidRPr="00676B37" w:rsidRDefault="00902D5F" w:rsidP="00FE5D9A">
            <w:pPr>
              <w:pStyle w:val="ASFKTablenorm"/>
              <w:ind w:left="57" w:right="57"/>
            </w:pPr>
            <w:r w:rsidRPr="00676B37">
              <w:t>Имя файла.</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Дата файла</w:t>
            </w:r>
          </w:p>
        </w:tc>
        <w:tc>
          <w:tcPr>
            <w:tcW w:w="2936" w:type="pct"/>
            <w:shd w:val="clear" w:color="auto" w:fill="auto"/>
          </w:tcPr>
          <w:p w:rsidR="00902D5F" w:rsidRPr="00676B37" w:rsidRDefault="00902D5F" w:rsidP="00FE5D9A">
            <w:pPr>
              <w:pStyle w:val="ASFKTablenorm"/>
              <w:ind w:left="57" w:right="57"/>
            </w:pPr>
            <w:r w:rsidRPr="00676B37">
              <w:t>Дата файла.</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Размер</w:t>
            </w:r>
          </w:p>
        </w:tc>
        <w:tc>
          <w:tcPr>
            <w:tcW w:w="2936" w:type="pct"/>
            <w:shd w:val="clear" w:color="auto" w:fill="auto"/>
          </w:tcPr>
          <w:p w:rsidR="00902D5F" w:rsidRPr="00676B37" w:rsidRDefault="00902D5F" w:rsidP="00FE5D9A">
            <w:pPr>
              <w:pStyle w:val="ASFKTablenorm"/>
              <w:ind w:left="57" w:right="57"/>
            </w:pPr>
            <w:r w:rsidRPr="00676B37">
              <w:t>Размер вложения.</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Комментарий</w:t>
            </w:r>
          </w:p>
        </w:tc>
        <w:tc>
          <w:tcPr>
            <w:tcW w:w="2936" w:type="pct"/>
            <w:shd w:val="clear" w:color="auto" w:fill="auto"/>
          </w:tcPr>
          <w:p w:rsidR="00902D5F" w:rsidRPr="00676B37" w:rsidRDefault="00902D5F" w:rsidP="00FE5D9A">
            <w:pPr>
              <w:pStyle w:val="ASFKTablenorm"/>
              <w:ind w:left="57" w:right="57"/>
            </w:pPr>
            <w:r w:rsidRPr="00676B37">
              <w:t>Комментарий.</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Бизнес-тип</w:t>
            </w:r>
          </w:p>
        </w:tc>
        <w:tc>
          <w:tcPr>
            <w:tcW w:w="2936" w:type="pct"/>
            <w:shd w:val="clear" w:color="auto" w:fill="auto"/>
          </w:tcPr>
          <w:p w:rsidR="00902D5F" w:rsidRPr="00676B37" w:rsidRDefault="00902D5F" w:rsidP="00FE5D9A">
            <w:pPr>
              <w:pStyle w:val="ASFKTablenorm"/>
              <w:ind w:left="57" w:right="57"/>
            </w:pPr>
            <w:r w:rsidRPr="00676B37">
              <w:t>Бизнес-тип вложения.</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Дата вложения</w:t>
            </w:r>
          </w:p>
        </w:tc>
        <w:tc>
          <w:tcPr>
            <w:tcW w:w="2936" w:type="pct"/>
            <w:shd w:val="clear" w:color="auto" w:fill="auto"/>
          </w:tcPr>
          <w:p w:rsidR="00902D5F" w:rsidRPr="00676B37" w:rsidRDefault="00902D5F" w:rsidP="00FE5D9A">
            <w:pPr>
              <w:pStyle w:val="ASFKTablenorm"/>
              <w:ind w:left="57" w:right="57"/>
            </w:pPr>
            <w:r w:rsidRPr="00676B37">
              <w:t>Дата вложения.</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Название</w:t>
            </w:r>
          </w:p>
        </w:tc>
        <w:tc>
          <w:tcPr>
            <w:tcW w:w="2936" w:type="pct"/>
            <w:shd w:val="clear" w:color="auto" w:fill="auto"/>
          </w:tcPr>
          <w:p w:rsidR="00902D5F" w:rsidRPr="00676B37" w:rsidRDefault="00902D5F" w:rsidP="00FE5D9A">
            <w:pPr>
              <w:pStyle w:val="ASFKTablenorm"/>
              <w:ind w:left="57" w:right="57"/>
            </w:pPr>
            <w:r w:rsidRPr="00676B37">
              <w:t>Название.</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Организация</w:t>
            </w:r>
          </w:p>
        </w:tc>
        <w:tc>
          <w:tcPr>
            <w:tcW w:w="2936" w:type="pct"/>
            <w:shd w:val="clear" w:color="auto" w:fill="auto"/>
          </w:tcPr>
          <w:p w:rsidR="00902D5F" w:rsidRPr="00676B37" w:rsidRDefault="00902D5F" w:rsidP="00FE5D9A">
            <w:pPr>
              <w:pStyle w:val="ASFKTablenorm"/>
              <w:ind w:left="57" w:right="57"/>
            </w:pPr>
            <w:r w:rsidRPr="00676B37">
              <w:t>Организация.</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Пользователь</w:t>
            </w:r>
          </w:p>
        </w:tc>
        <w:tc>
          <w:tcPr>
            <w:tcW w:w="2936" w:type="pct"/>
            <w:shd w:val="clear" w:color="auto" w:fill="auto"/>
          </w:tcPr>
          <w:p w:rsidR="00902D5F" w:rsidRPr="00676B37" w:rsidRDefault="00902D5F" w:rsidP="00FE5D9A">
            <w:pPr>
              <w:pStyle w:val="ASFKTablenorm"/>
              <w:ind w:left="57" w:right="57"/>
            </w:pPr>
            <w:r w:rsidRPr="00676B37">
              <w:t>Пользователь.</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Статус</w:t>
            </w:r>
          </w:p>
        </w:tc>
        <w:tc>
          <w:tcPr>
            <w:tcW w:w="2936" w:type="pct"/>
            <w:shd w:val="clear" w:color="auto" w:fill="auto"/>
          </w:tcPr>
          <w:p w:rsidR="00902D5F" w:rsidRPr="00676B37" w:rsidRDefault="00902D5F" w:rsidP="00FE5D9A">
            <w:pPr>
              <w:pStyle w:val="ASFKTablenorm"/>
              <w:ind w:left="57" w:right="57"/>
            </w:pPr>
            <w:r w:rsidRPr="00676B37">
              <w:t>Статус вложения.</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ID</w:t>
            </w:r>
          </w:p>
        </w:tc>
        <w:tc>
          <w:tcPr>
            <w:tcW w:w="2936" w:type="pct"/>
            <w:shd w:val="clear" w:color="auto" w:fill="auto"/>
          </w:tcPr>
          <w:p w:rsidR="00902D5F" w:rsidRPr="00676B37" w:rsidRDefault="00902D5F" w:rsidP="00FE5D9A">
            <w:pPr>
              <w:pStyle w:val="ASFKTablenorm"/>
              <w:ind w:left="57" w:right="57"/>
            </w:pPr>
            <w:r w:rsidRPr="00676B37">
              <w:t>ID вложения.</w:t>
            </w:r>
          </w:p>
        </w:tc>
      </w:tr>
    </w:tbl>
    <w:p w:rsidR="008368A2" w:rsidRPr="00676B37" w:rsidRDefault="008368A2" w:rsidP="00B212BF">
      <w:pPr>
        <w:pStyle w:val="21"/>
      </w:pPr>
      <w:bookmarkStart w:id="863" w:name="_Toc146038033"/>
      <w:r w:rsidRPr="00676B37">
        <w:lastRenderedPageBreak/>
        <w:t xml:space="preserve">Группа документов </w:t>
      </w:r>
      <w:r w:rsidR="00B5053C" w:rsidRPr="00676B37">
        <w:t>«</w:t>
      </w:r>
      <w:r w:rsidRPr="00676B37">
        <w:t>Произвольные</w:t>
      </w:r>
      <w:r w:rsidR="00B5053C" w:rsidRPr="00676B37">
        <w:t>»</w:t>
      </w:r>
      <w:bookmarkEnd w:id="824"/>
      <w:bookmarkEnd w:id="825"/>
      <w:bookmarkEnd w:id="863"/>
      <w:r w:rsidRPr="00676B37">
        <w:t xml:space="preserve"> </w:t>
      </w:r>
      <w:bookmarkEnd w:id="826"/>
      <w:bookmarkEnd w:id="827"/>
    </w:p>
    <w:p w:rsidR="008368A2" w:rsidRPr="00676B37" w:rsidRDefault="008368A2" w:rsidP="00B212BF">
      <w:pPr>
        <w:pStyle w:val="32"/>
      </w:pPr>
      <w:bookmarkStart w:id="864" w:name="_Toc247608945"/>
      <w:bookmarkStart w:id="865" w:name="_Toc248062674"/>
      <w:bookmarkStart w:id="866" w:name="_Ref299370108"/>
      <w:bookmarkStart w:id="867" w:name="_Ref312934790"/>
      <w:bookmarkStart w:id="868" w:name="_Ref386134033"/>
      <w:bookmarkStart w:id="869" w:name="_Toc406667935"/>
      <w:bookmarkStart w:id="870" w:name="_Ref459798576"/>
      <w:bookmarkStart w:id="871" w:name="_Ref474260200"/>
      <w:bookmarkStart w:id="872" w:name="_Ref500168706"/>
      <w:bookmarkStart w:id="873" w:name="_Toc146038034"/>
      <w:r w:rsidRPr="00676B37">
        <w:t>Информационное сообщение</w:t>
      </w:r>
      <w:bookmarkEnd w:id="864"/>
      <w:bookmarkEnd w:id="865"/>
      <w:bookmarkEnd w:id="866"/>
      <w:bookmarkEnd w:id="867"/>
      <w:bookmarkEnd w:id="868"/>
      <w:bookmarkEnd w:id="869"/>
      <w:bookmarkEnd w:id="870"/>
      <w:bookmarkEnd w:id="871"/>
      <w:bookmarkEnd w:id="872"/>
      <w:bookmarkEnd w:id="873"/>
    </w:p>
    <w:p w:rsidR="008368A2" w:rsidRPr="00676B37" w:rsidRDefault="008368A2" w:rsidP="0068069E">
      <w:pPr>
        <w:pStyle w:val="ASFKNormal"/>
      </w:pPr>
      <w:r w:rsidRPr="00676B37">
        <w:t xml:space="preserve">Документ </w:t>
      </w:r>
      <w:r w:rsidR="00B5053C" w:rsidRPr="00676B37">
        <w:t>«</w:t>
      </w:r>
      <w:r w:rsidRPr="00676B37">
        <w:t>Информационное сообщение</w:t>
      </w:r>
      <w:r w:rsidR="00B5053C" w:rsidRPr="00676B37">
        <w:t>»</w:t>
      </w:r>
      <w:r w:rsidRPr="00676B37">
        <w:t xml:space="preserve"> предназначен для доставки из вышестоящей системы писем и иных сообщений в виде приложенных файлов.</w:t>
      </w:r>
    </w:p>
    <w:p w:rsidR="008368A2" w:rsidRPr="00676B37" w:rsidRDefault="008368A2" w:rsidP="0068069E">
      <w:pPr>
        <w:pStyle w:val="ASFKNormal"/>
      </w:pPr>
      <w:r w:rsidRPr="00676B37">
        <w:t>Информационные сообщения формируются в учетной системе ЦАФК или УФК и доводятся через УФК до остальных УБП.</w:t>
      </w:r>
    </w:p>
    <w:p w:rsidR="003038C9" w:rsidRPr="00676B37" w:rsidRDefault="003038C9" w:rsidP="003038C9">
      <w:pPr>
        <w:pStyle w:val="ASFKNormal"/>
      </w:pPr>
      <w:r w:rsidRPr="00676B37">
        <w:t xml:space="preserve">Для работы с входящими документами </w:t>
      </w:r>
      <w:r w:rsidR="00B5053C" w:rsidRPr="00676B37">
        <w:t>«</w:t>
      </w:r>
      <w:r w:rsidRPr="00676B37">
        <w:t>Информационное сообщение</w:t>
      </w:r>
      <w:r w:rsidR="00B5053C" w:rsidRPr="00676B37">
        <w:t>»</w:t>
      </w:r>
      <w:r w:rsidRPr="00676B37">
        <w:t xml:space="preserve"> следует перейти в пункт меню </w:t>
      </w:r>
      <w:r w:rsidR="00B5053C" w:rsidRPr="00676B37">
        <w:t>«</w:t>
      </w:r>
      <w:r w:rsidRPr="00676B37">
        <w:t>Документы – Произвольные – Информационные сообщения – Информационное сообщение (входящие)</w:t>
      </w:r>
      <w:r w:rsidR="00B5053C" w:rsidRPr="00676B37">
        <w:t>»</w:t>
      </w:r>
      <w:r w:rsidRPr="00676B37">
        <w:t>. Откроется ЭФ списка документов, представленная на рисунке </w:t>
      </w:r>
      <w:r w:rsidRPr="00676B37">
        <w:fldChar w:fldCharType="begin"/>
      </w:r>
      <w:r w:rsidRPr="00676B37">
        <w:instrText xml:space="preserve"> REF _Ref245812088 \h  \* MERGEFORMAT </w:instrText>
      </w:r>
      <w:r w:rsidRPr="00676B37">
        <w:fldChar w:fldCharType="separate"/>
      </w:r>
      <w:r w:rsidR="000F668F">
        <w:t>116</w:t>
      </w:r>
      <w:r w:rsidRPr="00676B37">
        <w:fldChar w:fldCharType="end"/>
      </w:r>
      <w:r w:rsidRPr="00676B37">
        <w:t>.</w:t>
      </w:r>
    </w:p>
    <w:p w:rsidR="003038C9" w:rsidRPr="00676B37" w:rsidRDefault="003038C9" w:rsidP="003038C9">
      <w:pPr>
        <w:pStyle w:val="ASFKNormal"/>
      </w:pPr>
      <w:r w:rsidRPr="00676B37">
        <w:t xml:space="preserve">Для работы с исходящими документами </w:t>
      </w:r>
      <w:r w:rsidR="00B5053C" w:rsidRPr="00676B37">
        <w:t>«</w:t>
      </w:r>
      <w:r w:rsidRPr="00676B37">
        <w:t>Информационное сообщение</w:t>
      </w:r>
      <w:r w:rsidR="00B5053C" w:rsidRPr="00676B37">
        <w:t>»</w:t>
      </w:r>
      <w:r w:rsidRPr="00676B37">
        <w:t xml:space="preserve"> следует перейти в пункт меню </w:t>
      </w:r>
      <w:r w:rsidR="00B5053C" w:rsidRPr="00676B37">
        <w:t>«</w:t>
      </w:r>
      <w:r w:rsidRPr="00676B37">
        <w:t>Документы – Произвольные – Информационные сообщения – Информационное сообщение (исходящие)</w:t>
      </w:r>
      <w:r w:rsidR="00B5053C" w:rsidRPr="00676B37">
        <w:t>»</w:t>
      </w:r>
      <w:r w:rsidRPr="00676B37">
        <w:t xml:space="preserve">. </w:t>
      </w:r>
    </w:p>
    <w:p w:rsidR="005A573A" w:rsidRPr="00676B37" w:rsidRDefault="001373CE" w:rsidP="005A573A">
      <w:pPr>
        <w:pStyle w:val="ASFKFigure"/>
      </w:pPr>
      <w:r w:rsidRPr="00676B37">
        <w:rPr>
          <w:noProof/>
        </w:rPr>
        <w:drawing>
          <wp:inline distT="0" distB="0" distL="0" distR="0">
            <wp:extent cx="6125845" cy="3018155"/>
            <wp:effectExtent l="0" t="0" r="0" b="0"/>
            <wp:docPr id="211" name="Рисунок 211" descr="0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рбс"/>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74" w:name="_Ref245812088"/>
      <w:bookmarkStart w:id="875" w:name="_Toc146038236"/>
      <w:r w:rsidR="000F668F">
        <w:rPr>
          <w:noProof/>
        </w:rPr>
        <w:t>116</w:t>
      </w:r>
      <w:bookmarkEnd w:id="874"/>
      <w:r w:rsidRPr="00676B37">
        <w:rPr>
          <w:noProof/>
        </w:rPr>
        <w:fldChar w:fldCharType="end"/>
      </w:r>
      <w:r w:rsidR="008368A2" w:rsidRPr="00676B37">
        <w:t xml:space="preserve">. ЭФ списка документов </w:t>
      </w:r>
      <w:r w:rsidR="00B5053C" w:rsidRPr="00676B37">
        <w:t>«</w:t>
      </w:r>
      <w:r w:rsidR="003038C9" w:rsidRPr="00676B37">
        <w:t>Информационное сообщение (входящие)</w:t>
      </w:r>
      <w:r w:rsidR="00B5053C" w:rsidRPr="00676B37">
        <w:t>»</w:t>
      </w:r>
      <w:bookmarkEnd w:id="875"/>
    </w:p>
    <w:p w:rsidR="008368A2" w:rsidRPr="00676B37" w:rsidRDefault="008368A2" w:rsidP="00B212BF">
      <w:pPr>
        <w:pStyle w:val="41"/>
      </w:pPr>
      <w:r w:rsidRPr="00676B37">
        <w:t>Доступные операции</w:t>
      </w:r>
    </w:p>
    <w:p w:rsidR="008368A2" w:rsidRPr="00676B37" w:rsidRDefault="008368A2" w:rsidP="0068069E">
      <w:pPr>
        <w:pStyle w:val="ASFKNormal"/>
      </w:pPr>
      <w:r w:rsidRPr="00676B37">
        <w:t xml:space="preserve">На АРМ РБС доступны следующие операции над </w:t>
      </w:r>
      <w:r w:rsidR="00006BAA" w:rsidRPr="00676B37">
        <w:t>документом</w:t>
      </w:r>
      <w:r w:rsidRPr="00676B37">
        <w:t>:</w:t>
      </w:r>
    </w:p>
    <w:p w:rsidR="006A3F1E" w:rsidRPr="00676B37" w:rsidRDefault="006A3F1E" w:rsidP="006A3F1E">
      <w:pPr>
        <w:pStyle w:val="ASFKListmark1"/>
      </w:pPr>
      <w:r w:rsidRPr="00676B37">
        <w:t>Для входящих документов:</w:t>
      </w:r>
    </w:p>
    <w:p w:rsidR="006A3F1E" w:rsidRPr="00676B37" w:rsidRDefault="006A3F1E" w:rsidP="006A3F1E">
      <w:pPr>
        <w:pStyle w:val="ASFKListmark2"/>
      </w:pPr>
      <w:r w:rsidRPr="00676B37">
        <w:t>просмотр;</w:t>
      </w:r>
    </w:p>
    <w:p w:rsidR="006A3F1E" w:rsidRPr="00676B37" w:rsidRDefault="006A3F1E" w:rsidP="006A3F1E">
      <w:pPr>
        <w:pStyle w:val="ASFKListmark2"/>
      </w:pPr>
      <w:r w:rsidRPr="00676B37">
        <w:t xml:space="preserve">проверка </w:t>
      </w:r>
      <w:r w:rsidR="007B5530" w:rsidRPr="00676B37">
        <w:t>ЭП</w:t>
      </w:r>
      <w:r w:rsidRPr="00676B37">
        <w:t>;</w:t>
      </w:r>
    </w:p>
    <w:p w:rsidR="006A3F1E" w:rsidRPr="00676B37" w:rsidRDefault="006A3F1E" w:rsidP="006A3F1E">
      <w:pPr>
        <w:pStyle w:val="ASFKListmark2"/>
      </w:pPr>
      <w:r w:rsidRPr="00676B37">
        <w:t>печать;</w:t>
      </w:r>
    </w:p>
    <w:p w:rsidR="006A3F1E" w:rsidRPr="00676B37" w:rsidRDefault="006A3F1E" w:rsidP="006A3F1E">
      <w:pPr>
        <w:pStyle w:val="ASFKListmark2"/>
      </w:pPr>
      <w:r w:rsidRPr="00676B37">
        <w:t>экспорт;</w:t>
      </w:r>
    </w:p>
    <w:p w:rsidR="006A3F1E" w:rsidRPr="00676B37" w:rsidRDefault="006A3F1E" w:rsidP="006A3F1E">
      <w:pPr>
        <w:pStyle w:val="ASFKListmark2"/>
      </w:pPr>
      <w:r w:rsidRPr="00676B37">
        <w:t>отказ и отмена регистрации;</w:t>
      </w:r>
    </w:p>
    <w:p w:rsidR="006A3F1E" w:rsidRPr="00676B37" w:rsidRDefault="006A3F1E" w:rsidP="006A3F1E">
      <w:pPr>
        <w:pStyle w:val="ASFKListmark2"/>
      </w:pPr>
      <w:r w:rsidRPr="00676B37">
        <w:t>исполнение.</w:t>
      </w:r>
    </w:p>
    <w:p w:rsidR="006A3F1E" w:rsidRPr="00676B37" w:rsidRDefault="006A3F1E" w:rsidP="006A3F1E">
      <w:pPr>
        <w:pStyle w:val="ASFKListmark1"/>
      </w:pPr>
      <w:r w:rsidRPr="00676B37">
        <w:t>Для исходящих документов:</w:t>
      </w:r>
    </w:p>
    <w:p w:rsidR="006A3F1E" w:rsidRPr="00676B37" w:rsidRDefault="006A3F1E" w:rsidP="006A3F1E">
      <w:pPr>
        <w:pStyle w:val="ASFKListmark2"/>
      </w:pPr>
      <w:r w:rsidRPr="00676B37">
        <w:t>ввод вручную;</w:t>
      </w:r>
    </w:p>
    <w:p w:rsidR="006A3F1E" w:rsidRPr="00676B37" w:rsidRDefault="006A3F1E" w:rsidP="006A3F1E">
      <w:pPr>
        <w:pStyle w:val="ASFKListmark2"/>
      </w:pPr>
      <w:r w:rsidRPr="00676B37">
        <w:t>документарный контроль;</w:t>
      </w:r>
    </w:p>
    <w:p w:rsidR="006A3F1E" w:rsidRPr="00676B37" w:rsidRDefault="006A3F1E" w:rsidP="006A3F1E">
      <w:pPr>
        <w:pStyle w:val="ASFKListmark2"/>
      </w:pPr>
      <w:r w:rsidRPr="00676B37">
        <w:t>просмотр и редактирование;</w:t>
      </w:r>
    </w:p>
    <w:p w:rsidR="006A3F1E" w:rsidRPr="00676B37" w:rsidRDefault="006A3F1E" w:rsidP="006A3F1E">
      <w:pPr>
        <w:pStyle w:val="ASFKListmark2"/>
      </w:pPr>
      <w:r w:rsidRPr="00676B37">
        <w:t>копирование;</w:t>
      </w:r>
    </w:p>
    <w:p w:rsidR="006A3F1E" w:rsidRPr="00676B37" w:rsidRDefault="006A3F1E" w:rsidP="006A3F1E">
      <w:pPr>
        <w:pStyle w:val="ASFKListmark2"/>
      </w:pPr>
      <w:r w:rsidRPr="00676B37">
        <w:t>отмена и удаление документа;</w:t>
      </w:r>
    </w:p>
    <w:p w:rsidR="006A3F1E" w:rsidRPr="00676B37" w:rsidRDefault="006A3F1E" w:rsidP="006A3F1E">
      <w:pPr>
        <w:pStyle w:val="ASFKListmark2"/>
      </w:pPr>
      <w:r w:rsidRPr="00676B37">
        <w:lastRenderedPageBreak/>
        <w:t xml:space="preserve">подписание, проверка и удаление </w:t>
      </w:r>
      <w:r w:rsidR="007B5530" w:rsidRPr="00676B37">
        <w:t>ЭП</w:t>
      </w:r>
      <w:r w:rsidRPr="00676B37">
        <w:t>;</w:t>
      </w:r>
    </w:p>
    <w:p w:rsidR="006A3F1E" w:rsidRPr="00676B37" w:rsidRDefault="006A3F1E" w:rsidP="006A3F1E">
      <w:pPr>
        <w:pStyle w:val="ASFKListmark2"/>
      </w:pPr>
      <w:r w:rsidRPr="00676B37">
        <w:t>печать;</w:t>
      </w:r>
    </w:p>
    <w:p w:rsidR="006A3F1E" w:rsidRPr="00676B37" w:rsidRDefault="006A3F1E" w:rsidP="006A3F1E">
      <w:pPr>
        <w:pStyle w:val="ASFKListmark2"/>
      </w:pPr>
      <w:r w:rsidRPr="00676B37">
        <w:t>импорт;</w:t>
      </w:r>
    </w:p>
    <w:p w:rsidR="007014CF" w:rsidRPr="00676B37" w:rsidRDefault="006A3F1E" w:rsidP="006A3F1E">
      <w:pPr>
        <w:pStyle w:val="ASFKListmark2"/>
      </w:pPr>
      <w:r w:rsidRPr="00676B37">
        <w:t>отправка в УФК, ЦАФК</w:t>
      </w:r>
      <w:r w:rsidR="007014CF" w:rsidRPr="00676B37">
        <w:t>;</w:t>
      </w:r>
    </w:p>
    <w:p w:rsidR="008533D9" w:rsidRPr="00676B37" w:rsidRDefault="008533D9" w:rsidP="008533D9">
      <w:pPr>
        <w:pStyle w:val="ASFKListmark2"/>
      </w:pPr>
      <w:r w:rsidRPr="00676B37">
        <w:t>аннулирование.</w:t>
      </w:r>
    </w:p>
    <w:p w:rsidR="008533D9" w:rsidRPr="00676B37" w:rsidRDefault="008533D9" w:rsidP="008533D9">
      <w:pPr>
        <w:pStyle w:val="ASFKNote"/>
      </w:pPr>
      <w:r w:rsidRPr="00676B37">
        <w:rPr>
          <w:rStyle w:val="ASFKSymBold"/>
        </w:rPr>
        <w:t>Примечание.</w:t>
      </w:r>
      <w:r w:rsidRPr="00676B37">
        <w:tab/>
        <w:t>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w:t>
      </w:r>
      <w:r w:rsidR="00E21684" w:rsidRPr="00676B37">
        <w:t>ы</w:t>
      </w:r>
      <w:r w:rsidRPr="00676B37">
        <w:t xml:space="preserve">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8368A2" w:rsidRPr="00676B37" w:rsidRDefault="008368A2" w:rsidP="00B212BF">
      <w:pPr>
        <w:pStyle w:val="41"/>
      </w:pPr>
      <w:r w:rsidRPr="00676B37">
        <w:t>Экранная форма документа</w:t>
      </w:r>
    </w:p>
    <w:p w:rsidR="008368A2" w:rsidRPr="00676B37" w:rsidRDefault="008368A2" w:rsidP="0068069E">
      <w:pPr>
        <w:pStyle w:val="ASFKNormal"/>
      </w:pPr>
      <w:r w:rsidRPr="00676B37">
        <w:t xml:space="preserve">ЭФ </w:t>
      </w:r>
      <w:r w:rsidR="00E648B2" w:rsidRPr="00676B37">
        <w:t xml:space="preserve">документа </w:t>
      </w:r>
      <w:r w:rsidR="00B5053C" w:rsidRPr="00676B37">
        <w:t>«</w:t>
      </w:r>
      <w:r w:rsidRPr="00676B37">
        <w:t>Информационное сообщение</w:t>
      </w:r>
      <w:r w:rsidR="00B5053C" w:rsidRPr="00676B37">
        <w:t>»</w:t>
      </w:r>
      <w:r w:rsidRPr="00676B37">
        <w:t xml:space="preserve"> представлена на рисунке </w:t>
      </w:r>
      <w:r w:rsidRPr="00676B37">
        <w:fldChar w:fldCharType="begin"/>
      </w:r>
      <w:r w:rsidRPr="00676B37">
        <w:instrText xml:space="preserve"> REF _Ref246222684 \h </w:instrText>
      </w:r>
      <w:r w:rsidR="0041307C" w:rsidRPr="00676B37">
        <w:instrText xml:space="preserve"> \* MERGEFORMAT </w:instrText>
      </w:r>
      <w:r w:rsidRPr="00676B37">
        <w:fldChar w:fldCharType="separate"/>
      </w:r>
      <w:r w:rsidR="000F668F">
        <w:rPr>
          <w:noProof/>
        </w:rPr>
        <w:t>117</w:t>
      </w:r>
      <w:r w:rsidRPr="00676B37">
        <w:fldChar w:fldCharType="end"/>
      </w:r>
      <w:r w:rsidRPr="00676B37">
        <w:t>.</w:t>
      </w:r>
    </w:p>
    <w:p w:rsidR="00207F96" w:rsidRPr="00676B37" w:rsidRDefault="001373CE" w:rsidP="003038C9">
      <w:pPr>
        <w:pStyle w:val="ASFKFigure"/>
      </w:pPr>
      <w:r w:rsidRPr="00676B37">
        <w:rPr>
          <w:noProof/>
        </w:rPr>
        <w:lastRenderedPageBreak/>
        <w:drawing>
          <wp:inline distT="0" distB="0" distL="0" distR="0">
            <wp:extent cx="6134735" cy="6596380"/>
            <wp:effectExtent l="0" t="0" r="0" b="0"/>
            <wp:docPr id="212" name="Рисунок 2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34735" cy="6596380"/>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76" w:name="_Ref246222684"/>
      <w:bookmarkStart w:id="877" w:name="_Toc146038237"/>
      <w:r w:rsidR="000F668F">
        <w:rPr>
          <w:noProof/>
        </w:rPr>
        <w:t>117</w:t>
      </w:r>
      <w:bookmarkEnd w:id="876"/>
      <w:r w:rsidRPr="00676B37">
        <w:rPr>
          <w:noProof/>
        </w:rPr>
        <w:fldChar w:fldCharType="end"/>
      </w:r>
      <w:r w:rsidR="008368A2" w:rsidRPr="00676B37">
        <w:t xml:space="preserve">. ЭФ </w:t>
      </w:r>
      <w:r w:rsidR="00E648B2" w:rsidRPr="00676B37">
        <w:t xml:space="preserve">документа </w:t>
      </w:r>
      <w:r w:rsidR="00B5053C" w:rsidRPr="00676B37">
        <w:t>«</w:t>
      </w:r>
      <w:r w:rsidR="008368A2" w:rsidRPr="00676B37">
        <w:t>Информационное сообщение</w:t>
      </w:r>
      <w:r w:rsidR="008B69C4" w:rsidRPr="00676B37">
        <w:t>»</w:t>
      </w:r>
      <w:bookmarkEnd w:id="877"/>
    </w:p>
    <w:p w:rsidR="008B69C4" w:rsidRPr="00676B37" w:rsidRDefault="008368A2" w:rsidP="0068069E">
      <w:pPr>
        <w:pStyle w:val="ASFKNormal"/>
      </w:pPr>
      <w:r w:rsidRPr="00676B37">
        <w:t xml:space="preserve">Для ручного ввода документа следует на </w:t>
      </w:r>
      <w:r w:rsidR="00A82786" w:rsidRPr="00676B37">
        <w:t xml:space="preserve">ЭФ </w:t>
      </w:r>
      <w:r w:rsidR="008B69C4" w:rsidRPr="00676B37">
        <w:t>документа</w:t>
      </w:r>
      <w:r w:rsidRPr="00676B37">
        <w:t xml:space="preserve"> заполнить поля, доступные для редактирования. </w:t>
      </w:r>
    </w:p>
    <w:p w:rsidR="008368A2" w:rsidRPr="00676B37" w:rsidRDefault="008368A2" w:rsidP="0068069E">
      <w:pPr>
        <w:pStyle w:val="ASFKNormal"/>
      </w:pPr>
      <w:r w:rsidRPr="00676B37">
        <w:t xml:space="preserve">Перечень полей </w:t>
      </w:r>
      <w:r w:rsidR="008B69C4" w:rsidRPr="00676B37">
        <w:t xml:space="preserve">документа «Информационное сообщение» </w:t>
      </w:r>
      <w:r w:rsidRPr="00676B37">
        <w:t>приведен в таблице</w:t>
      </w:r>
      <w:r w:rsidR="00887910" w:rsidRPr="00676B37">
        <w:t> </w:t>
      </w:r>
      <w:r w:rsidRPr="00676B37">
        <w:fldChar w:fldCharType="begin"/>
      </w:r>
      <w:r w:rsidRPr="00676B37">
        <w:instrText xml:space="preserve"> REF _Ref246222677 \h </w:instrText>
      </w:r>
      <w:r w:rsidR="0041307C" w:rsidRPr="00676B37">
        <w:instrText xml:space="preserve"> \* MERGEFORMAT </w:instrText>
      </w:r>
      <w:r w:rsidRPr="00676B37">
        <w:fldChar w:fldCharType="separate"/>
      </w:r>
      <w:r w:rsidR="000F668F">
        <w:rPr>
          <w:noProof/>
        </w:rPr>
        <w:t>64</w:t>
      </w:r>
      <w:r w:rsidRPr="00676B37">
        <w:fldChar w:fldCharType="end"/>
      </w:r>
      <w:r w:rsidRPr="00676B37">
        <w:t>.</w:t>
      </w:r>
    </w:p>
    <w:p w:rsidR="008368A2" w:rsidRPr="00676B37" w:rsidRDefault="00501046" w:rsidP="00F5788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78" w:name="_Ref246222677"/>
      <w:bookmarkStart w:id="879" w:name="_Toc146038106"/>
      <w:r w:rsidR="000F668F">
        <w:rPr>
          <w:noProof/>
        </w:rPr>
        <w:t>64</w:t>
      </w:r>
      <w:bookmarkEnd w:id="878"/>
      <w:r w:rsidRPr="00676B37">
        <w:rPr>
          <w:noProof/>
        </w:rPr>
        <w:fldChar w:fldCharType="end"/>
      </w:r>
      <w:r w:rsidR="008368A2" w:rsidRPr="00676B37">
        <w:t xml:space="preserve">. Описание полей документа </w:t>
      </w:r>
      <w:r w:rsidR="00B5053C" w:rsidRPr="00676B37">
        <w:t>«</w:t>
      </w:r>
      <w:r w:rsidR="008368A2" w:rsidRPr="00676B37">
        <w:t>Информационное сообщение</w:t>
      </w:r>
      <w:r w:rsidR="002F634A" w:rsidRPr="00676B37">
        <w:t>»</w:t>
      </w:r>
      <w:bookmarkEnd w:id="8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7024D"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7024D" w:rsidRPr="00676B37" w:rsidRDefault="00C7024D" w:rsidP="00BD32EC">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7024D" w:rsidRPr="00676B37" w:rsidRDefault="00C7024D" w:rsidP="00BD32EC">
            <w:pPr>
              <w:pStyle w:val="ASFKTableHead"/>
            </w:pPr>
            <w:r w:rsidRPr="00676B37">
              <w:t>Описание поля</w:t>
            </w:r>
          </w:p>
        </w:tc>
      </w:tr>
      <w:tr w:rsidR="00C7024D" w:rsidRPr="00676B37" w:rsidTr="00FE5D9A">
        <w:tc>
          <w:tcPr>
            <w:tcW w:w="5000" w:type="pct"/>
            <w:gridSpan w:val="2"/>
            <w:shd w:val="clear" w:color="auto" w:fill="auto"/>
          </w:tcPr>
          <w:p w:rsidR="00C7024D" w:rsidRPr="00676B37" w:rsidRDefault="00C7024D" w:rsidP="00FE5D9A">
            <w:pPr>
              <w:pStyle w:val="ASFKTablenorm"/>
              <w:ind w:left="57" w:right="57"/>
            </w:pPr>
            <w:r w:rsidRPr="00676B37">
              <w:t xml:space="preserve">Группа полей </w:t>
            </w:r>
            <w:r w:rsidR="00B5053C" w:rsidRPr="00676B37">
              <w:t>«</w:t>
            </w:r>
            <w:r w:rsidRPr="00676B37">
              <w:t>Получатель</w:t>
            </w:r>
            <w:r w:rsidR="00B5053C" w:rsidRPr="00676B37">
              <w:t>»</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 xml:space="preserve">6 текстовых полей; </w:t>
            </w:r>
          </w:p>
          <w:p w:rsidR="00C7024D" w:rsidRPr="00676B37" w:rsidRDefault="00C7024D" w:rsidP="00FE5D9A">
            <w:pPr>
              <w:pStyle w:val="ASFKTablenorm"/>
              <w:ind w:left="57" w:right="57"/>
            </w:pPr>
            <w:r w:rsidRPr="00676B37">
              <w:t>3 выпадающих списка</w:t>
            </w:r>
          </w:p>
        </w:tc>
        <w:tc>
          <w:tcPr>
            <w:tcW w:w="3863" w:type="pct"/>
            <w:shd w:val="clear" w:color="auto" w:fill="auto"/>
          </w:tcPr>
          <w:p w:rsidR="00C7024D" w:rsidRPr="00676B37" w:rsidRDefault="00C7024D" w:rsidP="00FE5D9A">
            <w:pPr>
              <w:pStyle w:val="ASFKTablenorm"/>
              <w:ind w:left="57" w:right="57"/>
            </w:pPr>
            <w:r w:rsidRPr="00676B37">
              <w:t xml:space="preserve">Поля для ввода адреса получателя документа. </w:t>
            </w:r>
          </w:p>
          <w:p w:rsidR="00C7024D" w:rsidRPr="00676B37" w:rsidRDefault="00C7024D" w:rsidP="00FE5D9A">
            <w:pPr>
              <w:pStyle w:val="ASFKTablenorm"/>
              <w:ind w:left="57" w:right="57"/>
            </w:pPr>
            <w:r w:rsidRPr="00676B37">
              <w:t>Заполняются при необходимости.</w:t>
            </w:r>
          </w:p>
        </w:tc>
      </w:tr>
      <w:tr w:rsidR="00B74B6E" w:rsidRPr="00676B37" w:rsidTr="00FE5D9A">
        <w:tc>
          <w:tcPr>
            <w:tcW w:w="1137" w:type="pct"/>
            <w:shd w:val="clear" w:color="auto" w:fill="auto"/>
          </w:tcPr>
          <w:p w:rsidR="00B74B6E" w:rsidRPr="00676B37" w:rsidRDefault="00B74B6E" w:rsidP="00FE5D9A">
            <w:pPr>
              <w:pStyle w:val="ASFKTablenorm"/>
              <w:ind w:left="57" w:right="57"/>
            </w:pPr>
            <w:r w:rsidRPr="00676B37">
              <w:lastRenderedPageBreak/>
              <w:t>Бюджет</w:t>
            </w:r>
          </w:p>
        </w:tc>
        <w:tc>
          <w:tcPr>
            <w:tcW w:w="3863" w:type="pct"/>
            <w:shd w:val="clear" w:color="auto" w:fill="auto"/>
          </w:tcPr>
          <w:p w:rsidR="00B74B6E" w:rsidRPr="00676B37" w:rsidRDefault="00B74B6E" w:rsidP="00FE5D9A">
            <w:pPr>
              <w:pStyle w:val="ASFKTablenorm"/>
              <w:ind w:left="57" w:right="57"/>
            </w:pPr>
            <w:r w:rsidRPr="00676B37">
              <w:t>Заполняется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B74B6E" w:rsidRPr="00676B37" w:rsidTr="00FE5D9A">
        <w:tc>
          <w:tcPr>
            <w:tcW w:w="1137" w:type="pct"/>
            <w:shd w:val="clear" w:color="auto" w:fill="auto"/>
          </w:tcPr>
          <w:p w:rsidR="00B74B6E" w:rsidRPr="00676B37" w:rsidRDefault="00B74B6E" w:rsidP="00FE5D9A">
            <w:pPr>
              <w:pStyle w:val="ASFKTablenorm"/>
              <w:ind w:left="57" w:right="57"/>
            </w:pPr>
            <w:r w:rsidRPr="00676B37">
              <w:t>Глава по БК</w:t>
            </w:r>
          </w:p>
        </w:tc>
        <w:tc>
          <w:tcPr>
            <w:tcW w:w="3863" w:type="pct"/>
            <w:shd w:val="clear" w:color="auto" w:fill="auto"/>
          </w:tcPr>
          <w:p w:rsidR="00B74B6E" w:rsidRPr="00676B37" w:rsidRDefault="00B74B6E" w:rsidP="00FE5D9A">
            <w:pPr>
              <w:pStyle w:val="ASFKTablenorm"/>
              <w:ind w:left="57" w:right="57"/>
            </w:pPr>
            <w:r w:rsidRPr="00676B37">
              <w:t>Для организаций, отличных от УП, заполняется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B74B6E" w:rsidRPr="00676B37" w:rsidTr="00FE5D9A">
        <w:tc>
          <w:tcPr>
            <w:tcW w:w="1137" w:type="pct"/>
            <w:shd w:val="clear" w:color="auto" w:fill="auto"/>
          </w:tcPr>
          <w:p w:rsidR="00B74B6E" w:rsidRPr="00676B37" w:rsidRDefault="00B74B6E" w:rsidP="00FE5D9A">
            <w:pPr>
              <w:pStyle w:val="ASFKTablenorm"/>
              <w:ind w:left="57" w:right="57"/>
            </w:pPr>
            <w:r w:rsidRPr="00676B37">
              <w:t>Код УБП</w:t>
            </w:r>
          </w:p>
        </w:tc>
        <w:tc>
          <w:tcPr>
            <w:tcW w:w="3863" w:type="pct"/>
            <w:shd w:val="clear" w:color="auto" w:fill="auto"/>
          </w:tcPr>
          <w:p w:rsidR="00B74B6E" w:rsidRPr="00676B37" w:rsidRDefault="00B74B6E" w:rsidP="00FE5D9A">
            <w:pPr>
              <w:pStyle w:val="ASFKTablenorm"/>
              <w:ind w:left="57" w:right="57"/>
            </w:pPr>
            <w:r w:rsidRPr="00676B3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p>
        </w:tc>
      </w:tr>
      <w:tr w:rsidR="00C7024D" w:rsidRPr="00676B37" w:rsidTr="00FE5D9A">
        <w:tc>
          <w:tcPr>
            <w:tcW w:w="1137" w:type="pct"/>
            <w:shd w:val="clear" w:color="auto" w:fill="auto"/>
          </w:tcPr>
          <w:p w:rsidR="00C7024D" w:rsidRPr="00676B37" w:rsidRDefault="00CE6847" w:rsidP="00FE5D9A">
            <w:pPr>
              <w:pStyle w:val="ASFKTablenorm"/>
              <w:ind w:left="57" w:right="57"/>
            </w:pPr>
            <w:r w:rsidRPr="00676B37">
              <w:t>Контур</w:t>
            </w:r>
          </w:p>
        </w:tc>
        <w:tc>
          <w:tcPr>
            <w:tcW w:w="3863" w:type="pct"/>
            <w:shd w:val="clear" w:color="auto" w:fill="auto"/>
          </w:tcPr>
          <w:p w:rsidR="00C7024D" w:rsidRPr="00676B37" w:rsidRDefault="00C7024D" w:rsidP="00FE5D9A">
            <w:pPr>
              <w:pStyle w:val="ASFKTablenorm"/>
              <w:ind w:left="57" w:right="57"/>
            </w:pPr>
            <w:r w:rsidRPr="00676B37">
              <w:t>Выбирается из списка допустимых значений:</w:t>
            </w:r>
          </w:p>
          <w:p w:rsidR="00C7024D" w:rsidRPr="00676B37" w:rsidRDefault="00CE6847" w:rsidP="00BD32EC">
            <w:pPr>
              <w:pStyle w:val="ASFKTableListMark"/>
            </w:pPr>
            <w:r w:rsidRPr="00676B37">
              <w:t>Открытый</w:t>
            </w:r>
            <w:r w:rsidR="00C7024D" w:rsidRPr="00676B37">
              <w:t>;</w:t>
            </w:r>
          </w:p>
          <w:p w:rsidR="00C7024D" w:rsidRPr="00676B37" w:rsidRDefault="00CE6847" w:rsidP="00BD32EC">
            <w:pPr>
              <w:pStyle w:val="ASFKTableListMark"/>
            </w:pPr>
            <w:r w:rsidRPr="00676B37">
              <w:t>Закрытый</w:t>
            </w:r>
            <w:r w:rsidR="00C7024D" w:rsidRPr="00676B37">
              <w:t>.</w:t>
            </w:r>
          </w:p>
          <w:p w:rsidR="00C7024D" w:rsidRPr="00676B37" w:rsidRDefault="00C7024D" w:rsidP="00CE6847">
            <w:pPr>
              <w:pStyle w:val="ASFKTablenorm"/>
              <w:ind w:left="57" w:right="57"/>
            </w:pPr>
            <w:r w:rsidRPr="00676B37">
              <w:t xml:space="preserve">По умолчанию поле заполнено значением </w:t>
            </w:r>
            <w:r w:rsidR="00B5053C" w:rsidRPr="00676B37">
              <w:t>«</w:t>
            </w:r>
            <w:r w:rsidR="00CE6847" w:rsidRPr="00676B37">
              <w:t>Открытый</w:t>
            </w:r>
            <w:r w:rsidR="00B5053C" w:rsidRPr="00676B37">
              <w:t>»</w:t>
            </w:r>
            <w:r w:rsidRPr="00676B37">
              <w:t>.</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ППО</w:t>
            </w:r>
          </w:p>
        </w:tc>
        <w:tc>
          <w:tcPr>
            <w:tcW w:w="3863" w:type="pct"/>
            <w:shd w:val="clear" w:color="auto" w:fill="auto"/>
          </w:tcPr>
          <w:p w:rsidR="00C7024D" w:rsidRPr="00676B37" w:rsidRDefault="00C7024D" w:rsidP="00FE5D9A">
            <w:pPr>
              <w:pStyle w:val="ASFKTablenorm"/>
              <w:ind w:left="57" w:right="57"/>
            </w:pPr>
            <w:r w:rsidRPr="00676B37">
              <w:t>Выбирается из списка допустимых значений:</w:t>
            </w:r>
          </w:p>
          <w:p w:rsidR="00C7024D" w:rsidRPr="00676B37" w:rsidRDefault="00C7024D" w:rsidP="00BD32EC">
            <w:pPr>
              <w:pStyle w:val="ASFKTableListMark"/>
            </w:pPr>
            <w:r w:rsidRPr="00676B37">
              <w:t>СЭД;</w:t>
            </w:r>
          </w:p>
          <w:p w:rsidR="00C7024D" w:rsidRPr="00676B37" w:rsidRDefault="00C7024D" w:rsidP="00BD32EC">
            <w:pPr>
              <w:pStyle w:val="ASFKTableListMark"/>
            </w:pPr>
            <w:r w:rsidRPr="00676B37">
              <w:t>СУФД;</w:t>
            </w:r>
          </w:p>
          <w:p w:rsidR="00C7024D" w:rsidRPr="00676B37" w:rsidRDefault="00C7024D" w:rsidP="00BD32EC">
            <w:pPr>
              <w:pStyle w:val="ASFKTableListMark"/>
            </w:pPr>
            <w:r w:rsidRPr="00676B37">
              <w:t>ОЕБС;</w:t>
            </w:r>
          </w:p>
          <w:p w:rsidR="00C7024D" w:rsidRPr="00676B37" w:rsidRDefault="00C7024D" w:rsidP="00BD32EC">
            <w:pPr>
              <w:pStyle w:val="ASFKTableListMark"/>
            </w:pPr>
            <w:proofErr w:type="spellStart"/>
            <w:r w:rsidRPr="00676B37">
              <w:t>Ави</w:t>
            </w:r>
            <w:r w:rsidR="00AD6E3D">
              <w:t>а</w:t>
            </w:r>
            <w:r w:rsidRPr="00676B37">
              <w:t>комп</w:t>
            </w:r>
            <w:proofErr w:type="spellEnd"/>
            <w:r w:rsidRPr="00676B37">
              <w:t>;</w:t>
            </w:r>
          </w:p>
          <w:p w:rsidR="00C7024D" w:rsidRPr="00676B37" w:rsidRDefault="00C7024D" w:rsidP="00BD32EC">
            <w:pPr>
              <w:pStyle w:val="ASFKTableListMark"/>
            </w:pPr>
            <w:r w:rsidRPr="00676B37">
              <w:t>ССПД;</w:t>
            </w:r>
          </w:p>
          <w:p w:rsidR="00C7024D" w:rsidRPr="00676B37" w:rsidRDefault="00C7024D" w:rsidP="00BD32EC">
            <w:pPr>
              <w:pStyle w:val="ASFKTableListMark"/>
            </w:pPr>
            <w:r w:rsidRPr="00676B37">
              <w:t>АТЛАС;</w:t>
            </w:r>
          </w:p>
          <w:p w:rsidR="00C7024D" w:rsidRPr="00676B37" w:rsidRDefault="00C7024D" w:rsidP="00FE5D9A">
            <w:pPr>
              <w:pStyle w:val="ASFKTablenorm"/>
              <w:ind w:left="57" w:right="57"/>
            </w:pPr>
            <w:r w:rsidRPr="00676B37">
              <w:t xml:space="preserve">По умолчанию заполнено значением </w:t>
            </w:r>
            <w:r w:rsidR="00B5053C" w:rsidRPr="00676B37">
              <w:t>«</w:t>
            </w:r>
            <w:r w:rsidRPr="00676B37">
              <w:t>ОЕБС</w:t>
            </w:r>
            <w:r w:rsidR="00B5053C" w:rsidRPr="00676B37">
              <w:t>»</w:t>
            </w:r>
            <w:r w:rsidRPr="00676B37">
              <w:t>.</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Роль</w:t>
            </w:r>
          </w:p>
        </w:tc>
        <w:tc>
          <w:tcPr>
            <w:tcW w:w="3863" w:type="pct"/>
            <w:shd w:val="clear" w:color="auto" w:fill="auto"/>
          </w:tcPr>
          <w:p w:rsidR="00C7024D" w:rsidRPr="00676B37" w:rsidRDefault="00C7024D" w:rsidP="00FE5D9A">
            <w:pPr>
              <w:pStyle w:val="ASFKTablenorm"/>
              <w:ind w:left="57" w:right="57"/>
            </w:pPr>
            <w:r w:rsidRPr="00676B37">
              <w:t xml:space="preserve">Выбирается из списка допустимых значений: </w:t>
            </w:r>
          </w:p>
          <w:p w:rsidR="00C7024D" w:rsidRPr="00676B37" w:rsidRDefault="00C7024D" w:rsidP="00BD32EC">
            <w:pPr>
              <w:pStyle w:val="ASFKTableListMark"/>
            </w:pPr>
            <w:r w:rsidRPr="00676B37">
              <w:t>&lt;пусто&gt;</w:t>
            </w:r>
            <w:r w:rsidR="00721363" w:rsidRPr="00676B37">
              <w:t xml:space="preserve"> – </w:t>
            </w:r>
            <w:r w:rsidRPr="00676B37">
              <w:t>по умолчанию;</w:t>
            </w:r>
          </w:p>
          <w:p w:rsidR="00C7024D" w:rsidRPr="00676B37" w:rsidRDefault="00C7024D" w:rsidP="00BD32EC">
            <w:pPr>
              <w:pStyle w:val="ASFKTableListMark"/>
            </w:pPr>
            <w:r w:rsidRPr="00676B37">
              <w:t>АП;</w:t>
            </w:r>
          </w:p>
          <w:p w:rsidR="00C7024D" w:rsidRPr="00676B37" w:rsidRDefault="00C7024D" w:rsidP="00BD32EC">
            <w:pPr>
              <w:pStyle w:val="ASFKTableListMark"/>
            </w:pPr>
            <w:r w:rsidRPr="00676B37">
              <w:t>ГРБС;</w:t>
            </w:r>
          </w:p>
          <w:p w:rsidR="00C7024D" w:rsidRPr="00676B37" w:rsidRDefault="00C7024D" w:rsidP="00BD32EC">
            <w:pPr>
              <w:pStyle w:val="ASFKTableListMark"/>
            </w:pPr>
            <w:r w:rsidRPr="00676B37">
              <w:t>МФ – доступно только для АРМ ГРБС уровня МОУ;</w:t>
            </w:r>
          </w:p>
          <w:p w:rsidR="00C7024D" w:rsidRPr="00676B37" w:rsidRDefault="00C7024D" w:rsidP="00BD32EC">
            <w:pPr>
              <w:pStyle w:val="ASFKTableListMark"/>
            </w:pPr>
            <w:r w:rsidRPr="00676B37">
              <w:t>НУБП;</w:t>
            </w:r>
          </w:p>
          <w:p w:rsidR="00C7024D" w:rsidRPr="00676B37" w:rsidRDefault="00C7024D" w:rsidP="00BD32EC">
            <w:pPr>
              <w:pStyle w:val="ASFKTableListMark"/>
            </w:pPr>
            <w:r w:rsidRPr="00676B37">
              <w:t>ПБС;</w:t>
            </w:r>
          </w:p>
          <w:p w:rsidR="00C7024D" w:rsidRPr="00676B37" w:rsidRDefault="00C7024D" w:rsidP="00BD32EC">
            <w:pPr>
              <w:pStyle w:val="ASFKTableListMark"/>
            </w:pPr>
            <w:r w:rsidRPr="00676B37">
              <w:t>РБС;</w:t>
            </w:r>
          </w:p>
          <w:p w:rsidR="00C7024D" w:rsidRPr="00676B37" w:rsidRDefault="00C7024D" w:rsidP="00BD32EC">
            <w:pPr>
              <w:pStyle w:val="ASFKTableListMark"/>
            </w:pPr>
            <w:r w:rsidRPr="00676B37">
              <w:t>УП;</w:t>
            </w:r>
          </w:p>
          <w:p w:rsidR="00C7024D" w:rsidRPr="00676B37" w:rsidRDefault="00C7024D" w:rsidP="00BD32EC">
            <w:pPr>
              <w:pStyle w:val="ASFKTableListMark"/>
            </w:pPr>
            <w:r w:rsidRPr="00676B37">
              <w:t>ФО</w:t>
            </w:r>
            <w:r w:rsidR="00B74B6E" w:rsidRPr="00676B37">
              <w:t>;</w:t>
            </w:r>
          </w:p>
          <w:p w:rsidR="00B74B6E" w:rsidRPr="00676B37" w:rsidRDefault="00B74B6E" w:rsidP="00BD32EC">
            <w:pPr>
              <w:pStyle w:val="ASFKTableListMark"/>
            </w:pPr>
            <w:r w:rsidRPr="00676B37">
              <w:t>ПР.</w:t>
            </w:r>
          </w:p>
        </w:tc>
      </w:tr>
      <w:tr w:rsidR="00C7024D" w:rsidRPr="00676B37" w:rsidTr="00FE5D9A">
        <w:tc>
          <w:tcPr>
            <w:tcW w:w="5000" w:type="pct"/>
            <w:gridSpan w:val="2"/>
            <w:shd w:val="clear" w:color="auto" w:fill="auto"/>
          </w:tcPr>
          <w:p w:rsidR="00C7024D" w:rsidRPr="00676B37" w:rsidRDefault="008B69C4" w:rsidP="00FE5D9A">
            <w:pPr>
              <w:pStyle w:val="ASFKTablenorm"/>
              <w:ind w:left="57" w:right="57"/>
            </w:pPr>
            <w:r w:rsidRPr="00676B37">
              <w:t>Поля без группы</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Номер</w:t>
            </w:r>
          </w:p>
        </w:tc>
        <w:tc>
          <w:tcPr>
            <w:tcW w:w="3863" w:type="pct"/>
            <w:shd w:val="clear" w:color="auto" w:fill="auto"/>
          </w:tcPr>
          <w:p w:rsidR="00C7024D" w:rsidRPr="00676B37" w:rsidRDefault="00C7024D" w:rsidP="00FE5D9A">
            <w:pPr>
              <w:pStyle w:val="ASFKTablenorm"/>
              <w:ind w:left="57" w:right="57"/>
            </w:pPr>
            <w:r w:rsidRPr="00676B37">
              <w:t xml:space="preserve">Номер документа. </w:t>
            </w:r>
          </w:p>
          <w:p w:rsidR="00C7024D" w:rsidRPr="00676B37" w:rsidRDefault="00C7024D" w:rsidP="00FE5D9A">
            <w:pPr>
              <w:pStyle w:val="ASFKTablenorm"/>
              <w:ind w:left="57" w:right="57"/>
            </w:pPr>
            <w:r w:rsidRPr="00676B37">
              <w:t xml:space="preserve">По умолчанию не заполнено. Значение рассчитывается по нажатию кнопки на основании настроек для текущего типа документа в справочнике </w:t>
            </w:r>
            <w:r w:rsidR="00B5053C" w:rsidRPr="00676B37">
              <w:t>«</w:t>
            </w:r>
            <w:r w:rsidRPr="00676B37">
              <w:t xml:space="preserve">Параметры </w:t>
            </w:r>
            <w:proofErr w:type="spellStart"/>
            <w:r w:rsidRPr="00676B37">
              <w:t>автонумерации</w:t>
            </w:r>
            <w:proofErr w:type="spellEnd"/>
            <w:r w:rsidRPr="00676B37">
              <w:t xml:space="preserve"> документов</w:t>
            </w:r>
            <w:r w:rsidR="00B5053C" w:rsidRPr="00676B37">
              <w:t>»</w:t>
            </w:r>
            <w:r w:rsidRPr="00676B37">
              <w:t>.</w:t>
            </w:r>
            <w:r w:rsidR="00376079" w:rsidRPr="00676B37">
              <w:t xml:space="preserve"> </w:t>
            </w:r>
            <w:r w:rsidRPr="00676B37">
              <w:t>Может быть заполнено вручную.</w:t>
            </w:r>
          </w:p>
          <w:p w:rsidR="00C7024D" w:rsidRPr="00676B37" w:rsidRDefault="00C7024D" w:rsidP="00FE5D9A">
            <w:pPr>
              <w:pStyle w:val="ASFKTablenorm"/>
              <w:ind w:left="57" w:right="57"/>
            </w:pPr>
            <w:r w:rsidRPr="00676B37">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Дата действия документа</w:t>
            </w:r>
          </w:p>
        </w:tc>
        <w:tc>
          <w:tcPr>
            <w:tcW w:w="3863" w:type="pct"/>
            <w:shd w:val="clear" w:color="auto" w:fill="auto"/>
          </w:tcPr>
          <w:p w:rsidR="00C7024D" w:rsidRPr="00676B37" w:rsidRDefault="00C7024D" w:rsidP="00FE5D9A">
            <w:pPr>
              <w:pStyle w:val="ASFKTablenorm"/>
              <w:ind w:left="57" w:right="57"/>
            </w:pPr>
            <w:r w:rsidRPr="00676B37">
              <w:t xml:space="preserve">Дата действия документа. </w:t>
            </w:r>
          </w:p>
          <w:p w:rsidR="00C7024D" w:rsidRPr="00676B37" w:rsidRDefault="00C7024D" w:rsidP="00FE5D9A">
            <w:pPr>
              <w:pStyle w:val="ASFKTablenorm"/>
              <w:ind w:left="57" w:right="57"/>
            </w:pPr>
            <w:r w:rsidRPr="00676B37">
              <w:t xml:space="preserve">Входящий: передается из </w:t>
            </w:r>
            <w:r w:rsidR="00E17A1E">
              <w:t>ППО OEBS АСФК</w:t>
            </w:r>
            <w:r w:rsidRPr="00676B37">
              <w:t>.</w:t>
            </w:r>
          </w:p>
          <w:p w:rsidR="00C7024D" w:rsidRPr="00676B37" w:rsidRDefault="00C7024D" w:rsidP="00FE5D9A">
            <w:pPr>
              <w:pStyle w:val="ASFKTablenorm"/>
              <w:ind w:left="57" w:right="57"/>
            </w:pPr>
            <w:r w:rsidRPr="00676B37">
              <w:t>Исходящий: значение заполняется вручную или выбирается из системного календаря дат.</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lastRenderedPageBreak/>
              <w:t>Наименование документа</w:t>
            </w:r>
          </w:p>
        </w:tc>
        <w:tc>
          <w:tcPr>
            <w:tcW w:w="3863" w:type="pct"/>
            <w:shd w:val="clear" w:color="auto" w:fill="auto"/>
          </w:tcPr>
          <w:p w:rsidR="00C7024D" w:rsidRPr="00676B37" w:rsidRDefault="00C7024D" w:rsidP="00FE5D9A">
            <w:pPr>
              <w:pStyle w:val="ASFKTablenorm"/>
              <w:ind w:left="57" w:right="57"/>
            </w:pPr>
            <w:r w:rsidRPr="00676B37">
              <w:t xml:space="preserve">Наименование документа. </w:t>
            </w:r>
          </w:p>
          <w:p w:rsidR="00C7024D" w:rsidRPr="00676B37" w:rsidRDefault="00C7024D" w:rsidP="00FE5D9A">
            <w:pPr>
              <w:pStyle w:val="ASFKTablenorm"/>
              <w:ind w:left="57" w:right="57"/>
            </w:pPr>
            <w:r w:rsidRPr="00676B37">
              <w:t xml:space="preserve">Входящий: передается из </w:t>
            </w:r>
            <w:r w:rsidR="00E17A1E">
              <w:t>ППО OEBS АСФК</w:t>
            </w:r>
            <w:r w:rsidRPr="00676B37">
              <w:t>.</w:t>
            </w:r>
          </w:p>
          <w:p w:rsidR="00C7024D" w:rsidRPr="00676B37" w:rsidRDefault="00C7024D" w:rsidP="00FE5D9A">
            <w:pPr>
              <w:pStyle w:val="ASFKTablenorm"/>
              <w:ind w:left="57" w:right="57"/>
            </w:pPr>
            <w:r w:rsidRPr="00676B37">
              <w:t xml:space="preserve">Исходящий: значение заполняется вручную, либо выбирается пользователем из справочника </w:t>
            </w:r>
            <w:r w:rsidR="00B5053C" w:rsidRPr="00676B37">
              <w:t>«</w:t>
            </w:r>
            <w:r w:rsidRPr="00676B37">
              <w:t>Типы документов</w:t>
            </w:r>
            <w:r w:rsidR="00B5053C" w:rsidRPr="00676B37">
              <w:t>»</w:t>
            </w:r>
            <w:r w:rsidRPr="00676B37">
              <w:t>.</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Отправитель сообщения</w:t>
            </w:r>
          </w:p>
        </w:tc>
        <w:tc>
          <w:tcPr>
            <w:tcW w:w="3863" w:type="pct"/>
            <w:shd w:val="clear" w:color="auto" w:fill="auto"/>
          </w:tcPr>
          <w:p w:rsidR="00C7024D" w:rsidRPr="00676B37" w:rsidRDefault="00C7024D" w:rsidP="00FE5D9A">
            <w:pPr>
              <w:pStyle w:val="ASFKTablenorm"/>
              <w:ind w:left="57" w:right="57"/>
            </w:pPr>
            <w:r w:rsidRPr="00676B37">
              <w:t>Наименование отправителя сообщения согласно справочник</w:t>
            </w:r>
            <w:r w:rsidR="006F45C2" w:rsidRPr="00676B37">
              <w:t>у</w:t>
            </w:r>
            <w:r w:rsidRPr="00676B37">
              <w:t xml:space="preserve"> СРРПБС или ПУБП. </w:t>
            </w:r>
          </w:p>
          <w:p w:rsidR="00C7024D" w:rsidRPr="00676B37" w:rsidRDefault="00C7024D" w:rsidP="00FE5D9A">
            <w:pPr>
              <w:pStyle w:val="ASFKTablenorm"/>
              <w:ind w:left="57" w:right="57"/>
            </w:pPr>
            <w:r w:rsidRPr="00676B37">
              <w:t>Для федерального бюджета (</w:t>
            </w:r>
            <w:r w:rsidR="00FA472D" w:rsidRPr="00676B37">
              <w:t>Собственный код бюджета</w:t>
            </w:r>
            <w:r w:rsidRPr="00676B37">
              <w:t xml:space="preserve"> = </w:t>
            </w:r>
            <w:r w:rsidR="00B5053C" w:rsidRPr="00676B37">
              <w:t>«</w:t>
            </w:r>
            <w:r w:rsidRPr="00676B37">
              <w:t>99010001</w:t>
            </w:r>
            <w:r w:rsidR="00B5053C" w:rsidRPr="00676B37">
              <w:t>»</w:t>
            </w:r>
            <w:r w:rsidRPr="00676B37">
              <w:t xml:space="preserve">) подтягивается </w:t>
            </w:r>
            <w:r w:rsidR="00B5053C" w:rsidRPr="00676B37">
              <w:t>«</w:t>
            </w:r>
            <w:r w:rsidRPr="00676B37">
              <w:t>Краткое наименование</w:t>
            </w:r>
            <w:r w:rsidR="00B5053C" w:rsidRPr="00676B37">
              <w:t>»</w:t>
            </w:r>
            <w:r w:rsidRPr="00676B37">
              <w:t xml:space="preserve"> из СРРПБС в соответствии с</w:t>
            </w:r>
            <w:r w:rsidR="00376079" w:rsidRPr="00676B37">
              <w:t xml:space="preserve"> </w:t>
            </w:r>
            <w:r w:rsidR="00FA472D" w:rsidRPr="00676B37">
              <w:t>«</w:t>
            </w:r>
            <w:r w:rsidR="00A774E6" w:rsidRPr="00676B37">
              <w:t>Код собственного БУ</w:t>
            </w:r>
            <w:r w:rsidR="00FA472D" w:rsidRPr="00676B37">
              <w:t>»</w:t>
            </w:r>
            <w:r w:rsidRPr="00676B37">
              <w:t xml:space="preserve"> из </w:t>
            </w:r>
            <w:proofErr w:type="spellStart"/>
            <w:r w:rsidRPr="00676B37">
              <w:t>system_const</w:t>
            </w:r>
            <w:proofErr w:type="spellEnd"/>
            <w:r w:rsidRPr="00676B37">
              <w:t>. Для других бюджетов – из ПУБП.</w:t>
            </w:r>
          </w:p>
          <w:p w:rsidR="00C7024D" w:rsidRPr="00676B37" w:rsidRDefault="00C7024D" w:rsidP="00FE5D9A">
            <w:pPr>
              <w:pStyle w:val="ASFKTablenorm"/>
              <w:ind w:left="57" w:right="57"/>
            </w:pPr>
            <w:r w:rsidRPr="00676B37">
              <w:t>Привязан СРРПБС или ПУБП (в зависимости от бюджета).</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Получатель сообщения</w:t>
            </w:r>
          </w:p>
        </w:tc>
        <w:tc>
          <w:tcPr>
            <w:tcW w:w="3863" w:type="pct"/>
            <w:shd w:val="clear" w:color="auto" w:fill="auto"/>
          </w:tcPr>
          <w:p w:rsidR="00C7024D" w:rsidRPr="00676B37" w:rsidRDefault="00C7024D" w:rsidP="00FE5D9A">
            <w:pPr>
              <w:pStyle w:val="ASFKTablenorm"/>
              <w:ind w:left="57" w:right="57"/>
            </w:pPr>
            <w:r w:rsidRPr="00676B37">
              <w:t xml:space="preserve">Наименование получателя сообщения. </w:t>
            </w:r>
          </w:p>
          <w:p w:rsidR="00C7024D" w:rsidRPr="00676B37" w:rsidRDefault="00B74B6E" w:rsidP="00FE5D9A">
            <w:pPr>
              <w:pStyle w:val="ASFKTablenorm"/>
              <w:ind w:left="57" w:right="57"/>
            </w:pPr>
            <w:r w:rsidRPr="00676B37">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Орган ФК</w:t>
            </w:r>
          </w:p>
        </w:tc>
        <w:tc>
          <w:tcPr>
            <w:tcW w:w="3863" w:type="pct"/>
            <w:shd w:val="clear" w:color="auto" w:fill="auto"/>
          </w:tcPr>
          <w:p w:rsidR="00C7024D" w:rsidRPr="00676B37" w:rsidRDefault="00C7024D" w:rsidP="00FE5D9A">
            <w:pPr>
              <w:pStyle w:val="ASFKTablenorm"/>
              <w:ind w:left="57" w:right="57"/>
            </w:pPr>
            <w:r w:rsidRPr="00676B37">
              <w:t xml:space="preserve">Наименование органа Федерального казначейства. </w:t>
            </w:r>
          </w:p>
          <w:p w:rsidR="00C7024D" w:rsidRPr="00676B37" w:rsidRDefault="00C7024D" w:rsidP="00FE5D9A">
            <w:pPr>
              <w:pStyle w:val="ASFKTablenorm"/>
              <w:ind w:left="57" w:right="57"/>
            </w:pPr>
            <w:r w:rsidRPr="00676B37">
              <w:t xml:space="preserve">Входящий: значение подтягивается по </w:t>
            </w:r>
            <w:proofErr w:type="spellStart"/>
            <w:r w:rsidRPr="00676B37">
              <w:t>docTofkCode</w:t>
            </w:r>
            <w:proofErr w:type="spellEnd"/>
            <w:r w:rsidRPr="00676B37">
              <w:t xml:space="preserve"> из справочника Органы ФК.</w:t>
            </w:r>
          </w:p>
          <w:p w:rsidR="00C7024D" w:rsidRPr="00676B37" w:rsidRDefault="00C7024D" w:rsidP="00FE5D9A">
            <w:pPr>
              <w:pStyle w:val="ASFKTablenorm"/>
              <w:ind w:left="57" w:right="57"/>
            </w:pPr>
            <w:r w:rsidRPr="00676B37">
              <w:t xml:space="preserve">Исходящий: значение поля подтягивается из поля </w:t>
            </w:r>
            <w:r w:rsidR="00B5053C" w:rsidRPr="00676B37">
              <w:t>«</w:t>
            </w:r>
            <w:r w:rsidRPr="00676B37">
              <w:t>Наименование</w:t>
            </w:r>
            <w:r w:rsidR="00B5053C" w:rsidRPr="00676B37">
              <w:t>»</w:t>
            </w:r>
            <w:r w:rsidRPr="00676B37">
              <w:t xml:space="preserve"> кода ТОФК получателя.</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Ответственный</w:t>
            </w:r>
          </w:p>
        </w:tc>
        <w:tc>
          <w:tcPr>
            <w:tcW w:w="3863" w:type="pct"/>
            <w:shd w:val="clear" w:color="auto" w:fill="auto"/>
          </w:tcPr>
          <w:p w:rsidR="00C7024D" w:rsidRPr="00676B37" w:rsidRDefault="00C7024D" w:rsidP="00FE5D9A">
            <w:pPr>
              <w:pStyle w:val="ASFKTablenorm"/>
              <w:ind w:left="57" w:right="57"/>
            </w:pPr>
            <w:r w:rsidRPr="00676B37">
              <w:t>ФИО ответственного исполнителя.</w:t>
            </w:r>
          </w:p>
          <w:p w:rsidR="00C7024D" w:rsidRPr="00676B37" w:rsidRDefault="00C7024D" w:rsidP="00FE5D9A">
            <w:pPr>
              <w:pStyle w:val="ASFKTablenorm"/>
              <w:ind w:left="57" w:right="57"/>
            </w:pPr>
            <w:r w:rsidRPr="00676B37">
              <w:t xml:space="preserve">Входящий: передается из </w:t>
            </w:r>
            <w:r w:rsidR="00E17A1E">
              <w:t>ППО OEBS АСФК</w:t>
            </w:r>
            <w:r w:rsidRPr="00676B37">
              <w:t>.</w:t>
            </w:r>
          </w:p>
          <w:p w:rsidR="00C7024D" w:rsidRPr="00676B37" w:rsidRDefault="00C7024D" w:rsidP="00FE5D9A">
            <w:pPr>
              <w:pStyle w:val="ASFKTablenorm"/>
              <w:ind w:left="57" w:right="57"/>
            </w:pPr>
            <w:r w:rsidRPr="00676B37">
              <w:t>Исходящий: значение заполняется вручную.</w:t>
            </w:r>
          </w:p>
        </w:tc>
      </w:tr>
      <w:tr w:rsidR="00C7024D" w:rsidRPr="00676B37" w:rsidTr="00FE5D9A">
        <w:tc>
          <w:tcPr>
            <w:tcW w:w="5000" w:type="pct"/>
            <w:gridSpan w:val="2"/>
            <w:shd w:val="clear" w:color="auto" w:fill="auto"/>
          </w:tcPr>
          <w:p w:rsidR="00C7024D" w:rsidRPr="00676B37" w:rsidRDefault="00C7024D" w:rsidP="00FE5D9A">
            <w:pPr>
              <w:pStyle w:val="ASFKTablenorm"/>
              <w:ind w:left="57" w:right="57"/>
            </w:pPr>
            <w:r w:rsidRPr="00676B37">
              <w:t xml:space="preserve">Группа полей </w:t>
            </w:r>
            <w:r w:rsidR="00B5053C" w:rsidRPr="00676B37">
              <w:t>«</w:t>
            </w:r>
            <w:r w:rsidRPr="00676B37">
              <w:t>Основные</w:t>
            </w:r>
            <w:r w:rsidR="00B5053C" w:rsidRPr="00676B37">
              <w:t>»</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Тип сообщения</w:t>
            </w:r>
          </w:p>
        </w:tc>
        <w:tc>
          <w:tcPr>
            <w:tcW w:w="3863" w:type="pct"/>
            <w:shd w:val="clear" w:color="auto" w:fill="auto"/>
          </w:tcPr>
          <w:p w:rsidR="00C7024D" w:rsidRPr="00676B37" w:rsidRDefault="00C7024D" w:rsidP="00FE5D9A">
            <w:pPr>
              <w:pStyle w:val="ASFKTablenorm"/>
              <w:ind w:left="57" w:right="57"/>
            </w:pPr>
            <w:r w:rsidRPr="00676B37">
              <w:t xml:space="preserve">Тип сообщения. </w:t>
            </w:r>
          </w:p>
          <w:p w:rsidR="00C7024D" w:rsidRPr="00676B37" w:rsidRDefault="00C7024D" w:rsidP="00FE5D9A">
            <w:pPr>
              <w:pStyle w:val="ASFKTablenorm"/>
              <w:ind w:left="57" w:right="57"/>
            </w:pPr>
            <w:r w:rsidRPr="00676B37">
              <w:t xml:space="preserve">По умолчанию </w:t>
            </w:r>
            <w:r w:rsidR="00B5053C" w:rsidRPr="00676B37">
              <w:t>«</w:t>
            </w:r>
            <w:r w:rsidRPr="00676B37">
              <w:t>Письмо</w:t>
            </w:r>
            <w:r w:rsidR="00B5053C" w:rsidRPr="00676B37">
              <w:t>»</w:t>
            </w:r>
            <w:r w:rsidRPr="00676B37">
              <w:t>. Возможно ручное редактирование.</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Тема сообщения</w:t>
            </w:r>
          </w:p>
        </w:tc>
        <w:tc>
          <w:tcPr>
            <w:tcW w:w="3863" w:type="pct"/>
            <w:shd w:val="clear" w:color="auto" w:fill="auto"/>
          </w:tcPr>
          <w:p w:rsidR="00C7024D" w:rsidRPr="00676B37" w:rsidRDefault="00C7024D" w:rsidP="00FE5D9A">
            <w:pPr>
              <w:pStyle w:val="ASFKTablenorm"/>
              <w:ind w:left="57" w:right="57"/>
            </w:pPr>
            <w:r w:rsidRPr="00676B37">
              <w:t xml:space="preserve">Тема сообщения. </w:t>
            </w:r>
          </w:p>
          <w:p w:rsidR="00C7024D" w:rsidRPr="00676B37" w:rsidRDefault="00C7024D" w:rsidP="00FE5D9A">
            <w:pPr>
              <w:pStyle w:val="ASFKTablenorm"/>
              <w:ind w:left="57" w:right="57"/>
            </w:pPr>
            <w:r w:rsidRPr="00676B37">
              <w:t>Заполняется вручную.</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Краткое описание</w:t>
            </w:r>
          </w:p>
        </w:tc>
        <w:tc>
          <w:tcPr>
            <w:tcW w:w="3863" w:type="pct"/>
            <w:shd w:val="clear" w:color="auto" w:fill="auto"/>
          </w:tcPr>
          <w:p w:rsidR="00C7024D" w:rsidRPr="00676B37" w:rsidRDefault="00C7024D" w:rsidP="00FE5D9A">
            <w:pPr>
              <w:pStyle w:val="ASFKTablenorm"/>
              <w:ind w:left="57" w:right="57"/>
            </w:pPr>
            <w:r w:rsidRPr="00676B37">
              <w:t>Краткое описание информационного сообщения.</w:t>
            </w:r>
          </w:p>
          <w:p w:rsidR="00C7024D" w:rsidRPr="00676B37" w:rsidRDefault="00C7024D" w:rsidP="00FE5D9A">
            <w:pPr>
              <w:pStyle w:val="ASFKTablenorm"/>
              <w:ind w:left="57" w:right="57"/>
            </w:pPr>
            <w:r w:rsidRPr="00676B37">
              <w:t xml:space="preserve">Входящий: передается из </w:t>
            </w:r>
            <w:r w:rsidR="00E17A1E">
              <w:t>ППО OEBS АСФК</w:t>
            </w:r>
            <w:r w:rsidRPr="00676B37">
              <w:t>.</w:t>
            </w:r>
          </w:p>
          <w:p w:rsidR="00C7024D" w:rsidRPr="00676B37" w:rsidRDefault="00C7024D" w:rsidP="00FE5D9A">
            <w:pPr>
              <w:pStyle w:val="ASFKTablenorm"/>
              <w:ind w:left="57" w:right="57"/>
            </w:pPr>
            <w:r w:rsidRPr="00676B37">
              <w:t>Исходящий: значение заполняется вручную.</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Основание</w:t>
            </w:r>
          </w:p>
        </w:tc>
        <w:tc>
          <w:tcPr>
            <w:tcW w:w="3863" w:type="pct"/>
            <w:shd w:val="clear" w:color="auto" w:fill="auto"/>
          </w:tcPr>
          <w:p w:rsidR="00C7024D" w:rsidRPr="00676B37" w:rsidRDefault="00C7024D" w:rsidP="00FE5D9A">
            <w:pPr>
              <w:pStyle w:val="ASFKTablenorm"/>
              <w:ind w:left="57" w:right="57"/>
            </w:pPr>
            <w:r w:rsidRPr="00676B37">
              <w:t xml:space="preserve">Основание для информационного сообщения. </w:t>
            </w:r>
          </w:p>
          <w:p w:rsidR="00C7024D" w:rsidRPr="00676B37" w:rsidRDefault="00C7024D" w:rsidP="00FE5D9A">
            <w:pPr>
              <w:pStyle w:val="ASFKTablenorm"/>
              <w:ind w:left="57" w:right="57"/>
            </w:pPr>
            <w:r w:rsidRPr="00676B37">
              <w:t>Заполняется вручную.</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Причина отказа</w:t>
            </w:r>
          </w:p>
        </w:tc>
        <w:tc>
          <w:tcPr>
            <w:tcW w:w="3863" w:type="pct"/>
            <w:shd w:val="clear" w:color="auto" w:fill="auto"/>
          </w:tcPr>
          <w:p w:rsidR="00C7024D" w:rsidRPr="00676B37" w:rsidRDefault="00C7024D" w:rsidP="00FE5D9A">
            <w:pPr>
              <w:pStyle w:val="ASFKTablenorm"/>
              <w:ind w:left="57" w:right="57"/>
            </w:pPr>
            <w:r w:rsidRPr="00676B37">
              <w:t xml:space="preserve">Заполняется из поля </w:t>
            </w:r>
            <w:r w:rsidR="00B5053C" w:rsidRPr="00676B37">
              <w:t>«</w:t>
            </w:r>
            <w:r w:rsidRPr="00676B37">
              <w:t>Примечание</w:t>
            </w:r>
            <w:r w:rsidR="00B5053C" w:rsidRPr="00676B37">
              <w:t>»</w:t>
            </w:r>
            <w:r w:rsidRPr="00676B37">
              <w:t xml:space="preserve"> связанного документа </w:t>
            </w:r>
            <w:r w:rsidR="00B5053C" w:rsidRPr="00676B37">
              <w:t>«</w:t>
            </w:r>
            <w:r w:rsidRPr="00676B37">
              <w:t>Протокол</w:t>
            </w:r>
            <w:r w:rsidR="00B5053C" w:rsidRPr="00676B37">
              <w:t>»</w:t>
            </w:r>
            <w:r w:rsidRPr="00676B37">
              <w:t>.</w:t>
            </w:r>
          </w:p>
        </w:tc>
      </w:tr>
      <w:tr w:rsidR="00C7024D" w:rsidRPr="00676B37" w:rsidTr="00FE5D9A">
        <w:tc>
          <w:tcPr>
            <w:tcW w:w="5000" w:type="pct"/>
            <w:gridSpan w:val="2"/>
            <w:shd w:val="clear" w:color="auto" w:fill="auto"/>
          </w:tcPr>
          <w:p w:rsidR="00C7024D" w:rsidRPr="00676B37" w:rsidRDefault="00C7024D" w:rsidP="00FE5D9A">
            <w:pPr>
              <w:pStyle w:val="ASFKTablenorm"/>
              <w:ind w:left="57" w:right="57"/>
            </w:pPr>
            <w:r w:rsidRPr="00676B37">
              <w:t xml:space="preserve">Группа полей </w:t>
            </w:r>
            <w:r w:rsidR="00B5053C" w:rsidRPr="00676B37">
              <w:t>«</w:t>
            </w:r>
            <w:r w:rsidRPr="00676B37">
              <w:t>Вложения</w:t>
            </w:r>
            <w:r w:rsidR="00B5053C" w:rsidRPr="00676B37">
              <w:t>»</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GUID</w:t>
            </w:r>
          </w:p>
        </w:tc>
        <w:tc>
          <w:tcPr>
            <w:tcW w:w="3863" w:type="pct"/>
            <w:shd w:val="clear" w:color="auto" w:fill="auto"/>
          </w:tcPr>
          <w:p w:rsidR="00C7024D" w:rsidRPr="00676B37" w:rsidRDefault="00C7024D" w:rsidP="00FE5D9A">
            <w:pPr>
              <w:pStyle w:val="ASFKTablenorm"/>
              <w:ind w:left="57" w:right="57"/>
            </w:pPr>
            <w:r w:rsidRPr="00676B37">
              <w:t>Уникальный идентификатор (GUID) вложения.</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Тип</w:t>
            </w:r>
          </w:p>
        </w:tc>
        <w:tc>
          <w:tcPr>
            <w:tcW w:w="3863" w:type="pct"/>
            <w:shd w:val="clear" w:color="auto" w:fill="auto"/>
          </w:tcPr>
          <w:p w:rsidR="00C7024D" w:rsidRPr="00676B37" w:rsidRDefault="00C7024D" w:rsidP="00FE5D9A">
            <w:pPr>
              <w:pStyle w:val="ASFKTablenorm"/>
              <w:ind w:left="57" w:right="57"/>
            </w:pPr>
            <w:r w:rsidRPr="00676B37">
              <w:t>Тип вложения.</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Файл</w:t>
            </w:r>
          </w:p>
        </w:tc>
        <w:tc>
          <w:tcPr>
            <w:tcW w:w="3863" w:type="pct"/>
            <w:shd w:val="clear" w:color="auto" w:fill="auto"/>
          </w:tcPr>
          <w:p w:rsidR="00C7024D" w:rsidRPr="00676B37" w:rsidRDefault="00C7024D" w:rsidP="00FE5D9A">
            <w:pPr>
              <w:pStyle w:val="ASFKTablenorm"/>
              <w:ind w:left="57" w:right="57"/>
            </w:pPr>
            <w:r w:rsidRPr="00676B37">
              <w:t>Файл вложения.</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Дата</w:t>
            </w:r>
          </w:p>
        </w:tc>
        <w:tc>
          <w:tcPr>
            <w:tcW w:w="3863" w:type="pct"/>
            <w:shd w:val="clear" w:color="auto" w:fill="auto"/>
          </w:tcPr>
          <w:p w:rsidR="00C7024D" w:rsidRPr="00676B37" w:rsidRDefault="00C7024D" w:rsidP="00FE5D9A">
            <w:pPr>
              <w:pStyle w:val="ASFKTablenorm"/>
              <w:ind w:left="57" w:right="57"/>
            </w:pPr>
            <w:r w:rsidRPr="00676B37">
              <w:t>Дата вложения.</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Размер</w:t>
            </w:r>
          </w:p>
        </w:tc>
        <w:tc>
          <w:tcPr>
            <w:tcW w:w="3863" w:type="pct"/>
            <w:shd w:val="clear" w:color="auto" w:fill="auto"/>
          </w:tcPr>
          <w:p w:rsidR="00C7024D" w:rsidRPr="00676B37" w:rsidRDefault="00C7024D" w:rsidP="00FE5D9A">
            <w:pPr>
              <w:pStyle w:val="ASFKTablenorm"/>
              <w:ind w:left="57" w:right="57"/>
            </w:pPr>
            <w:r w:rsidRPr="00676B37">
              <w:t>Размер вложения.</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Комментарий</w:t>
            </w:r>
          </w:p>
        </w:tc>
        <w:tc>
          <w:tcPr>
            <w:tcW w:w="3863" w:type="pct"/>
            <w:shd w:val="clear" w:color="auto" w:fill="auto"/>
          </w:tcPr>
          <w:p w:rsidR="00C7024D" w:rsidRPr="00676B37" w:rsidRDefault="00C7024D" w:rsidP="00FE5D9A">
            <w:pPr>
              <w:pStyle w:val="ASFKTablenorm"/>
              <w:ind w:left="57" w:right="57"/>
            </w:pPr>
            <w:r w:rsidRPr="00676B37">
              <w:t>Комментарий.</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Бизнес-тип</w:t>
            </w:r>
          </w:p>
        </w:tc>
        <w:tc>
          <w:tcPr>
            <w:tcW w:w="3863" w:type="pct"/>
            <w:shd w:val="clear" w:color="auto" w:fill="auto"/>
          </w:tcPr>
          <w:p w:rsidR="00C7024D" w:rsidRPr="00676B37" w:rsidRDefault="00C7024D" w:rsidP="00FE5D9A">
            <w:pPr>
              <w:pStyle w:val="ASFKTablenorm"/>
              <w:ind w:left="57" w:right="57"/>
            </w:pPr>
            <w:r w:rsidRPr="00676B37">
              <w:t>Бизнес-тип вложения.</w:t>
            </w:r>
          </w:p>
        </w:tc>
      </w:tr>
    </w:tbl>
    <w:p w:rsidR="002F728A" w:rsidRPr="00676B37" w:rsidRDefault="008368A2" w:rsidP="0068069E">
      <w:pPr>
        <w:pStyle w:val="ASFKNormal"/>
      </w:pPr>
      <w:r w:rsidRPr="00676B37">
        <w:lastRenderedPageBreak/>
        <w:t xml:space="preserve">В табличном блоке полей </w:t>
      </w:r>
      <w:r w:rsidR="00B5053C" w:rsidRPr="00676B37">
        <w:t>«</w:t>
      </w:r>
      <w:r w:rsidRPr="00676B37">
        <w:t>Вложения</w:t>
      </w:r>
      <w:r w:rsidR="00B5053C" w:rsidRPr="00676B37">
        <w:t>»</w:t>
      </w:r>
      <w:r w:rsidRPr="00676B37">
        <w:t xml:space="preserve"> добавляются строки с данными вложенных файлов. Поля табличного блока приведены в таблице</w:t>
      </w:r>
      <w:r w:rsidR="00887910" w:rsidRPr="00676B37">
        <w:t> </w:t>
      </w:r>
      <w:r w:rsidRPr="00676B37">
        <w:fldChar w:fldCharType="begin"/>
      </w:r>
      <w:r w:rsidRPr="00676B37">
        <w:instrText xml:space="preserve"> REF _Ref246222677 \h </w:instrText>
      </w:r>
      <w:r w:rsidR="0041307C" w:rsidRPr="00676B37">
        <w:instrText xml:space="preserve"> \* MERGEFORMAT </w:instrText>
      </w:r>
      <w:r w:rsidRPr="00676B37">
        <w:fldChar w:fldCharType="separate"/>
      </w:r>
      <w:r w:rsidR="000F668F">
        <w:rPr>
          <w:noProof/>
        </w:rPr>
        <w:t>64</w:t>
      </w:r>
      <w:r w:rsidRPr="00676B37">
        <w:fldChar w:fldCharType="end"/>
      </w:r>
      <w:r w:rsidRPr="00676B37">
        <w:t xml:space="preserve">. Поддерживаются любые типы файлов. </w:t>
      </w:r>
      <w:r w:rsidR="000B5CEA" w:rsidRPr="00676B37">
        <w:t>В зависимости от настройки сервера количество файлов не ограничено, максимальный совокупный размер вложения – 100 МБ</w:t>
      </w:r>
      <w:r w:rsidRPr="00676B37">
        <w:t xml:space="preserve">. </w:t>
      </w:r>
    </w:p>
    <w:p w:rsidR="002F728A" w:rsidRPr="00676B37" w:rsidRDefault="002F728A" w:rsidP="0068069E">
      <w:pPr>
        <w:pStyle w:val="ASFKNormal"/>
      </w:pPr>
      <w:r w:rsidRPr="00676B37">
        <w:t xml:space="preserve">Для добавления файла в блоке </w:t>
      </w:r>
      <w:r w:rsidR="00B5053C" w:rsidRPr="00676B37">
        <w:t>«</w:t>
      </w:r>
      <w:r w:rsidRPr="00676B37">
        <w:t>Вложения</w:t>
      </w:r>
      <w:r w:rsidR="00B5053C" w:rsidRPr="00676B37">
        <w:t>»</w:t>
      </w:r>
      <w:r w:rsidRPr="00676B37">
        <w:t xml:space="preserve"> следует нажать на </w:t>
      </w:r>
      <w:proofErr w:type="gramStart"/>
      <w:r w:rsidRPr="00676B37">
        <w:t>кнопку</w:t>
      </w:r>
      <w:r w:rsidR="00A30061" w:rsidRPr="00676B37">
        <w:t xml:space="preserve"> </w:t>
      </w:r>
      <w:r w:rsidR="001373CE" w:rsidRPr="00676B37">
        <w:rPr>
          <w:noProof/>
        </w:rPr>
        <w:drawing>
          <wp:inline distT="0" distB="0" distL="0" distR="0">
            <wp:extent cx="274955" cy="274955"/>
            <wp:effectExtent l="0" t="0" r="0" b="0"/>
            <wp:docPr id="213" name="Рисунок 2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76B37">
        <w:t> </w:t>
      </w:r>
      <w:r w:rsidR="00423EE9" w:rsidRPr="00676B37">
        <w:t>(</w:t>
      </w:r>
      <w:proofErr w:type="gramEnd"/>
      <w:r w:rsidRPr="00676B37">
        <w:t>Добавить вложение</w:t>
      </w:r>
      <w:r w:rsidR="00423EE9" w:rsidRPr="00676B37">
        <w:t>)</w:t>
      </w:r>
      <w:r w:rsidRPr="00676B37">
        <w:t xml:space="preserve">. В открывшейся форме </w:t>
      </w:r>
      <w:r w:rsidR="00B5053C" w:rsidRPr="00676B37">
        <w:t>«</w:t>
      </w:r>
      <w:r w:rsidRPr="00676B37">
        <w:t>Добавление вложения</w:t>
      </w:r>
      <w:r w:rsidR="00B5053C" w:rsidRPr="00676B37">
        <w:t>»</w:t>
      </w:r>
      <w:r w:rsidRPr="00676B37">
        <w:t xml:space="preserve"> (рис</w:t>
      </w:r>
      <w:r w:rsidR="00887910" w:rsidRPr="00676B37">
        <w:t>.</w:t>
      </w:r>
      <w:r w:rsidRPr="00676B37">
        <w:t> </w:t>
      </w:r>
      <w:r w:rsidRPr="00676B37">
        <w:fldChar w:fldCharType="begin"/>
      </w:r>
      <w:r w:rsidRPr="00676B37">
        <w:instrText xml:space="preserve"> REF _Ref240109583 \h  \* MERGEFORMAT </w:instrText>
      </w:r>
      <w:r w:rsidRPr="00676B37">
        <w:fldChar w:fldCharType="separate"/>
      </w:r>
      <w:r w:rsidR="000F668F">
        <w:t>118</w:t>
      </w:r>
      <w:r w:rsidRPr="00676B37">
        <w:fldChar w:fldCharType="end"/>
      </w:r>
      <w:r w:rsidRPr="00676B37">
        <w:t>) заполняются следующие поля:</w:t>
      </w:r>
    </w:p>
    <w:p w:rsidR="002F728A" w:rsidRPr="00676B37" w:rsidRDefault="00B5053C" w:rsidP="0068069E">
      <w:pPr>
        <w:pStyle w:val="ASFKListmark1"/>
      </w:pPr>
      <w:r w:rsidRPr="00676B37">
        <w:t>«</w:t>
      </w:r>
      <w:r w:rsidR="002F728A" w:rsidRPr="00676B37">
        <w:t>Бизнес-тип вложения</w:t>
      </w:r>
      <w:r w:rsidRPr="00676B37">
        <w:t>»</w:t>
      </w:r>
      <w:r w:rsidR="008B69C4" w:rsidRPr="00676B37">
        <w:t xml:space="preserve"> – п</w:t>
      </w:r>
      <w:r w:rsidR="002F728A" w:rsidRPr="00676B37">
        <w:t>оле заполняется автоматически</w:t>
      </w:r>
      <w:r w:rsidR="00F57887" w:rsidRPr="00676B37">
        <w:t>;</w:t>
      </w:r>
    </w:p>
    <w:p w:rsidR="002F728A" w:rsidRPr="00676B37" w:rsidRDefault="00B5053C" w:rsidP="0068069E">
      <w:pPr>
        <w:pStyle w:val="ASFKListmark1"/>
      </w:pPr>
      <w:r w:rsidRPr="00676B37">
        <w:t>«</w:t>
      </w:r>
      <w:r w:rsidR="002F728A" w:rsidRPr="00676B37">
        <w:t>Файл</w:t>
      </w:r>
      <w:r w:rsidRPr="00676B37">
        <w:t>»</w:t>
      </w:r>
      <w:r w:rsidR="002F728A" w:rsidRPr="00676B37">
        <w:t xml:space="preserve"> – имя файла вложения</w:t>
      </w:r>
      <w:r w:rsidR="008B69C4" w:rsidRPr="00676B37">
        <w:t>; н</w:t>
      </w:r>
      <w:r w:rsidR="002F728A" w:rsidRPr="00676B37">
        <w:t xml:space="preserve">ажать на </w:t>
      </w:r>
      <w:proofErr w:type="gramStart"/>
      <w:r w:rsidR="002F728A" w:rsidRPr="00676B37">
        <w:t>кнопку</w:t>
      </w:r>
      <w:r w:rsidR="00887910" w:rsidRPr="00676B37">
        <w:t> </w:t>
      </w:r>
      <w:r w:rsidR="001373CE" w:rsidRPr="00676B37">
        <w:rPr>
          <w:noProof/>
        </w:rPr>
        <w:drawing>
          <wp:inline distT="0" distB="0" distL="0" distR="0">
            <wp:extent cx="186690" cy="186690"/>
            <wp:effectExtent l="0" t="0" r="0" b="0"/>
            <wp:docPr id="214" name="Рисунок 2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2F728A" w:rsidRPr="00676B37">
        <w:t xml:space="preserve"> и</w:t>
      </w:r>
      <w:proofErr w:type="gramEnd"/>
      <w:r w:rsidR="002F728A" w:rsidRPr="00676B37">
        <w:t xml:space="preserve"> выбрать нужный файл вло</w:t>
      </w:r>
      <w:r w:rsidR="00F57887" w:rsidRPr="00676B37">
        <w:t>жения;</w:t>
      </w:r>
    </w:p>
    <w:p w:rsidR="002F728A" w:rsidRPr="00676B37" w:rsidRDefault="00B5053C" w:rsidP="0068069E">
      <w:pPr>
        <w:pStyle w:val="ASFKListmark1"/>
      </w:pPr>
      <w:r w:rsidRPr="00676B37">
        <w:t>«</w:t>
      </w:r>
      <w:r w:rsidR="002F728A" w:rsidRPr="00676B37">
        <w:t>Тип вложения</w:t>
      </w:r>
      <w:r w:rsidR="006F45C2" w:rsidRPr="00676B37">
        <w:t>»</w:t>
      </w:r>
      <w:r w:rsidR="008B69C4" w:rsidRPr="00676B37">
        <w:t xml:space="preserve"> – п</w:t>
      </w:r>
      <w:r w:rsidR="002F728A" w:rsidRPr="00676B37">
        <w:t>оле заполняется</w:t>
      </w:r>
      <w:r w:rsidR="00F57887" w:rsidRPr="00676B37">
        <w:t xml:space="preserve"> автоматически при выборе файла;</w:t>
      </w:r>
    </w:p>
    <w:p w:rsidR="002F728A" w:rsidRPr="00676B37" w:rsidRDefault="00B5053C" w:rsidP="0068069E">
      <w:pPr>
        <w:pStyle w:val="ASFKListmark1"/>
      </w:pPr>
      <w:r w:rsidRPr="00676B37">
        <w:t>«</w:t>
      </w:r>
      <w:r w:rsidR="002F728A" w:rsidRPr="00676B37">
        <w:t>Комментарий</w:t>
      </w:r>
      <w:r w:rsidRPr="00676B37">
        <w:t>»</w:t>
      </w:r>
      <w:r w:rsidR="002F728A" w:rsidRPr="00676B37">
        <w:t xml:space="preserve"> – комментарий к файлу.</w:t>
      </w:r>
    </w:p>
    <w:p w:rsidR="002F728A" w:rsidRPr="00676B37" w:rsidRDefault="001373CE" w:rsidP="002F728A">
      <w:pPr>
        <w:pStyle w:val="ASFKFigure"/>
      </w:pPr>
      <w:r w:rsidRPr="00676B37">
        <w:rPr>
          <w:noProof/>
        </w:rPr>
        <w:drawing>
          <wp:inline distT="0" distB="0" distL="0" distR="0">
            <wp:extent cx="6125845" cy="2743200"/>
            <wp:effectExtent l="0" t="0" r="0" b="0"/>
            <wp:docPr id="215" name="Рисунок 2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2F728A" w:rsidRPr="00676B37" w:rsidRDefault="004B5E9D" w:rsidP="002F728A">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80" w:name="_Ref240109583"/>
      <w:bookmarkStart w:id="881" w:name="_Toc146038238"/>
      <w:r w:rsidR="000F668F">
        <w:rPr>
          <w:noProof/>
        </w:rPr>
        <w:t>118</w:t>
      </w:r>
      <w:bookmarkEnd w:id="880"/>
      <w:r w:rsidRPr="00676B37">
        <w:rPr>
          <w:noProof/>
        </w:rPr>
        <w:fldChar w:fldCharType="end"/>
      </w:r>
      <w:r w:rsidR="002F728A" w:rsidRPr="00676B37">
        <w:t xml:space="preserve">. ЭФ </w:t>
      </w:r>
      <w:r w:rsidR="00B5053C" w:rsidRPr="00676B37">
        <w:t>«</w:t>
      </w:r>
      <w:r w:rsidR="002F728A" w:rsidRPr="00676B37">
        <w:t>Добавление вложения</w:t>
      </w:r>
      <w:r w:rsidR="00B5053C" w:rsidRPr="00676B37">
        <w:t>»</w:t>
      </w:r>
      <w:bookmarkEnd w:id="881"/>
    </w:p>
    <w:p w:rsidR="002F728A" w:rsidRPr="00676B37" w:rsidRDefault="002F728A" w:rsidP="0068069E">
      <w:pPr>
        <w:pStyle w:val="ASFKNormal"/>
      </w:pPr>
      <w:r w:rsidRPr="00676B37">
        <w:t xml:space="preserve">Нажать на </w:t>
      </w:r>
      <w:r w:rsidR="00721363" w:rsidRPr="00676B37">
        <w:t>кнопку «</w:t>
      </w:r>
      <w:proofErr w:type="spellStart"/>
      <w:r w:rsidR="00721363" w:rsidRPr="00676B37">
        <w:t>Ok</w:t>
      </w:r>
      <w:proofErr w:type="spellEnd"/>
      <w:r w:rsidR="00721363" w:rsidRPr="00676B37">
        <w:t>»</w:t>
      </w:r>
      <w:r w:rsidRPr="00676B37">
        <w:t xml:space="preserve"> для сохранения данных о вложенном файле. В списке файлов вложений в блоке </w:t>
      </w:r>
      <w:r w:rsidR="00B5053C" w:rsidRPr="00676B37">
        <w:t>«</w:t>
      </w:r>
      <w:r w:rsidRPr="00676B37">
        <w:t>Вложения</w:t>
      </w:r>
      <w:r w:rsidR="00B5053C" w:rsidRPr="00676B37">
        <w:t>»</w:t>
      </w:r>
      <w:r w:rsidRPr="00676B37">
        <w:t xml:space="preserve"> появится добавленная запись.</w:t>
      </w:r>
    </w:p>
    <w:p w:rsidR="005A3469" w:rsidRPr="00676B37" w:rsidRDefault="005A3469" w:rsidP="005A3469">
      <w:pPr>
        <w:pStyle w:val="ASFKNormal"/>
      </w:pPr>
      <w:r w:rsidRPr="00676B37">
        <w:t xml:space="preserve">Для проверки подписи файла следует выбрать строку с именем файла и нажать на </w:t>
      </w:r>
      <w:proofErr w:type="gramStart"/>
      <w:r w:rsidRPr="00676B37">
        <w:t xml:space="preserve">кнопку </w:t>
      </w:r>
      <w:r w:rsidR="001373CE" w:rsidRPr="00676B37">
        <w:rPr>
          <w:noProof/>
        </w:rPr>
        <w:drawing>
          <wp:inline distT="0" distB="0" distL="0" distR="0">
            <wp:extent cx="274955" cy="274955"/>
            <wp:effectExtent l="0" t="0" r="0" b="0"/>
            <wp:docPr id="216" name="Рисунок 216"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кнопка Проверить подпись"/>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76B37">
        <w:t> (</w:t>
      </w:r>
      <w:proofErr w:type="gramEnd"/>
      <w:r w:rsidRPr="00676B37">
        <w:t>Проверить подпись) на панели инструментов.</w:t>
      </w:r>
    </w:p>
    <w:p w:rsidR="005A3469" w:rsidRPr="00676B37" w:rsidRDefault="005A3469" w:rsidP="005A3469">
      <w:pPr>
        <w:pStyle w:val="ASFKNormal"/>
      </w:pPr>
      <w:r w:rsidRPr="00676B37">
        <w:t xml:space="preserve">Для просмотра информации о файле следует выделить в списке файлов вложений нужную запись и нажать на </w:t>
      </w:r>
      <w:proofErr w:type="gramStart"/>
      <w:r w:rsidRPr="00676B37">
        <w:t xml:space="preserve">кнопку </w:t>
      </w:r>
      <w:r w:rsidR="001373CE" w:rsidRPr="00676B37">
        <w:rPr>
          <w:noProof/>
        </w:rPr>
        <w:drawing>
          <wp:inline distT="0" distB="0" distL="0" distR="0">
            <wp:extent cx="274955" cy="274955"/>
            <wp:effectExtent l="0" t="0" r="0" b="0"/>
            <wp:docPr id="217" name="Рисунок 217"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кнопка Просмотреть информацию о вложении"/>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76B37">
        <w:t> (</w:t>
      </w:r>
      <w:proofErr w:type="gramEnd"/>
      <w:r w:rsidRPr="00676B37">
        <w:t xml:space="preserve">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721363" w:rsidRPr="00676B37">
        <w:t>кнопку «</w:t>
      </w:r>
      <w:proofErr w:type="spellStart"/>
      <w:r w:rsidR="00721363" w:rsidRPr="00676B37">
        <w:t>Ok</w:t>
      </w:r>
      <w:proofErr w:type="spellEnd"/>
      <w:r w:rsidR="00721363" w:rsidRPr="00676B37">
        <w:t>»</w:t>
      </w:r>
      <w:r w:rsidRPr="00676B37">
        <w:t>.</w:t>
      </w:r>
    </w:p>
    <w:p w:rsidR="005A3469" w:rsidRPr="00676B37" w:rsidRDefault="005A3469" w:rsidP="005A3469">
      <w:pPr>
        <w:pStyle w:val="ASFKNormal"/>
      </w:pPr>
      <w:r w:rsidRPr="00676B37">
        <w:t xml:space="preserve">Для просмотра файла следует выделить в списке файлов вложений требуемую запись и нажать на </w:t>
      </w:r>
      <w:proofErr w:type="gramStart"/>
      <w:r w:rsidRPr="00676B37">
        <w:t xml:space="preserve">кнопку </w:t>
      </w:r>
      <w:r w:rsidR="001373CE" w:rsidRPr="00676B37">
        <w:rPr>
          <w:noProof/>
        </w:rPr>
        <w:drawing>
          <wp:inline distT="0" distB="0" distL="0" distR="0">
            <wp:extent cx="274955" cy="274955"/>
            <wp:effectExtent l="0" t="0" r="0" b="0"/>
            <wp:docPr id="218" name="Рисунок 218"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кнопка Просмотреть (вложение)"/>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76B37">
        <w:t> (</w:t>
      </w:r>
      <w:proofErr w:type="gramEnd"/>
      <w:r w:rsidRPr="00676B37">
        <w:t>Просмотреть).</w:t>
      </w:r>
    </w:p>
    <w:p w:rsidR="005A3469" w:rsidRPr="00676B37" w:rsidRDefault="005A3469" w:rsidP="005A3469">
      <w:pPr>
        <w:pStyle w:val="ASFKNormal"/>
      </w:pPr>
      <w:r w:rsidRPr="00676B37">
        <w:t xml:space="preserve">Для сохранения файла под другим именем следует выделить в списке файлов вложений требуемую запись и нажать на </w:t>
      </w:r>
      <w:proofErr w:type="gramStart"/>
      <w:r w:rsidRPr="00676B37">
        <w:t xml:space="preserve">кнопку </w:t>
      </w:r>
      <w:r w:rsidR="001373CE" w:rsidRPr="00676B37">
        <w:rPr>
          <w:noProof/>
        </w:rPr>
        <w:drawing>
          <wp:inline distT="0" distB="0" distL="0" distR="0">
            <wp:extent cx="274955" cy="274955"/>
            <wp:effectExtent l="0" t="0" r="0" b="0"/>
            <wp:docPr id="219" name="Рисунок 219"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кнопка Сохранить (вложение)"/>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76B37">
        <w:t> (</w:t>
      </w:r>
      <w:proofErr w:type="gramEnd"/>
      <w:r w:rsidRPr="00676B37">
        <w:t>Сохранить).</w:t>
      </w:r>
    </w:p>
    <w:p w:rsidR="005A3469" w:rsidRPr="00676B37" w:rsidRDefault="005A3469" w:rsidP="005A3469">
      <w:pPr>
        <w:pStyle w:val="ASFKNormal"/>
      </w:pPr>
      <w:r w:rsidRPr="00676B37">
        <w:t xml:space="preserve">Для удаления файла следует выделить в списке файлов вложений требуемую запись и нажать на </w:t>
      </w:r>
      <w:proofErr w:type="gramStart"/>
      <w:r w:rsidRPr="00676B37">
        <w:t xml:space="preserve">кнопку </w:t>
      </w:r>
      <w:r w:rsidR="001373CE" w:rsidRPr="00676B37">
        <w:rPr>
          <w:noProof/>
        </w:rPr>
        <w:drawing>
          <wp:inline distT="0" distB="0" distL="0" distR="0">
            <wp:extent cx="274955" cy="274955"/>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76B37">
        <w:t> (</w:t>
      </w:r>
      <w:proofErr w:type="gramEnd"/>
      <w:r w:rsidRPr="00676B37">
        <w:t>Удалить вложение).</w:t>
      </w:r>
    </w:p>
    <w:p w:rsidR="008368A2" w:rsidRPr="00676B37" w:rsidRDefault="005A3469" w:rsidP="005A3469">
      <w:pPr>
        <w:pStyle w:val="ASFKNormal"/>
      </w:pPr>
      <w:r w:rsidRPr="00676B37">
        <w:lastRenderedPageBreak/>
        <w:t xml:space="preserve">С помощью </w:t>
      </w:r>
      <w:proofErr w:type="gramStart"/>
      <w:r w:rsidRPr="00676B37">
        <w:t xml:space="preserve">кнопки </w:t>
      </w:r>
      <w:r w:rsidR="001373CE" w:rsidRPr="00676B37">
        <w:rPr>
          <w:noProof/>
        </w:rPr>
        <w:drawing>
          <wp:inline distT="0" distB="0" distL="0" distR="0">
            <wp:extent cx="274955" cy="274955"/>
            <wp:effectExtent l="0" t="0" r="0" b="0"/>
            <wp:docPr id="221" name="Рисунок 221"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кнопка Печать (вложений)"/>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76B37">
        <w:t> (</w:t>
      </w:r>
      <w:proofErr w:type="gramEnd"/>
      <w:r w:rsidRPr="00676B37">
        <w:t>Напечатать) можно послать вложенный файл на печать</w:t>
      </w:r>
      <w:r w:rsidR="002F728A" w:rsidRPr="00676B37">
        <w:t>.</w:t>
      </w:r>
    </w:p>
    <w:p w:rsidR="008368A2" w:rsidRPr="00676B37" w:rsidRDefault="008368A2" w:rsidP="0068069E">
      <w:pPr>
        <w:pStyle w:val="21"/>
      </w:pPr>
      <w:bookmarkStart w:id="882" w:name="_Toc309741302"/>
      <w:bookmarkStart w:id="883" w:name="_Ref309804429"/>
      <w:bookmarkStart w:id="884" w:name="_Toc309804544"/>
      <w:bookmarkStart w:id="885" w:name="_Ref309805462"/>
      <w:bookmarkStart w:id="886" w:name="_Toc309806527"/>
      <w:bookmarkStart w:id="887" w:name="_Ref309806959"/>
      <w:bookmarkStart w:id="888" w:name="_Ref311552935"/>
      <w:bookmarkStart w:id="889" w:name="_Ref319244533"/>
      <w:bookmarkStart w:id="890" w:name="_Toc406667936"/>
      <w:bookmarkStart w:id="891" w:name="_Toc146038035"/>
      <w:r w:rsidRPr="00676B37">
        <w:t xml:space="preserve">Группа документов </w:t>
      </w:r>
      <w:r w:rsidR="00B5053C" w:rsidRPr="00676B37">
        <w:t>«</w:t>
      </w:r>
      <w:r w:rsidRPr="00676B37">
        <w:t>Регистрация пользователей на официальном сайте РФ</w:t>
      </w:r>
      <w:r w:rsidR="00B5053C" w:rsidRPr="00676B37">
        <w:t>»</w:t>
      </w:r>
      <w:bookmarkEnd w:id="882"/>
      <w:bookmarkEnd w:id="883"/>
      <w:bookmarkEnd w:id="884"/>
      <w:bookmarkEnd w:id="885"/>
      <w:bookmarkEnd w:id="886"/>
      <w:bookmarkEnd w:id="887"/>
      <w:bookmarkEnd w:id="888"/>
      <w:bookmarkEnd w:id="889"/>
      <w:bookmarkEnd w:id="890"/>
      <w:bookmarkEnd w:id="891"/>
    </w:p>
    <w:p w:rsidR="002B7EAB" w:rsidRPr="00676B37" w:rsidRDefault="002B7EAB" w:rsidP="0068069E">
      <w:pPr>
        <w:pStyle w:val="32"/>
      </w:pPr>
      <w:bookmarkStart w:id="892" w:name="_Заявка_на_изменение"/>
      <w:bookmarkStart w:id="893" w:name="_Ref311541908"/>
      <w:bookmarkStart w:id="894" w:name="_Toc319237101"/>
      <w:bookmarkStart w:id="895" w:name="_Toc406667937"/>
      <w:bookmarkStart w:id="896" w:name="_Toc146038036"/>
      <w:bookmarkEnd w:id="892"/>
      <w:r w:rsidRPr="00676B37">
        <w:t>Заявка на внесение изменений в перечень ГМУ (основные реквизиты)</w:t>
      </w:r>
      <w:bookmarkEnd w:id="893"/>
      <w:bookmarkEnd w:id="894"/>
      <w:bookmarkEnd w:id="895"/>
      <w:bookmarkEnd w:id="896"/>
    </w:p>
    <w:p w:rsidR="00476C21" w:rsidRPr="00676B37" w:rsidRDefault="00476C21" w:rsidP="0068069E">
      <w:pPr>
        <w:pStyle w:val="ASFKNormal"/>
      </w:pPr>
      <w:bookmarkStart w:id="897" w:name="_Hlk315345294"/>
      <w:bookmarkStart w:id="898" w:name="_Hlk315344869"/>
      <w:r w:rsidRPr="00676B37">
        <w:t xml:space="preserve">На основании документа </w:t>
      </w:r>
      <w:r w:rsidR="00B5053C" w:rsidRPr="00676B37">
        <w:t>«</w:t>
      </w:r>
      <w:r w:rsidRPr="00676B37">
        <w:t>Заявка на внесение изменений в перечень ГМУ</w:t>
      </w:r>
      <w:r w:rsidR="00B5053C" w:rsidRPr="00676B37">
        <w:t>»</w:t>
      </w:r>
      <w:r w:rsidRPr="00676B37">
        <w:t xml:space="preserve"> осуществляется обновление соответствующих реквизитов записей справочника </w:t>
      </w:r>
      <w:r w:rsidR="00B5053C" w:rsidRPr="00676B37">
        <w:t>«</w:t>
      </w:r>
      <w:r w:rsidRPr="00676B37">
        <w:t>Реестр организаций сектора государственного управления</w:t>
      </w:r>
      <w:r w:rsidR="00B5053C" w:rsidRPr="00676B37">
        <w:t>»</w:t>
      </w:r>
      <w:r w:rsidRPr="00676B37">
        <w:t xml:space="preserve"> (далее РОСГУ), совпадающих по коду РОСГУ.</w:t>
      </w:r>
    </w:p>
    <w:p w:rsidR="00476C21" w:rsidRPr="00676B37" w:rsidRDefault="00476C21" w:rsidP="0068069E">
      <w:pPr>
        <w:pStyle w:val="ASFKNormal"/>
      </w:pPr>
      <w:r w:rsidRPr="00676B37">
        <w:t xml:space="preserve">В зависимости от источника предоставления, документ </w:t>
      </w:r>
      <w:r w:rsidR="00B5053C" w:rsidRPr="00676B37">
        <w:t>«</w:t>
      </w:r>
      <w:r w:rsidRPr="00676B37">
        <w:t>Заявка на внесение изменений в перечень ГМУ</w:t>
      </w:r>
      <w:r w:rsidR="00B5053C" w:rsidRPr="00676B37">
        <w:t>»</w:t>
      </w:r>
      <w:r w:rsidRPr="00676B37">
        <w:t xml:space="preserve"> имеет разный реквизитный состав, доступные функции над докумен</w:t>
      </w:r>
      <w:r w:rsidR="00465E5F" w:rsidRPr="00676B37">
        <w:t xml:space="preserve">том и порядок обработки в </w:t>
      </w:r>
      <w:proofErr w:type="spellStart"/>
      <w:r w:rsidR="00465E5F" w:rsidRPr="00676B37">
        <w:t>ОрФК</w:t>
      </w:r>
      <w:proofErr w:type="spellEnd"/>
      <w:r w:rsidR="00465E5F" w:rsidRPr="00676B37">
        <w:t>:</w:t>
      </w:r>
    </w:p>
    <w:p w:rsidR="00476C21" w:rsidRPr="00676B37" w:rsidRDefault="00476C21" w:rsidP="0068069E">
      <w:pPr>
        <w:pStyle w:val="ASFKNormal"/>
      </w:pPr>
      <w:r w:rsidRPr="00676B37">
        <w:t xml:space="preserve">Документ </w:t>
      </w:r>
      <w:r w:rsidR="00B5053C" w:rsidRPr="00676B37">
        <w:t>«</w:t>
      </w:r>
      <w:r w:rsidRPr="00676B37">
        <w:t>Заявка на внесение изменений в перечень ГМУ (основные реквизиты)</w:t>
      </w:r>
      <w:r w:rsidR="00B5053C" w:rsidRPr="00676B37">
        <w:t>»</w:t>
      </w:r>
      <w:r w:rsidRPr="00676B37">
        <w:t xml:space="preserve">, предоставляется учреждением в </w:t>
      </w:r>
      <w:proofErr w:type="spellStart"/>
      <w:r w:rsidRPr="00676B37">
        <w:t>ОрФК</w:t>
      </w:r>
      <w:proofErr w:type="spellEnd"/>
      <w:r w:rsidRPr="00676B37">
        <w:t xml:space="preserve">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w:t>
      </w:r>
      <w:r w:rsidR="00BD1D3C" w:rsidRPr="00676B37">
        <w:t xml:space="preserve">внешней системы </w:t>
      </w:r>
      <w:r w:rsidRPr="00676B37">
        <w:t xml:space="preserve">(ОС ГМУ в формате ТФФ ГМУ), хранения, просмотра, подписания </w:t>
      </w:r>
      <w:r w:rsidR="007B5530" w:rsidRPr="00676B37">
        <w:t>ЭП</w:t>
      </w:r>
      <w:r w:rsidRPr="00676B37">
        <w:t xml:space="preserve">, передачи в </w:t>
      </w:r>
      <w:r w:rsidR="00C80619" w:rsidRPr="00676B37">
        <w:t>ППО OEBS АСФК</w:t>
      </w:r>
      <w:r w:rsidRPr="00676B37">
        <w:t>.</w:t>
      </w:r>
    </w:p>
    <w:p w:rsidR="00476C21" w:rsidRPr="00676B37" w:rsidRDefault="00476C21" w:rsidP="0068069E">
      <w:pPr>
        <w:pStyle w:val="ASFKNormal"/>
      </w:pPr>
      <w:r w:rsidRPr="00676B37">
        <w:t xml:space="preserve">Документ </w:t>
      </w:r>
      <w:r w:rsidR="00B5053C" w:rsidRPr="00676B37">
        <w:t>«</w:t>
      </w:r>
      <w:r w:rsidRPr="00676B37">
        <w:t>Заявка на внесение изменений в перечень ГМУ (дополнительные реквизиты)</w:t>
      </w:r>
      <w:r w:rsidR="00B5053C" w:rsidRPr="00676B37">
        <w:t>»</w:t>
      </w:r>
      <w:r w:rsidRPr="00676B37">
        <w:t xml:space="preserve"> </w:t>
      </w:r>
      <w:r w:rsidR="00C45F34" w:rsidRPr="00676B37">
        <w:t>передается</w:t>
      </w:r>
      <w:r w:rsidRPr="00676B37">
        <w:t xml:space="preserve"> с ОС ГМУ в </w:t>
      </w:r>
      <w:proofErr w:type="spellStart"/>
      <w:r w:rsidRPr="00676B37">
        <w:t>ОрФК</w:t>
      </w:r>
      <w:proofErr w:type="spellEnd"/>
      <w:r w:rsidRPr="00676B37">
        <w:t xml:space="preserve"> (ЦАФК) и обеспечивает заполнение дополнительных реквизитов справочника РОСГУ. Для документа </w:t>
      </w:r>
      <w:r w:rsidR="00B5053C" w:rsidRPr="00676B37">
        <w:t>«</w:t>
      </w:r>
      <w:r w:rsidRPr="00676B37">
        <w:t>Заявка на внесение изменений в перечень ГМУ (дополнительные реквизиты)</w:t>
      </w:r>
      <w:r w:rsidR="00B5053C" w:rsidRPr="00676B37">
        <w:t>»</w:t>
      </w:r>
      <w:r w:rsidRPr="00676B37">
        <w:t xml:space="preserve"> в СУФД на уровне ЦАФК предусмотрены функции импорта с ОС ГМУ в соответствии с требованиями ТФФ ГМУ и далее выгрузка в </w:t>
      </w:r>
      <w:r w:rsidR="00C80619" w:rsidRPr="00676B37">
        <w:t>ППО OEBS АСФК</w:t>
      </w:r>
      <w:r w:rsidRPr="00676B37">
        <w:t xml:space="preserve"> посредством СУФД-транспорт.</w:t>
      </w:r>
      <w:bookmarkEnd w:id="897"/>
    </w:p>
    <w:bookmarkEnd w:id="898"/>
    <w:p w:rsidR="00476C21" w:rsidRPr="00676B37" w:rsidRDefault="002F634A" w:rsidP="0068069E">
      <w:pPr>
        <w:pStyle w:val="ASFKNormal"/>
      </w:pPr>
      <w:r w:rsidRPr="00676B37">
        <w:t>Для работы с документами «</w:t>
      </w:r>
      <w:r w:rsidR="00476C21" w:rsidRPr="00676B37">
        <w:t>Заявка на внесение изменений в перечень ГМУ (основные реквизиты)</w:t>
      </w:r>
      <w:r w:rsidR="00B5053C" w:rsidRPr="00676B37">
        <w:t>»</w:t>
      </w:r>
      <w:r w:rsidR="00476C21" w:rsidRPr="00676B37">
        <w:t xml:space="preserve"> следует </w:t>
      </w:r>
      <w:r w:rsidR="008B69C4" w:rsidRPr="00676B37">
        <w:t>перейти в пункт меню</w:t>
      </w:r>
      <w:r w:rsidR="00476C21" w:rsidRPr="00676B37">
        <w:t xml:space="preserve"> </w:t>
      </w:r>
      <w:r w:rsidR="00B5053C" w:rsidRPr="00676B37">
        <w:t>«</w:t>
      </w:r>
      <w:r w:rsidR="00476C21" w:rsidRPr="00676B37">
        <w:t>Документы</w:t>
      </w:r>
      <w:r w:rsidR="00A630B1" w:rsidRPr="00676B37">
        <w:t xml:space="preserve"> – </w:t>
      </w:r>
      <w:r w:rsidR="00476C21" w:rsidRPr="00676B37">
        <w:t>Регистрация пользователей на официальном сайте РФ</w:t>
      </w:r>
      <w:r w:rsidR="00A630B1" w:rsidRPr="00676B37">
        <w:t xml:space="preserve"> – </w:t>
      </w:r>
      <w:r w:rsidR="00476C21" w:rsidRPr="00676B37">
        <w:t>Заявка на внесение изменений в перечень ГМУ (основные реквизиты)</w:t>
      </w:r>
      <w:r w:rsidR="00B5053C" w:rsidRPr="00676B37">
        <w:t>»</w:t>
      </w:r>
      <w:r w:rsidR="00476C21" w:rsidRPr="00676B37">
        <w:t>. Откроется ЭФ списка документов, представленная на рисунке</w:t>
      </w:r>
      <w:r w:rsidR="00465E5F" w:rsidRPr="00676B37">
        <w:t> </w:t>
      </w:r>
      <w:r w:rsidR="00476C21" w:rsidRPr="00676B37">
        <w:fldChar w:fldCharType="begin"/>
      </w:r>
      <w:r w:rsidR="00476C21" w:rsidRPr="00676B37">
        <w:instrText xml:space="preserve"> REF _Ref309724818 \h  \* MERGEFORMAT </w:instrText>
      </w:r>
      <w:r w:rsidR="00476C21" w:rsidRPr="00676B37">
        <w:fldChar w:fldCharType="separate"/>
      </w:r>
      <w:r w:rsidR="000F668F">
        <w:t>119</w:t>
      </w:r>
      <w:r w:rsidR="00476C21" w:rsidRPr="00676B37">
        <w:fldChar w:fldCharType="end"/>
      </w:r>
      <w:r w:rsidR="00476C21" w:rsidRPr="00676B37">
        <w:t>.</w:t>
      </w:r>
    </w:p>
    <w:p w:rsidR="00C06C94" w:rsidRPr="00676B37" w:rsidRDefault="001373CE" w:rsidP="00C06C94">
      <w:pPr>
        <w:pStyle w:val="ASFKFigure"/>
      </w:pPr>
      <w:r w:rsidRPr="00676B37">
        <w:rPr>
          <w:noProof/>
        </w:rPr>
        <w:drawing>
          <wp:inline distT="0" distB="0" distL="0" distR="0">
            <wp:extent cx="6125845" cy="3204845"/>
            <wp:effectExtent l="0" t="0" r="0" b="0"/>
            <wp:docPr id="222" name="Рисунок 2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476C2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99" w:name="_Ref309724818"/>
      <w:bookmarkStart w:id="900" w:name="_Toc146038239"/>
      <w:r w:rsidR="000F668F">
        <w:rPr>
          <w:noProof/>
        </w:rPr>
        <w:t>119</w:t>
      </w:r>
      <w:bookmarkEnd w:id="899"/>
      <w:r w:rsidRPr="00676B37">
        <w:rPr>
          <w:noProof/>
        </w:rPr>
        <w:fldChar w:fldCharType="end"/>
      </w:r>
      <w:r w:rsidR="00476C21" w:rsidRPr="00676B37">
        <w:t xml:space="preserve">. ЭФ списка документов </w:t>
      </w:r>
      <w:r w:rsidR="00B5053C" w:rsidRPr="00676B37">
        <w:t>«</w:t>
      </w:r>
      <w:r w:rsidR="00476C21" w:rsidRPr="00676B37">
        <w:t>Заявка на внесение изменений в перечень ГМУ (основные реквизиты)</w:t>
      </w:r>
      <w:r w:rsidR="00B5053C" w:rsidRPr="00676B37">
        <w:t>»</w:t>
      </w:r>
      <w:bookmarkEnd w:id="900"/>
    </w:p>
    <w:p w:rsidR="00476C21" w:rsidRPr="00676B37" w:rsidRDefault="00476C21" w:rsidP="0068069E">
      <w:pPr>
        <w:pStyle w:val="41"/>
      </w:pPr>
      <w:r w:rsidRPr="00676B37">
        <w:lastRenderedPageBreak/>
        <w:t>Доступные операции</w:t>
      </w:r>
    </w:p>
    <w:p w:rsidR="00476C21" w:rsidRPr="00676B37" w:rsidRDefault="00476C21" w:rsidP="0068069E">
      <w:pPr>
        <w:pStyle w:val="ASFKNormal"/>
      </w:pPr>
      <w:r w:rsidRPr="00676B37">
        <w:t xml:space="preserve">На АРМ </w:t>
      </w:r>
      <w:r w:rsidR="00ED3223" w:rsidRPr="00676B37">
        <w:t>РБС</w:t>
      </w:r>
      <w:r w:rsidRPr="00676B37">
        <w:t xml:space="preserve"> </w:t>
      </w:r>
      <w:r w:rsidR="004F5473" w:rsidRPr="00676B37">
        <w:t>доступны следующие операции над документом</w:t>
      </w:r>
      <w:r w:rsidRPr="00676B37">
        <w:t>:</w:t>
      </w:r>
    </w:p>
    <w:p w:rsidR="00261FDC" w:rsidRPr="00676B37" w:rsidRDefault="00261FDC" w:rsidP="00261FDC">
      <w:pPr>
        <w:pStyle w:val="ASFKListmark1"/>
      </w:pPr>
      <w:bookmarkStart w:id="901" w:name="_Экранная_форма_документа_1"/>
      <w:bookmarkStart w:id="902" w:name="_Ref320618354"/>
      <w:bookmarkEnd w:id="901"/>
      <w:r w:rsidRPr="00676B37">
        <w:t>ручной ввод;</w:t>
      </w:r>
    </w:p>
    <w:p w:rsidR="00261FDC" w:rsidRPr="00676B37" w:rsidRDefault="00261FDC" w:rsidP="00261FDC">
      <w:pPr>
        <w:pStyle w:val="ASFKListmark1"/>
      </w:pPr>
      <w:r w:rsidRPr="00676B37">
        <w:t>просмотр и редактирование;</w:t>
      </w:r>
    </w:p>
    <w:p w:rsidR="00261FDC" w:rsidRPr="00676B37" w:rsidRDefault="00261FDC" w:rsidP="00261FDC">
      <w:pPr>
        <w:pStyle w:val="ASFKListmark1"/>
      </w:pPr>
      <w:r w:rsidRPr="00676B37">
        <w:t>копирование и удаление;</w:t>
      </w:r>
    </w:p>
    <w:p w:rsidR="00261FDC" w:rsidRPr="00676B37" w:rsidRDefault="00261FDC" w:rsidP="00261FDC">
      <w:pPr>
        <w:pStyle w:val="ASFKListmark1"/>
      </w:pPr>
      <w:r w:rsidRPr="00676B37">
        <w:t>документарный контроль;</w:t>
      </w:r>
    </w:p>
    <w:p w:rsidR="00261FDC" w:rsidRPr="00676B37" w:rsidRDefault="00261FDC" w:rsidP="00261FDC">
      <w:pPr>
        <w:pStyle w:val="ASFKListmark1"/>
      </w:pPr>
      <w:r w:rsidRPr="00676B37">
        <w:t xml:space="preserve">подписание, проверка и снятие </w:t>
      </w:r>
      <w:r w:rsidR="007B5530" w:rsidRPr="00676B37">
        <w:t>ЭП</w:t>
      </w:r>
      <w:r w:rsidRPr="00676B37">
        <w:t>;</w:t>
      </w:r>
    </w:p>
    <w:p w:rsidR="00261FDC" w:rsidRPr="00676B37" w:rsidRDefault="00261FDC" w:rsidP="00261FDC">
      <w:pPr>
        <w:pStyle w:val="ASFKListmark1"/>
      </w:pPr>
      <w:r w:rsidRPr="00676B37">
        <w:t>отправка в УФК;</w:t>
      </w:r>
    </w:p>
    <w:p w:rsidR="00261FDC" w:rsidRPr="00676B37" w:rsidRDefault="00261FDC" w:rsidP="00261FDC">
      <w:pPr>
        <w:pStyle w:val="ASFKListmark1"/>
      </w:pPr>
      <w:r w:rsidRPr="00676B37">
        <w:t>импорт из внешней системы.</w:t>
      </w:r>
    </w:p>
    <w:p w:rsidR="00476C21" w:rsidRPr="00676B37" w:rsidRDefault="00476C21" w:rsidP="0068069E">
      <w:pPr>
        <w:pStyle w:val="41"/>
      </w:pPr>
      <w:r w:rsidRPr="00676B37">
        <w:t>Экранная форма документа</w:t>
      </w:r>
      <w:bookmarkEnd w:id="902"/>
    </w:p>
    <w:p w:rsidR="00476C21" w:rsidRPr="00676B37" w:rsidRDefault="00476C21" w:rsidP="0068069E">
      <w:pPr>
        <w:pStyle w:val="ASFKNormal"/>
      </w:pPr>
      <w:r w:rsidRPr="00676B37">
        <w:t xml:space="preserve">ЭФ </w:t>
      </w:r>
      <w:r w:rsidR="006823E7" w:rsidRPr="00676B37">
        <w:t xml:space="preserve">документа </w:t>
      </w:r>
      <w:r w:rsidR="00B5053C" w:rsidRPr="00676B37">
        <w:t>«</w:t>
      </w:r>
      <w:r w:rsidRPr="00676B37">
        <w:t>Заявка на внесение изменений в перечень ГМУ (основные реквизиты)</w:t>
      </w:r>
      <w:r w:rsidR="00B5053C" w:rsidRPr="00676B37">
        <w:t>»</w:t>
      </w:r>
      <w:r w:rsidRPr="00676B37">
        <w:t xml:space="preserve"> представлена на рисунке</w:t>
      </w:r>
      <w:r w:rsidR="00A11A9E" w:rsidRPr="00676B37">
        <w:t> </w:t>
      </w:r>
      <w:r w:rsidRPr="00676B37">
        <w:fldChar w:fldCharType="begin"/>
      </w:r>
      <w:r w:rsidRPr="00676B37">
        <w:instrText xml:space="preserve"> REF _Ref309724781 \h  \* MERGEFORMAT </w:instrText>
      </w:r>
      <w:r w:rsidRPr="00676B37">
        <w:fldChar w:fldCharType="separate"/>
      </w:r>
      <w:r w:rsidR="000F668F">
        <w:t>120</w:t>
      </w:r>
      <w:r w:rsidRPr="00676B37">
        <w:fldChar w:fldCharType="end"/>
      </w:r>
      <w:r w:rsidRPr="00676B37">
        <w:t>. Форма содержит следующие закладки:</w:t>
      </w:r>
    </w:p>
    <w:p w:rsidR="00476C21" w:rsidRPr="00676B37" w:rsidRDefault="00B5053C" w:rsidP="0068069E">
      <w:pPr>
        <w:pStyle w:val="ASFKListmark1"/>
      </w:pPr>
      <w:r w:rsidRPr="00676B37">
        <w:t>«</w:t>
      </w:r>
      <w:r w:rsidR="00476C21" w:rsidRPr="00676B37">
        <w:t>Основные реквизиты</w:t>
      </w:r>
      <w:r w:rsidRPr="00676B37">
        <w:t>»</w:t>
      </w:r>
      <w:r w:rsidR="008B69C4" w:rsidRPr="00676B37">
        <w:t>:</w:t>
      </w:r>
    </w:p>
    <w:p w:rsidR="00476C21" w:rsidRPr="00676B37" w:rsidRDefault="00B5053C" w:rsidP="0068069E">
      <w:pPr>
        <w:pStyle w:val="ASFKListmark2"/>
      </w:pPr>
      <w:r w:rsidRPr="00676B37">
        <w:t>«</w:t>
      </w:r>
      <w:r w:rsidR="00476C21" w:rsidRPr="00676B37">
        <w:t>Общая информация</w:t>
      </w:r>
      <w:r w:rsidRPr="00676B37">
        <w:t>»</w:t>
      </w:r>
      <w:r w:rsidR="00476C21" w:rsidRPr="00676B37">
        <w:t>;</w:t>
      </w:r>
    </w:p>
    <w:p w:rsidR="00476C21" w:rsidRPr="00676B37" w:rsidRDefault="00B5053C" w:rsidP="0068069E">
      <w:pPr>
        <w:pStyle w:val="ASFKListmark2"/>
      </w:pPr>
      <w:r w:rsidRPr="00676B37">
        <w:t>«</w:t>
      </w:r>
      <w:r w:rsidR="00476C21" w:rsidRPr="00676B37">
        <w:t>Адресные данные</w:t>
      </w:r>
      <w:r w:rsidRPr="00676B37">
        <w:t>»</w:t>
      </w:r>
      <w:r w:rsidR="00476C21" w:rsidRPr="00676B37">
        <w:t>;</w:t>
      </w:r>
    </w:p>
    <w:p w:rsidR="00476C21" w:rsidRPr="00676B37" w:rsidRDefault="00B5053C" w:rsidP="0068069E">
      <w:pPr>
        <w:pStyle w:val="ASFKListmark2"/>
      </w:pPr>
      <w:r w:rsidRPr="00676B37">
        <w:t>«</w:t>
      </w:r>
      <w:r w:rsidR="00476C21" w:rsidRPr="00676B37">
        <w:t>Административная принадлежность</w:t>
      </w:r>
      <w:r w:rsidRPr="00676B37">
        <w:t>»</w:t>
      </w:r>
      <w:r w:rsidR="00476C21" w:rsidRPr="00676B37">
        <w:t>;</w:t>
      </w:r>
    </w:p>
    <w:p w:rsidR="00476C21" w:rsidRPr="00676B37" w:rsidRDefault="0042788B" w:rsidP="0068069E">
      <w:pPr>
        <w:pStyle w:val="ASFKListmark2"/>
      </w:pPr>
      <w:r w:rsidRPr="00676B37">
        <w:t>«</w:t>
      </w:r>
      <w:r w:rsidR="00476C21" w:rsidRPr="00676B37">
        <w:t>Остальные реквизиты учреждения</w:t>
      </w:r>
      <w:r w:rsidRPr="00676B37">
        <w:t>»</w:t>
      </w:r>
      <w:r w:rsidR="00476C21" w:rsidRPr="00676B37">
        <w:rPr>
          <w:lang w:val="en-US"/>
        </w:rPr>
        <w:t>;</w:t>
      </w:r>
    </w:p>
    <w:p w:rsidR="00476C21" w:rsidRPr="00676B37" w:rsidRDefault="00B5053C" w:rsidP="0068069E">
      <w:pPr>
        <w:pStyle w:val="ASFKListmark2"/>
      </w:pPr>
      <w:r w:rsidRPr="00676B37">
        <w:t>«</w:t>
      </w:r>
      <w:r w:rsidR="00476C21" w:rsidRPr="00676B37">
        <w:t>Бюджеты</w:t>
      </w:r>
      <w:r w:rsidRPr="00676B37">
        <w:t>»</w:t>
      </w:r>
      <w:r w:rsidR="00476C21" w:rsidRPr="00676B37">
        <w:t>;</w:t>
      </w:r>
    </w:p>
    <w:p w:rsidR="00476C21" w:rsidRPr="00676B37" w:rsidRDefault="00B5053C" w:rsidP="0068069E">
      <w:pPr>
        <w:pStyle w:val="ASFKListmark2"/>
      </w:pPr>
      <w:r w:rsidRPr="00676B37">
        <w:t>«</w:t>
      </w:r>
      <w:r w:rsidR="00476C21" w:rsidRPr="00676B37">
        <w:t>Подтверждающие документы</w:t>
      </w:r>
      <w:r w:rsidRPr="00676B37">
        <w:t>»</w:t>
      </w:r>
      <w:r w:rsidR="008B69C4" w:rsidRPr="00676B37">
        <w:t>;</w:t>
      </w:r>
    </w:p>
    <w:p w:rsidR="00476C21" w:rsidRPr="00676B37" w:rsidRDefault="00B5053C" w:rsidP="0068069E">
      <w:pPr>
        <w:pStyle w:val="ASFKListmark1"/>
      </w:pPr>
      <w:r w:rsidRPr="00676B37">
        <w:t>«</w:t>
      </w:r>
      <w:r w:rsidR="00476C21" w:rsidRPr="00676B37">
        <w:t>Подписи</w:t>
      </w:r>
      <w:r w:rsidRPr="00676B37">
        <w:t>»</w:t>
      </w:r>
      <w:r w:rsidR="00476C21" w:rsidRPr="00676B37">
        <w:t>;</w:t>
      </w:r>
    </w:p>
    <w:p w:rsidR="0042788B" w:rsidRPr="00676B37" w:rsidRDefault="00B5053C" w:rsidP="0068069E">
      <w:pPr>
        <w:pStyle w:val="ASFKListmark1"/>
      </w:pPr>
      <w:r w:rsidRPr="00676B37">
        <w:t>«</w:t>
      </w:r>
      <w:r w:rsidR="00476C21" w:rsidRPr="00676B37">
        <w:t>Системные атрибуты</w:t>
      </w:r>
      <w:r w:rsidRPr="00676B37">
        <w:t>»</w:t>
      </w:r>
      <w:r w:rsidR="0042788B" w:rsidRPr="00676B37">
        <w:t>;</w:t>
      </w:r>
    </w:p>
    <w:p w:rsidR="00476C21" w:rsidRPr="00676B37" w:rsidRDefault="0042788B" w:rsidP="0068069E">
      <w:pPr>
        <w:pStyle w:val="ASFKListmark1"/>
      </w:pPr>
      <w:r w:rsidRPr="00676B37">
        <w:t>«Протоколы»</w:t>
      </w:r>
      <w:r w:rsidR="00476C21" w:rsidRPr="00676B37">
        <w:t>.</w:t>
      </w:r>
    </w:p>
    <w:p w:rsidR="000C1A8B" w:rsidRPr="00676B37" w:rsidRDefault="001373CE" w:rsidP="000C1A8B">
      <w:pPr>
        <w:pStyle w:val="ASFKFigure"/>
      </w:pPr>
      <w:r w:rsidRPr="00676B37">
        <w:rPr>
          <w:noProof/>
        </w:rPr>
        <w:drawing>
          <wp:inline distT="0" distB="0" distL="0" distR="0">
            <wp:extent cx="6116955" cy="3382645"/>
            <wp:effectExtent l="0" t="0" r="0" b="0"/>
            <wp:docPr id="223" name="Рисунок 2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16955" cy="3382645"/>
                    </a:xfrm>
                    <a:prstGeom prst="rect">
                      <a:avLst/>
                    </a:prstGeom>
                    <a:noFill/>
                    <a:ln>
                      <a:noFill/>
                    </a:ln>
                  </pic:spPr>
                </pic:pic>
              </a:graphicData>
            </a:graphic>
          </wp:inline>
        </w:drawing>
      </w:r>
    </w:p>
    <w:p w:rsidR="00476C2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03" w:name="_Ref309724781"/>
      <w:bookmarkStart w:id="904" w:name="_Toc146038240"/>
      <w:r w:rsidR="000F668F">
        <w:rPr>
          <w:noProof/>
        </w:rPr>
        <w:t>120</w:t>
      </w:r>
      <w:bookmarkEnd w:id="903"/>
      <w:r w:rsidRPr="00676B37">
        <w:rPr>
          <w:noProof/>
        </w:rPr>
        <w:fldChar w:fldCharType="end"/>
      </w:r>
      <w:r w:rsidR="00476C21" w:rsidRPr="00676B37">
        <w:t xml:space="preserve">. ЭФ </w:t>
      </w:r>
      <w:r w:rsidR="00421EAA" w:rsidRPr="00676B37">
        <w:t xml:space="preserve">документа </w:t>
      </w:r>
      <w:r w:rsidR="00B5053C" w:rsidRPr="00676B37">
        <w:t>«</w:t>
      </w:r>
      <w:r w:rsidR="00476C21" w:rsidRPr="00676B37">
        <w:t>Заявка на внесение изменений в перечень ГМУ (основные реквизиты)</w:t>
      </w:r>
      <w:r w:rsidR="00B5053C" w:rsidRPr="00676B37">
        <w:t>»</w:t>
      </w:r>
      <w:r w:rsidR="008B69C4" w:rsidRPr="00676B37">
        <w:t>, закладки «Основные реквизиты», вкладки «Общая информация»</w:t>
      </w:r>
      <w:bookmarkEnd w:id="904"/>
    </w:p>
    <w:p w:rsidR="00476C21" w:rsidRPr="00676B37" w:rsidRDefault="008B69C4" w:rsidP="0068069E">
      <w:pPr>
        <w:pStyle w:val="ASFKNormal"/>
      </w:pPr>
      <w:r w:rsidRPr="00676B37">
        <w:t>Перечень</w:t>
      </w:r>
      <w:r w:rsidR="007364C1" w:rsidRPr="00676B37">
        <w:t xml:space="preserve"> полей</w:t>
      </w:r>
      <w:r w:rsidR="00476C21" w:rsidRPr="00676B37">
        <w:t xml:space="preserve"> </w:t>
      </w:r>
      <w:r w:rsidRPr="00676B37">
        <w:t>документа «Заявка на внесение изменений в перечень ГМУ (основные реквизиты)», закладки «Основные реквизиты», вкладки «Общая информация» приведен в таблице</w:t>
      </w:r>
      <w:r w:rsidR="00A11A9E" w:rsidRPr="00676B37">
        <w:t> </w:t>
      </w:r>
      <w:r w:rsidR="00476C21" w:rsidRPr="00676B37">
        <w:fldChar w:fldCharType="begin"/>
      </w:r>
      <w:r w:rsidR="00476C21" w:rsidRPr="00676B37">
        <w:instrText xml:space="preserve"> REF _Ref320802436 \h </w:instrText>
      </w:r>
      <w:r w:rsidR="0041307C" w:rsidRPr="00676B37">
        <w:instrText xml:space="preserve"> \* MERGEFORMAT </w:instrText>
      </w:r>
      <w:r w:rsidR="00476C21" w:rsidRPr="00676B37">
        <w:fldChar w:fldCharType="separate"/>
      </w:r>
      <w:r w:rsidR="000F668F">
        <w:rPr>
          <w:noProof/>
        </w:rPr>
        <w:t>65</w:t>
      </w:r>
      <w:r w:rsidR="00476C21" w:rsidRPr="00676B37">
        <w:fldChar w:fldCharType="end"/>
      </w:r>
      <w:r w:rsidR="00476C21" w:rsidRPr="00676B37">
        <w:t>.</w:t>
      </w:r>
    </w:p>
    <w:p w:rsidR="00476C21" w:rsidRPr="00676B37" w:rsidRDefault="00501046" w:rsidP="0068069E">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905" w:name="_Ref317679009"/>
      <w:bookmarkStart w:id="906" w:name="_Ref318715680"/>
      <w:bookmarkStart w:id="907" w:name="_Ref320802436"/>
      <w:bookmarkStart w:id="908" w:name="_Toc146038107"/>
      <w:r w:rsidR="000F668F">
        <w:rPr>
          <w:noProof/>
        </w:rPr>
        <w:t>65</w:t>
      </w:r>
      <w:bookmarkEnd w:id="905"/>
      <w:bookmarkEnd w:id="906"/>
      <w:bookmarkEnd w:id="907"/>
      <w:r w:rsidRPr="00676B37">
        <w:rPr>
          <w:noProof/>
        </w:rPr>
        <w:fldChar w:fldCharType="end"/>
      </w:r>
      <w:r w:rsidR="00476C21" w:rsidRPr="00676B37">
        <w:t xml:space="preserve">. Описание полей 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 xml:space="preserve">Основные </w:t>
      </w:r>
      <w:r w:rsidR="008B69C4" w:rsidRPr="00676B37">
        <w:t>реквизиты», вкладки «Общая информация</w:t>
      </w:r>
      <w:r w:rsidR="00B5053C" w:rsidRPr="00676B37">
        <w:t>»</w:t>
      </w:r>
      <w:bookmarkEnd w:id="9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A30287" w:rsidRPr="00676B37" w:rsidTr="00FE5D9A">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30287" w:rsidRPr="00676B37" w:rsidRDefault="00A30287" w:rsidP="00A30287">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30287" w:rsidRPr="00676B37" w:rsidRDefault="00A30287" w:rsidP="00A30287">
            <w:pPr>
              <w:pStyle w:val="ASFKTableHead"/>
            </w:pPr>
            <w:r w:rsidRPr="00676B37">
              <w:t>Описание</w:t>
            </w:r>
            <w:r w:rsidR="009077FF" w:rsidRPr="00676B37">
              <w:t xml:space="preserve"> поля</w:t>
            </w:r>
          </w:p>
        </w:tc>
      </w:tr>
      <w:tr w:rsidR="00A30287" w:rsidRPr="00676B37" w:rsidTr="00FE5D9A">
        <w:tc>
          <w:tcPr>
            <w:tcW w:w="1137" w:type="pct"/>
            <w:shd w:val="clear" w:color="auto" w:fill="auto"/>
          </w:tcPr>
          <w:p w:rsidR="00A30287" w:rsidRPr="00676B37" w:rsidRDefault="00A30287" w:rsidP="00FE5D9A">
            <w:pPr>
              <w:pStyle w:val="ASFKTablenorm"/>
              <w:ind w:left="57" w:right="57"/>
            </w:pPr>
            <w:r w:rsidRPr="00676B37">
              <w:t xml:space="preserve">Номер </w:t>
            </w:r>
          </w:p>
        </w:tc>
        <w:tc>
          <w:tcPr>
            <w:tcW w:w="3863" w:type="pct"/>
            <w:shd w:val="clear" w:color="auto" w:fill="auto"/>
          </w:tcPr>
          <w:p w:rsidR="00A30287" w:rsidRPr="00676B37" w:rsidRDefault="00A30287" w:rsidP="00FE5D9A">
            <w:pPr>
              <w:pStyle w:val="ASFKTablenorm"/>
              <w:ind w:left="57" w:right="57"/>
            </w:pPr>
            <w:r w:rsidRPr="00676B37">
              <w:t>Номер документа.</w:t>
            </w:r>
          </w:p>
          <w:p w:rsidR="00A30287" w:rsidRPr="00676B37" w:rsidRDefault="00A30287" w:rsidP="00FE5D9A">
            <w:pPr>
              <w:pStyle w:val="ASFKTablenorm"/>
              <w:ind w:left="57" w:right="57"/>
            </w:pPr>
            <w:r w:rsidRPr="00676B37">
              <w:t xml:space="preserve">Значение рассчитывается автоматически на основании настроек для текущего типа документа в справочнике </w:t>
            </w:r>
            <w:r w:rsidR="00B5053C" w:rsidRPr="00676B37">
              <w:t>«</w:t>
            </w:r>
            <w:r w:rsidRPr="00676B37">
              <w:t xml:space="preserve">Параметры </w:t>
            </w:r>
            <w:proofErr w:type="spellStart"/>
            <w:r w:rsidRPr="00676B37">
              <w:t>автонумерации</w:t>
            </w:r>
            <w:proofErr w:type="spellEnd"/>
            <w:r w:rsidRPr="00676B37">
              <w:t xml:space="preserve"> документов</w:t>
            </w:r>
            <w:r w:rsidR="00B5053C" w:rsidRPr="00676B37">
              <w:t>»</w:t>
            </w:r>
            <w:r w:rsidRPr="00676B37">
              <w:t>. Может быть заполнено вручную.</w:t>
            </w:r>
          </w:p>
          <w:p w:rsidR="00A30287" w:rsidRPr="00676B37" w:rsidRDefault="00646FC4" w:rsidP="00FE5D9A">
            <w:pPr>
              <w:pStyle w:val="ASFKTablenorm"/>
              <w:ind w:left="57" w:right="57"/>
            </w:pPr>
            <w:r w:rsidRPr="00676B37">
              <w:t xml:space="preserve">В случае если </w:t>
            </w:r>
            <w:r w:rsidR="00A30287" w:rsidRPr="00676B37">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A30287" w:rsidRPr="00676B37" w:rsidTr="00FE5D9A">
        <w:tc>
          <w:tcPr>
            <w:tcW w:w="1137" w:type="pct"/>
            <w:shd w:val="clear" w:color="auto" w:fill="auto"/>
          </w:tcPr>
          <w:p w:rsidR="00A30287" w:rsidRPr="00676B37" w:rsidRDefault="00A30287" w:rsidP="00FE5D9A">
            <w:pPr>
              <w:pStyle w:val="ASFKTablenorm"/>
              <w:ind w:left="57" w:right="57"/>
            </w:pPr>
            <w:r w:rsidRPr="00676B37">
              <w:t xml:space="preserve">Дата </w:t>
            </w:r>
          </w:p>
        </w:tc>
        <w:tc>
          <w:tcPr>
            <w:tcW w:w="3863" w:type="pct"/>
            <w:shd w:val="clear" w:color="auto" w:fill="auto"/>
          </w:tcPr>
          <w:p w:rsidR="00A30287" w:rsidRPr="00676B37" w:rsidRDefault="00A30287" w:rsidP="00FE5D9A">
            <w:pPr>
              <w:pStyle w:val="ASFKTablenorm"/>
              <w:ind w:left="57" w:right="57"/>
            </w:pPr>
            <w:r w:rsidRPr="00676B37">
              <w:t>Дата документа.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proofErr w:type="spellStart"/>
            <w:r w:rsidRPr="00676B37">
              <w:t>автозаполнение</w:t>
            </w:r>
            <w:proofErr w:type="spellEnd"/>
            <w:r w:rsidRPr="00676B37">
              <w:t xml:space="preserve"> текущей системной датой;</w:t>
            </w:r>
          </w:p>
          <w:p w:rsidR="00A30287" w:rsidRPr="00676B37" w:rsidRDefault="00A30287" w:rsidP="00A30287">
            <w:pPr>
              <w:pStyle w:val="ASFKTableListMark"/>
            </w:pPr>
            <w:r w:rsidRPr="00676B37">
              <w:t>ввод значения вручную;</w:t>
            </w:r>
          </w:p>
          <w:p w:rsidR="00A30287" w:rsidRPr="00676B37" w:rsidRDefault="000F668F" w:rsidP="00A30287">
            <w:pPr>
              <w:pStyle w:val="ASFKTableListMark"/>
            </w:pPr>
            <w:r>
              <w:t>выбор из календаря.</w:t>
            </w:r>
          </w:p>
        </w:tc>
      </w:tr>
      <w:tr w:rsidR="00A30287" w:rsidRPr="00676B37" w:rsidTr="00FE5D9A">
        <w:tc>
          <w:tcPr>
            <w:tcW w:w="1137" w:type="pct"/>
            <w:shd w:val="clear" w:color="auto" w:fill="auto"/>
          </w:tcPr>
          <w:p w:rsidR="00A30287" w:rsidRPr="00676B37" w:rsidRDefault="00A30287" w:rsidP="00FE5D9A">
            <w:pPr>
              <w:pStyle w:val="ASFKTablenorm"/>
              <w:ind w:left="57" w:right="57"/>
            </w:pPr>
            <w:r w:rsidRPr="00676B37">
              <w:t>Дата в/д</w:t>
            </w:r>
          </w:p>
        </w:tc>
        <w:tc>
          <w:tcPr>
            <w:tcW w:w="3863" w:type="pct"/>
            <w:shd w:val="clear" w:color="auto" w:fill="auto"/>
          </w:tcPr>
          <w:p w:rsidR="00A30287" w:rsidRPr="00676B37" w:rsidRDefault="00A30287" w:rsidP="00FE5D9A">
            <w:pPr>
              <w:pStyle w:val="ASFKTablenorm"/>
              <w:ind w:left="57" w:right="57"/>
            </w:pPr>
            <w:r w:rsidRPr="00676B37">
              <w:t>Дата ввода в действие изменений документа.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proofErr w:type="spellStart"/>
            <w:r w:rsidRPr="00676B37">
              <w:t>автозаполнение</w:t>
            </w:r>
            <w:proofErr w:type="spellEnd"/>
            <w:r w:rsidRPr="00676B37">
              <w:t xml:space="preserve"> текущей системной датой;</w:t>
            </w:r>
          </w:p>
          <w:p w:rsidR="00A30287" w:rsidRPr="00676B37" w:rsidRDefault="00A30287" w:rsidP="00A30287">
            <w:pPr>
              <w:pStyle w:val="ASFKTableListMark"/>
            </w:pPr>
            <w:r w:rsidRPr="00676B37">
              <w:t>ввод значения вручную;</w:t>
            </w:r>
          </w:p>
          <w:p w:rsidR="00A30287" w:rsidRPr="00676B37" w:rsidRDefault="00A30287" w:rsidP="00A30287">
            <w:pPr>
              <w:pStyle w:val="ASFKTableListMark"/>
            </w:pPr>
            <w:r w:rsidRPr="00676B37">
              <w:t>выбор из календаря.</w:t>
            </w:r>
          </w:p>
        </w:tc>
      </w:tr>
      <w:tr w:rsidR="00A30287" w:rsidRPr="00676B37" w:rsidTr="00FE5D9A">
        <w:tc>
          <w:tcPr>
            <w:tcW w:w="1137" w:type="pct"/>
            <w:shd w:val="clear" w:color="auto" w:fill="auto"/>
          </w:tcPr>
          <w:p w:rsidR="00A30287" w:rsidRPr="00676B37" w:rsidRDefault="00A30287" w:rsidP="00FE5D9A">
            <w:pPr>
              <w:pStyle w:val="ASFKTablenorm"/>
              <w:ind w:left="57" w:right="57"/>
            </w:pPr>
            <w:r w:rsidRPr="00676B37">
              <w:t>Код организации по РОСГУ</w:t>
            </w:r>
          </w:p>
        </w:tc>
        <w:tc>
          <w:tcPr>
            <w:tcW w:w="3863" w:type="pct"/>
            <w:shd w:val="clear" w:color="auto" w:fill="auto"/>
          </w:tcPr>
          <w:p w:rsidR="00A30287" w:rsidRPr="00676B37" w:rsidRDefault="00A30287" w:rsidP="00FE5D9A">
            <w:pPr>
              <w:pStyle w:val="ASFKTablenorm"/>
              <w:ind w:left="57" w:right="57"/>
            </w:pPr>
            <w:r w:rsidRPr="00676B37">
              <w:t>Код организации по РОСГУ.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 xml:space="preserve">ДУБП: выбор из справочника РОСГУ; </w:t>
            </w:r>
          </w:p>
          <w:p w:rsidR="00A30287" w:rsidRPr="00676B37" w:rsidRDefault="00A30287" w:rsidP="00A30287">
            <w:pPr>
              <w:pStyle w:val="ASFKTableListMark"/>
            </w:pPr>
            <w:r w:rsidRPr="00676B37">
              <w:t>ввод значения вручную;</w:t>
            </w:r>
          </w:p>
          <w:p w:rsidR="00A30287" w:rsidRPr="00676B37" w:rsidRDefault="00A30287" w:rsidP="00FE5D9A">
            <w:pPr>
              <w:pStyle w:val="ASFKTablenorm"/>
              <w:ind w:left="57" w:right="57"/>
            </w:pPr>
            <w:r w:rsidRPr="00676B37">
              <w:t>Для заявок на первичное включение учреждения в РОСГУ, поле не заполняется.</w:t>
            </w:r>
          </w:p>
        </w:tc>
      </w:tr>
      <w:tr w:rsidR="00A30287" w:rsidRPr="00676B37" w:rsidTr="00FE5D9A">
        <w:tc>
          <w:tcPr>
            <w:tcW w:w="1137" w:type="pct"/>
            <w:shd w:val="clear" w:color="auto" w:fill="auto"/>
          </w:tcPr>
          <w:p w:rsidR="00A30287" w:rsidRPr="00676B37" w:rsidRDefault="00A30287" w:rsidP="00FE5D9A">
            <w:pPr>
              <w:pStyle w:val="ASFKTablenorm"/>
              <w:ind w:left="57" w:right="57"/>
            </w:pPr>
            <w:r w:rsidRPr="00676B37">
              <w:t xml:space="preserve">Полное наименование </w:t>
            </w:r>
          </w:p>
        </w:tc>
        <w:tc>
          <w:tcPr>
            <w:tcW w:w="3863" w:type="pct"/>
            <w:shd w:val="clear" w:color="auto" w:fill="auto"/>
          </w:tcPr>
          <w:p w:rsidR="00A30287" w:rsidRPr="00676B37" w:rsidRDefault="00A30287" w:rsidP="00FE5D9A">
            <w:pPr>
              <w:pStyle w:val="ASFKTablenorm"/>
              <w:ind w:left="57" w:right="57"/>
            </w:pPr>
            <w:r w:rsidRPr="00676B37">
              <w:t>Полное наименование организации.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справочника РОСГУ, ввод значения вручную.</w:t>
            </w:r>
          </w:p>
        </w:tc>
      </w:tr>
      <w:tr w:rsidR="00A30287" w:rsidRPr="00676B37" w:rsidTr="00FE5D9A">
        <w:tc>
          <w:tcPr>
            <w:tcW w:w="1137" w:type="pct"/>
            <w:shd w:val="clear" w:color="auto" w:fill="auto"/>
          </w:tcPr>
          <w:p w:rsidR="00A30287" w:rsidRPr="00676B37" w:rsidDel="002F5E8A" w:rsidRDefault="00A30287" w:rsidP="00FE5D9A">
            <w:pPr>
              <w:pStyle w:val="ASFKTablenorm"/>
              <w:ind w:left="57" w:right="57"/>
            </w:pPr>
            <w:r w:rsidRPr="00676B37">
              <w:t xml:space="preserve">Сокращенное наименование </w:t>
            </w:r>
          </w:p>
        </w:tc>
        <w:tc>
          <w:tcPr>
            <w:tcW w:w="3863" w:type="pct"/>
            <w:shd w:val="clear" w:color="auto" w:fill="auto"/>
          </w:tcPr>
          <w:p w:rsidR="00A30287" w:rsidRPr="00676B37" w:rsidRDefault="00A30287" w:rsidP="00FE5D9A">
            <w:pPr>
              <w:pStyle w:val="ASFKTablenorm"/>
              <w:ind w:left="57" w:right="57"/>
            </w:pPr>
            <w:r w:rsidRPr="00676B37">
              <w:t>Сокращенное наименование организации.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2F5E8A"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справочника РОСГУ, ввод значения вручную.</w:t>
            </w:r>
          </w:p>
        </w:tc>
      </w:tr>
      <w:tr w:rsidR="008B69C4" w:rsidRPr="00676B37" w:rsidTr="00FE5D9A">
        <w:tc>
          <w:tcPr>
            <w:tcW w:w="5000" w:type="pct"/>
            <w:gridSpan w:val="2"/>
            <w:shd w:val="clear" w:color="auto" w:fill="auto"/>
          </w:tcPr>
          <w:p w:rsidR="008B69C4" w:rsidRPr="00676B37" w:rsidRDefault="008B69C4" w:rsidP="00FE5D9A">
            <w:pPr>
              <w:pStyle w:val="ASFKTablenorm"/>
              <w:ind w:left="57" w:right="57"/>
            </w:pPr>
            <w:r w:rsidRPr="00676B37">
              <w:t>Вкладка «Общая информация»</w:t>
            </w:r>
          </w:p>
        </w:tc>
      </w:tr>
      <w:tr w:rsidR="00A30287" w:rsidRPr="00676B37" w:rsidTr="00FE5D9A">
        <w:trPr>
          <w:trHeight w:val="20"/>
        </w:trPr>
        <w:tc>
          <w:tcPr>
            <w:tcW w:w="1137" w:type="pct"/>
            <w:shd w:val="clear" w:color="auto" w:fill="auto"/>
          </w:tcPr>
          <w:p w:rsidR="00A30287" w:rsidRPr="00676B37" w:rsidDel="00A35DFF" w:rsidRDefault="00A30287" w:rsidP="00FE5D9A">
            <w:pPr>
              <w:pStyle w:val="ASFKTablenorm"/>
              <w:ind w:left="57" w:right="57"/>
            </w:pPr>
            <w:r w:rsidRPr="00676B37">
              <w:t>Код СПЗ</w:t>
            </w:r>
          </w:p>
        </w:tc>
        <w:tc>
          <w:tcPr>
            <w:tcW w:w="3863" w:type="pct"/>
            <w:shd w:val="clear" w:color="auto" w:fill="auto"/>
          </w:tcPr>
          <w:p w:rsidR="00A30287" w:rsidRPr="00676B37" w:rsidRDefault="00A30287" w:rsidP="00FE5D9A">
            <w:pPr>
              <w:pStyle w:val="ASFKTablenorm"/>
              <w:ind w:left="57" w:right="57"/>
            </w:pPr>
            <w:r w:rsidRPr="00676B37">
              <w:t xml:space="preserve">Код клиента по справочнику </w:t>
            </w:r>
            <w:r w:rsidR="00B5053C" w:rsidRPr="00676B37">
              <w:t>«</w:t>
            </w:r>
            <w:r w:rsidRPr="00676B37">
              <w:t>СПЗ</w:t>
            </w:r>
            <w:r w:rsidR="00B5053C" w:rsidRPr="00676B37">
              <w:t>»</w:t>
            </w:r>
            <w:r w:rsidRPr="00676B37">
              <w:t>.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ввод значения вручную.</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Код РУБП</w:t>
            </w:r>
          </w:p>
        </w:tc>
        <w:tc>
          <w:tcPr>
            <w:tcW w:w="3863" w:type="pct"/>
            <w:shd w:val="clear" w:color="auto" w:fill="auto"/>
          </w:tcPr>
          <w:p w:rsidR="00A30287" w:rsidRPr="00676B37" w:rsidRDefault="00A30287" w:rsidP="00FE5D9A">
            <w:pPr>
              <w:pStyle w:val="ASFKTablenorm"/>
              <w:ind w:left="57" w:right="57"/>
            </w:pPr>
            <w:r w:rsidRPr="00676B37">
              <w:t xml:space="preserve">Код клиента по справочнику </w:t>
            </w:r>
            <w:r w:rsidR="00B5053C" w:rsidRPr="00676B37">
              <w:t>«</w:t>
            </w:r>
            <w:r w:rsidRPr="00676B37">
              <w:t>СРРПБС</w:t>
            </w:r>
            <w:r w:rsidR="00B5053C" w:rsidRPr="00676B37">
              <w:t>»</w:t>
            </w:r>
            <w:r w:rsidRPr="00676B37">
              <w:t>.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ввод значения вручную.</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lastRenderedPageBreak/>
              <w:t>Код ПУБП</w:t>
            </w:r>
          </w:p>
        </w:tc>
        <w:tc>
          <w:tcPr>
            <w:tcW w:w="3863" w:type="pct"/>
            <w:shd w:val="clear" w:color="auto" w:fill="auto"/>
          </w:tcPr>
          <w:p w:rsidR="00A30287" w:rsidRPr="00676B37" w:rsidRDefault="00A30287" w:rsidP="00FE5D9A">
            <w:pPr>
              <w:pStyle w:val="ASFKTablenorm"/>
              <w:ind w:left="57" w:right="57"/>
            </w:pPr>
            <w:r w:rsidRPr="00676B37">
              <w:t xml:space="preserve">Код клиента по справочнику </w:t>
            </w:r>
            <w:r w:rsidR="00B5053C" w:rsidRPr="00676B37">
              <w:t>«</w:t>
            </w:r>
            <w:r w:rsidRPr="00676B37">
              <w:t>СРРПБС</w:t>
            </w:r>
            <w:r w:rsidR="00B5053C" w:rsidRPr="00676B37">
              <w:t>»</w:t>
            </w:r>
            <w:r w:rsidRPr="00676B37">
              <w:t>.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ввод значения вручную.</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Код НУБП</w:t>
            </w:r>
          </w:p>
        </w:tc>
        <w:tc>
          <w:tcPr>
            <w:tcW w:w="3863" w:type="pct"/>
            <w:shd w:val="clear" w:color="auto" w:fill="auto"/>
          </w:tcPr>
          <w:p w:rsidR="00A30287" w:rsidRPr="00676B37" w:rsidRDefault="00A30287" w:rsidP="00FE5D9A">
            <w:pPr>
              <w:pStyle w:val="ASFKTablenorm"/>
              <w:ind w:left="57" w:right="57"/>
            </w:pPr>
            <w:r w:rsidRPr="00676B37">
              <w:t xml:space="preserve">Код клиента по справочнику </w:t>
            </w:r>
            <w:r w:rsidR="00B5053C" w:rsidRPr="00676B37">
              <w:t>«</w:t>
            </w:r>
            <w:r w:rsidRPr="00676B37">
              <w:t>СРРПБС</w:t>
            </w:r>
            <w:r w:rsidR="00B5053C" w:rsidRPr="00676B37">
              <w:t>»</w:t>
            </w:r>
            <w:r w:rsidRPr="00676B37">
              <w:t>.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ввод значения вручную.</w:t>
            </w:r>
          </w:p>
        </w:tc>
      </w:tr>
      <w:tr w:rsidR="00A30287" w:rsidRPr="00676B37" w:rsidTr="00FE5D9A">
        <w:trPr>
          <w:trHeight w:val="20"/>
        </w:trPr>
        <w:tc>
          <w:tcPr>
            <w:tcW w:w="5000" w:type="pct"/>
            <w:gridSpan w:val="2"/>
            <w:shd w:val="clear" w:color="auto" w:fill="auto"/>
          </w:tcPr>
          <w:p w:rsidR="00A30287" w:rsidRPr="00676B37" w:rsidRDefault="008B69C4" w:rsidP="00FE5D9A">
            <w:pPr>
              <w:pStyle w:val="ASFKTablenorm"/>
              <w:ind w:left="57" w:right="57"/>
            </w:pPr>
            <w:r w:rsidRPr="00676B37">
              <w:t>Вкладка «Общая информация», г</w:t>
            </w:r>
            <w:r w:rsidR="00A30287" w:rsidRPr="00676B37">
              <w:t xml:space="preserve">руппа полей </w:t>
            </w:r>
            <w:r w:rsidR="00B5053C" w:rsidRPr="00676B37">
              <w:t>«</w:t>
            </w:r>
            <w:r w:rsidR="00A30287" w:rsidRPr="00676B37">
              <w:t>Общероссийские классификаторы</w:t>
            </w:r>
            <w:r w:rsidR="00B5053C" w:rsidRPr="00676B37">
              <w:t>»</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ОКАТО</w:t>
            </w:r>
          </w:p>
        </w:tc>
        <w:tc>
          <w:tcPr>
            <w:tcW w:w="3863" w:type="pct"/>
            <w:shd w:val="clear" w:color="auto" w:fill="auto"/>
          </w:tcPr>
          <w:p w:rsidR="00A30287" w:rsidRPr="00676B37" w:rsidRDefault="00A30287" w:rsidP="00FE5D9A">
            <w:pPr>
              <w:pStyle w:val="ASFKTablenorm"/>
              <w:ind w:left="57" w:right="57"/>
            </w:pPr>
            <w:r w:rsidRPr="00676B37">
              <w:t>Код по ОКАТО.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справочника ОКАТО; ввод значения вручную;</w:t>
            </w:r>
          </w:p>
          <w:p w:rsidR="00A30287" w:rsidRPr="00676B37" w:rsidRDefault="00A30287" w:rsidP="00FE5D9A">
            <w:pPr>
              <w:pStyle w:val="ASFKTablenorm"/>
              <w:ind w:left="57" w:right="57"/>
            </w:pPr>
            <w:r w:rsidRPr="00676B37">
              <w:t xml:space="preserve">Список значений справочника для заполнения поля </w:t>
            </w:r>
            <w:r w:rsidR="00B5053C" w:rsidRPr="00676B37">
              <w:t>«</w:t>
            </w:r>
            <w:r w:rsidRPr="00676B37">
              <w:t>ОКАТО</w:t>
            </w:r>
            <w:r w:rsidR="00B5053C" w:rsidRPr="00676B37">
              <w:t>»</w:t>
            </w:r>
            <w:r w:rsidRPr="00676B37">
              <w:t xml:space="preserve"> ограничивать по условиям:</w:t>
            </w:r>
          </w:p>
          <w:p w:rsidR="00A30287" w:rsidRPr="00676B37" w:rsidRDefault="00A30287" w:rsidP="00A30287">
            <w:pPr>
              <w:pStyle w:val="ASFKTableListMark"/>
            </w:pPr>
            <w:r w:rsidRPr="00676B37">
              <w:t xml:space="preserve">значение признака ОКАТО/ОКТМО = </w:t>
            </w:r>
            <w:r w:rsidR="00B5053C" w:rsidRPr="00676B37">
              <w:t>«</w:t>
            </w:r>
            <w:r w:rsidRPr="00676B37">
              <w:t>ОКАТО</w:t>
            </w:r>
            <w:r w:rsidR="00B5053C" w:rsidRPr="00676B37">
              <w:t>»</w:t>
            </w:r>
            <w:r w:rsidRPr="00676B37">
              <w:t>;</w:t>
            </w:r>
          </w:p>
          <w:p w:rsidR="00A30287" w:rsidRPr="00676B37" w:rsidRDefault="00A30287" w:rsidP="00A30287">
            <w:pPr>
              <w:pStyle w:val="ASFKTableListMark"/>
            </w:pPr>
            <w:r w:rsidRPr="00676B37">
              <w:t xml:space="preserve">значение поля </w:t>
            </w:r>
            <w:r w:rsidR="00B5053C" w:rsidRPr="00676B37">
              <w:t>«</w:t>
            </w:r>
            <w:r w:rsidRPr="00676B37">
              <w:t>Дата действия по</w:t>
            </w:r>
            <w:r w:rsidR="00B5053C" w:rsidRPr="00676B37">
              <w:t>»</w:t>
            </w:r>
            <w:r w:rsidRPr="00676B37">
              <w:t xml:space="preserve"> строго равно 31.12.2013 или пусто или больше даты ввода в действие документа;</w:t>
            </w:r>
          </w:p>
          <w:p w:rsidR="00A30287" w:rsidRPr="00676B37" w:rsidRDefault="00A30287" w:rsidP="00A30287">
            <w:pPr>
              <w:pStyle w:val="ASFKTableListMark"/>
            </w:pPr>
            <w:r w:rsidRPr="00676B37">
              <w:t xml:space="preserve">значение поля </w:t>
            </w:r>
            <w:r w:rsidR="00B5053C" w:rsidRPr="00676B37">
              <w:t>«</w:t>
            </w:r>
            <w:r w:rsidRPr="00676B37">
              <w:t>Дата действия с</w:t>
            </w:r>
            <w:r w:rsidR="00B5053C" w:rsidRPr="00676B37">
              <w:t>»</w:t>
            </w:r>
            <w:r w:rsidRPr="00676B37">
              <w:t xml:space="preserve"> максимально среди записей с таким же кодом и признаком </w:t>
            </w:r>
            <w:r w:rsidR="00B5053C" w:rsidRPr="00676B37">
              <w:t>«</w:t>
            </w:r>
            <w:r w:rsidRPr="00676B37">
              <w:t>ОКАТО</w:t>
            </w:r>
            <w:r w:rsidR="00B5053C" w:rsidRPr="00676B37">
              <w:t>»</w:t>
            </w:r>
            <w:r w:rsidRPr="00676B37">
              <w:t xml:space="preserve"> + Если при этом у нескольких записей одинаковое значение поля </w:t>
            </w:r>
            <w:r w:rsidR="00B5053C" w:rsidRPr="00676B37">
              <w:t>«</w:t>
            </w:r>
            <w:r w:rsidRPr="00676B37">
              <w:t>Дата действия с</w:t>
            </w:r>
            <w:r w:rsidR="00B5053C" w:rsidRPr="00676B37">
              <w:t>»</w:t>
            </w:r>
            <w:r w:rsidRPr="00676B37">
              <w:t>, то выбирается запись с наиболее поздней датой внесения изменений;</w:t>
            </w:r>
          </w:p>
          <w:p w:rsidR="00A30287" w:rsidRPr="00676B37" w:rsidDel="00A35DFF" w:rsidRDefault="00A30287" w:rsidP="00A30287">
            <w:pPr>
              <w:pStyle w:val="ASFKTableListMark"/>
            </w:pPr>
            <w:r w:rsidRPr="00676B37">
              <w:t xml:space="preserve">значение поля </w:t>
            </w:r>
            <w:r w:rsidR="00B5053C" w:rsidRPr="00676B37">
              <w:t>«</w:t>
            </w:r>
            <w:r w:rsidRPr="00676B37">
              <w:t>Тип изменения</w:t>
            </w:r>
            <w:r w:rsidR="00B5053C" w:rsidRPr="00676B37">
              <w:t>»</w:t>
            </w:r>
            <w:r w:rsidRPr="00676B37">
              <w:t xml:space="preserve"> (&lt;Attribute9&gt;) не равно </w:t>
            </w:r>
            <w:r w:rsidR="00B5053C" w:rsidRPr="00676B37">
              <w:t>«</w:t>
            </w:r>
            <w:r w:rsidRPr="00676B37">
              <w:t>1</w:t>
            </w:r>
            <w:r w:rsidR="00B5053C" w:rsidRPr="00676B37">
              <w:t>»</w:t>
            </w:r>
            <w:r w:rsidRPr="00676B37">
              <w:t xml:space="preserve"> (т.е. запись не исключена по данным Росстата).</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ОКФС</w:t>
            </w:r>
          </w:p>
        </w:tc>
        <w:tc>
          <w:tcPr>
            <w:tcW w:w="3863" w:type="pct"/>
            <w:shd w:val="clear" w:color="auto" w:fill="auto"/>
          </w:tcPr>
          <w:p w:rsidR="00A30287" w:rsidRPr="00676B37" w:rsidRDefault="00A30287" w:rsidP="00FE5D9A">
            <w:pPr>
              <w:pStyle w:val="ASFKTablenorm"/>
              <w:ind w:left="57" w:right="57"/>
            </w:pPr>
            <w:r w:rsidRPr="00676B37">
              <w:t>Код по ОКФС.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справочника ОКФС; ввод значения вручную.</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ОКОПФ</w:t>
            </w:r>
          </w:p>
        </w:tc>
        <w:tc>
          <w:tcPr>
            <w:tcW w:w="3863" w:type="pct"/>
            <w:shd w:val="clear" w:color="auto" w:fill="auto"/>
          </w:tcPr>
          <w:p w:rsidR="00A30287" w:rsidRPr="00676B37" w:rsidRDefault="00A30287" w:rsidP="00FE5D9A">
            <w:pPr>
              <w:pStyle w:val="ASFKTablenorm"/>
              <w:ind w:left="57" w:right="57"/>
            </w:pPr>
            <w:r w:rsidRPr="00676B37">
              <w:t>Код по ОКОПФ (</w:t>
            </w:r>
            <w:proofErr w:type="spellStart"/>
            <w:r w:rsidRPr="00676B37">
              <w:t>пятисимвольный</w:t>
            </w:r>
            <w:proofErr w:type="spellEnd"/>
            <w:r w:rsidRPr="00676B37">
              <w:t>).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справочника ОКОПФ; ввод значения вручную.</w:t>
            </w:r>
          </w:p>
        </w:tc>
      </w:tr>
      <w:tr w:rsidR="00A30287" w:rsidRPr="00676B37" w:rsidTr="00FE5D9A">
        <w:trPr>
          <w:trHeight w:val="20"/>
        </w:trPr>
        <w:tc>
          <w:tcPr>
            <w:tcW w:w="1137" w:type="pct"/>
            <w:shd w:val="clear" w:color="auto" w:fill="auto"/>
          </w:tcPr>
          <w:p w:rsidR="00A30287" w:rsidRPr="00676B37" w:rsidDel="00A35DFF" w:rsidRDefault="00A30287" w:rsidP="00FE5D9A">
            <w:pPr>
              <w:pStyle w:val="ASFKTablenorm"/>
              <w:ind w:left="57" w:right="57"/>
            </w:pPr>
            <w:r w:rsidRPr="00676B37">
              <w:t>ОКПО</w:t>
            </w:r>
          </w:p>
        </w:tc>
        <w:tc>
          <w:tcPr>
            <w:tcW w:w="3863" w:type="pct"/>
            <w:shd w:val="clear" w:color="auto" w:fill="auto"/>
          </w:tcPr>
          <w:p w:rsidR="00A30287" w:rsidRPr="00676B37" w:rsidRDefault="00A30287" w:rsidP="00FE5D9A">
            <w:pPr>
              <w:pStyle w:val="ASFKTablenorm"/>
              <w:ind w:left="57" w:right="57"/>
            </w:pPr>
            <w:r w:rsidRPr="00676B37">
              <w:t>Код по ОКПО.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ввод значения вручную.</w:t>
            </w:r>
          </w:p>
        </w:tc>
      </w:tr>
      <w:tr w:rsidR="00A30287" w:rsidRPr="00676B37" w:rsidTr="00FE5D9A">
        <w:trPr>
          <w:trHeight w:val="20"/>
        </w:trPr>
        <w:tc>
          <w:tcPr>
            <w:tcW w:w="1137" w:type="pct"/>
            <w:shd w:val="clear" w:color="auto" w:fill="auto"/>
          </w:tcPr>
          <w:p w:rsidR="00A30287" w:rsidRPr="00676B37" w:rsidDel="00A35DFF" w:rsidRDefault="00A30287" w:rsidP="00FE5D9A">
            <w:pPr>
              <w:pStyle w:val="ASFKTablenorm"/>
              <w:ind w:left="57" w:right="57"/>
            </w:pPr>
            <w:r w:rsidRPr="00676B37">
              <w:t>ОКОГУ</w:t>
            </w:r>
          </w:p>
        </w:tc>
        <w:tc>
          <w:tcPr>
            <w:tcW w:w="3863" w:type="pct"/>
            <w:shd w:val="clear" w:color="auto" w:fill="auto"/>
          </w:tcPr>
          <w:p w:rsidR="00A30287" w:rsidRPr="00676B37" w:rsidRDefault="00A30287" w:rsidP="00FE5D9A">
            <w:pPr>
              <w:pStyle w:val="ASFKTablenorm"/>
              <w:ind w:left="57" w:right="57"/>
            </w:pPr>
            <w:r w:rsidRPr="00676B37">
              <w:t>Код по ОКОГУ.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справочника ОКОГУ, ввод значения вручную.</w:t>
            </w:r>
          </w:p>
        </w:tc>
      </w:tr>
      <w:tr w:rsidR="00A30287" w:rsidRPr="00676B37" w:rsidTr="00FE5D9A">
        <w:trPr>
          <w:trHeight w:val="20"/>
        </w:trPr>
        <w:tc>
          <w:tcPr>
            <w:tcW w:w="1137" w:type="pct"/>
            <w:shd w:val="clear" w:color="auto" w:fill="auto"/>
          </w:tcPr>
          <w:p w:rsidR="00A30287" w:rsidRPr="00676B37" w:rsidDel="00A35DFF" w:rsidRDefault="00A30287" w:rsidP="00FE5D9A">
            <w:pPr>
              <w:pStyle w:val="ASFKTablenorm"/>
              <w:ind w:left="57" w:right="57"/>
            </w:pPr>
            <w:r w:rsidRPr="00676B37">
              <w:t xml:space="preserve">ОГРН </w:t>
            </w:r>
          </w:p>
        </w:tc>
        <w:tc>
          <w:tcPr>
            <w:tcW w:w="3863" w:type="pct"/>
            <w:shd w:val="clear" w:color="auto" w:fill="auto"/>
          </w:tcPr>
          <w:p w:rsidR="00A30287" w:rsidRPr="00676B37" w:rsidRDefault="00A30287" w:rsidP="00FE5D9A">
            <w:pPr>
              <w:pStyle w:val="ASFKTablenorm"/>
              <w:ind w:left="57" w:right="57"/>
            </w:pPr>
            <w:r w:rsidRPr="00676B37">
              <w:t>ОГРН организации.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lastRenderedPageBreak/>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справочника РОСГУ; ввод значения вручную.</w:t>
            </w:r>
          </w:p>
        </w:tc>
      </w:tr>
      <w:tr w:rsidR="00A30287" w:rsidRPr="00676B37" w:rsidTr="00FE5D9A">
        <w:trPr>
          <w:trHeight w:val="20"/>
        </w:trPr>
        <w:tc>
          <w:tcPr>
            <w:tcW w:w="1137" w:type="pct"/>
            <w:shd w:val="clear" w:color="auto" w:fill="auto"/>
          </w:tcPr>
          <w:p w:rsidR="00A30287" w:rsidRPr="00676B37" w:rsidDel="00A35DFF" w:rsidRDefault="00A30287" w:rsidP="00FE5D9A">
            <w:pPr>
              <w:pStyle w:val="ASFKTablenorm"/>
              <w:ind w:left="57" w:right="57"/>
            </w:pPr>
            <w:r w:rsidRPr="00676B37">
              <w:lastRenderedPageBreak/>
              <w:t>ОКВЭД основные</w:t>
            </w:r>
          </w:p>
        </w:tc>
        <w:tc>
          <w:tcPr>
            <w:tcW w:w="3863" w:type="pct"/>
            <w:shd w:val="clear" w:color="auto" w:fill="auto"/>
          </w:tcPr>
          <w:p w:rsidR="00A30287" w:rsidRPr="00676B37" w:rsidRDefault="00A30287" w:rsidP="00FE5D9A">
            <w:pPr>
              <w:pStyle w:val="ASFKTablenorm"/>
              <w:ind w:left="57" w:right="57"/>
            </w:pPr>
            <w:r w:rsidRPr="00676B37">
              <w:t>Коды основных видов деятельности по ОКВЭД/множественный выбор.</w:t>
            </w:r>
          </w:p>
          <w:p w:rsidR="00A30287" w:rsidRPr="00676B37" w:rsidRDefault="00A30287" w:rsidP="00FE5D9A">
            <w:pPr>
              <w:pStyle w:val="ASFKTablenorm"/>
              <w:ind w:left="57" w:right="57"/>
            </w:pPr>
            <w:r w:rsidRPr="00676B37">
              <w:t>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справочника ОКВЭД; ввод значения вручную;</w:t>
            </w:r>
          </w:p>
          <w:p w:rsidR="00A30287" w:rsidRPr="00676B37" w:rsidRDefault="00A30287" w:rsidP="00A30287">
            <w:pPr>
              <w:pStyle w:val="ASFKTableListMark"/>
            </w:pPr>
            <w:r w:rsidRPr="00676B37">
              <w:t>ОФК: ввод значения вручную.</w:t>
            </w:r>
          </w:p>
          <w:p w:rsidR="00A30287" w:rsidRPr="00676B37" w:rsidRDefault="00A30287" w:rsidP="00FE5D9A">
            <w:pPr>
              <w:pStyle w:val="ASFKTablenorm"/>
              <w:ind w:left="57" w:right="57"/>
            </w:pPr>
            <w:r w:rsidRPr="00676B37">
              <w:t>Коды указываются в одном поле последовательно друг за другом и разделяются между собой точкой с запятой (;).</w:t>
            </w:r>
          </w:p>
          <w:p w:rsidR="00A30287" w:rsidRPr="00676B37" w:rsidDel="00A35DFF" w:rsidRDefault="00A30287" w:rsidP="00FE5D9A">
            <w:pPr>
              <w:pStyle w:val="ASFKTablenorm"/>
              <w:ind w:left="57" w:right="57"/>
            </w:pPr>
            <w:r w:rsidRPr="00676B37">
              <w:t xml:space="preserve">Не обязательно для заполнения в случае представления заявки для аннулирования полномочий (если в поле </w:t>
            </w:r>
            <w:r w:rsidR="00B5053C" w:rsidRPr="00676B37">
              <w:t>«</w:t>
            </w:r>
            <w:r w:rsidRPr="00676B37">
              <w:t>Специальные указания</w:t>
            </w:r>
            <w:r w:rsidR="00B5053C" w:rsidRPr="00676B37">
              <w:t>»</w:t>
            </w:r>
            <w:r w:rsidRPr="00676B37">
              <w:t xml:space="preserve"> указано значение </w:t>
            </w:r>
            <w:r w:rsidR="00B5053C" w:rsidRPr="00676B37">
              <w:t>«</w:t>
            </w:r>
            <w:r w:rsidRPr="00676B37">
              <w:t>02</w:t>
            </w:r>
            <w:r w:rsidR="00B5053C" w:rsidRPr="00676B37">
              <w:t>»</w:t>
            </w:r>
            <w:r w:rsidRPr="00676B37">
              <w:t xml:space="preserve"> или </w:t>
            </w:r>
            <w:r w:rsidR="00B5053C" w:rsidRPr="00676B37">
              <w:t>«</w:t>
            </w:r>
            <w:r w:rsidRPr="00676B37">
              <w:t>03</w:t>
            </w:r>
            <w:r w:rsidR="00B5053C" w:rsidRPr="00676B37">
              <w:t>»</w:t>
            </w:r>
            <w:r w:rsidRPr="00676B37">
              <w:t>). Во всех остальных случаях обязательно для заполнения.</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ОКВЭД прочие</w:t>
            </w:r>
          </w:p>
        </w:tc>
        <w:tc>
          <w:tcPr>
            <w:tcW w:w="3863" w:type="pct"/>
            <w:shd w:val="clear" w:color="auto" w:fill="auto"/>
          </w:tcPr>
          <w:p w:rsidR="00A30287" w:rsidRPr="00676B37" w:rsidRDefault="00A30287" w:rsidP="00FE5D9A">
            <w:pPr>
              <w:pStyle w:val="ASFKTablenorm"/>
              <w:ind w:left="57" w:right="57"/>
            </w:pPr>
            <w:r w:rsidRPr="00676B37">
              <w:t>Коды прочих видов деятельности по ОКВЭД/множественный выбор.</w:t>
            </w:r>
          </w:p>
          <w:p w:rsidR="00A30287" w:rsidRPr="00676B37" w:rsidRDefault="00A30287" w:rsidP="00FE5D9A">
            <w:pPr>
              <w:pStyle w:val="ASFKTablenorm"/>
              <w:ind w:left="57" w:right="57"/>
            </w:pPr>
            <w:r w:rsidRPr="00676B37">
              <w:t>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справочника ОКВЭД; ввод значения вручную.</w:t>
            </w:r>
          </w:p>
          <w:p w:rsidR="00A30287" w:rsidRPr="00676B37" w:rsidDel="00A35DFF" w:rsidRDefault="00A30287" w:rsidP="00FE5D9A">
            <w:pPr>
              <w:pStyle w:val="ASFKTablenorm"/>
              <w:ind w:left="57" w:right="57"/>
            </w:pPr>
            <w:r w:rsidRPr="00676B37">
              <w:t>Коды указываются в одном поле последовательно друг за другом и разделяются между собой точкой с запятой (;).</w:t>
            </w:r>
          </w:p>
        </w:tc>
      </w:tr>
      <w:tr w:rsidR="00A30287" w:rsidRPr="00676B37" w:rsidTr="00FE5D9A">
        <w:trPr>
          <w:trHeight w:val="20"/>
        </w:trPr>
        <w:tc>
          <w:tcPr>
            <w:tcW w:w="5000" w:type="pct"/>
            <w:gridSpan w:val="2"/>
            <w:shd w:val="clear" w:color="auto" w:fill="auto"/>
          </w:tcPr>
          <w:p w:rsidR="00A30287" w:rsidRPr="00676B37" w:rsidRDefault="008B69C4" w:rsidP="00FE5D9A">
            <w:pPr>
              <w:pStyle w:val="ASFKTablenorm"/>
              <w:ind w:left="57" w:right="57"/>
            </w:pPr>
            <w:r w:rsidRPr="00676B37">
              <w:t xml:space="preserve">Вкладка «Общая информация», группа </w:t>
            </w:r>
            <w:r w:rsidR="00A30287" w:rsidRPr="00676B37">
              <w:t xml:space="preserve">полей </w:t>
            </w:r>
            <w:r w:rsidR="00B5053C" w:rsidRPr="00676B37">
              <w:t>«</w:t>
            </w:r>
            <w:r w:rsidR="00A30287" w:rsidRPr="00676B37">
              <w:t>Бюджет</w:t>
            </w:r>
            <w:r w:rsidR="00B5053C" w:rsidRPr="00676B37">
              <w:t>»</w:t>
            </w:r>
          </w:p>
        </w:tc>
      </w:tr>
      <w:tr w:rsidR="00A30287" w:rsidRPr="00676B37" w:rsidTr="00FE5D9A">
        <w:trPr>
          <w:trHeight w:val="20"/>
        </w:trPr>
        <w:tc>
          <w:tcPr>
            <w:tcW w:w="1137" w:type="pct"/>
            <w:shd w:val="clear" w:color="auto" w:fill="auto"/>
          </w:tcPr>
          <w:p w:rsidR="00A30287" w:rsidRPr="00676B37" w:rsidDel="00A35DFF" w:rsidRDefault="00A30287" w:rsidP="00FE5D9A">
            <w:pPr>
              <w:pStyle w:val="ASFKTablenorm"/>
              <w:ind w:left="57" w:right="57"/>
            </w:pPr>
            <w:r w:rsidRPr="00676B37">
              <w:t>Бюджет (код)</w:t>
            </w:r>
          </w:p>
        </w:tc>
        <w:tc>
          <w:tcPr>
            <w:tcW w:w="3863" w:type="pct"/>
            <w:shd w:val="clear" w:color="auto" w:fill="auto"/>
          </w:tcPr>
          <w:p w:rsidR="00A30287" w:rsidRPr="00676B37" w:rsidRDefault="00A30287" w:rsidP="00FE5D9A">
            <w:pPr>
              <w:pStyle w:val="ASFKTablenorm"/>
              <w:ind w:left="57" w:right="57"/>
            </w:pPr>
            <w:r w:rsidRPr="00676B37">
              <w:t>Код бюджета.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w:t>
            </w:r>
            <w:r w:rsidR="006F45C2" w:rsidRPr="00676B37">
              <w:t>;</w:t>
            </w:r>
            <w:r w:rsidRPr="00676B37">
              <w:t xml:space="preserve"> </w:t>
            </w:r>
          </w:p>
          <w:p w:rsidR="00A30287" w:rsidRPr="00676B37" w:rsidRDefault="00A30287" w:rsidP="00A30287">
            <w:pPr>
              <w:pStyle w:val="ASFKTableListMark"/>
            </w:pPr>
            <w:r w:rsidRPr="00676B37">
              <w:t>ввод значения вручную;</w:t>
            </w:r>
          </w:p>
          <w:p w:rsidR="00A30287" w:rsidRPr="00676B37" w:rsidDel="00A35DFF" w:rsidRDefault="00A30287" w:rsidP="00A30287">
            <w:pPr>
              <w:pStyle w:val="ASFKTableListMark"/>
            </w:pPr>
            <w:r w:rsidRPr="00676B37">
              <w:t>выбор из списка возможных значений.</w:t>
            </w:r>
          </w:p>
        </w:tc>
      </w:tr>
      <w:tr w:rsidR="00A30287" w:rsidRPr="00676B37" w:rsidTr="00FE5D9A">
        <w:trPr>
          <w:trHeight w:val="20"/>
        </w:trPr>
        <w:tc>
          <w:tcPr>
            <w:tcW w:w="1137" w:type="pct"/>
            <w:shd w:val="clear" w:color="auto" w:fill="auto"/>
          </w:tcPr>
          <w:p w:rsidR="00A30287" w:rsidRPr="00676B37" w:rsidDel="00A35DFF" w:rsidRDefault="00A30287" w:rsidP="00FE5D9A">
            <w:pPr>
              <w:pStyle w:val="ASFKTablenorm"/>
              <w:ind w:left="57" w:right="57"/>
            </w:pPr>
            <w:r w:rsidRPr="00676B37">
              <w:t>Бюджет (наименование)</w:t>
            </w:r>
          </w:p>
        </w:tc>
        <w:tc>
          <w:tcPr>
            <w:tcW w:w="3863" w:type="pct"/>
            <w:shd w:val="clear" w:color="auto" w:fill="auto"/>
          </w:tcPr>
          <w:p w:rsidR="00A30287" w:rsidRPr="00676B37" w:rsidRDefault="00A30287" w:rsidP="00FE5D9A">
            <w:pPr>
              <w:pStyle w:val="ASFKTablenorm"/>
              <w:ind w:left="57" w:right="57"/>
            </w:pPr>
            <w:r w:rsidRPr="00676B37">
              <w:t>Наименование бюджета, в рамках которого создано учреждение.</w:t>
            </w:r>
          </w:p>
          <w:p w:rsidR="00A30287" w:rsidRPr="00676B37" w:rsidDel="00A35DFF" w:rsidRDefault="00A30287" w:rsidP="00FE5D9A">
            <w:pPr>
              <w:pStyle w:val="ASFKTablenorm"/>
              <w:ind w:left="57" w:right="57"/>
            </w:pPr>
            <w:r w:rsidRPr="00676B37">
              <w:t xml:space="preserve">Поле не доступно для редактирования. Заполняется автоматически в соответствии с указанным значением в поле </w:t>
            </w:r>
            <w:r w:rsidR="00B5053C" w:rsidRPr="00676B37">
              <w:t>«</w:t>
            </w:r>
            <w:r w:rsidRPr="00676B37">
              <w:t>Тип организации (код)</w:t>
            </w:r>
            <w:r w:rsidR="00B5053C" w:rsidRPr="00676B37">
              <w:t>»</w:t>
            </w:r>
            <w:r w:rsidRPr="00676B37">
              <w:t>.</w:t>
            </w:r>
          </w:p>
        </w:tc>
      </w:tr>
      <w:tr w:rsidR="00A30287" w:rsidRPr="00676B37" w:rsidTr="00FE5D9A">
        <w:trPr>
          <w:trHeight w:val="20"/>
        </w:trPr>
        <w:tc>
          <w:tcPr>
            <w:tcW w:w="5000" w:type="pct"/>
            <w:gridSpan w:val="2"/>
            <w:shd w:val="clear" w:color="auto" w:fill="auto"/>
          </w:tcPr>
          <w:p w:rsidR="00A30287" w:rsidRPr="00676B37" w:rsidRDefault="008B69C4" w:rsidP="00FE5D9A">
            <w:pPr>
              <w:pStyle w:val="ASFKTablenorm"/>
              <w:ind w:left="57" w:right="57"/>
            </w:pPr>
            <w:r w:rsidRPr="00676B37">
              <w:t>Вкладка «Общая информация», п</w:t>
            </w:r>
            <w:r w:rsidR="00A30287" w:rsidRPr="00676B37">
              <w:t>оля без группы</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ИНН</w:t>
            </w:r>
          </w:p>
        </w:tc>
        <w:tc>
          <w:tcPr>
            <w:tcW w:w="3863" w:type="pct"/>
            <w:shd w:val="clear" w:color="auto" w:fill="auto"/>
          </w:tcPr>
          <w:p w:rsidR="00A30287" w:rsidRPr="00676B37" w:rsidRDefault="00A30287" w:rsidP="00FE5D9A">
            <w:pPr>
              <w:pStyle w:val="ASFKTablenorm"/>
              <w:ind w:left="57" w:right="57"/>
            </w:pPr>
            <w:r w:rsidRPr="00676B37">
              <w:t>ИНН организации.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справочника РОСГУ, ввод значения вручную.</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КПП</w:t>
            </w:r>
          </w:p>
        </w:tc>
        <w:tc>
          <w:tcPr>
            <w:tcW w:w="3863" w:type="pct"/>
            <w:shd w:val="clear" w:color="auto" w:fill="auto"/>
          </w:tcPr>
          <w:p w:rsidR="00A30287" w:rsidRPr="00676B37" w:rsidRDefault="00A30287" w:rsidP="00FE5D9A">
            <w:pPr>
              <w:pStyle w:val="ASFKTablenorm"/>
              <w:ind w:left="57" w:right="57"/>
            </w:pPr>
            <w:r w:rsidRPr="00676B37">
              <w:t>КПП организации.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справочника РОСГУ, ввод значения вручную.</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lastRenderedPageBreak/>
              <w:t>Тип организации</w:t>
            </w:r>
          </w:p>
        </w:tc>
        <w:tc>
          <w:tcPr>
            <w:tcW w:w="3863" w:type="pct"/>
            <w:shd w:val="clear" w:color="auto" w:fill="auto"/>
          </w:tcPr>
          <w:p w:rsidR="00A30287" w:rsidRPr="00676B37" w:rsidRDefault="00A30287" w:rsidP="00FE5D9A">
            <w:pPr>
              <w:pStyle w:val="ASFKTablenorm"/>
              <w:ind w:left="57" w:right="57"/>
            </w:pPr>
            <w:r w:rsidRPr="00676B37">
              <w:t>Тип организации (код) и наименование типа организации по внутреннему классификатору на визуальной форме отображаются в одном поле (код – наименование).</w:t>
            </w:r>
          </w:p>
          <w:p w:rsidR="00A30287" w:rsidRPr="00676B37" w:rsidRDefault="00A30287" w:rsidP="00FE5D9A">
            <w:pPr>
              <w:pStyle w:val="ASFKTablenorm"/>
              <w:ind w:left="57" w:right="57"/>
            </w:pPr>
            <w:r w:rsidRPr="00676B37">
              <w:t>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списка возможных значений;</w:t>
            </w:r>
          </w:p>
          <w:p w:rsidR="00A30287" w:rsidRPr="00676B37" w:rsidRDefault="00A30287" w:rsidP="00A30287">
            <w:pPr>
              <w:pStyle w:val="ASFKTableListMark"/>
            </w:pPr>
            <w:r w:rsidRPr="00676B37">
              <w:t xml:space="preserve">ОФК/ДУБП: выбор из списка возможных значений (по умолчанию пустая строка, есть возможность вернуться к значению – </w:t>
            </w:r>
            <w:r w:rsidR="00B5053C" w:rsidRPr="00676B37">
              <w:t>«</w:t>
            </w:r>
            <w:r w:rsidRPr="00676B37">
              <w:t>пусто</w:t>
            </w:r>
            <w:r w:rsidR="00B5053C" w:rsidRPr="00676B37">
              <w:t>»</w:t>
            </w:r>
            <w:r w:rsidRPr="00676B37">
              <w:t xml:space="preserve"> считать поле не заполненным).</w:t>
            </w:r>
          </w:p>
          <w:p w:rsidR="00A30287" w:rsidRPr="00676B37" w:rsidRDefault="00A30287" w:rsidP="00FE5D9A">
            <w:pPr>
              <w:pStyle w:val="ASFKTablenorm"/>
              <w:ind w:left="57" w:right="57"/>
            </w:pPr>
            <w:r w:rsidRPr="00676B37">
              <w:t>Возможные значения:</w:t>
            </w:r>
          </w:p>
          <w:p w:rsidR="00A30287" w:rsidRPr="00676B37" w:rsidRDefault="00A30287" w:rsidP="00A30287">
            <w:pPr>
              <w:pStyle w:val="ASFKTableListMark"/>
            </w:pPr>
            <w:r w:rsidRPr="00676B37">
              <w:t>01 – федеральный орган государственной власти (орган государственной власти субъекта РФ, орган местного самоуправления);</w:t>
            </w:r>
            <w:r w:rsidRPr="00676B37">
              <w:br/>
              <w:t>03 – бюджетное учреждение;</w:t>
            </w:r>
          </w:p>
          <w:p w:rsidR="00A30287" w:rsidRPr="00676B37" w:rsidRDefault="00A30287" w:rsidP="00A30287">
            <w:pPr>
              <w:pStyle w:val="ASFKTableListMark"/>
            </w:pPr>
            <w:r w:rsidRPr="00676B37">
              <w:t>08 – казенное учреждение;</w:t>
            </w:r>
          </w:p>
          <w:p w:rsidR="00A30287" w:rsidRPr="00676B37" w:rsidRDefault="00A30287" w:rsidP="00A30287">
            <w:pPr>
              <w:pStyle w:val="ASFKTableListMark"/>
            </w:pPr>
            <w:r w:rsidRPr="00676B37">
              <w:t>10 – автономное учреждение.</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proofErr w:type="spellStart"/>
            <w:r w:rsidRPr="00676B37">
              <w:t>Спец.указания</w:t>
            </w:r>
            <w:proofErr w:type="spellEnd"/>
          </w:p>
        </w:tc>
        <w:tc>
          <w:tcPr>
            <w:tcW w:w="3863" w:type="pct"/>
            <w:shd w:val="clear" w:color="auto" w:fill="auto"/>
          </w:tcPr>
          <w:p w:rsidR="00A30287" w:rsidRPr="00676B37" w:rsidRDefault="00A30287" w:rsidP="00FE5D9A">
            <w:pPr>
              <w:pStyle w:val="ASFKTablenorm"/>
              <w:ind w:left="57" w:right="57"/>
            </w:pPr>
            <w:r w:rsidRPr="00676B37">
              <w:t>Код специальных указаний и наименование специальных указаний на визуальной форме отображаются в одном поле (код – наименование).</w:t>
            </w:r>
          </w:p>
          <w:p w:rsidR="00A30287" w:rsidRPr="00676B37" w:rsidRDefault="00A30287" w:rsidP="00FE5D9A">
            <w:pPr>
              <w:pStyle w:val="ASFKTablenorm"/>
              <w:ind w:left="57" w:right="57"/>
            </w:pPr>
            <w:r w:rsidRPr="00676B37">
              <w:t>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ввод значения вручную;</w:t>
            </w:r>
          </w:p>
          <w:p w:rsidR="00A30287" w:rsidRPr="00676B37" w:rsidRDefault="00A30287" w:rsidP="00A30287">
            <w:pPr>
              <w:pStyle w:val="ASFKTableListMark"/>
            </w:pPr>
            <w:r w:rsidRPr="00676B37">
              <w:t>ОФК/ДУБП: выбор из списка возможных значений; (по умолчанию пус</w:t>
            </w:r>
            <w:r w:rsidR="00A44FFB" w:rsidRPr="00676B37">
              <w:t>тая строка</w:t>
            </w:r>
            <w:r w:rsidRPr="00676B37">
              <w:t>).</w:t>
            </w:r>
          </w:p>
          <w:p w:rsidR="00A30287" w:rsidRPr="00676B37" w:rsidRDefault="00A30287" w:rsidP="00FE5D9A">
            <w:pPr>
              <w:pStyle w:val="ASFKTablenorm"/>
              <w:ind w:left="57" w:right="57"/>
            </w:pPr>
            <w:r w:rsidRPr="00676B37">
              <w:t>Возможные значения:</w:t>
            </w:r>
          </w:p>
          <w:p w:rsidR="00A30287" w:rsidRPr="00676B37" w:rsidRDefault="00A30287" w:rsidP="00A30287">
            <w:pPr>
              <w:pStyle w:val="ASFKTableListMark"/>
            </w:pPr>
            <w:r w:rsidRPr="00676B37">
              <w:t>01 – Отзыв;</w:t>
            </w:r>
          </w:p>
          <w:p w:rsidR="00A30287" w:rsidRPr="00676B37" w:rsidRDefault="00A30287" w:rsidP="00A30287">
            <w:pPr>
              <w:pStyle w:val="ASFKTableListMark"/>
            </w:pPr>
            <w:r w:rsidRPr="00676B37">
              <w:t>02 – Аннулирование полномочий на Официальном сайте ГМУ. Оформлено органом государственной власти (местного самоуправления), осуществляющим функции и полномочия учредителя (организацией, являющейся представителем учреждения);</w:t>
            </w:r>
          </w:p>
          <w:p w:rsidR="00A30287" w:rsidRPr="00676B37" w:rsidRDefault="00A30287" w:rsidP="00A30287">
            <w:pPr>
              <w:pStyle w:val="ASFKTableListMark"/>
            </w:pPr>
            <w:r w:rsidRPr="00676B37">
              <w:t>03 – Аннулирование полномочий на Официальном сайте ГМУ. Оформлено организацией;</w:t>
            </w:r>
          </w:p>
          <w:p w:rsidR="00A30287" w:rsidRPr="00676B37" w:rsidRDefault="00A30287" w:rsidP="00A30287">
            <w:pPr>
              <w:pStyle w:val="ASFKTableListMark"/>
            </w:pPr>
            <w:r w:rsidRPr="00676B37">
              <w:t>04 – Не предоставляются субсидии;</w:t>
            </w:r>
          </w:p>
          <w:p w:rsidR="00A30287" w:rsidRPr="00676B37" w:rsidRDefault="00A30287" w:rsidP="00A30287">
            <w:pPr>
              <w:pStyle w:val="ASFKTableListMark"/>
            </w:pPr>
            <w:r w:rsidRPr="00676B37">
              <w:t>05 – Предоставляются субсидии.</w:t>
            </w:r>
          </w:p>
          <w:p w:rsidR="00A30287" w:rsidRPr="00676B37" w:rsidRDefault="00A30287" w:rsidP="00FE5D9A">
            <w:pPr>
              <w:pStyle w:val="ASFKTablenorm"/>
              <w:ind w:left="57" w:right="57"/>
            </w:pPr>
            <w:r w:rsidRPr="00676B37">
              <w:t xml:space="preserve">Обязательно для заполнения для организаций с типом </w:t>
            </w:r>
            <w:r w:rsidR="00B5053C" w:rsidRPr="00676B37">
              <w:t>«</w:t>
            </w:r>
            <w:r w:rsidRPr="00676B37">
              <w:t>03</w:t>
            </w:r>
            <w:r w:rsidR="00B5053C" w:rsidRPr="00676B37">
              <w:t>»</w:t>
            </w:r>
            <w:r w:rsidRPr="00676B37">
              <w:t>.</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ТОФК клиента (код)</w:t>
            </w:r>
          </w:p>
        </w:tc>
        <w:tc>
          <w:tcPr>
            <w:tcW w:w="3863" w:type="pct"/>
            <w:shd w:val="clear" w:color="auto" w:fill="auto"/>
          </w:tcPr>
          <w:p w:rsidR="00A30287" w:rsidRPr="00676B37" w:rsidRDefault="00A30287" w:rsidP="00FE5D9A">
            <w:pPr>
              <w:pStyle w:val="ASFKTablenorm"/>
              <w:ind w:left="57" w:right="57"/>
            </w:pPr>
            <w:r w:rsidRPr="00676B37">
              <w:t>Код ТОФК клиента.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справочника Органы ФК, ввод значения вручную;</w:t>
            </w:r>
          </w:p>
          <w:p w:rsidR="00A30287" w:rsidRPr="00676B37" w:rsidRDefault="00A30287" w:rsidP="00A30287">
            <w:pPr>
              <w:pStyle w:val="ASFKTableListMark"/>
            </w:pPr>
            <w:r w:rsidRPr="00676B37">
              <w:t>ОФК: ввод значения вручную.</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ТОФК клиента (наименование)</w:t>
            </w:r>
          </w:p>
        </w:tc>
        <w:tc>
          <w:tcPr>
            <w:tcW w:w="3863" w:type="pct"/>
            <w:shd w:val="clear" w:color="auto" w:fill="auto"/>
          </w:tcPr>
          <w:p w:rsidR="00A30287" w:rsidRPr="00676B37" w:rsidRDefault="00A30287" w:rsidP="00FE5D9A">
            <w:pPr>
              <w:pStyle w:val="ASFKTablenorm"/>
              <w:ind w:left="57" w:right="57"/>
            </w:pPr>
            <w:r w:rsidRPr="00676B37">
              <w:t>Наименование ТОФК клиента. Заполнение:</w:t>
            </w:r>
          </w:p>
          <w:p w:rsidR="00A30287" w:rsidRPr="00676B37"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ТОФК клиента из справочника Органы ФК.</w:t>
            </w:r>
          </w:p>
        </w:tc>
      </w:tr>
      <w:tr w:rsidR="00A30287" w:rsidRPr="00676B37" w:rsidTr="00FE5D9A">
        <w:trPr>
          <w:trHeight w:val="20"/>
        </w:trPr>
        <w:tc>
          <w:tcPr>
            <w:tcW w:w="5000" w:type="pct"/>
            <w:gridSpan w:val="2"/>
            <w:shd w:val="clear" w:color="auto" w:fill="auto"/>
          </w:tcPr>
          <w:p w:rsidR="00A30287" w:rsidRPr="00676B37" w:rsidRDefault="008B69C4" w:rsidP="00FE5D9A">
            <w:pPr>
              <w:pStyle w:val="ASFKTablenorm"/>
              <w:ind w:left="57" w:right="57"/>
            </w:pPr>
            <w:r w:rsidRPr="00676B37">
              <w:t xml:space="preserve">Вкладка «Общая информация», группа </w:t>
            </w:r>
            <w:r w:rsidR="00A30287" w:rsidRPr="00676B37">
              <w:t xml:space="preserve">полей </w:t>
            </w:r>
            <w:r w:rsidR="00B5053C" w:rsidRPr="00676B37">
              <w:t>«</w:t>
            </w:r>
            <w:r w:rsidR="00A30287" w:rsidRPr="00676B37">
              <w:t>Публично-правовое образование</w:t>
            </w:r>
            <w:r w:rsidR="00B5053C" w:rsidRPr="00676B37">
              <w:t>»</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ОКТМО</w:t>
            </w:r>
          </w:p>
        </w:tc>
        <w:tc>
          <w:tcPr>
            <w:tcW w:w="3863" w:type="pct"/>
            <w:shd w:val="clear" w:color="auto" w:fill="auto"/>
          </w:tcPr>
          <w:p w:rsidR="00A30287" w:rsidRPr="00676B37" w:rsidRDefault="00A30287" w:rsidP="00FE5D9A">
            <w:pPr>
              <w:pStyle w:val="ASFKTablenorm"/>
              <w:ind w:left="57" w:right="57"/>
            </w:pPr>
            <w:r w:rsidRPr="00676B37">
              <w:t xml:space="preserve">Указывается значение кода по ОКТМО из справочника </w:t>
            </w:r>
            <w:r w:rsidR="00B5053C" w:rsidRPr="00676B37">
              <w:t>«</w:t>
            </w:r>
            <w:r w:rsidRPr="00676B37">
              <w:t>ОКТМО</w:t>
            </w:r>
            <w:r w:rsidR="00B5053C" w:rsidRPr="00676B37">
              <w:t>»</w:t>
            </w:r>
            <w:r w:rsidRPr="00676B37">
              <w:t>.</w:t>
            </w:r>
          </w:p>
          <w:p w:rsidR="00A30287" w:rsidRPr="00676B37" w:rsidRDefault="00A30287" w:rsidP="00FE5D9A">
            <w:pPr>
              <w:pStyle w:val="ASFKTablenorm"/>
              <w:ind w:left="57" w:right="57"/>
            </w:pPr>
            <w:r w:rsidRPr="00676B37">
              <w:lastRenderedPageBreak/>
              <w:t>Может указываться одним из способов:</w:t>
            </w:r>
          </w:p>
          <w:p w:rsidR="00A30287" w:rsidRPr="00676B37" w:rsidRDefault="00A30287" w:rsidP="00A30287">
            <w:pPr>
              <w:pStyle w:val="ASFKTableListMark"/>
            </w:pPr>
            <w:r w:rsidRPr="00676B37">
              <w:t>заполнение из импортируемого файла;</w:t>
            </w:r>
          </w:p>
          <w:p w:rsidR="00A30287" w:rsidRPr="00676B37" w:rsidRDefault="00A30287" w:rsidP="00A30287">
            <w:pPr>
              <w:pStyle w:val="ASFKTableListMark"/>
            </w:pPr>
            <w:r w:rsidRPr="00676B37">
              <w:t xml:space="preserve">ручной ввод. Перечень возможных кодов для выбора значения поля </w:t>
            </w:r>
            <w:r w:rsidR="00B5053C" w:rsidRPr="00676B37">
              <w:t>«</w:t>
            </w:r>
            <w:r w:rsidRPr="00676B37">
              <w:t>ОКТМО ППО</w:t>
            </w:r>
            <w:r w:rsidR="00B5053C" w:rsidRPr="00676B37">
              <w:t>»</w:t>
            </w:r>
            <w:r w:rsidRPr="00676B37">
              <w:t xml:space="preserve"> требуется ограничить активными на текущую дату записями справочника </w:t>
            </w:r>
            <w:r w:rsidR="00B5053C" w:rsidRPr="00676B37">
              <w:t>«</w:t>
            </w:r>
            <w:r w:rsidRPr="00676B37">
              <w:t>ОКТМО</w:t>
            </w:r>
            <w:r w:rsidR="00B5053C" w:rsidRPr="00676B37">
              <w:t>»</w:t>
            </w:r>
            <w:r w:rsidRPr="00676B37">
              <w:t xml:space="preserve">, в которых значение поля </w:t>
            </w:r>
            <w:r w:rsidR="00B5053C" w:rsidRPr="00676B37">
              <w:t>«</w:t>
            </w:r>
            <w:r w:rsidRPr="00676B37">
              <w:t>Раздел</w:t>
            </w:r>
            <w:r w:rsidR="00B5053C" w:rsidRPr="00676B37">
              <w:t>»</w:t>
            </w:r>
            <w:r w:rsidRPr="00676B37">
              <w:t xml:space="preserve"> равно </w:t>
            </w:r>
            <w:r w:rsidR="00B5053C" w:rsidRPr="00676B37">
              <w:t>«</w:t>
            </w:r>
            <w:r w:rsidRPr="00676B37">
              <w:t>1</w:t>
            </w:r>
            <w:r w:rsidR="00B5053C" w:rsidRPr="00676B37">
              <w:t>»</w:t>
            </w:r>
            <w:r w:rsidRPr="00676B37">
              <w:t xml:space="preserve"> (муниципальные образования).</w:t>
            </w:r>
          </w:p>
          <w:p w:rsidR="00A30287" w:rsidRPr="00676B37" w:rsidRDefault="00A30287" w:rsidP="00FE5D9A">
            <w:pPr>
              <w:pStyle w:val="ASFKTablenorm"/>
              <w:ind w:left="57" w:right="57"/>
            </w:pPr>
            <w:r w:rsidRPr="00676B37">
              <w:t>По умолчанию не заполняется.</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lastRenderedPageBreak/>
              <w:t>Наименование</w:t>
            </w:r>
          </w:p>
        </w:tc>
        <w:tc>
          <w:tcPr>
            <w:tcW w:w="3863" w:type="pct"/>
            <w:shd w:val="clear" w:color="auto" w:fill="auto"/>
          </w:tcPr>
          <w:p w:rsidR="00A30287" w:rsidRPr="00676B37" w:rsidRDefault="00A30287" w:rsidP="00FE5D9A">
            <w:pPr>
              <w:pStyle w:val="ASFKTablenorm"/>
              <w:ind w:left="57" w:right="57"/>
            </w:pPr>
            <w:r w:rsidRPr="00676B37">
              <w:t>Значение поля может указываться одним из способов:</w:t>
            </w:r>
          </w:p>
          <w:p w:rsidR="00A30287" w:rsidRPr="00676B37" w:rsidRDefault="00A30287" w:rsidP="00A30287">
            <w:pPr>
              <w:pStyle w:val="ASFKTableListMark"/>
            </w:pPr>
            <w:r w:rsidRPr="00676B37">
              <w:t>заполнение из импортируемого файла;</w:t>
            </w:r>
          </w:p>
          <w:p w:rsidR="00A30287" w:rsidRPr="00676B37" w:rsidRDefault="00A30287" w:rsidP="00A30287">
            <w:pPr>
              <w:pStyle w:val="ASFKTableListMark"/>
            </w:pPr>
            <w:proofErr w:type="spellStart"/>
            <w:r w:rsidRPr="00676B37">
              <w:t>автозаполнение</w:t>
            </w:r>
            <w:proofErr w:type="spellEnd"/>
            <w:r w:rsidRPr="00676B37">
              <w:t xml:space="preserve"> значением поля </w:t>
            </w:r>
            <w:r w:rsidR="00B5053C" w:rsidRPr="00676B37">
              <w:t>«</w:t>
            </w:r>
            <w:r w:rsidRPr="00676B37">
              <w:t>Наименование</w:t>
            </w:r>
            <w:r w:rsidR="00B5053C" w:rsidRPr="00676B37">
              <w:t>»</w:t>
            </w:r>
            <w:r w:rsidRPr="00676B37">
              <w:t xml:space="preserve"> справочника </w:t>
            </w:r>
            <w:r w:rsidR="00B5053C" w:rsidRPr="00676B37">
              <w:t>«</w:t>
            </w:r>
            <w:r w:rsidRPr="00676B37">
              <w:t>ОКТМО</w:t>
            </w:r>
            <w:r w:rsidR="00B5053C" w:rsidRPr="00676B37">
              <w:t>»</w:t>
            </w:r>
            <w:r w:rsidRPr="00676B37">
              <w:t xml:space="preserve">, соответствующим значению поля </w:t>
            </w:r>
            <w:r w:rsidR="00B5053C" w:rsidRPr="00676B37">
              <w:t>«</w:t>
            </w:r>
            <w:r w:rsidRPr="00676B37">
              <w:t>ОКТМО ППО</w:t>
            </w:r>
            <w:r w:rsidR="00B5053C" w:rsidRPr="00676B37">
              <w:t>»</w:t>
            </w:r>
            <w:r w:rsidRPr="00676B37">
              <w:t xml:space="preserve"> с возможностью редактирования. Если </w:t>
            </w:r>
            <w:r w:rsidR="00B5053C" w:rsidRPr="00676B37">
              <w:t>«</w:t>
            </w:r>
            <w:r w:rsidRPr="00676B37">
              <w:t>ОКТМО ППО</w:t>
            </w:r>
            <w:r w:rsidR="00B5053C" w:rsidRPr="00676B37">
              <w:t>»</w:t>
            </w:r>
            <w:r w:rsidRPr="00676B37">
              <w:t xml:space="preserve"> равно </w:t>
            </w:r>
            <w:r w:rsidR="00B5053C" w:rsidRPr="00676B37">
              <w:t>«</w:t>
            </w:r>
            <w:r w:rsidRPr="00676B37">
              <w:t>00000000</w:t>
            </w:r>
            <w:r w:rsidR="00B5053C" w:rsidRPr="00676B37">
              <w:t>»</w:t>
            </w:r>
            <w:r w:rsidRPr="00676B37">
              <w:t xml:space="preserve">, то требуется указать значение </w:t>
            </w:r>
            <w:r w:rsidR="00B5053C" w:rsidRPr="00676B37">
              <w:t>«</w:t>
            </w:r>
            <w:r w:rsidRPr="00676B37">
              <w:t>Российская Федерация</w:t>
            </w:r>
            <w:r w:rsidR="00B5053C" w:rsidRPr="00676B37">
              <w:t>»</w:t>
            </w:r>
            <w:r w:rsidRPr="00676B37">
              <w:t>.</w:t>
            </w:r>
          </w:p>
          <w:p w:rsidR="00A30287" w:rsidRPr="00676B37" w:rsidRDefault="00A30287" w:rsidP="00FE5D9A">
            <w:pPr>
              <w:pStyle w:val="ASFKTablenorm"/>
              <w:ind w:left="57" w:right="57"/>
            </w:pPr>
            <w:r w:rsidRPr="00676B37">
              <w:t>По умолчанию не заполняется.</w:t>
            </w:r>
          </w:p>
        </w:tc>
      </w:tr>
      <w:tr w:rsidR="00A30287" w:rsidRPr="00676B37" w:rsidTr="00FE5D9A">
        <w:trPr>
          <w:trHeight w:val="20"/>
        </w:trPr>
        <w:tc>
          <w:tcPr>
            <w:tcW w:w="5000" w:type="pct"/>
            <w:gridSpan w:val="2"/>
            <w:shd w:val="clear" w:color="auto" w:fill="auto"/>
          </w:tcPr>
          <w:p w:rsidR="00A30287" w:rsidRPr="00676B37" w:rsidRDefault="008B69C4" w:rsidP="00FE5D9A">
            <w:pPr>
              <w:pStyle w:val="ASFKTablenorm"/>
              <w:ind w:left="57" w:right="57"/>
            </w:pPr>
            <w:r w:rsidRPr="00676B37">
              <w:t xml:space="preserve">Вкладка «Общая информация», группа </w:t>
            </w:r>
            <w:r w:rsidR="00A30287" w:rsidRPr="00676B37">
              <w:t xml:space="preserve">полей </w:t>
            </w:r>
            <w:r w:rsidR="00B5053C" w:rsidRPr="00676B37">
              <w:t>«</w:t>
            </w:r>
            <w:r w:rsidR="00A30287" w:rsidRPr="00676B37">
              <w:t>Полномочия организации на сайте ГМУ</w:t>
            </w:r>
            <w:r w:rsidR="00B5053C" w:rsidRPr="00676B37">
              <w:t>»</w:t>
            </w:r>
            <w:r w:rsidR="00A30287" w:rsidRPr="00676B37">
              <w:t xml:space="preserve"> (не обязательно для заполнения в случае представления заявки для аннулирования полномочий)</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Учреждение</w:t>
            </w:r>
          </w:p>
        </w:tc>
        <w:tc>
          <w:tcPr>
            <w:tcW w:w="3863" w:type="pct"/>
            <w:shd w:val="clear" w:color="auto" w:fill="auto"/>
          </w:tcPr>
          <w:p w:rsidR="00A30287" w:rsidRPr="00676B37" w:rsidRDefault="00A30287" w:rsidP="00FE5D9A">
            <w:pPr>
              <w:pStyle w:val="ASFKTablenorm"/>
              <w:ind w:left="57" w:right="57"/>
            </w:pPr>
            <w:r w:rsidRPr="00676B37">
              <w:t>Полномочие Учреждения.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ввод значения вручную;</w:t>
            </w:r>
          </w:p>
          <w:p w:rsidR="00A30287" w:rsidRPr="00676B37" w:rsidRDefault="00A30287" w:rsidP="00A30287">
            <w:pPr>
              <w:pStyle w:val="ASFKTableListMark"/>
            </w:pPr>
            <w:r w:rsidRPr="00676B37">
              <w:t>ОФК: ввод значения вручную.</w:t>
            </w:r>
          </w:p>
          <w:p w:rsidR="00A30287" w:rsidRPr="00676B37" w:rsidRDefault="00A30287" w:rsidP="00FE5D9A">
            <w:pPr>
              <w:pStyle w:val="ASFKTablenorm"/>
              <w:ind w:left="57" w:right="57"/>
            </w:pPr>
            <w:r w:rsidRPr="00676B37">
              <w:t xml:space="preserve">Не обязательно для заполнения в случае представления заявки для аннулирования полномочий (если в поле </w:t>
            </w:r>
            <w:r w:rsidR="00B5053C" w:rsidRPr="00676B37">
              <w:t>«</w:t>
            </w:r>
            <w:r w:rsidRPr="00676B37">
              <w:t>Специальные указания</w:t>
            </w:r>
            <w:r w:rsidR="00B5053C" w:rsidRPr="00676B37">
              <w:t>»</w:t>
            </w:r>
            <w:r w:rsidRPr="00676B37">
              <w:t xml:space="preserve"> указано значение </w:t>
            </w:r>
            <w:r w:rsidR="00B5053C" w:rsidRPr="00676B37">
              <w:t>«</w:t>
            </w:r>
            <w:r w:rsidRPr="00676B37">
              <w:t>02</w:t>
            </w:r>
            <w:r w:rsidR="00B5053C" w:rsidRPr="00676B37">
              <w:t>»</w:t>
            </w:r>
            <w:r w:rsidRPr="00676B37">
              <w:t xml:space="preserve"> или </w:t>
            </w:r>
            <w:r w:rsidR="00B5053C" w:rsidRPr="00676B37">
              <w:t>«</w:t>
            </w:r>
            <w:r w:rsidRPr="00676B37">
              <w:t>03</w:t>
            </w:r>
            <w:r w:rsidR="00B5053C" w:rsidRPr="00676B37">
              <w:t>»</w:t>
            </w:r>
            <w:r w:rsidRPr="00676B37">
              <w:t xml:space="preserve">). </w:t>
            </w:r>
          </w:p>
          <w:p w:rsidR="00A30287" w:rsidRPr="00676B37" w:rsidRDefault="00A30287" w:rsidP="00FE5D9A">
            <w:pPr>
              <w:pStyle w:val="ASFKTablenorm"/>
              <w:ind w:left="57" w:right="57"/>
            </w:pPr>
            <w:r w:rsidRPr="00676B37">
              <w:t xml:space="preserve">Во всех остальных случаях обязательно для заполнения, должно быть определено не менее одного полномочия на ОС ГМУ. </w:t>
            </w:r>
          </w:p>
          <w:p w:rsidR="00A30287" w:rsidRPr="00676B37" w:rsidRDefault="00A30287" w:rsidP="00FE5D9A">
            <w:pPr>
              <w:pStyle w:val="ASFKTablenorm"/>
              <w:ind w:left="57" w:right="57"/>
            </w:pPr>
            <w:r w:rsidRPr="00676B37">
              <w:t xml:space="preserve">Как минимум, в одном из полей, определяющих полномочия, должно быть указано значение </w:t>
            </w:r>
            <w:r w:rsidR="00B5053C" w:rsidRPr="00676B37">
              <w:t>«</w:t>
            </w:r>
            <w:r w:rsidRPr="00676B37">
              <w:t>1</w:t>
            </w:r>
            <w:r w:rsidR="00B5053C" w:rsidRPr="00676B37">
              <w:t>»</w:t>
            </w:r>
            <w:r w:rsidRPr="00676B37">
              <w:t xml:space="preserve"> – </w:t>
            </w:r>
            <w:r w:rsidR="00B5053C" w:rsidRPr="00676B37">
              <w:t>«</w:t>
            </w:r>
            <w:r w:rsidRPr="00676B37">
              <w:t>есть полномочие</w:t>
            </w:r>
            <w:r w:rsidR="00B5053C" w:rsidRPr="00676B37">
              <w:t>»</w:t>
            </w:r>
            <w:r w:rsidRPr="00676B37">
              <w:t>.</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Контролирующий орган</w:t>
            </w:r>
          </w:p>
        </w:tc>
        <w:tc>
          <w:tcPr>
            <w:tcW w:w="3863" w:type="pct"/>
            <w:shd w:val="clear" w:color="auto" w:fill="auto"/>
          </w:tcPr>
          <w:p w:rsidR="00A30287" w:rsidRPr="00676B37" w:rsidRDefault="00A30287" w:rsidP="00FE5D9A">
            <w:pPr>
              <w:pStyle w:val="ASFKTablenorm"/>
              <w:ind w:left="57" w:right="57"/>
            </w:pPr>
            <w:r w:rsidRPr="00676B37">
              <w:t>Полномочие Контролирующего органа.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ввод значения вручную.</w:t>
            </w:r>
          </w:p>
          <w:p w:rsidR="00A30287" w:rsidRPr="00676B37" w:rsidRDefault="00A30287" w:rsidP="00FE5D9A">
            <w:pPr>
              <w:pStyle w:val="ASFKTablenorm"/>
              <w:ind w:left="57" w:right="57"/>
            </w:pPr>
            <w:r w:rsidRPr="00676B37">
              <w:t xml:space="preserve">Не обязательно для заполнения в случае представления заявки для аннулирования полномочий (если в поле </w:t>
            </w:r>
            <w:r w:rsidR="00B5053C" w:rsidRPr="00676B37">
              <w:t>«</w:t>
            </w:r>
            <w:r w:rsidRPr="00676B37">
              <w:t>Специальные указания</w:t>
            </w:r>
            <w:r w:rsidR="00B5053C" w:rsidRPr="00676B37">
              <w:t>»</w:t>
            </w:r>
            <w:r w:rsidRPr="00676B37">
              <w:t xml:space="preserve"> указано значение </w:t>
            </w:r>
            <w:r w:rsidR="00B5053C" w:rsidRPr="00676B37">
              <w:t>«</w:t>
            </w:r>
            <w:r w:rsidRPr="00676B37">
              <w:t>02</w:t>
            </w:r>
            <w:r w:rsidR="00B5053C" w:rsidRPr="00676B37">
              <w:t>»</w:t>
            </w:r>
            <w:r w:rsidRPr="00676B37">
              <w:t xml:space="preserve"> или </w:t>
            </w:r>
            <w:r w:rsidR="00B5053C" w:rsidRPr="00676B37">
              <w:t>«</w:t>
            </w:r>
            <w:r w:rsidRPr="00676B37">
              <w:t>03</w:t>
            </w:r>
            <w:r w:rsidR="00B5053C" w:rsidRPr="00676B37">
              <w:t>»</w:t>
            </w:r>
            <w:r w:rsidRPr="00676B37">
              <w:t xml:space="preserve">). </w:t>
            </w:r>
          </w:p>
          <w:p w:rsidR="00A30287" w:rsidRPr="00676B37" w:rsidRDefault="00A30287" w:rsidP="00FE5D9A">
            <w:pPr>
              <w:pStyle w:val="ASFKTablenorm"/>
              <w:ind w:left="57" w:right="57"/>
            </w:pPr>
            <w:r w:rsidRPr="00676B37">
              <w:t xml:space="preserve">Во всех остальных случаях обязательно для заполнения, должно быть определено не менее одного полномочия на ОС ГМУ. </w:t>
            </w:r>
          </w:p>
          <w:p w:rsidR="00A30287" w:rsidRPr="00676B37" w:rsidRDefault="00A30287" w:rsidP="00FE5D9A">
            <w:pPr>
              <w:pStyle w:val="ASFKTablenorm"/>
              <w:ind w:left="57" w:right="57"/>
            </w:pPr>
            <w:r w:rsidRPr="00676B37">
              <w:t xml:space="preserve">Как минимум, в одном из полей, определяющих полномочия, должно быть указано значение </w:t>
            </w:r>
            <w:r w:rsidR="00B5053C" w:rsidRPr="00676B37">
              <w:t>«</w:t>
            </w:r>
            <w:r w:rsidRPr="00676B37">
              <w:t>1</w:t>
            </w:r>
            <w:r w:rsidR="00B5053C" w:rsidRPr="00676B37">
              <w:t>»</w:t>
            </w:r>
            <w:r w:rsidRPr="00676B37">
              <w:t xml:space="preserve"> – </w:t>
            </w:r>
            <w:r w:rsidR="00B5053C" w:rsidRPr="00676B37">
              <w:t>«</w:t>
            </w:r>
            <w:r w:rsidRPr="00676B37">
              <w:t>есть полномочие</w:t>
            </w:r>
            <w:r w:rsidR="00B5053C" w:rsidRPr="00676B37">
              <w:t>»</w:t>
            </w:r>
            <w:r w:rsidRPr="00676B37">
              <w:t>.</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Финансовый орган</w:t>
            </w:r>
          </w:p>
        </w:tc>
        <w:tc>
          <w:tcPr>
            <w:tcW w:w="3863" w:type="pct"/>
            <w:shd w:val="clear" w:color="auto" w:fill="auto"/>
          </w:tcPr>
          <w:p w:rsidR="00A30287" w:rsidRPr="00676B37" w:rsidRDefault="00A30287" w:rsidP="00FE5D9A">
            <w:pPr>
              <w:pStyle w:val="ASFKTablenorm"/>
              <w:ind w:left="57" w:right="57"/>
            </w:pPr>
            <w:r w:rsidRPr="00676B37">
              <w:t>Полномочие Финансового органа.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ввод значения вручную;</w:t>
            </w:r>
          </w:p>
          <w:p w:rsidR="00A30287" w:rsidRPr="00676B37" w:rsidRDefault="00A30287" w:rsidP="00FE5D9A">
            <w:pPr>
              <w:pStyle w:val="ASFKTablenorm"/>
              <w:ind w:left="57" w:right="57"/>
            </w:pPr>
            <w:r w:rsidRPr="00676B37">
              <w:t xml:space="preserve">Не обязательно для заполнения в случае представления заявки для аннулирования полномочий (если в поле </w:t>
            </w:r>
            <w:r w:rsidR="00B5053C" w:rsidRPr="00676B37">
              <w:t>«</w:t>
            </w:r>
            <w:r w:rsidRPr="00676B37">
              <w:t>Специальные указания</w:t>
            </w:r>
            <w:r w:rsidR="00B5053C" w:rsidRPr="00676B37">
              <w:t>»</w:t>
            </w:r>
            <w:r w:rsidRPr="00676B37">
              <w:t xml:space="preserve"> указано значение </w:t>
            </w:r>
            <w:r w:rsidR="00B5053C" w:rsidRPr="00676B37">
              <w:t>«</w:t>
            </w:r>
            <w:r w:rsidRPr="00676B37">
              <w:t>02</w:t>
            </w:r>
            <w:r w:rsidR="00B5053C" w:rsidRPr="00676B37">
              <w:t>»</w:t>
            </w:r>
            <w:r w:rsidRPr="00676B37">
              <w:t xml:space="preserve"> или </w:t>
            </w:r>
            <w:r w:rsidR="00B5053C" w:rsidRPr="00676B37">
              <w:t>«</w:t>
            </w:r>
            <w:r w:rsidRPr="00676B37">
              <w:t>03</w:t>
            </w:r>
            <w:r w:rsidR="00B5053C" w:rsidRPr="00676B37">
              <w:t>»</w:t>
            </w:r>
            <w:r w:rsidRPr="00676B37">
              <w:t>).</w:t>
            </w:r>
          </w:p>
          <w:p w:rsidR="00A30287" w:rsidRPr="00676B37" w:rsidRDefault="00A30287" w:rsidP="00FE5D9A">
            <w:pPr>
              <w:pStyle w:val="ASFKTablenorm"/>
              <w:ind w:left="57" w:right="57"/>
            </w:pPr>
            <w:r w:rsidRPr="00676B37">
              <w:lastRenderedPageBreak/>
              <w:t xml:space="preserve">Во всех остальных случаях обязательно для заполнения, должно быть определено не менее одного полномочия на ОС ГМУ. </w:t>
            </w:r>
          </w:p>
          <w:p w:rsidR="00A30287" w:rsidRPr="00676B37" w:rsidRDefault="00A30287" w:rsidP="00FE5D9A">
            <w:pPr>
              <w:pStyle w:val="ASFKTablenorm"/>
              <w:ind w:left="57" w:right="57"/>
            </w:pPr>
            <w:r w:rsidRPr="00676B37">
              <w:t xml:space="preserve">Как минимум, в одном из полей, определяющих полномочия, должно быть указано значение </w:t>
            </w:r>
            <w:r w:rsidR="00B5053C" w:rsidRPr="00676B37">
              <w:t>«</w:t>
            </w:r>
            <w:r w:rsidRPr="00676B37">
              <w:t>1</w:t>
            </w:r>
            <w:r w:rsidR="00B5053C" w:rsidRPr="00676B37">
              <w:t>»</w:t>
            </w:r>
            <w:r w:rsidRPr="00676B37">
              <w:t xml:space="preserve"> – </w:t>
            </w:r>
            <w:r w:rsidR="00B5053C" w:rsidRPr="00676B37">
              <w:t>«</w:t>
            </w:r>
            <w:r w:rsidRPr="00676B37">
              <w:t>есть полномочие</w:t>
            </w:r>
            <w:r w:rsidR="00B5053C" w:rsidRPr="00676B37">
              <w:t>»</w:t>
            </w:r>
            <w:r w:rsidRPr="00676B37">
              <w:t>.</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lastRenderedPageBreak/>
              <w:t>Представитель учреждения</w:t>
            </w:r>
          </w:p>
        </w:tc>
        <w:tc>
          <w:tcPr>
            <w:tcW w:w="3863" w:type="pct"/>
            <w:shd w:val="clear" w:color="auto" w:fill="auto"/>
          </w:tcPr>
          <w:p w:rsidR="00A30287" w:rsidRPr="00676B37" w:rsidRDefault="00A30287" w:rsidP="00FE5D9A">
            <w:pPr>
              <w:pStyle w:val="ASFKTablenorm"/>
              <w:ind w:left="57" w:right="57"/>
            </w:pPr>
            <w:r w:rsidRPr="00676B37">
              <w:t>Полномочие организации, являющейся представителем учреждения.</w:t>
            </w:r>
          </w:p>
          <w:p w:rsidR="00A30287" w:rsidRPr="00676B37" w:rsidRDefault="00A30287" w:rsidP="00FE5D9A">
            <w:pPr>
              <w:pStyle w:val="ASFKTablenorm"/>
              <w:ind w:left="57" w:right="57"/>
            </w:pPr>
            <w:r w:rsidRPr="00676B37">
              <w:t>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FE5D9A">
            <w:pPr>
              <w:pStyle w:val="ASFKTablenorm"/>
              <w:ind w:left="57" w:right="57"/>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ввод значения вручную;</w:t>
            </w:r>
          </w:p>
          <w:p w:rsidR="00A30287" w:rsidRPr="00676B37" w:rsidRDefault="00A30287" w:rsidP="00FE5D9A">
            <w:pPr>
              <w:pStyle w:val="ASFKTablenorm"/>
              <w:ind w:left="57" w:right="57"/>
            </w:pPr>
            <w:r w:rsidRPr="00676B37">
              <w:t xml:space="preserve">Не обязательно для заполнения в случае представления заявки для аннулирования полномочий (если в поле </w:t>
            </w:r>
            <w:r w:rsidR="00B5053C" w:rsidRPr="00676B37">
              <w:t>«</w:t>
            </w:r>
            <w:r w:rsidRPr="00676B37">
              <w:t>Специальные указания</w:t>
            </w:r>
            <w:r w:rsidR="00B5053C" w:rsidRPr="00676B37">
              <w:t>»</w:t>
            </w:r>
            <w:r w:rsidRPr="00676B37">
              <w:t xml:space="preserve"> указано значение </w:t>
            </w:r>
            <w:r w:rsidR="00B5053C" w:rsidRPr="00676B37">
              <w:t>«</w:t>
            </w:r>
            <w:r w:rsidRPr="00676B37">
              <w:t>02</w:t>
            </w:r>
            <w:r w:rsidR="00B5053C" w:rsidRPr="00676B37">
              <w:t>»</w:t>
            </w:r>
            <w:r w:rsidRPr="00676B37">
              <w:t xml:space="preserve"> или </w:t>
            </w:r>
            <w:r w:rsidR="00B5053C" w:rsidRPr="00676B37">
              <w:t>«</w:t>
            </w:r>
            <w:r w:rsidRPr="00676B37">
              <w:t>03</w:t>
            </w:r>
            <w:r w:rsidR="00B5053C" w:rsidRPr="00676B37">
              <w:t>»</w:t>
            </w:r>
            <w:r w:rsidRPr="00676B37">
              <w:t xml:space="preserve">). </w:t>
            </w:r>
          </w:p>
          <w:p w:rsidR="00A30287" w:rsidRPr="00676B37" w:rsidRDefault="00A30287" w:rsidP="00FE5D9A">
            <w:pPr>
              <w:pStyle w:val="ASFKTablenorm"/>
              <w:ind w:left="57" w:right="57"/>
            </w:pPr>
            <w:r w:rsidRPr="00676B37">
              <w:t xml:space="preserve">Во всех остальных случаях обязательно для заполнения, должно быть определено не менее одного полномочия на ОС ГМУ. </w:t>
            </w:r>
          </w:p>
          <w:p w:rsidR="00A30287" w:rsidRPr="00676B37" w:rsidRDefault="00A30287" w:rsidP="00FE5D9A">
            <w:pPr>
              <w:pStyle w:val="ASFKTablenorm"/>
              <w:ind w:left="57" w:right="57"/>
            </w:pPr>
            <w:r w:rsidRPr="00676B37">
              <w:t xml:space="preserve">Как минимум, в одном из полей, определяющих полномочия, должно быть указано значение </w:t>
            </w:r>
            <w:r w:rsidR="00B5053C" w:rsidRPr="00676B37">
              <w:t>«</w:t>
            </w:r>
            <w:r w:rsidRPr="00676B37">
              <w:t>1</w:t>
            </w:r>
            <w:r w:rsidR="00B5053C" w:rsidRPr="00676B37">
              <w:t>»</w:t>
            </w:r>
            <w:r w:rsidRPr="00676B37">
              <w:t xml:space="preserve"> – </w:t>
            </w:r>
            <w:r w:rsidR="00B5053C" w:rsidRPr="00676B37">
              <w:t>«</w:t>
            </w:r>
            <w:r w:rsidRPr="00676B37">
              <w:t>есть полномочие</w:t>
            </w:r>
            <w:r w:rsidR="00B5053C" w:rsidRPr="00676B37">
              <w:t>»</w:t>
            </w:r>
            <w:r w:rsidRPr="00676B37">
              <w:t>.</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Орган, осуществляющий функции и полномочия учредителя</w:t>
            </w:r>
          </w:p>
        </w:tc>
        <w:tc>
          <w:tcPr>
            <w:tcW w:w="3863" w:type="pct"/>
            <w:shd w:val="clear" w:color="auto" w:fill="auto"/>
          </w:tcPr>
          <w:p w:rsidR="00A30287" w:rsidRPr="00676B37" w:rsidRDefault="00A30287" w:rsidP="00FE5D9A">
            <w:pPr>
              <w:pStyle w:val="ASFKTablenorm"/>
              <w:ind w:left="57" w:right="57"/>
            </w:pPr>
            <w:r w:rsidRPr="00676B37">
              <w:t>Полномочие органа, осуществляющего функции и полномочия учредителя.</w:t>
            </w:r>
          </w:p>
          <w:p w:rsidR="00A30287" w:rsidRPr="00676B37" w:rsidRDefault="00A30287" w:rsidP="00FE5D9A">
            <w:pPr>
              <w:pStyle w:val="ASFKTablenorm"/>
              <w:ind w:left="57" w:right="57"/>
            </w:pPr>
            <w:r w:rsidRPr="00676B37">
              <w:t>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ввод значения вручную.</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Признак ОГВ</w:t>
            </w:r>
          </w:p>
        </w:tc>
        <w:tc>
          <w:tcPr>
            <w:tcW w:w="3863" w:type="pct"/>
            <w:shd w:val="clear" w:color="auto" w:fill="auto"/>
          </w:tcPr>
          <w:p w:rsidR="00A30287" w:rsidRPr="00676B37" w:rsidRDefault="00A30287" w:rsidP="00FE5D9A">
            <w:pPr>
              <w:pStyle w:val="ASFKTablenorm"/>
              <w:ind w:left="57" w:right="57"/>
            </w:pPr>
            <w:r w:rsidRPr="00676B37">
              <w:t xml:space="preserve">Признак органа государственной власти. Заполняется автоматически. </w:t>
            </w:r>
          </w:p>
          <w:p w:rsidR="00A30287" w:rsidRPr="00676B37" w:rsidRDefault="00A30287" w:rsidP="00FE5D9A">
            <w:pPr>
              <w:pStyle w:val="ASFKTablenorm"/>
              <w:ind w:left="57" w:right="57"/>
            </w:pPr>
            <w:r w:rsidRPr="00676B37">
              <w:t>Возможные значения:</w:t>
            </w:r>
          </w:p>
          <w:p w:rsidR="00A30287" w:rsidRPr="00676B37" w:rsidRDefault="00B5053C" w:rsidP="00A30287">
            <w:pPr>
              <w:pStyle w:val="ASFKTableListMark"/>
            </w:pPr>
            <w:r w:rsidRPr="00676B37">
              <w:t>«</w:t>
            </w:r>
            <w:r w:rsidR="00A30287" w:rsidRPr="00676B37">
              <w:t>0</w:t>
            </w:r>
            <w:r w:rsidRPr="00676B37">
              <w:t>»</w:t>
            </w:r>
            <w:r w:rsidR="00721363" w:rsidRPr="00676B37">
              <w:t xml:space="preserve"> – </w:t>
            </w:r>
            <w:r w:rsidR="00A30287" w:rsidRPr="00676B37">
              <w:t>не является ОГВ;</w:t>
            </w:r>
          </w:p>
          <w:p w:rsidR="00A30287" w:rsidRPr="00676B37" w:rsidRDefault="00B5053C" w:rsidP="00A30287">
            <w:pPr>
              <w:pStyle w:val="ASFKTableListMark"/>
            </w:pPr>
            <w:r w:rsidRPr="00676B37">
              <w:t>«</w:t>
            </w:r>
            <w:r w:rsidR="00A30287" w:rsidRPr="00676B37">
              <w:t>1</w:t>
            </w:r>
            <w:r w:rsidRPr="00676B37">
              <w:t>»</w:t>
            </w:r>
            <w:r w:rsidR="00721363" w:rsidRPr="00676B37">
              <w:t xml:space="preserve"> – </w:t>
            </w:r>
            <w:r w:rsidR="00A30287" w:rsidRPr="00676B37">
              <w:t>является ОГВ;</w:t>
            </w:r>
          </w:p>
          <w:p w:rsidR="00A30287" w:rsidRPr="00676B37" w:rsidRDefault="00A30287" w:rsidP="00A30287">
            <w:pPr>
              <w:pStyle w:val="ASFKTableListMark"/>
            </w:pPr>
            <w:r w:rsidRPr="00676B37">
              <w:t>пустое значение.</w:t>
            </w:r>
          </w:p>
        </w:tc>
      </w:tr>
    </w:tbl>
    <w:p w:rsidR="00476C21" w:rsidRPr="00676B37" w:rsidRDefault="008B69C4" w:rsidP="0068069E">
      <w:pPr>
        <w:pStyle w:val="ASFKNormal"/>
      </w:pPr>
      <w:r w:rsidRPr="00676B37">
        <w:t>ЭФ документа «Заявка на внесение изменений в перечень ГМУ (основные реквизиты)», закладки «Основные реквизиты», вкладки «Адресные данные» представлена на</w:t>
      </w:r>
      <w:r w:rsidR="00476C21" w:rsidRPr="00676B37">
        <w:t xml:space="preserve"> рисунке</w:t>
      </w:r>
      <w:r w:rsidR="005214B3" w:rsidRPr="00676B37">
        <w:t> </w:t>
      </w:r>
      <w:r w:rsidR="00476C21" w:rsidRPr="00676B37">
        <w:fldChar w:fldCharType="begin"/>
      </w:r>
      <w:r w:rsidR="00476C21" w:rsidRPr="00676B37">
        <w:instrText xml:space="preserve"> REF _Ref309729244 \h  \* MERGEFORMAT </w:instrText>
      </w:r>
      <w:r w:rsidR="00476C21" w:rsidRPr="00676B37">
        <w:fldChar w:fldCharType="separate"/>
      </w:r>
      <w:r w:rsidR="000F668F">
        <w:t>121</w:t>
      </w:r>
      <w:r w:rsidR="00476C21" w:rsidRPr="00676B37">
        <w:fldChar w:fldCharType="end"/>
      </w:r>
      <w:r w:rsidR="005214B3" w:rsidRPr="00676B37">
        <w:t>.</w:t>
      </w:r>
    </w:p>
    <w:p w:rsidR="00C06C94" w:rsidRPr="00676B37" w:rsidRDefault="001373CE" w:rsidP="00C06C94">
      <w:pPr>
        <w:pStyle w:val="ASFKFigure"/>
      </w:pPr>
      <w:r w:rsidRPr="00676B37">
        <w:rPr>
          <w:noProof/>
        </w:rPr>
        <w:drawing>
          <wp:inline distT="0" distB="0" distL="0" distR="0">
            <wp:extent cx="6134735" cy="1367155"/>
            <wp:effectExtent l="0" t="0" r="0"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34735" cy="1367155"/>
                    </a:xfrm>
                    <a:prstGeom prst="rect">
                      <a:avLst/>
                    </a:prstGeom>
                    <a:noFill/>
                    <a:ln>
                      <a:noFill/>
                    </a:ln>
                  </pic:spPr>
                </pic:pic>
              </a:graphicData>
            </a:graphic>
          </wp:inline>
        </w:drawing>
      </w:r>
    </w:p>
    <w:p w:rsidR="00476C2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09" w:name="_Ref309729244"/>
      <w:bookmarkStart w:id="910" w:name="_Toc146038241"/>
      <w:r w:rsidR="000F668F">
        <w:rPr>
          <w:noProof/>
        </w:rPr>
        <w:t>121</w:t>
      </w:r>
      <w:bookmarkEnd w:id="909"/>
      <w:r w:rsidRPr="00676B37">
        <w:rPr>
          <w:noProof/>
        </w:rPr>
        <w:fldChar w:fldCharType="end"/>
      </w:r>
      <w:r w:rsidR="00476C21" w:rsidRPr="00676B37">
        <w:t xml:space="preserve">. ЭФ </w:t>
      </w:r>
      <w:r w:rsidR="00421EAA" w:rsidRPr="00676B37">
        <w:t xml:space="preserve">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Адресные данные</w:t>
      </w:r>
      <w:r w:rsidR="00B5053C" w:rsidRPr="00676B37">
        <w:t>»</w:t>
      </w:r>
      <w:bookmarkEnd w:id="910"/>
    </w:p>
    <w:p w:rsidR="00476C21" w:rsidRPr="00676B37" w:rsidRDefault="008B69C4" w:rsidP="0068069E">
      <w:pPr>
        <w:pStyle w:val="ASFKNormal"/>
      </w:pPr>
      <w:r w:rsidRPr="00676B37">
        <w:t xml:space="preserve">Перечень </w:t>
      </w:r>
      <w:r w:rsidR="00476C21" w:rsidRPr="00676B37">
        <w:t xml:space="preserve">полей </w:t>
      </w:r>
      <w:r w:rsidRPr="00676B37">
        <w:t>документа «Заявка на внесение изменений в перечень ГМУ (основные реквизиты)», закладки «Основные реквизиты», вкладки «Адресные данные»</w:t>
      </w:r>
      <w:r w:rsidR="00476C21" w:rsidRPr="00676B37">
        <w:t xml:space="preserve"> приведен в таблице</w:t>
      </w:r>
      <w:r w:rsidR="005214B3" w:rsidRPr="00676B37">
        <w:t> </w:t>
      </w:r>
      <w:r w:rsidR="00476C21" w:rsidRPr="00676B37">
        <w:fldChar w:fldCharType="begin"/>
      </w:r>
      <w:r w:rsidR="00476C21" w:rsidRPr="00676B37">
        <w:instrText xml:space="preserve"> REF _Ref318715734 \h </w:instrText>
      </w:r>
      <w:r w:rsidR="0041307C" w:rsidRPr="00676B37">
        <w:instrText xml:space="preserve"> \* MERGEFORMAT </w:instrText>
      </w:r>
      <w:r w:rsidR="00476C21" w:rsidRPr="00676B37">
        <w:fldChar w:fldCharType="separate"/>
      </w:r>
      <w:r w:rsidR="000F668F">
        <w:rPr>
          <w:noProof/>
        </w:rPr>
        <w:t>66</w:t>
      </w:r>
      <w:r w:rsidR="00476C21" w:rsidRPr="00676B37">
        <w:fldChar w:fldCharType="end"/>
      </w:r>
      <w:r w:rsidR="00476C21" w:rsidRPr="00676B37">
        <w:t>.</w:t>
      </w:r>
    </w:p>
    <w:p w:rsidR="00476C21" w:rsidRPr="00676B37" w:rsidRDefault="00501046" w:rsidP="0068069E">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911" w:name="_Ref315876982"/>
      <w:bookmarkStart w:id="912" w:name="_Ref317679462"/>
      <w:bookmarkStart w:id="913" w:name="_Ref318715734"/>
      <w:bookmarkStart w:id="914" w:name="_Toc146038108"/>
      <w:r w:rsidR="000F668F">
        <w:rPr>
          <w:noProof/>
        </w:rPr>
        <w:t>66</w:t>
      </w:r>
      <w:bookmarkEnd w:id="911"/>
      <w:bookmarkEnd w:id="912"/>
      <w:bookmarkEnd w:id="913"/>
      <w:r w:rsidRPr="00676B37">
        <w:rPr>
          <w:noProof/>
        </w:rPr>
        <w:fldChar w:fldCharType="end"/>
      </w:r>
      <w:r w:rsidR="00476C21" w:rsidRPr="00676B37">
        <w:t xml:space="preserve">. Описание полей 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Адресные данные</w:t>
      </w:r>
      <w:r w:rsidR="00B5053C" w:rsidRPr="00676B37">
        <w:t>»</w:t>
      </w:r>
      <w:bookmarkEnd w:id="9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76C21" w:rsidRPr="00676B37" w:rsidTr="00FE5D9A">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476C21" w:rsidP="005214B3">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476C21" w:rsidP="005214B3">
            <w:pPr>
              <w:pStyle w:val="ASFKTableHead"/>
            </w:pPr>
            <w:r w:rsidRPr="00676B37">
              <w:t>Описание</w:t>
            </w:r>
            <w:r w:rsidR="009077FF" w:rsidRPr="00676B37">
              <w:t xml:space="preserve"> поля</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Почтовый индекс</w:t>
            </w:r>
          </w:p>
        </w:tc>
        <w:tc>
          <w:tcPr>
            <w:tcW w:w="3863" w:type="pct"/>
            <w:shd w:val="clear" w:color="auto" w:fill="auto"/>
          </w:tcPr>
          <w:p w:rsidR="00476C21" w:rsidRPr="00676B37" w:rsidRDefault="00476C21" w:rsidP="00FE5D9A">
            <w:pPr>
              <w:pStyle w:val="ASFKTablenorm"/>
              <w:ind w:left="57" w:right="57"/>
            </w:pPr>
            <w:r w:rsidRPr="00676B37">
              <w:t xml:space="preserve">Выбор из </w:t>
            </w:r>
            <w:r w:rsidR="00A46975" w:rsidRPr="00676B37">
              <w:t xml:space="preserve">справочника </w:t>
            </w:r>
            <w:r w:rsidR="00B5053C" w:rsidRPr="00676B37">
              <w:t>«</w:t>
            </w:r>
            <w:r w:rsidR="00A46975" w:rsidRPr="00676B37">
              <w:t>КЛАДР</w:t>
            </w:r>
            <w:r w:rsidR="00B5053C" w:rsidRPr="00676B37">
              <w:t>»</w:t>
            </w:r>
            <w:r w:rsidRPr="00676B37">
              <w:t xml:space="preserve"> относительно поля </w:t>
            </w:r>
            <w:r w:rsidR="00B5053C" w:rsidRPr="00676B37">
              <w:t>«</w:t>
            </w:r>
            <w:r w:rsidRPr="00676B37">
              <w:t>Почтовый индекс</w:t>
            </w:r>
            <w:r w:rsidR="00B5053C" w:rsidRPr="00676B37">
              <w:t>»</w:t>
            </w:r>
            <w:r w:rsidRPr="00676B37">
              <w:t>.</w:t>
            </w:r>
          </w:p>
          <w:p w:rsidR="001755F0" w:rsidRPr="00676B37" w:rsidRDefault="00476C21" w:rsidP="00FE5D9A">
            <w:pPr>
              <w:pStyle w:val="ASFKTablenorm"/>
              <w:ind w:left="57" w:right="57"/>
            </w:pPr>
            <w:r w:rsidRPr="00676B37">
              <w:t xml:space="preserve">Не обязательно для заполнения в случае представления заявки для аннулирования полномочий (если в поле </w:t>
            </w:r>
            <w:r w:rsidR="00B5053C" w:rsidRPr="00676B37">
              <w:t>«</w:t>
            </w:r>
            <w:r w:rsidRPr="00676B37">
              <w:t>Специальные указания</w:t>
            </w:r>
            <w:r w:rsidR="00B5053C" w:rsidRPr="00676B37">
              <w:t>»</w:t>
            </w:r>
            <w:r w:rsidRPr="00676B37">
              <w:t xml:space="preserve"> указано значение</w:t>
            </w:r>
            <w:r w:rsidR="00A630B1" w:rsidRPr="00676B37">
              <w:t xml:space="preserve"> </w:t>
            </w:r>
            <w:r w:rsidR="00B5053C" w:rsidRPr="00676B37">
              <w:t>«</w:t>
            </w:r>
            <w:r w:rsidR="005214B3" w:rsidRPr="00676B37">
              <w:t>02</w:t>
            </w:r>
            <w:r w:rsidR="00B5053C" w:rsidRPr="00676B37">
              <w:t>»</w:t>
            </w:r>
            <w:r w:rsidR="005214B3" w:rsidRPr="00676B37">
              <w:t xml:space="preserve"> или </w:t>
            </w:r>
            <w:r w:rsidR="00B5053C" w:rsidRPr="00676B37">
              <w:t>«</w:t>
            </w:r>
            <w:r w:rsidR="005214B3" w:rsidRPr="00676B37">
              <w:t>03</w:t>
            </w:r>
            <w:r w:rsidR="00B5053C" w:rsidRPr="00676B37">
              <w:t>»</w:t>
            </w:r>
            <w:r w:rsidR="005214B3" w:rsidRPr="00676B37">
              <w:t>).</w:t>
            </w:r>
          </w:p>
          <w:p w:rsidR="00476C21" w:rsidRPr="00676B37" w:rsidRDefault="00476C21" w:rsidP="00FE5D9A">
            <w:pPr>
              <w:pStyle w:val="ASFKTablenorm"/>
              <w:ind w:left="57" w:right="57"/>
            </w:pPr>
            <w:r w:rsidRPr="00676B37">
              <w:t>Во всех остальных случаях обязательно для заполнения.</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Субъект РФ</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w:t>
            </w:r>
            <w:r w:rsidR="00A46975" w:rsidRPr="00676B37">
              <w:t xml:space="preserve">справочника </w:t>
            </w:r>
            <w:r w:rsidR="00B5053C" w:rsidRPr="00676B37">
              <w:t>«</w:t>
            </w:r>
            <w:r w:rsidR="00A46975" w:rsidRPr="00676B37">
              <w:t>КЛАДР</w:t>
            </w:r>
            <w:r w:rsidR="00B5053C" w:rsidRPr="00676B37">
              <w:t>»</w:t>
            </w:r>
            <w:r w:rsidRPr="00676B37">
              <w:t>; ввод значения вручн</w:t>
            </w:r>
            <w:r w:rsidR="00017D12" w:rsidRPr="00676B37">
              <w:t>ую.</w:t>
            </w:r>
          </w:p>
          <w:p w:rsidR="001755F0" w:rsidRPr="00676B37" w:rsidRDefault="00476C21" w:rsidP="00FE5D9A">
            <w:pPr>
              <w:pStyle w:val="ASFKTablenorm"/>
              <w:ind w:left="57" w:right="57"/>
            </w:pPr>
            <w:r w:rsidRPr="00676B37">
              <w:t xml:space="preserve">Не обязательно для заполнения в случае представления заявки для аннулирования полномочий (если в поле </w:t>
            </w:r>
            <w:r w:rsidR="00B5053C" w:rsidRPr="00676B37">
              <w:t>«</w:t>
            </w:r>
            <w:r w:rsidRPr="00676B37">
              <w:t>Специальные указания</w:t>
            </w:r>
            <w:r w:rsidR="00B5053C" w:rsidRPr="00676B37">
              <w:t>»</w:t>
            </w:r>
            <w:r w:rsidRPr="00676B37">
              <w:t xml:space="preserve"> указано значение</w:t>
            </w:r>
            <w:r w:rsidR="00A630B1" w:rsidRPr="00676B37">
              <w:t xml:space="preserve"> </w:t>
            </w:r>
            <w:r w:rsidR="00B5053C" w:rsidRPr="00676B37">
              <w:t>«</w:t>
            </w:r>
            <w:r w:rsidRPr="00676B37">
              <w:t>02</w:t>
            </w:r>
            <w:r w:rsidR="00B5053C" w:rsidRPr="00676B37">
              <w:t>»</w:t>
            </w:r>
            <w:r w:rsidRPr="00676B37">
              <w:t xml:space="preserve"> или </w:t>
            </w:r>
            <w:r w:rsidR="00B5053C" w:rsidRPr="00676B37">
              <w:t>«</w:t>
            </w:r>
            <w:r w:rsidRPr="00676B37">
              <w:t>03</w:t>
            </w:r>
            <w:r w:rsidR="00B5053C" w:rsidRPr="00676B37">
              <w:t>»</w:t>
            </w:r>
            <w:r w:rsidRPr="00676B37">
              <w:t xml:space="preserve">). </w:t>
            </w:r>
          </w:p>
          <w:p w:rsidR="00476C21" w:rsidRPr="00676B37" w:rsidRDefault="00476C21" w:rsidP="00FE5D9A">
            <w:pPr>
              <w:pStyle w:val="ASFKTablenorm"/>
              <w:ind w:left="57" w:right="57"/>
            </w:pPr>
            <w:r w:rsidRPr="00676B37">
              <w:t>Во всех остальных случаях обязательно для заполнения.</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Район</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w:t>
            </w:r>
            <w:r w:rsidR="00A46975" w:rsidRPr="00676B37">
              <w:t xml:space="preserve">справочника </w:t>
            </w:r>
            <w:r w:rsidR="00B5053C" w:rsidRPr="00676B37">
              <w:t>«</w:t>
            </w:r>
            <w:r w:rsidR="00A46975" w:rsidRPr="00676B37">
              <w:t>КЛАДР</w:t>
            </w:r>
            <w:r w:rsidR="00B5053C" w:rsidRPr="00676B37">
              <w:t>»</w:t>
            </w:r>
            <w:r w:rsidRPr="00676B37">
              <w:t>; ввод значения вручную</w:t>
            </w:r>
            <w:r w:rsidR="00017D12" w:rsidRPr="00676B37">
              <w:t>.</w:t>
            </w:r>
          </w:p>
          <w:p w:rsidR="00476C21" w:rsidRPr="00676B37" w:rsidRDefault="00476C21"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Город</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w:t>
            </w:r>
            <w:r w:rsidR="00A46975" w:rsidRPr="00676B37">
              <w:t xml:space="preserve">справочника </w:t>
            </w:r>
            <w:r w:rsidR="00B5053C" w:rsidRPr="00676B37">
              <w:t>«</w:t>
            </w:r>
            <w:r w:rsidR="00A46975" w:rsidRPr="00676B37">
              <w:t>КЛАДР</w:t>
            </w:r>
            <w:r w:rsidR="00B5053C" w:rsidRPr="00676B37">
              <w:t>»</w:t>
            </w:r>
            <w:r w:rsidRPr="00676B37">
              <w:t>, ввод значения вруч</w:t>
            </w:r>
            <w:r w:rsidR="00017D12" w:rsidRPr="00676B37">
              <w:t>ную.</w:t>
            </w:r>
          </w:p>
          <w:p w:rsidR="00476C21" w:rsidRPr="00676B37" w:rsidRDefault="00476C21"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Населенный пункт</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w:t>
            </w:r>
            <w:r w:rsidR="00A46975" w:rsidRPr="00676B37">
              <w:t xml:space="preserve">справочника </w:t>
            </w:r>
            <w:r w:rsidR="00B5053C" w:rsidRPr="00676B37">
              <w:t>«</w:t>
            </w:r>
            <w:r w:rsidR="00A46975" w:rsidRPr="00676B37">
              <w:t>КЛАДР</w:t>
            </w:r>
            <w:r w:rsidR="00B5053C" w:rsidRPr="00676B37">
              <w:t>»</w:t>
            </w:r>
            <w:r w:rsidRPr="00676B37">
              <w:t>, ввод значения вруч</w:t>
            </w:r>
            <w:r w:rsidR="00017D12" w:rsidRPr="00676B37">
              <w:t>ную.</w:t>
            </w:r>
          </w:p>
          <w:p w:rsidR="00476C21" w:rsidRPr="00676B37" w:rsidRDefault="00476C21"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Улица</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ввод значения вруч</w:t>
            </w:r>
            <w:r w:rsidR="00017D12" w:rsidRPr="00676B37">
              <w:t>ную.</w:t>
            </w:r>
          </w:p>
          <w:p w:rsidR="00476C21" w:rsidRPr="00676B37" w:rsidRDefault="00476C21"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Дом</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ввод значения вруч</w:t>
            </w:r>
            <w:r w:rsidR="00017D12" w:rsidRPr="00676B37">
              <w:t>ную.</w:t>
            </w:r>
          </w:p>
          <w:p w:rsidR="00476C21" w:rsidRPr="00676B37" w:rsidRDefault="00476C21"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lastRenderedPageBreak/>
              <w:t>Офис/квартира</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ввод значения вруч</w:t>
            </w:r>
            <w:r w:rsidR="00017D12" w:rsidRPr="00676B37">
              <w:t>ную.</w:t>
            </w:r>
          </w:p>
          <w:p w:rsidR="00476C21" w:rsidRPr="00676B37" w:rsidRDefault="00476C21"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476C21" w:rsidRPr="00676B37" w:rsidTr="00FE5D9A">
        <w:tc>
          <w:tcPr>
            <w:tcW w:w="5000" w:type="pct"/>
            <w:gridSpan w:val="2"/>
            <w:shd w:val="clear" w:color="auto" w:fill="auto"/>
          </w:tcPr>
          <w:p w:rsidR="00476C21" w:rsidRPr="00676B37" w:rsidRDefault="00476C21" w:rsidP="00FE5D9A">
            <w:pPr>
              <w:pStyle w:val="ASFKTablenorm"/>
              <w:ind w:left="57" w:right="57"/>
            </w:pPr>
            <w:r w:rsidRPr="00676B37">
              <w:t xml:space="preserve">Группа полей </w:t>
            </w:r>
            <w:r w:rsidR="00B5053C" w:rsidRPr="00676B37">
              <w:t>«</w:t>
            </w:r>
            <w:r w:rsidRPr="00676B37">
              <w:t>Коды по КЛАДР</w:t>
            </w:r>
            <w:r w:rsidR="00B5053C" w:rsidRPr="00676B37">
              <w:t>»</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(Код Субъекта РФ по КЛАДР)</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w:t>
            </w:r>
            <w:proofErr w:type="spellStart"/>
            <w:r w:rsidR="00A44FFB" w:rsidRPr="00676B37">
              <w:t>автозаполнение</w:t>
            </w:r>
            <w:proofErr w:type="spellEnd"/>
            <w:r w:rsidR="00A44FFB" w:rsidRPr="00676B37">
              <w:t xml:space="preserve"> значением, соответствующим полю </w:t>
            </w:r>
            <w:r w:rsidR="00B5053C" w:rsidRPr="00676B37">
              <w:t>«</w:t>
            </w:r>
            <w:r w:rsidRPr="00676B37">
              <w:t>Субъект РФ</w:t>
            </w:r>
            <w:r w:rsidR="00B5053C" w:rsidRPr="00676B37">
              <w:t>»</w:t>
            </w:r>
            <w:r w:rsidRPr="00676B37">
              <w:t xml:space="preserve"> по справочни</w:t>
            </w:r>
            <w:r w:rsidR="00017D12" w:rsidRPr="00676B37">
              <w:t>ку КЛАДР; ввод значения вручную.</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(Код района по КЛАДР)</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w:t>
            </w:r>
            <w:proofErr w:type="spellStart"/>
            <w:r w:rsidR="00A44FFB" w:rsidRPr="00676B37">
              <w:t>автозаполнение</w:t>
            </w:r>
            <w:proofErr w:type="spellEnd"/>
            <w:r w:rsidR="00A44FFB" w:rsidRPr="00676B37">
              <w:t xml:space="preserve"> значением, соответствующим полю </w:t>
            </w:r>
            <w:r w:rsidR="00B5053C" w:rsidRPr="00676B37">
              <w:t>«</w:t>
            </w:r>
            <w:r w:rsidRPr="00676B37">
              <w:t>Район</w:t>
            </w:r>
            <w:r w:rsidR="00B5053C" w:rsidRPr="00676B37">
              <w:t>»</w:t>
            </w:r>
            <w:r w:rsidRPr="00676B37">
              <w:t xml:space="preserve"> по справочнику КЛАДР; ввод значения вруч</w:t>
            </w:r>
            <w:r w:rsidR="00017D12" w:rsidRPr="00676B37">
              <w:t>ную.</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(Код города по КЛАДР)</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w:t>
            </w:r>
            <w:proofErr w:type="spellStart"/>
            <w:r w:rsidR="00A44FFB" w:rsidRPr="00676B37">
              <w:t>автозаполнение</w:t>
            </w:r>
            <w:proofErr w:type="spellEnd"/>
            <w:r w:rsidR="00A44FFB" w:rsidRPr="00676B37">
              <w:t xml:space="preserve"> значением, соответствующим полю </w:t>
            </w:r>
            <w:r w:rsidR="00B5053C" w:rsidRPr="00676B37">
              <w:t>«</w:t>
            </w:r>
            <w:r w:rsidRPr="00676B37">
              <w:t>Город</w:t>
            </w:r>
            <w:r w:rsidR="00B5053C" w:rsidRPr="00676B37">
              <w:t>»</w:t>
            </w:r>
            <w:r w:rsidRPr="00676B37">
              <w:t xml:space="preserve"> по справочнику КЛАДР; ввод значения вруч</w:t>
            </w:r>
            <w:r w:rsidR="00017D12" w:rsidRPr="00676B37">
              <w:t>ную.</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 xml:space="preserve">(Код нас. </w:t>
            </w:r>
            <w:r w:rsidR="009B5178" w:rsidRPr="00676B37">
              <w:t>П</w:t>
            </w:r>
            <w:r w:rsidRPr="00676B37">
              <w:t>ункта по КЛАДР)</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w:t>
            </w:r>
            <w:proofErr w:type="spellStart"/>
            <w:r w:rsidR="00A44FFB" w:rsidRPr="00676B37">
              <w:t>автозаполнение</w:t>
            </w:r>
            <w:proofErr w:type="spellEnd"/>
            <w:r w:rsidR="00A44FFB" w:rsidRPr="00676B37">
              <w:t xml:space="preserve"> значением, соответствующим полю </w:t>
            </w:r>
            <w:r w:rsidR="00B5053C" w:rsidRPr="00676B37">
              <w:t>«</w:t>
            </w:r>
            <w:r w:rsidRPr="00676B37">
              <w:t>Нас. Пункт</w:t>
            </w:r>
            <w:r w:rsidR="00B5053C" w:rsidRPr="00676B37">
              <w:t>»</w:t>
            </w:r>
            <w:r w:rsidRPr="00676B37">
              <w:t xml:space="preserve"> по справочни</w:t>
            </w:r>
            <w:r w:rsidR="00017D12" w:rsidRPr="00676B37">
              <w:t>ку КЛАДР; ввод значения вручную.</w:t>
            </w:r>
          </w:p>
        </w:tc>
      </w:tr>
    </w:tbl>
    <w:p w:rsidR="00476C21" w:rsidRPr="00676B37" w:rsidRDefault="008B69C4" w:rsidP="0068069E">
      <w:pPr>
        <w:pStyle w:val="ASFKNormal"/>
      </w:pPr>
      <w:r w:rsidRPr="00676B37">
        <w:t xml:space="preserve">ЭФ документа «Заявка на внесение изменений в перечень ГМУ (основные реквизиты)», закладки «Основные реквизиты», вкладки «Административная принадлежность» </w:t>
      </w:r>
      <w:r w:rsidR="00A44FFB" w:rsidRPr="00676B37">
        <w:t>представлена</w:t>
      </w:r>
      <w:r w:rsidRPr="00676B37">
        <w:t xml:space="preserve"> н</w:t>
      </w:r>
      <w:r w:rsidR="00476C21" w:rsidRPr="00676B37">
        <w:t>а рисунке</w:t>
      </w:r>
      <w:r w:rsidR="005214B3" w:rsidRPr="00676B37">
        <w:t> </w:t>
      </w:r>
      <w:r w:rsidR="00476C21" w:rsidRPr="00676B37">
        <w:fldChar w:fldCharType="begin"/>
      </w:r>
      <w:r w:rsidR="00476C21" w:rsidRPr="00676B37">
        <w:instrText xml:space="preserve"> REF _Ref309739062 \h  \* MERGEFORMAT </w:instrText>
      </w:r>
      <w:r w:rsidR="00476C21" w:rsidRPr="00676B37">
        <w:fldChar w:fldCharType="separate"/>
      </w:r>
      <w:r w:rsidR="000F668F">
        <w:t>122</w:t>
      </w:r>
      <w:r w:rsidR="00476C21" w:rsidRPr="00676B37">
        <w:fldChar w:fldCharType="end"/>
      </w:r>
      <w:r w:rsidR="00476C21" w:rsidRPr="00676B37">
        <w:t xml:space="preserve">. </w:t>
      </w:r>
    </w:p>
    <w:p w:rsidR="00C06C94" w:rsidRPr="00676B37" w:rsidRDefault="001373CE" w:rsidP="00C06C94">
      <w:pPr>
        <w:pStyle w:val="ASFKFigure"/>
      </w:pPr>
      <w:r w:rsidRPr="00676B37">
        <w:rPr>
          <w:noProof/>
        </w:rPr>
        <w:drawing>
          <wp:inline distT="0" distB="0" distL="0" distR="0">
            <wp:extent cx="6125845" cy="1367155"/>
            <wp:effectExtent l="0" t="0" r="0" b="0"/>
            <wp:docPr id="225" name="Рисунок 2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476C2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15" w:name="_Ref309739062"/>
      <w:bookmarkStart w:id="916" w:name="_Toc146038242"/>
      <w:r w:rsidR="000F668F">
        <w:rPr>
          <w:noProof/>
        </w:rPr>
        <w:t>122</w:t>
      </w:r>
      <w:bookmarkEnd w:id="915"/>
      <w:r w:rsidRPr="00676B37">
        <w:rPr>
          <w:noProof/>
        </w:rPr>
        <w:fldChar w:fldCharType="end"/>
      </w:r>
      <w:r w:rsidR="00476C21" w:rsidRPr="00676B37">
        <w:t xml:space="preserve">. ЭФ </w:t>
      </w:r>
      <w:r w:rsidR="00421EAA" w:rsidRPr="00676B37">
        <w:t xml:space="preserve">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Административная принадлежность</w:t>
      </w:r>
      <w:r w:rsidR="00B5053C" w:rsidRPr="00676B37">
        <w:t>»</w:t>
      </w:r>
      <w:bookmarkEnd w:id="916"/>
    </w:p>
    <w:p w:rsidR="00476C21" w:rsidRPr="00676B37" w:rsidRDefault="008B69C4" w:rsidP="0068069E">
      <w:pPr>
        <w:pStyle w:val="ASFKNormal"/>
      </w:pPr>
      <w:r w:rsidRPr="00676B37">
        <w:lastRenderedPageBreak/>
        <w:t>Перечень</w:t>
      </w:r>
      <w:r w:rsidR="00476C21" w:rsidRPr="00676B37">
        <w:t xml:space="preserve"> полей </w:t>
      </w:r>
      <w:r w:rsidRPr="00676B37">
        <w:t xml:space="preserve">документа «Заявка на внесение изменений в перечень ГМУ (основные реквизиты)», закладки «Основные реквизиты», вкладки «Административная принадлежность» </w:t>
      </w:r>
      <w:r w:rsidR="00476C21" w:rsidRPr="00676B37">
        <w:t>приведен в таблице</w:t>
      </w:r>
      <w:r w:rsidR="005214B3" w:rsidRPr="00676B37">
        <w:t> </w:t>
      </w:r>
      <w:r w:rsidR="00476C21" w:rsidRPr="00676B37">
        <w:fldChar w:fldCharType="begin"/>
      </w:r>
      <w:r w:rsidR="00476C21" w:rsidRPr="00676B37">
        <w:instrText xml:space="preserve"> REF _Ref318715761 \h </w:instrText>
      </w:r>
      <w:r w:rsidR="0041307C" w:rsidRPr="00676B37">
        <w:instrText xml:space="preserve"> \* MERGEFORMAT </w:instrText>
      </w:r>
      <w:r w:rsidR="00476C21" w:rsidRPr="00676B37">
        <w:fldChar w:fldCharType="separate"/>
      </w:r>
      <w:r w:rsidR="000F668F">
        <w:rPr>
          <w:noProof/>
        </w:rPr>
        <w:t>67</w:t>
      </w:r>
      <w:r w:rsidR="00476C21" w:rsidRPr="00676B37">
        <w:fldChar w:fldCharType="end"/>
      </w:r>
      <w:r w:rsidR="00476C21" w:rsidRPr="00676B37">
        <w:t>.</w:t>
      </w:r>
    </w:p>
    <w:p w:rsidR="00476C21"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17" w:name="_Ref317679572"/>
      <w:bookmarkStart w:id="918" w:name="_Ref318715761"/>
      <w:bookmarkStart w:id="919" w:name="_Toc146038109"/>
      <w:r w:rsidR="000F668F">
        <w:rPr>
          <w:noProof/>
        </w:rPr>
        <w:t>67</w:t>
      </w:r>
      <w:bookmarkEnd w:id="917"/>
      <w:bookmarkEnd w:id="918"/>
      <w:r w:rsidRPr="00676B37">
        <w:rPr>
          <w:noProof/>
        </w:rPr>
        <w:fldChar w:fldCharType="end"/>
      </w:r>
      <w:r w:rsidR="00476C21" w:rsidRPr="00676B37">
        <w:t xml:space="preserve">. Описание полей 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Административная принадлежность</w:t>
      </w:r>
      <w:r w:rsidR="00B5053C" w:rsidRPr="00676B37">
        <w:t>»</w:t>
      </w:r>
      <w:bookmarkEnd w:id="9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476C21" w:rsidRPr="00676B37" w:rsidTr="00FE5D9A">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9C4286" w:rsidP="005214B3">
            <w:pPr>
              <w:pStyle w:val="ASFKTableHead"/>
            </w:pPr>
            <w:r w:rsidRPr="00676B3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9C4286" w:rsidP="005214B3">
            <w:pPr>
              <w:pStyle w:val="ASFKTableHead"/>
            </w:pPr>
            <w:r w:rsidRPr="00676B37">
              <w:t>Описание</w:t>
            </w:r>
            <w:r w:rsidR="002A4781" w:rsidRPr="00676B37">
              <w:t xml:space="preserve"> поля</w:t>
            </w:r>
          </w:p>
        </w:tc>
      </w:tr>
      <w:tr w:rsidR="009C4286" w:rsidRPr="00676B37" w:rsidTr="00FE5D9A">
        <w:tc>
          <w:tcPr>
            <w:tcW w:w="1198" w:type="pct"/>
            <w:shd w:val="clear" w:color="auto" w:fill="auto"/>
          </w:tcPr>
          <w:p w:rsidR="009C4286" w:rsidRPr="00676B37" w:rsidRDefault="009C4286" w:rsidP="00FE5D9A">
            <w:pPr>
              <w:pStyle w:val="ASFKTablenorm"/>
              <w:ind w:left="57" w:right="57"/>
            </w:pPr>
            <w:r w:rsidRPr="00676B37">
              <w:t>ГРБС (код по РОСГУ)</w:t>
            </w:r>
          </w:p>
        </w:tc>
        <w:tc>
          <w:tcPr>
            <w:tcW w:w="3802" w:type="pct"/>
            <w:shd w:val="clear" w:color="auto" w:fill="auto"/>
          </w:tcPr>
          <w:p w:rsidR="009C4286" w:rsidRPr="00676B37" w:rsidRDefault="009C4286" w:rsidP="00FE5D9A">
            <w:pPr>
              <w:pStyle w:val="ASFKTablenorm"/>
              <w:ind w:left="57" w:right="57"/>
            </w:pPr>
            <w:r w:rsidRPr="00676B37">
              <w:t>Код РОСГУ для ГРБС.</w:t>
            </w:r>
          </w:p>
          <w:p w:rsidR="009C4286" w:rsidRPr="00676B37" w:rsidRDefault="009C4286" w:rsidP="00FE5D9A">
            <w:pPr>
              <w:pStyle w:val="ASFKTablenorm"/>
              <w:ind w:left="57" w:right="57"/>
            </w:pPr>
            <w:r w:rsidRPr="00676B37">
              <w:t>Заполнение:</w:t>
            </w:r>
          </w:p>
          <w:p w:rsidR="009C4286" w:rsidRPr="00676B37" w:rsidRDefault="00B3137E" w:rsidP="00FE5D9A">
            <w:pPr>
              <w:pStyle w:val="ASFKTablenorm"/>
              <w:ind w:left="57" w:right="57"/>
            </w:pPr>
            <w:r w:rsidRPr="00676B37">
              <w:t>импорт из внешней системы</w:t>
            </w:r>
            <w:r w:rsidR="009C4286" w:rsidRPr="00676B37">
              <w:t>;</w:t>
            </w:r>
          </w:p>
          <w:p w:rsidR="009C4286" w:rsidRPr="00676B37" w:rsidRDefault="009C4286" w:rsidP="00FE5D9A">
            <w:pPr>
              <w:pStyle w:val="ASFKTablenorm"/>
              <w:ind w:left="57" w:right="57"/>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справочника РОСГУ, ввод значе</w:t>
            </w:r>
            <w:r w:rsidR="00017D12" w:rsidRPr="00676B37">
              <w:t>ния вручную.</w:t>
            </w:r>
          </w:p>
          <w:p w:rsidR="009C4286" w:rsidRPr="00676B37" w:rsidRDefault="009C4286" w:rsidP="00FE5D9A">
            <w:pPr>
              <w:pStyle w:val="ASFKTablenorm"/>
              <w:ind w:left="57" w:right="57"/>
            </w:pPr>
            <w:r w:rsidRPr="00676B37">
              <w:t>Обязательно для заполнения для учреждений с типом организации 03, 08.</w:t>
            </w:r>
          </w:p>
        </w:tc>
      </w:tr>
      <w:tr w:rsidR="00476C21" w:rsidRPr="00676B37" w:rsidTr="00FE5D9A">
        <w:trPr>
          <w:trHeight w:val="85"/>
        </w:trPr>
        <w:tc>
          <w:tcPr>
            <w:tcW w:w="1198" w:type="pct"/>
            <w:shd w:val="clear" w:color="auto" w:fill="auto"/>
          </w:tcPr>
          <w:p w:rsidR="00476C21" w:rsidRPr="00676B37" w:rsidRDefault="00476C21" w:rsidP="00FE5D9A">
            <w:pPr>
              <w:pStyle w:val="ASFKTablenorm"/>
              <w:ind w:left="57" w:right="57"/>
            </w:pPr>
            <w:r w:rsidRPr="00676B37">
              <w:t>ГРБС (наименование)</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FE5D9A">
            <w:pPr>
              <w:pStyle w:val="ASFKTablenorm"/>
              <w:ind w:left="57" w:right="57"/>
            </w:pPr>
            <w:r w:rsidRPr="00676B37">
              <w:t>импорт из внешней системы</w:t>
            </w:r>
            <w:r w:rsidR="00476C21" w:rsidRPr="00676B37">
              <w:t>;</w:t>
            </w:r>
          </w:p>
          <w:p w:rsidR="00476C21" w:rsidRPr="00676B37" w:rsidRDefault="00476C21" w:rsidP="00FE5D9A">
            <w:pPr>
              <w:pStyle w:val="ASFKTablenorm"/>
              <w:ind w:left="57" w:right="57"/>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w:t>
            </w:r>
            <w:proofErr w:type="spellStart"/>
            <w:r w:rsidR="00A44FFB" w:rsidRPr="00676B37">
              <w:t>автозаполнение</w:t>
            </w:r>
            <w:proofErr w:type="spellEnd"/>
            <w:r w:rsidR="00A44FFB" w:rsidRPr="00676B37">
              <w:t xml:space="preserve"> значением, соответствующим полю </w:t>
            </w:r>
            <w:r w:rsidR="00B5053C" w:rsidRPr="00676B37">
              <w:t>«</w:t>
            </w:r>
            <w:r w:rsidRPr="00676B37">
              <w:t>ГРБС (код по РОСГУ)</w:t>
            </w:r>
            <w:r w:rsidR="00B5053C" w:rsidRPr="00676B37">
              <w:t>»</w:t>
            </w:r>
            <w:r w:rsidRPr="00676B37">
              <w:t xml:space="preserve"> по справочнику РОСГУ; ввод значе</w:t>
            </w:r>
            <w:r w:rsidR="00017D12" w:rsidRPr="00676B37">
              <w:t>ния вручную.</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РБС (код по РОСГУ)</w:t>
            </w:r>
          </w:p>
        </w:tc>
        <w:tc>
          <w:tcPr>
            <w:tcW w:w="3802" w:type="pct"/>
            <w:shd w:val="clear" w:color="auto" w:fill="auto"/>
          </w:tcPr>
          <w:p w:rsidR="00476C21" w:rsidRPr="00676B37" w:rsidRDefault="00476C21" w:rsidP="00FE5D9A">
            <w:pPr>
              <w:pStyle w:val="ASFKTablenorm"/>
              <w:ind w:left="57" w:right="57"/>
            </w:pPr>
            <w:r w:rsidRPr="00676B37">
              <w:t>Код РОСГУ для РБС</w:t>
            </w:r>
            <w:r w:rsidR="009C4286" w:rsidRPr="00676B37">
              <w:t>.</w:t>
            </w:r>
          </w:p>
          <w:p w:rsidR="00476C21" w:rsidRPr="00676B37" w:rsidRDefault="00476C21" w:rsidP="00FE5D9A">
            <w:pPr>
              <w:pStyle w:val="ASFKTablenorm"/>
              <w:ind w:left="57" w:right="57"/>
            </w:pPr>
            <w:r w:rsidRPr="00676B37">
              <w:t>Заполнение:</w:t>
            </w:r>
          </w:p>
          <w:p w:rsidR="00476C21" w:rsidRPr="00676B37" w:rsidRDefault="00B3137E" w:rsidP="00FE5D9A">
            <w:pPr>
              <w:pStyle w:val="ASFKTablenorm"/>
              <w:ind w:left="57" w:right="57"/>
            </w:pPr>
            <w:r w:rsidRPr="00676B37">
              <w:t>импорт из внешней системы</w:t>
            </w:r>
            <w:r w:rsidR="00476C21" w:rsidRPr="00676B37">
              <w:t>;</w:t>
            </w:r>
          </w:p>
          <w:p w:rsidR="00476C21" w:rsidRPr="00676B37" w:rsidRDefault="00476C21" w:rsidP="00FE5D9A">
            <w:pPr>
              <w:pStyle w:val="ASFKTablenorm"/>
              <w:ind w:left="57" w:right="57"/>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справочника РОСГУ; ввод значе</w:t>
            </w:r>
            <w:r w:rsidR="00017D12" w:rsidRPr="00676B37">
              <w:t>ния вручную.</w:t>
            </w:r>
          </w:p>
          <w:p w:rsidR="00476C21" w:rsidRPr="00676B37" w:rsidRDefault="00476C21" w:rsidP="00FE5D9A">
            <w:pPr>
              <w:pStyle w:val="ASFKTablenorm"/>
              <w:ind w:left="57" w:right="57"/>
            </w:pPr>
            <w:r w:rsidRPr="00676B37">
              <w:t>Обязательно для заполнения для учреждений с типом организации 08.</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РБС (наименование)</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FE5D9A">
            <w:pPr>
              <w:pStyle w:val="ASFKTablenorm"/>
              <w:ind w:left="57" w:right="57"/>
            </w:pPr>
            <w:r w:rsidRPr="00676B37">
              <w:t>импорт из внешней системы</w:t>
            </w:r>
            <w:r w:rsidR="00476C21" w:rsidRPr="00676B37">
              <w:t>;</w:t>
            </w:r>
          </w:p>
          <w:p w:rsidR="00476C21" w:rsidRPr="00676B37" w:rsidRDefault="00476C21" w:rsidP="00FE5D9A">
            <w:pPr>
              <w:pStyle w:val="ASFKTablenorm"/>
              <w:ind w:left="57" w:right="57"/>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w:t>
            </w:r>
            <w:proofErr w:type="spellStart"/>
            <w:r w:rsidR="00A44FFB" w:rsidRPr="00676B37">
              <w:t>автозаполнение</w:t>
            </w:r>
            <w:proofErr w:type="spellEnd"/>
            <w:r w:rsidR="00A44FFB" w:rsidRPr="00676B37">
              <w:t xml:space="preserve"> значением, соответствующим полю </w:t>
            </w:r>
            <w:r w:rsidR="00B5053C" w:rsidRPr="00676B37">
              <w:t>«</w:t>
            </w:r>
            <w:r w:rsidRPr="00676B37">
              <w:t>РБС (код по РОСГУ)</w:t>
            </w:r>
            <w:r w:rsidR="00B5053C" w:rsidRPr="00676B37">
              <w:t>»</w:t>
            </w:r>
            <w:r w:rsidRPr="00676B37">
              <w:t xml:space="preserve"> по справочнику РОСГУ; ввод значе</w:t>
            </w:r>
            <w:r w:rsidR="00017D12" w:rsidRPr="00676B37">
              <w:t>ния вручную.</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ФО (код по РОСГУ)</w:t>
            </w:r>
          </w:p>
        </w:tc>
        <w:tc>
          <w:tcPr>
            <w:tcW w:w="3802" w:type="pct"/>
            <w:shd w:val="clear" w:color="auto" w:fill="auto"/>
          </w:tcPr>
          <w:p w:rsidR="00476C21" w:rsidRPr="00676B37" w:rsidRDefault="00476C21" w:rsidP="00FE5D9A">
            <w:pPr>
              <w:pStyle w:val="ASFKTablenorm"/>
              <w:ind w:left="57" w:right="57"/>
            </w:pPr>
            <w:r w:rsidRPr="00676B37">
              <w:t>Код РОСГУ для ФО</w:t>
            </w:r>
            <w:r w:rsidR="009C4286" w:rsidRPr="00676B37">
              <w:t>.</w:t>
            </w:r>
          </w:p>
          <w:p w:rsidR="00476C21" w:rsidRPr="00676B37" w:rsidRDefault="00476C21" w:rsidP="00FE5D9A">
            <w:pPr>
              <w:pStyle w:val="ASFKTablenorm"/>
              <w:ind w:left="57" w:right="57"/>
            </w:pPr>
            <w:r w:rsidRPr="00676B37">
              <w:t>Заполнение:</w:t>
            </w:r>
          </w:p>
          <w:p w:rsidR="00476C21" w:rsidRPr="00676B37" w:rsidRDefault="00B3137E" w:rsidP="00FE5D9A">
            <w:pPr>
              <w:pStyle w:val="ASFKTablenorm"/>
              <w:ind w:left="57" w:right="57"/>
            </w:pPr>
            <w:r w:rsidRPr="00676B37">
              <w:t>импорт из внешней системы</w:t>
            </w:r>
            <w:r w:rsidR="00476C21" w:rsidRPr="00676B37">
              <w:t>;</w:t>
            </w:r>
          </w:p>
          <w:p w:rsidR="00476C21" w:rsidRPr="00676B37" w:rsidRDefault="00476C21" w:rsidP="00FE5D9A">
            <w:pPr>
              <w:pStyle w:val="ASFKTablenorm"/>
              <w:ind w:left="57" w:right="57"/>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справочника РОСГУ; ввод значе</w:t>
            </w:r>
            <w:r w:rsidR="00017D12" w:rsidRPr="00676B37">
              <w:t>ния вручную.</w:t>
            </w:r>
          </w:p>
          <w:p w:rsidR="00476C21" w:rsidRPr="00676B37" w:rsidRDefault="00476C21" w:rsidP="00FE5D9A">
            <w:pPr>
              <w:pStyle w:val="ASFKTablenorm"/>
              <w:ind w:left="57" w:right="57"/>
            </w:pPr>
            <w:r w:rsidRPr="00676B37">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476C21" w:rsidRPr="00676B37" w:rsidTr="00FE5D9A">
        <w:trPr>
          <w:trHeight w:val="519"/>
        </w:trPr>
        <w:tc>
          <w:tcPr>
            <w:tcW w:w="1198" w:type="pct"/>
            <w:shd w:val="clear" w:color="auto" w:fill="auto"/>
          </w:tcPr>
          <w:p w:rsidR="00476C21" w:rsidRPr="00676B37" w:rsidRDefault="00476C21" w:rsidP="00FE5D9A">
            <w:pPr>
              <w:pStyle w:val="ASFKTablenorm"/>
              <w:ind w:left="57" w:right="57"/>
            </w:pPr>
            <w:r w:rsidRPr="00676B37">
              <w:t>ФО (наименование)</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FE5D9A">
            <w:pPr>
              <w:pStyle w:val="ASFKTablenorm"/>
              <w:ind w:left="57" w:right="57"/>
            </w:pPr>
            <w:r w:rsidRPr="00676B37">
              <w:t>импорт из внешней системы</w:t>
            </w:r>
            <w:r w:rsidR="00476C21" w:rsidRPr="00676B37">
              <w:t>;</w:t>
            </w:r>
          </w:p>
          <w:p w:rsidR="00476C21" w:rsidRPr="00676B37" w:rsidRDefault="00476C21" w:rsidP="00FE5D9A">
            <w:pPr>
              <w:pStyle w:val="ASFKTablenorm"/>
              <w:ind w:left="57" w:right="57"/>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w:t>
            </w:r>
            <w:proofErr w:type="spellStart"/>
            <w:r w:rsidR="00A44FFB" w:rsidRPr="00676B37">
              <w:t>автозаполнение</w:t>
            </w:r>
            <w:proofErr w:type="spellEnd"/>
            <w:r w:rsidR="00A44FFB" w:rsidRPr="00676B37">
              <w:t xml:space="preserve"> значением, </w:t>
            </w:r>
            <w:r w:rsidR="00A44FFB" w:rsidRPr="00676B37">
              <w:lastRenderedPageBreak/>
              <w:t xml:space="preserve">соответствующим полю </w:t>
            </w:r>
            <w:r w:rsidR="00B5053C" w:rsidRPr="00676B37">
              <w:t>«</w:t>
            </w:r>
            <w:r w:rsidRPr="00676B37">
              <w:t>ФО (код по РОСГУ)</w:t>
            </w:r>
            <w:r w:rsidR="00B5053C" w:rsidRPr="00676B37">
              <w:t>»</w:t>
            </w:r>
            <w:r w:rsidRPr="00676B37">
              <w:t xml:space="preserve"> по справочнику РОСГУ; ввод значения вруч</w:t>
            </w:r>
            <w:r w:rsidR="00017D12" w:rsidRPr="00676B37">
              <w:t>ную.</w:t>
            </w:r>
          </w:p>
        </w:tc>
      </w:tr>
    </w:tbl>
    <w:p w:rsidR="00476C21" w:rsidRPr="00676B37" w:rsidRDefault="008B69C4" w:rsidP="0068069E">
      <w:pPr>
        <w:pStyle w:val="ASFKNormal"/>
      </w:pPr>
      <w:r w:rsidRPr="00676B37">
        <w:lastRenderedPageBreak/>
        <w:t>ЭФ документа «Заявка на внесение изменений в перечень ГМУ (основные реквизиты)», закладки «Основные реквизиты», вкладки «Остальные реквизиты учреждения» представлена н</w:t>
      </w:r>
      <w:r w:rsidR="00476C21" w:rsidRPr="00676B37">
        <w:t>а рисунке</w:t>
      </w:r>
      <w:r w:rsidR="005214B3" w:rsidRPr="00676B37">
        <w:t> </w:t>
      </w:r>
      <w:r w:rsidR="00476C21" w:rsidRPr="00676B37">
        <w:fldChar w:fldCharType="begin"/>
      </w:r>
      <w:r w:rsidR="00476C21" w:rsidRPr="00676B37">
        <w:instrText xml:space="preserve"> REF _Ref319232949 \h </w:instrText>
      </w:r>
      <w:r w:rsidR="0041307C" w:rsidRPr="00676B37">
        <w:instrText xml:space="preserve"> \* MERGEFORMAT </w:instrText>
      </w:r>
      <w:r w:rsidR="00476C21" w:rsidRPr="00676B37">
        <w:fldChar w:fldCharType="separate"/>
      </w:r>
      <w:r w:rsidR="000F668F">
        <w:rPr>
          <w:noProof/>
        </w:rPr>
        <w:t>123</w:t>
      </w:r>
      <w:r w:rsidR="00476C21" w:rsidRPr="00676B37">
        <w:fldChar w:fldCharType="end"/>
      </w:r>
      <w:r w:rsidR="00476C21" w:rsidRPr="00676B37">
        <w:t>.</w:t>
      </w:r>
    </w:p>
    <w:p w:rsidR="00C06C94" w:rsidRPr="00676B37" w:rsidRDefault="001373CE" w:rsidP="00C06C94">
      <w:pPr>
        <w:pStyle w:val="ASFKFigure"/>
      </w:pPr>
      <w:r w:rsidRPr="00676B37">
        <w:rPr>
          <w:noProof/>
        </w:rPr>
        <w:drawing>
          <wp:inline distT="0" distB="0" distL="0" distR="0">
            <wp:extent cx="6125845" cy="2654300"/>
            <wp:effectExtent l="0" t="0" r="0" b="0"/>
            <wp:docPr id="226" name="Рисунок 2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1"/>
                    <pic:cNvPicPr>
                      <a:picLocks noChangeAspect="1" noChangeArrowheads="1"/>
                    </pic:cNvPicPr>
                  </pic:nvPicPr>
                  <pic:blipFill>
                    <a:blip r:embed="rId200">
                      <a:lum bright="-10000" contrast="20000"/>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476C2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20" w:name="_Ref319232949"/>
      <w:bookmarkStart w:id="921" w:name="_Toc146038243"/>
      <w:r w:rsidR="000F668F">
        <w:rPr>
          <w:noProof/>
        </w:rPr>
        <w:t>123</w:t>
      </w:r>
      <w:bookmarkEnd w:id="920"/>
      <w:r w:rsidRPr="00676B37">
        <w:rPr>
          <w:noProof/>
        </w:rPr>
        <w:fldChar w:fldCharType="end"/>
      </w:r>
      <w:r w:rsidR="00476C21" w:rsidRPr="00676B37">
        <w:t xml:space="preserve">. ЭФ </w:t>
      </w:r>
      <w:r w:rsidR="00421EAA" w:rsidRPr="00676B37">
        <w:t xml:space="preserve">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Остальные реквизиты учреждения</w:t>
      </w:r>
      <w:r w:rsidR="00B5053C" w:rsidRPr="00676B37">
        <w:t>»</w:t>
      </w:r>
      <w:bookmarkEnd w:id="921"/>
    </w:p>
    <w:p w:rsidR="00476C21" w:rsidRPr="00676B37" w:rsidRDefault="008B69C4" w:rsidP="0068069E">
      <w:pPr>
        <w:pStyle w:val="ASFKNormal"/>
      </w:pPr>
      <w:r w:rsidRPr="00676B37">
        <w:t xml:space="preserve">Перечень </w:t>
      </w:r>
      <w:r w:rsidR="00476C21" w:rsidRPr="00676B37">
        <w:t xml:space="preserve">полей </w:t>
      </w:r>
      <w:r w:rsidRPr="00676B37">
        <w:t>документа «Заявка на внесение изменений в перечень ГМУ (основные реквизиты)», закладки «Основные реквизиты», вкладки «Остальные реквизиты учреждения»</w:t>
      </w:r>
      <w:r w:rsidR="00476C21" w:rsidRPr="00676B37">
        <w:t xml:space="preserve"> приве</w:t>
      </w:r>
      <w:r w:rsidRPr="00676B37">
        <w:t>ден</w:t>
      </w:r>
      <w:r w:rsidR="00476C21" w:rsidRPr="00676B37">
        <w:t xml:space="preserve"> в таблице</w:t>
      </w:r>
      <w:r w:rsidR="005214B3" w:rsidRPr="00676B37">
        <w:t> </w:t>
      </w:r>
      <w:r w:rsidR="00476C21" w:rsidRPr="00676B37">
        <w:fldChar w:fldCharType="begin"/>
      </w:r>
      <w:r w:rsidR="00476C21" w:rsidRPr="00676B37">
        <w:instrText xml:space="preserve"> REF _Ref333917732 \h </w:instrText>
      </w:r>
      <w:r w:rsidR="0041307C" w:rsidRPr="00676B37">
        <w:instrText xml:space="preserve"> \* MERGEFORMAT </w:instrText>
      </w:r>
      <w:r w:rsidR="00476C21" w:rsidRPr="00676B37">
        <w:fldChar w:fldCharType="separate"/>
      </w:r>
      <w:r w:rsidR="000F668F">
        <w:rPr>
          <w:noProof/>
        </w:rPr>
        <w:t>68</w:t>
      </w:r>
      <w:r w:rsidR="00476C21" w:rsidRPr="00676B37">
        <w:fldChar w:fldCharType="end"/>
      </w:r>
      <w:r w:rsidR="00476C21" w:rsidRPr="00676B37">
        <w:t>.</w:t>
      </w:r>
    </w:p>
    <w:p w:rsidR="00476C21"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22" w:name="_Ref333917732"/>
      <w:bookmarkStart w:id="923" w:name="_Toc146038110"/>
      <w:r w:rsidR="000F668F">
        <w:rPr>
          <w:noProof/>
        </w:rPr>
        <w:t>68</w:t>
      </w:r>
      <w:bookmarkEnd w:id="922"/>
      <w:r w:rsidRPr="00676B37">
        <w:rPr>
          <w:noProof/>
        </w:rPr>
        <w:fldChar w:fldCharType="end"/>
      </w:r>
      <w:r w:rsidR="00476C21" w:rsidRPr="00676B37">
        <w:t xml:space="preserve">. Описание полей 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Остальные реквизиты учреждения</w:t>
      </w:r>
      <w:r w:rsidR="00B5053C" w:rsidRPr="00676B37">
        <w:t>»</w:t>
      </w:r>
      <w:bookmarkEnd w:id="9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476C21" w:rsidRPr="00676B37" w:rsidTr="00FE5D9A">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476C21" w:rsidP="005214B3">
            <w:pPr>
              <w:pStyle w:val="ASFKTableHead"/>
            </w:pPr>
            <w:r w:rsidRPr="00676B3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476C21" w:rsidP="005214B3">
            <w:pPr>
              <w:pStyle w:val="ASFKTableHead"/>
            </w:pPr>
            <w:r w:rsidRPr="00676B37">
              <w:t>Описание</w:t>
            </w:r>
            <w:r w:rsidR="002A4781" w:rsidRPr="00676B37">
              <w:t xml:space="preserve"> поля</w:t>
            </w:r>
          </w:p>
        </w:tc>
      </w:tr>
      <w:tr w:rsidR="00476C21" w:rsidRPr="00676B37" w:rsidTr="00FE5D9A">
        <w:tc>
          <w:tcPr>
            <w:tcW w:w="5000" w:type="pct"/>
            <w:gridSpan w:val="2"/>
            <w:shd w:val="clear" w:color="auto" w:fill="auto"/>
          </w:tcPr>
          <w:p w:rsidR="00476C21" w:rsidRPr="00676B37" w:rsidRDefault="00476C21" w:rsidP="00FE5D9A">
            <w:pPr>
              <w:pStyle w:val="ASFKTablenorm"/>
              <w:ind w:left="57" w:right="57"/>
            </w:pPr>
            <w:r w:rsidRPr="00676B37">
              <w:t xml:space="preserve">Вкладка </w:t>
            </w:r>
            <w:r w:rsidR="00B5053C" w:rsidRPr="00676B37">
              <w:t>«</w:t>
            </w:r>
            <w:r w:rsidRPr="00676B37">
              <w:t>Остальные реквизиты учреждения</w:t>
            </w:r>
            <w:r w:rsidR="00B5053C" w:rsidRPr="00676B37">
              <w:t>»</w:t>
            </w:r>
            <w:r w:rsidRPr="00676B37">
              <w:t xml:space="preserve"> (не обязательно для заполнения для учреждений с типом организации 01; в остальных случаях обязательно для заполнения).</w:t>
            </w:r>
          </w:p>
        </w:tc>
      </w:tr>
      <w:tr w:rsidR="00476C21" w:rsidRPr="00676B37" w:rsidTr="00FE5D9A">
        <w:tc>
          <w:tcPr>
            <w:tcW w:w="5000" w:type="pct"/>
            <w:gridSpan w:val="2"/>
            <w:shd w:val="clear" w:color="auto" w:fill="auto"/>
          </w:tcPr>
          <w:p w:rsidR="00476C21" w:rsidRPr="00676B37" w:rsidRDefault="00852AA7" w:rsidP="00FE5D9A">
            <w:pPr>
              <w:pStyle w:val="ASFKTablenorm"/>
              <w:ind w:left="57" w:right="57"/>
            </w:pPr>
            <w:r w:rsidRPr="00676B37">
              <w:t>Табличное поле</w:t>
            </w:r>
            <w:r w:rsidR="00476C21" w:rsidRPr="00676B37">
              <w:t xml:space="preserve"> </w:t>
            </w:r>
            <w:r w:rsidR="00B5053C" w:rsidRPr="00676B37">
              <w:t>«</w:t>
            </w:r>
            <w:r w:rsidR="00476C21" w:rsidRPr="00676B37">
              <w:t>Учредитель</w:t>
            </w:r>
            <w:r w:rsidR="00B5053C" w:rsidRPr="00676B37">
              <w:t>»</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Учредитель (код)</w:t>
            </w:r>
          </w:p>
        </w:tc>
        <w:tc>
          <w:tcPr>
            <w:tcW w:w="3802" w:type="pct"/>
            <w:shd w:val="clear" w:color="auto" w:fill="auto"/>
          </w:tcPr>
          <w:p w:rsidR="00476C21" w:rsidRPr="00676B37" w:rsidRDefault="00476C21" w:rsidP="00FE5D9A">
            <w:pPr>
              <w:pStyle w:val="ASFKTablenorm"/>
              <w:ind w:left="57" w:right="57"/>
            </w:pPr>
            <w:r w:rsidRPr="00676B37">
              <w:t>Реестровый номер организации в РОСГУ</w:t>
            </w:r>
            <w:r w:rsidR="001609F0" w:rsidRPr="00676B37">
              <w:t>.</w:t>
            </w:r>
          </w:p>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476C21" w:rsidP="008B69C4">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w:t>
            </w:r>
            <w:r w:rsidR="00017D12" w:rsidRPr="00676B37">
              <w:t>ку РОСГУ; ввод значения вручную.</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Учредитель (наименование)</w:t>
            </w:r>
          </w:p>
        </w:tc>
        <w:tc>
          <w:tcPr>
            <w:tcW w:w="3802" w:type="pct"/>
            <w:shd w:val="clear" w:color="auto" w:fill="auto"/>
          </w:tcPr>
          <w:p w:rsidR="00476C21" w:rsidRPr="00676B37" w:rsidRDefault="00476C21" w:rsidP="00FE5D9A">
            <w:pPr>
              <w:pStyle w:val="ASFKTablenorm"/>
              <w:ind w:left="57" w:right="57"/>
            </w:pPr>
            <w:r w:rsidRPr="00676B37">
              <w:t>Полное наименование организации</w:t>
            </w:r>
            <w:r w:rsidR="001609F0" w:rsidRPr="00676B37">
              <w:t>.</w:t>
            </w:r>
          </w:p>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476C21" w:rsidP="008B69C4">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w:t>
            </w:r>
            <w:r w:rsidR="00017D12" w:rsidRPr="00676B37">
              <w:t>ку РОСГУ; ввод значения вручную.</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ИНН</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lastRenderedPageBreak/>
              <w:t>импорт из внешней системы</w:t>
            </w:r>
            <w:r w:rsidR="00476C21" w:rsidRPr="00676B37">
              <w:t>;</w:t>
            </w:r>
          </w:p>
          <w:p w:rsidR="00476C21" w:rsidRPr="00676B37" w:rsidRDefault="00476C21" w:rsidP="008B69C4">
            <w:pPr>
              <w:pStyle w:val="ASFKTableListMark"/>
            </w:pPr>
            <w:r w:rsidRPr="00676B37">
              <w:t>ДУБП</w:t>
            </w:r>
            <w:r w:rsidR="00017D12" w:rsidRPr="00676B37">
              <w:t>: ввод значения вручную.</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lastRenderedPageBreak/>
              <w:t>КПП</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476C21" w:rsidP="008B69C4">
            <w:pPr>
              <w:pStyle w:val="ASFKTableListMark"/>
            </w:pPr>
            <w:r w:rsidRPr="00676B37">
              <w:t>ДУБП</w:t>
            </w:r>
            <w:r w:rsidR="00017D12" w:rsidRPr="00676B37">
              <w:t>: ввод значения вручную.</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ОГРН</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476C21" w:rsidP="008B69C4">
            <w:pPr>
              <w:pStyle w:val="ASFKTableListMark"/>
            </w:pPr>
            <w:r w:rsidRPr="00676B37">
              <w:t>ДУБП</w:t>
            </w:r>
            <w:r w:rsidR="00017D12" w:rsidRPr="00676B37">
              <w:t>: ввод значения вручную.</w:t>
            </w:r>
          </w:p>
        </w:tc>
      </w:tr>
      <w:tr w:rsidR="00476C21" w:rsidRPr="00676B37" w:rsidTr="00FE5D9A">
        <w:tc>
          <w:tcPr>
            <w:tcW w:w="5000" w:type="pct"/>
            <w:gridSpan w:val="2"/>
            <w:shd w:val="clear" w:color="auto" w:fill="auto"/>
          </w:tcPr>
          <w:p w:rsidR="00476C21" w:rsidRPr="00676B37" w:rsidRDefault="00476C21" w:rsidP="00FE5D9A">
            <w:pPr>
              <w:pStyle w:val="ASFKTablenorm"/>
              <w:ind w:left="57" w:right="57"/>
            </w:pPr>
            <w:r w:rsidRPr="00676B37">
              <w:t xml:space="preserve">Группа полей </w:t>
            </w:r>
            <w:r w:rsidR="00B5053C" w:rsidRPr="00676B37">
              <w:t>«</w:t>
            </w:r>
            <w:r w:rsidRPr="00676B37">
              <w:t>Руководитель</w:t>
            </w:r>
            <w:r w:rsidR="00B5053C" w:rsidRPr="00676B37">
              <w:t>»</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Фамилия</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724FA9" w:rsidP="008B69C4">
            <w:pPr>
              <w:pStyle w:val="ASFKTableListMark"/>
            </w:pPr>
            <w:r w:rsidRPr="00676B37">
              <w:t>ДУБП: ввод значения вручную.</w:t>
            </w:r>
          </w:p>
          <w:p w:rsidR="001609F0" w:rsidRPr="00676B37" w:rsidRDefault="00476C21" w:rsidP="00FE5D9A">
            <w:pPr>
              <w:pStyle w:val="ASFKTablenorm"/>
              <w:ind w:left="57" w:right="57"/>
            </w:pPr>
            <w:r w:rsidRPr="00676B37">
              <w:t xml:space="preserve">Не обязательно для заполнения с типом организации </w:t>
            </w:r>
            <w:r w:rsidR="00B5053C" w:rsidRPr="00676B37">
              <w:t>«</w:t>
            </w:r>
            <w:r w:rsidRPr="00676B37">
              <w:t>01</w:t>
            </w:r>
            <w:r w:rsidR="00B5053C" w:rsidRPr="00676B37">
              <w:t>»</w:t>
            </w:r>
            <w:r w:rsidRPr="00676B37">
              <w:t xml:space="preserve">. </w:t>
            </w:r>
          </w:p>
          <w:p w:rsidR="00476C21" w:rsidRPr="00676B37" w:rsidRDefault="00476C21" w:rsidP="00FE5D9A">
            <w:pPr>
              <w:pStyle w:val="ASFKTablenorm"/>
              <w:ind w:left="57" w:right="57"/>
            </w:pPr>
            <w:r w:rsidRPr="00676B37">
              <w:t>Во всех остальных случаях обязательно для заполнения.</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Имя</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724FA9" w:rsidP="008B69C4">
            <w:pPr>
              <w:pStyle w:val="ASFKTableListMark"/>
            </w:pPr>
            <w:r w:rsidRPr="00676B37">
              <w:t>ДУБП: ввод значения вручную.</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Отчество</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724FA9" w:rsidP="008B69C4">
            <w:pPr>
              <w:pStyle w:val="ASFKTableListMark"/>
            </w:pPr>
            <w:r w:rsidRPr="00676B37">
              <w:t>ДУБП: ввод значения вручную.</w:t>
            </w:r>
          </w:p>
          <w:p w:rsidR="001609F0" w:rsidRPr="00676B37" w:rsidRDefault="00476C21" w:rsidP="00FE5D9A">
            <w:pPr>
              <w:pStyle w:val="ASFKTablenorm"/>
              <w:ind w:left="57" w:right="57"/>
            </w:pPr>
            <w:r w:rsidRPr="00676B37">
              <w:t xml:space="preserve">Не обязательно для заполнения с типом организации </w:t>
            </w:r>
            <w:r w:rsidR="00B5053C" w:rsidRPr="00676B37">
              <w:t>«</w:t>
            </w:r>
            <w:r w:rsidRPr="00676B37">
              <w:t>01</w:t>
            </w:r>
            <w:r w:rsidR="00B5053C" w:rsidRPr="00676B37">
              <w:t>»</w:t>
            </w:r>
            <w:r w:rsidRPr="00676B37">
              <w:t xml:space="preserve">. </w:t>
            </w:r>
          </w:p>
          <w:p w:rsidR="00476C21" w:rsidRPr="00676B37" w:rsidRDefault="00476C21" w:rsidP="00FE5D9A">
            <w:pPr>
              <w:pStyle w:val="ASFKTablenorm"/>
              <w:ind w:left="57" w:right="57"/>
            </w:pPr>
            <w:r w:rsidRPr="00676B37">
              <w:t>Во всех остальных случаях обязательно для заполнения</w:t>
            </w:r>
            <w:r w:rsidR="00A30287" w:rsidRPr="00676B37">
              <w:t>.</w:t>
            </w:r>
          </w:p>
        </w:tc>
      </w:tr>
      <w:tr w:rsidR="00476C21" w:rsidRPr="00676B37" w:rsidTr="00FE5D9A">
        <w:trPr>
          <w:trHeight w:val="70"/>
        </w:trPr>
        <w:tc>
          <w:tcPr>
            <w:tcW w:w="1198" w:type="pct"/>
            <w:shd w:val="clear" w:color="auto" w:fill="auto"/>
          </w:tcPr>
          <w:p w:rsidR="00476C21" w:rsidRPr="00676B37" w:rsidRDefault="00476C21" w:rsidP="00FE5D9A">
            <w:pPr>
              <w:pStyle w:val="ASFKTablenorm"/>
              <w:ind w:left="57" w:right="57"/>
            </w:pPr>
            <w:r w:rsidRPr="00676B37">
              <w:t>Должность</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724FA9" w:rsidP="008B69C4">
            <w:pPr>
              <w:pStyle w:val="ASFKTableListMark"/>
            </w:pPr>
            <w:r w:rsidRPr="00676B37">
              <w:t>ДУБП: ввод значения вручную.</w:t>
            </w:r>
          </w:p>
          <w:p w:rsidR="001609F0" w:rsidRPr="00676B37" w:rsidRDefault="00476C21" w:rsidP="00FE5D9A">
            <w:pPr>
              <w:pStyle w:val="ASFKTablenorm"/>
              <w:ind w:left="57" w:right="57"/>
            </w:pPr>
            <w:r w:rsidRPr="00676B37">
              <w:t xml:space="preserve">Не обязательно для заполнения с типом организации </w:t>
            </w:r>
            <w:r w:rsidR="00B5053C" w:rsidRPr="00676B37">
              <w:t>«</w:t>
            </w:r>
            <w:r w:rsidRPr="00676B37">
              <w:t>01</w:t>
            </w:r>
            <w:r w:rsidR="00B5053C" w:rsidRPr="00676B37">
              <w:t>»</w:t>
            </w:r>
            <w:r w:rsidRPr="00676B37">
              <w:t xml:space="preserve">. </w:t>
            </w:r>
          </w:p>
          <w:p w:rsidR="00476C21" w:rsidRPr="00676B37" w:rsidRDefault="00476C21" w:rsidP="00FE5D9A">
            <w:pPr>
              <w:pStyle w:val="ASFKTablenorm"/>
              <w:ind w:left="57" w:right="57"/>
            </w:pPr>
            <w:r w:rsidRPr="00676B37">
              <w:t>Во всех остальных случаях обязательно для заполнения</w:t>
            </w:r>
            <w:r w:rsidR="00A30287" w:rsidRPr="00676B37">
              <w:t>.</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ИНН</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724FA9" w:rsidP="008B69C4">
            <w:pPr>
              <w:pStyle w:val="ASFKTableListMark"/>
            </w:pPr>
            <w:r w:rsidRPr="00676B37">
              <w:t>ДУБП: ввод значения вручную.</w:t>
            </w:r>
          </w:p>
        </w:tc>
      </w:tr>
    </w:tbl>
    <w:p w:rsidR="00476C21" w:rsidRPr="00676B37" w:rsidRDefault="008B69C4" w:rsidP="0068069E">
      <w:pPr>
        <w:pStyle w:val="ASFKNormal"/>
      </w:pPr>
      <w:r w:rsidRPr="00676B37">
        <w:t>ЭФ документа «Заявка на внесение изменений в перечень ГМУ (основные реквизиты)», закладки «Основные реквизиты», вкладки «Бюджеты» представлена н</w:t>
      </w:r>
      <w:r w:rsidR="00476C21" w:rsidRPr="00676B37">
        <w:t>а рисунке</w:t>
      </w:r>
      <w:r w:rsidR="005214B3" w:rsidRPr="00676B37">
        <w:t> </w:t>
      </w:r>
      <w:r w:rsidR="00476C21" w:rsidRPr="00676B37">
        <w:fldChar w:fldCharType="begin"/>
      </w:r>
      <w:r w:rsidR="00476C21" w:rsidRPr="00676B37">
        <w:instrText xml:space="preserve"> REF _Ref319230196 \h </w:instrText>
      </w:r>
      <w:r w:rsidR="0041307C" w:rsidRPr="00676B37">
        <w:instrText xml:space="preserve"> \* MERGEFORMAT </w:instrText>
      </w:r>
      <w:r w:rsidR="00476C21" w:rsidRPr="00676B37">
        <w:fldChar w:fldCharType="separate"/>
      </w:r>
      <w:r w:rsidR="000F668F">
        <w:rPr>
          <w:noProof/>
        </w:rPr>
        <w:t>124</w:t>
      </w:r>
      <w:r w:rsidR="00476C21" w:rsidRPr="00676B37">
        <w:fldChar w:fldCharType="end"/>
      </w:r>
      <w:r w:rsidRPr="00676B37">
        <w:t>.</w:t>
      </w:r>
    </w:p>
    <w:p w:rsidR="00C06C94" w:rsidRPr="00676B37" w:rsidRDefault="001373CE" w:rsidP="00C06C94">
      <w:pPr>
        <w:pStyle w:val="ASFKFigure"/>
      </w:pPr>
      <w:r w:rsidRPr="00676B37">
        <w:rPr>
          <w:noProof/>
        </w:rPr>
        <w:lastRenderedPageBreak/>
        <w:drawing>
          <wp:inline distT="0" distB="0" distL="0" distR="0">
            <wp:extent cx="6134735" cy="1731010"/>
            <wp:effectExtent l="0" t="0" r="0" b="0"/>
            <wp:docPr id="227" name="Рисунок 22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1"/>
                    <pic:cNvPicPr>
                      <a:picLocks noChangeAspect="1" noChangeArrowheads="1"/>
                    </pic:cNvPicPr>
                  </pic:nvPicPr>
                  <pic:blipFill>
                    <a:blip r:embed="rId201">
                      <a:lum bright="-10000" contrast="20000"/>
                      <a:extLst>
                        <a:ext uri="{28A0092B-C50C-407E-A947-70E740481C1C}">
                          <a14:useLocalDpi xmlns:a14="http://schemas.microsoft.com/office/drawing/2010/main" val="0"/>
                        </a:ext>
                      </a:extLst>
                    </a:blip>
                    <a:srcRect/>
                    <a:stretch>
                      <a:fillRect/>
                    </a:stretch>
                  </pic:blipFill>
                  <pic:spPr bwMode="auto">
                    <a:xfrm>
                      <a:off x="0" y="0"/>
                      <a:ext cx="6134735" cy="1731010"/>
                    </a:xfrm>
                    <a:prstGeom prst="rect">
                      <a:avLst/>
                    </a:prstGeom>
                    <a:noFill/>
                    <a:ln>
                      <a:noFill/>
                    </a:ln>
                  </pic:spPr>
                </pic:pic>
              </a:graphicData>
            </a:graphic>
          </wp:inline>
        </w:drawing>
      </w:r>
    </w:p>
    <w:p w:rsidR="00476C2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24" w:name="_Ref319230196"/>
      <w:bookmarkStart w:id="925" w:name="_Toc146038244"/>
      <w:r w:rsidR="000F668F">
        <w:rPr>
          <w:noProof/>
        </w:rPr>
        <w:t>124</w:t>
      </w:r>
      <w:bookmarkEnd w:id="924"/>
      <w:r w:rsidRPr="00676B37">
        <w:rPr>
          <w:noProof/>
        </w:rPr>
        <w:fldChar w:fldCharType="end"/>
      </w:r>
      <w:r w:rsidR="00476C21" w:rsidRPr="00676B37">
        <w:t xml:space="preserve">. ЭФ </w:t>
      </w:r>
      <w:r w:rsidR="00421EAA" w:rsidRPr="00676B37">
        <w:t xml:space="preserve">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Бюджеты</w:t>
      </w:r>
      <w:r w:rsidR="00B5053C" w:rsidRPr="00676B37">
        <w:t>»</w:t>
      </w:r>
      <w:bookmarkEnd w:id="925"/>
    </w:p>
    <w:p w:rsidR="00476C21" w:rsidRPr="00676B37" w:rsidRDefault="008B69C4" w:rsidP="0068069E">
      <w:pPr>
        <w:pStyle w:val="ASFKNormal"/>
      </w:pPr>
      <w:r w:rsidRPr="00676B37">
        <w:t xml:space="preserve">Перечень </w:t>
      </w:r>
      <w:r w:rsidR="00476C21" w:rsidRPr="00676B37">
        <w:t xml:space="preserve">полей </w:t>
      </w:r>
      <w:r w:rsidRPr="00676B37">
        <w:t>документа «Заявка на внесение изменений в перечень ГМУ (основные реквизиты)», закладки «Основные реквизиты», вкладки «Бюджеты»</w:t>
      </w:r>
      <w:r w:rsidR="00476C21" w:rsidRPr="00676B37">
        <w:t xml:space="preserve"> приведен в таблице</w:t>
      </w:r>
      <w:r w:rsidR="005214B3" w:rsidRPr="00676B37">
        <w:t> </w:t>
      </w:r>
      <w:r w:rsidR="00476C21" w:rsidRPr="00676B37">
        <w:fldChar w:fldCharType="begin"/>
      </w:r>
      <w:r w:rsidR="00476C21" w:rsidRPr="00676B37">
        <w:instrText xml:space="preserve"> REF _Ref318715811 \h </w:instrText>
      </w:r>
      <w:r w:rsidR="0041307C" w:rsidRPr="00676B37">
        <w:instrText xml:space="preserve"> \* MERGEFORMAT </w:instrText>
      </w:r>
      <w:r w:rsidR="00476C21" w:rsidRPr="00676B37">
        <w:fldChar w:fldCharType="separate"/>
      </w:r>
      <w:r w:rsidR="000F668F">
        <w:rPr>
          <w:noProof/>
        </w:rPr>
        <w:t>69</w:t>
      </w:r>
      <w:r w:rsidR="00476C21" w:rsidRPr="00676B37">
        <w:fldChar w:fldCharType="end"/>
      </w:r>
      <w:r w:rsidR="00476C21" w:rsidRPr="00676B37">
        <w:t>.</w:t>
      </w:r>
    </w:p>
    <w:p w:rsidR="00476C21"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26" w:name="_Ref317679600"/>
      <w:bookmarkStart w:id="927" w:name="_Ref318715811"/>
      <w:bookmarkStart w:id="928" w:name="_Toc146038111"/>
      <w:r w:rsidR="000F668F">
        <w:rPr>
          <w:noProof/>
        </w:rPr>
        <w:t>69</w:t>
      </w:r>
      <w:bookmarkEnd w:id="926"/>
      <w:bookmarkEnd w:id="927"/>
      <w:r w:rsidRPr="00676B37">
        <w:rPr>
          <w:noProof/>
        </w:rPr>
        <w:fldChar w:fldCharType="end"/>
      </w:r>
      <w:r w:rsidR="00476C21" w:rsidRPr="00676B37">
        <w:t xml:space="preserve">. Описание полей 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Бюджеты</w:t>
      </w:r>
      <w:r w:rsidR="00B5053C" w:rsidRPr="00676B37">
        <w:t>»</w:t>
      </w:r>
      <w:bookmarkEnd w:id="9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476C21" w:rsidRPr="00676B37" w:rsidTr="00FE5D9A">
        <w:trPr>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D57C6B" w:rsidP="005214B3">
            <w:pPr>
              <w:pStyle w:val="ASFKTableHead"/>
            </w:pPr>
            <w:r w:rsidRPr="00676B37">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D57C6B" w:rsidP="005214B3">
            <w:pPr>
              <w:pStyle w:val="ASFKTableHead"/>
            </w:pPr>
            <w:r w:rsidRPr="00676B37">
              <w:t>Описание</w:t>
            </w:r>
            <w:r w:rsidR="002A4781" w:rsidRPr="00676B37">
              <w:t xml:space="preserve"> поля</w:t>
            </w:r>
          </w:p>
        </w:tc>
      </w:tr>
      <w:tr w:rsidR="00D57C6B" w:rsidRPr="00676B37" w:rsidTr="00FE5D9A">
        <w:tc>
          <w:tcPr>
            <w:tcW w:w="1338" w:type="pct"/>
            <w:shd w:val="clear" w:color="auto" w:fill="auto"/>
          </w:tcPr>
          <w:p w:rsidR="00D57C6B" w:rsidRPr="00676B37" w:rsidRDefault="00D57C6B" w:rsidP="00FE5D9A">
            <w:pPr>
              <w:pStyle w:val="ASFKTablenorm"/>
              <w:ind w:left="57" w:right="57"/>
            </w:pPr>
            <w:r w:rsidRPr="00676B37">
              <w:t>Код бюджета</w:t>
            </w:r>
          </w:p>
        </w:tc>
        <w:tc>
          <w:tcPr>
            <w:tcW w:w="3662" w:type="pct"/>
            <w:shd w:val="clear" w:color="auto" w:fill="auto"/>
          </w:tcPr>
          <w:p w:rsidR="00D57C6B" w:rsidRPr="00676B37" w:rsidRDefault="00D57C6B" w:rsidP="00FE5D9A">
            <w:pPr>
              <w:pStyle w:val="ASFKTablenorm"/>
              <w:ind w:left="57" w:right="57"/>
            </w:pPr>
            <w:r w:rsidRPr="00676B37">
              <w:t>Заполнение:</w:t>
            </w:r>
          </w:p>
          <w:p w:rsidR="00D57C6B" w:rsidRPr="00676B37" w:rsidRDefault="00B3137E" w:rsidP="002A4781">
            <w:pPr>
              <w:pStyle w:val="ASFKTableListMark"/>
            </w:pPr>
            <w:r w:rsidRPr="00676B37">
              <w:t>импорт из внешней системы</w:t>
            </w:r>
            <w:r w:rsidR="00D57C6B" w:rsidRPr="00676B37">
              <w:t>;</w:t>
            </w:r>
          </w:p>
          <w:p w:rsidR="00D57C6B" w:rsidRPr="00676B37" w:rsidRDefault="00D57C6B" w:rsidP="002A4781">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w:t>
            </w:r>
            <w:proofErr w:type="spellStart"/>
            <w:r w:rsidR="00A44FFB" w:rsidRPr="00676B37">
              <w:t>автозаполнение</w:t>
            </w:r>
            <w:proofErr w:type="spellEnd"/>
            <w:r w:rsidR="00A44FFB" w:rsidRPr="00676B37">
              <w:t xml:space="preserve"> значением, соответствующим полю </w:t>
            </w:r>
            <w:r w:rsidR="00B5053C" w:rsidRPr="00676B37">
              <w:t>«</w:t>
            </w:r>
            <w:r w:rsidRPr="00676B37">
              <w:t>Наименование бюджета</w:t>
            </w:r>
            <w:r w:rsidR="00B5053C" w:rsidRPr="00676B37">
              <w:t>»</w:t>
            </w:r>
            <w:r w:rsidRPr="00676B37">
              <w:t xml:space="preserve"> по справочнику Бюджеты; ввод значения вруч</w:t>
            </w:r>
            <w:r w:rsidR="00724FA9" w:rsidRPr="00676B37">
              <w:t>ную.</w:t>
            </w:r>
          </w:p>
        </w:tc>
      </w:tr>
      <w:tr w:rsidR="00476C21" w:rsidRPr="00676B37" w:rsidTr="00FE5D9A">
        <w:tc>
          <w:tcPr>
            <w:tcW w:w="1338" w:type="pct"/>
            <w:shd w:val="clear" w:color="auto" w:fill="auto"/>
          </w:tcPr>
          <w:p w:rsidR="00476C21" w:rsidRPr="00676B37" w:rsidRDefault="00476C21" w:rsidP="00FE5D9A">
            <w:pPr>
              <w:pStyle w:val="ASFKTablenorm"/>
              <w:ind w:left="57" w:right="57"/>
            </w:pPr>
            <w:r w:rsidRPr="00676B37">
              <w:t>Наименование бюджета</w:t>
            </w:r>
          </w:p>
        </w:tc>
        <w:tc>
          <w:tcPr>
            <w:tcW w:w="366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476C21" w:rsidP="002A4781">
            <w:pPr>
              <w:pStyle w:val="ASFKTableListMark"/>
            </w:pPr>
            <w:r w:rsidRPr="00676B37">
              <w:t xml:space="preserve">ДУБП: </w:t>
            </w:r>
            <w:proofErr w:type="spellStart"/>
            <w:r w:rsidRPr="00676B37">
              <w:t>автозаполнение</w:t>
            </w:r>
            <w:proofErr w:type="spellEnd"/>
            <w:r w:rsidRPr="00676B37">
              <w:t xml:space="preserve"> по указанному коду РОСГУ соответствующим значением по справочнику РОСГУ; выбор из справочника Бюджеты; ввод значения вруч</w:t>
            </w:r>
            <w:r w:rsidR="00724FA9" w:rsidRPr="00676B37">
              <w:t>ную.</w:t>
            </w:r>
          </w:p>
        </w:tc>
      </w:tr>
    </w:tbl>
    <w:p w:rsidR="00476C21" w:rsidRPr="00676B37" w:rsidRDefault="008B69C4" w:rsidP="0068069E">
      <w:pPr>
        <w:pStyle w:val="ASFKNormal"/>
      </w:pPr>
      <w:r w:rsidRPr="00676B37">
        <w:t>ЭФ документа «Заявка на внесение изменений в перечень ГМУ (основные реквизиты)», закладки «Основные реквизиты», вкладки «Подтверждающие документы» представлена н</w:t>
      </w:r>
      <w:r w:rsidR="00476C21" w:rsidRPr="00676B37">
        <w:t>а рисунке</w:t>
      </w:r>
      <w:r w:rsidR="005214B3" w:rsidRPr="00676B37">
        <w:t> </w:t>
      </w:r>
      <w:r w:rsidR="00476C21" w:rsidRPr="00676B37">
        <w:fldChar w:fldCharType="begin"/>
      </w:r>
      <w:r w:rsidR="00476C21" w:rsidRPr="00676B37">
        <w:instrText xml:space="preserve"> REF _Ref309739435 \h  \* MERGEFORMAT </w:instrText>
      </w:r>
      <w:r w:rsidR="00476C21" w:rsidRPr="00676B37">
        <w:fldChar w:fldCharType="separate"/>
      </w:r>
      <w:r w:rsidR="000F668F">
        <w:t>125</w:t>
      </w:r>
      <w:r w:rsidR="00476C21" w:rsidRPr="00676B37">
        <w:fldChar w:fldCharType="end"/>
      </w:r>
      <w:r w:rsidR="00476C21" w:rsidRPr="00676B37">
        <w:t>.</w:t>
      </w:r>
    </w:p>
    <w:p w:rsidR="00C06C94" w:rsidRPr="00676B37" w:rsidRDefault="001373CE" w:rsidP="00C06C94">
      <w:pPr>
        <w:pStyle w:val="ASFKFigure"/>
      </w:pPr>
      <w:r w:rsidRPr="00676B37">
        <w:rPr>
          <w:noProof/>
        </w:rPr>
        <w:drawing>
          <wp:inline distT="0" distB="0" distL="0" distR="0">
            <wp:extent cx="6125845" cy="1731010"/>
            <wp:effectExtent l="0" t="0" r="0" b="0"/>
            <wp:docPr id="228" name="Рисунок 22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1"/>
                    <pic:cNvPicPr>
                      <a:picLocks noChangeAspect="1" noChangeArrowheads="1"/>
                    </pic:cNvPicPr>
                  </pic:nvPicPr>
                  <pic:blipFill>
                    <a:blip r:embed="rId202">
                      <a:lum bright="-10000" contrast="20000"/>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476C2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29" w:name="_Ref309739435"/>
      <w:bookmarkStart w:id="930" w:name="_Toc146038245"/>
      <w:r w:rsidR="000F668F">
        <w:rPr>
          <w:noProof/>
        </w:rPr>
        <w:t>125</w:t>
      </w:r>
      <w:bookmarkEnd w:id="929"/>
      <w:r w:rsidRPr="00676B37">
        <w:rPr>
          <w:noProof/>
        </w:rPr>
        <w:fldChar w:fldCharType="end"/>
      </w:r>
      <w:r w:rsidR="00476C21" w:rsidRPr="00676B37">
        <w:t xml:space="preserve">. ЭФ </w:t>
      </w:r>
      <w:r w:rsidR="00421EAA" w:rsidRPr="00676B37">
        <w:t xml:space="preserve">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Подтверждающие документы</w:t>
      </w:r>
      <w:r w:rsidR="00B5053C" w:rsidRPr="00676B37">
        <w:t>»</w:t>
      </w:r>
      <w:bookmarkEnd w:id="930"/>
    </w:p>
    <w:p w:rsidR="00476C21" w:rsidRPr="00676B37" w:rsidRDefault="008B69C4" w:rsidP="0068069E">
      <w:pPr>
        <w:pStyle w:val="ASFKNormal"/>
      </w:pPr>
      <w:r w:rsidRPr="00676B37">
        <w:lastRenderedPageBreak/>
        <w:t xml:space="preserve">Перечень </w:t>
      </w:r>
      <w:r w:rsidR="00476C21" w:rsidRPr="00676B37">
        <w:t xml:space="preserve">полей </w:t>
      </w:r>
      <w:r w:rsidRPr="00676B37">
        <w:t>документа «Заявка на внесение изменений в перечень ГМУ (основные реквизиты)», закладки «Основные реквизиты», вкладки «Подтверждающие документы»</w:t>
      </w:r>
      <w:r w:rsidR="00476C21" w:rsidRPr="00676B37">
        <w:t xml:space="preserve"> приведен в таблице</w:t>
      </w:r>
      <w:r w:rsidR="005214B3" w:rsidRPr="00676B37">
        <w:t> </w:t>
      </w:r>
      <w:r w:rsidR="00476C21" w:rsidRPr="00676B37">
        <w:fldChar w:fldCharType="begin"/>
      </w:r>
      <w:r w:rsidR="00476C21" w:rsidRPr="00676B37">
        <w:instrText xml:space="preserve"> REF _Ref317679620 \h </w:instrText>
      </w:r>
      <w:r w:rsidR="0041307C" w:rsidRPr="00676B37">
        <w:instrText xml:space="preserve"> \* MERGEFORMAT </w:instrText>
      </w:r>
      <w:r w:rsidR="00476C21" w:rsidRPr="00676B37">
        <w:fldChar w:fldCharType="separate"/>
      </w:r>
      <w:r w:rsidR="000F668F">
        <w:rPr>
          <w:noProof/>
        </w:rPr>
        <w:t>70</w:t>
      </w:r>
      <w:r w:rsidR="00476C21" w:rsidRPr="00676B37">
        <w:fldChar w:fldCharType="end"/>
      </w:r>
      <w:r w:rsidR="00476C21" w:rsidRPr="00676B37">
        <w:t>.</w:t>
      </w:r>
    </w:p>
    <w:p w:rsidR="00476C21"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31" w:name="_Ref317679620"/>
      <w:bookmarkStart w:id="932" w:name="_Toc146038112"/>
      <w:r w:rsidR="000F668F">
        <w:rPr>
          <w:noProof/>
        </w:rPr>
        <w:t>70</w:t>
      </w:r>
      <w:bookmarkEnd w:id="931"/>
      <w:r w:rsidRPr="00676B37">
        <w:rPr>
          <w:noProof/>
        </w:rPr>
        <w:fldChar w:fldCharType="end"/>
      </w:r>
      <w:r w:rsidR="0072635B">
        <w:rPr>
          <w:noProof/>
        </w:rPr>
        <w:t>.</w:t>
      </w:r>
      <w:r w:rsidR="00476C21" w:rsidRPr="00676B37">
        <w:t xml:space="preserve"> Описание полей 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Подтверждающие документы</w:t>
      </w:r>
      <w:r w:rsidR="00B5053C" w:rsidRPr="00676B37">
        <w:t>»</w:t>
      </w:r>
      <w:bookmarkEnd w:id="9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476C21" w:rsidRPr="00676B37" w:rsidTr="00FE5D9A">
        <w:trPr>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476C21" w:rsidP="005214B3">
            <w:pPr>
              <w:pStyle w:val="ASFKTableHead"/>
            </w:pPr>
            <w:r w:rsidRPr="00676B37">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476C21" w:rsidP="005214B3">
            <w:pPr>
              <w:pStyle w:val="ASFKTableHead"/>
            </w:pPr>
            <w:r w:rsidRPr="00676B37">
              <w:t>Описание</w:t>
            </w:r>
            <w:r w:rsidR="002A4781" w:rsidRPr="00676B37">
              <w:t xml:space="preserve"> поля</w:t>
            </w:r>
          </w:p>
        </w:tc>
      </w:tr>
      <w:tr w:rsidR="00476C21" w:rsidRPr="00676B37" w:rsidTr="00FE5D9A">
        <w:tc>
          <w:tcPr>
            <w:tcW w:w="5000" w:type="pct"/>
            <w:gridSpan w:val="2"/>
            <w:shd w:val="clear" w:color="auto" w:fill="auto"/>
          </w:tcPr>
          <w:p w:rsidR="00476C21" w:rsidRPr="00676B37" w:rsidRDefault="00D57C6B" w:rsidP="00FE5D9A">
            <w:pPr>
              <w:pStyle w:val="ASFKTablenorm"/>
              <w:ind w:left="57" w:right="57"/>
            </w:pPr>
            <w:r w:rsidRPr="00676B37">
              <w:t>Табличное поле</w:t>
            </w:r>
          </w:p>
        </w:tc>
      </w:tr>
      <w:tr w:rsidR="00476C21" w:rsidRPr="00676B37" w:rsidTr="00FE5D9A">
        <w:tc>
          <w:tcPr>
            <w:tcW w:w="1338" w:type="pct"/>
            <w:shd w:val="clear" w:color="auto" w:fill="auto"/>
          </w:tcPr>
          <w:p w:rsidR="00476C21" w:rsidRPr="00676B37" w:rsidRDefault="00476C21" w:rsidP="00FE5D9A">
            <w:pPr>
              <w:pStyle w:val="ASFKTablenorm"/>
              <w:ind w:left="57" w:right="57"/>
            </w:pPr>
            <w:r w:rsidRPr="00676B37">
              <w:t>Наименование документа</w:t>
            </w:r>
          </w:p>
        </w:tc>
        <w:tc>
          <w:tcPr>
            <w:tcW w:w="3662" w:type="pct"/>
            <w:shd w:val="clear" w:color="auto" w:fill="auto"/>
          </w:tcPr>
          <w:p w:rsidR="00D57C6B" w:rsidRPr="00676B37" w:rsidRDefault="00D57C6B"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724FA9" w:rsidP="002A4781">
            <w:pPr>
              <w:pStyle w:val="ASFKTableListMark"/>
            </w:pPr>
            <w:r w:rsidRPr="00676B37">
              <w:t>ДУБП: ввод значения вручную.</w:t>
            </w:r>
          </w:p>
        </w:tc>
      </w:tr>
      <w:tr w:rsidR="00476C21" w:rsidRPr="00676B37" w:rsidTr="00FE5D9A">
        <w:tc>
          <w:tcPr>
            <w:tcW w:w="1338" w:type="pct"/>
            <w:shd w:val="clear" w:color="auto" w:fill="auto"/>
          </w:tcPr>
          <w:p w:rsidR="00476C21" w:rsidRPr="00676B37" w:rsidRDefault="00476C21" w:rsidP="00FE5D9A">
            <w:pPr>
              <w:pStyle w:val="ASFKTablenorm"/>
              <w:ind w:left="57" w:right="57"/>
            </w:pPr>
            <w:r w:rsidRPr="00676B37">
              <w:t>Дата формирования документа</w:t>
            </w:r>
          </w:p>
        </w:tc>
        <w:tc>
          <w:tcPr>
            <w:tcW w:w="366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724FA9" w:rsidP="002A4781">
            <w:pPr>
              <w:pStyle w:val="ASFKTableListMark"/>
            </w:pPr>
            <w:r w:rsidRPr="00676B37">
              <w:t>ДУБП: ввод значения вручную.</w:t>
            </w:r>
          </w:p>
        </w:tc>
      </w:tr>
      <w:tr w:rsidR="00476C21" w:rsidRPr="00676B37" w:rsidTr="00FE5D9A">
        <w:tc>
          <w:tcPr>
            <w:tcW w:w="1338" w:type="pct"/>
            <w:shd w:val="clear" w:color="auto" w:fill="auto"/>
          </w:tcPr>
          <w:p w:rsidR="00476C21" w:rsidRPr="00676B37" w:rsidRDefault="00476C21" w:rsidP="00FE5D9A">
            <w:pPr>
              <w:pStyle w:val="ASFKTablenorm"/>
              <w:ind w:left="57" w:right="57"/>
            </w:pPr>
            <w:r w:rsidRPr="00676B37">
              <w:t>Ссылка для скачивания документа</w:t>
            </w:r>
          </w:p>
        </w:tc>
        <w:tc>
          <w:tcPr>
            <w:tcW w:w="366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724FA9" w:rsidP="002A4781">
            <w:pPr>
              <w:pStyle w:val="ASFKTableListMark"/>
            </w:pPr>
            <w:r w:rsidRPr="00676B37">
              <w:t>ДУБП: ввод значения вручную.</w:t>
            </w:r>
          </w:p>
          <w:p w:rsidR="00476C21" w:rsidRPr="00676B37" w:rsidRDefault="00476C21" w:rsidP="00FE5D9A">
            <w:pPr>
              <w:pStyle w:val="ASFKTablenorm"/>
              <w:ind w:left="57" w:right="57"/>
            </w:pPr>
            <w:r w:rsidRPr="00676B37">
              <w:t xml:space="preserve">Может не заполняться, если заполнено поле </w:t>
            </w:r>
            <w:r w:rsidR="00B5053C" w:rsidRPr="00676B37">
              <w:t>«</w:t>
            </w:r>
            <w:r w:rsidRPr="00676B37">
              <w:t>Содержимое документа</w:t>
            </w:r>
            <w:r w:rsidR="00B5053C" w:rsidRPr="00676B37">
              <w:t>»</w:t>
            </w:r>
            <w:r w:rsidRPr="00676B37">
              <w:t xml:space="preserve"> или поле </w:t>
            </w:r>
            <w:r w:rsidR="00B5053C" w:rsidRPr="00676B37">
              <w:t>«</w:t>
            </w:r>
            <w:r w:rsidRPr="00676B37">
              <w:t>Код документа</w:t>
            </w:r>
            <w:r w:rsidR="00B5053C" w:rsidRPr="00676B37">
              <w:t>»</w:t>
            </w:r>
            <w:r w:rsidRPr="00676B37">
              <w:t>.</w:t>
            </w:r>
          </w:p>
        </w:tc>
      </w:tr>
      <w:tr w:rsidR="00476C21" w:rsidRPr="00676B37" w:rsidTr="00FE5D9A">
        <w:tc>
          <w:tcPr>
            <w:tcW w:w="1338" w:type="pct"/>
            <w:shd w:val="clear" w:color="auto" w:fill="auto"/>
          </w:tcPr>
          <w:p w:rsidR="00476C21" w:rsidRPr="00676B37" w:rsidRDefault="00476C21" w:rsidP="00FE5D9A">
            <w:pPr>
              <w:pStyle w:val="ASFKTablenorm"/>
              <w:ind w:left="57" w:right="57"/>
            </w:pPr>
            <w:r w:rsidRPr="00676B37">
              <w:t>Код документа</w:t>
            </w:r>
          </w:p>
        </w:tc>
        <w:tc>
          <w:tcPr>
            <w:tcW w:w="3662" w:type="pct"/>
            <w:shd w:val="clear" w:color="auto" w:fill="auto"/>
          </w:tcPr>
          <w:p w:rsidR="009459B0" w:rsidRPr="00676B37" w:rsidRDefault="00476C21" w:rsidP="00FE5D9A">
            <w:pPr>
              <w:pStyle w:val="ASFKTablenorm"/>
              <w:ind w:left="57" w:right="57"/>
            </w:pPr>
            <w:r w:rsidRPr="00676B37">
              <w:t xml:space="preserve">Может не заполняться, если заполнено поле </w:t>
            </w:r>
            <w:r w:rsidR="00B5053C" w:rsidRPr="00676B37">
              <w:t>«</w:t>
            </w:r>
            <w:r w:rsidRPr="00676B37">
              <w:t>Ссылка для скачивания документа</w:t>
            </w:r>
            <w:r w:rsidR="00B5053C" w:rsidRPr="00676B37">
              <w:t>»</w:t>
            </w:r>
            <w:r w:rsidRPr="00676B37">
              <w:t xml:space="preserve"> или поле </w:t>
            </w:r>
            <w:r w:rsidR="00B5053C" w:rsidRPr="00676B37">
              <w:t>«</w:t>
            </w:r>
            <w:r w:rsidRPr="00676B37">
              <w:t>Содержимое документа</w:t>
            </w:r>
            <w:r w:rsidR="00B5053C" w:rsidRPr="00676B37">
              <w:t>»</w:t>
            </w:r>
            <w:r w:rsidRPr="00676B37">
              <w:t>.</w:t>
            </w:r>
          </w:p>
          <w:p w:rsidR="00476C21" w:rsidRPr="00676B37" w:rsidRDefault="00476C21" w:rsidP="00FE5D9A">
            <w:pPr>
              <w:pStyle w:val="ASFKTablenorm"/>
              <w:ind w:left="57" w:right="57"/>
            </w:pPr>
            <w:r w:rsidRPr="00676B37">
              <w:t>Если указанные поля не заполнены, то поле обязательно для заполнения.</w:t>
            </w:r>
          </w:p>
        </w:tc>
      </w:tr>
      <w:tr w:rsidR="00476C21" w:rsidRPr="00676B37" w:rsidTr="00FE5D9A">
        <w:tc>
          <w:tcPr>
            <w:tcW w:w="1338" w:type="pct"/>
            <w:shd w:val="clear" w:color="auto" w:fill="auto"/>
          </w:tcPr>
          <w:p w:rsidR="00476C21" w:rsidRPr="00676B37" w:rsidRDefault="00476C21" w:rsidP="00FE5D9A">
            <w:pPr>
              <w:pStyle w:val="ASFKTablenorm"/>
              <w:ind w:left="57" w:right="57"/>
            </w:pPr>
            <w:r w:rsidRPr="00676B37">
              <w:t>Содержимое документа</w:t>
            </w:r>
          </w:p>
        </w:tc>
        <w:tc>
          <w:tcPr>
            <w:tcW w:w="3662" w:type="pct"/>
            <w:shd w:val="clear" w:color="auto" w:fill="auto"/>
          </w:tcPr>
          <w:p w:rsidR="00476C21" w:rsidRPr="00676B37" w:rsidRDefault="00476C21" w:rsidP="00FE5D9A">
            <w:pPr>
              <w:pStyle w:val="ASFKTablenorm"/>
              <w:ind w:left="57" w:right="57"/>
            </w:pPr>
            <w:r w:rsidRPr="00676B37">
              <w:t>Используется стандартное вложение к документу.</w:t>
            </w:r>
          </w:p>
          <w:p w:rsidR="00476C21" w:rsidRPr="00676B37" w:rsidRDefault="00476C21" w:rsidP="00FE5D9A">
            <w:pPr>
              <w:pStyle w:val="ASFKTablenorm"/>
              <w:ind w:left="57" w:right="57"/>
            </w:pPr>
            <w:r w:rsidRPr="00676B37">
              <w:t>Возможно добавление нескольких вложений.</w:t>
            </w:r>
          </w:p>
          <w:p w:rsidR="00476C21" w:rsidRPr="00676B37" w:rsidRDefault="00476C21" w:rsidP="00FE5D9A">
            <w:pPr>
              <w:pStyle w:val="ASFKTablenorm"/>
              <w:ind w:left="57" w:right="57"/>
            </w:pPr>
            <w:r w:rsidRPr="00676B37">
              <w:t xml:space="preserve">Может не заполняться, если заполнено поле </w:t>
            </w:r>
            <w:r w:rsidR="00B5053C" w:rsidRPr="00676B37">
              <w:t>«</w:t>
            </w:r>
            <w:r w:rsidRPr="00676B37">
              <w:t>Ссылка</w:t>
            </w:r>
            <w:r w:rsidR="00B5053C" w:rsidRPr="00676B37">
              <w:t>»</w:t>
            </w:r>
            <w:r w:rsidRPr="00676B37">
              <w:t xml:space="preserve"> или поле </w:t>
            </w:r>
            <w:r w:rsidR="00B5053C" w:rsidRPr="00676B37">
              <w:t>«</w:t>
            </w:r>
            <w:r w:rsidRPr="00676B37">
              <w:t>Код документа</w:t>
            </w:r>
            <w:r w:rsidR="00B5053C" w:rsidRPr="00676B37">
              <w:t>»</w:t>
            </w:r>
            <w:r w:rsidRPr="00676B37">
              <w:t>.</w:t>
            </w:r>
          </w:p>
        </w:tc>
      </w:tr>
    </w:tbl>
    <w:p w:rsidR="00476C21" w:rsidRPr="00676B37" w:rsidRDefault="008B69C4" w:rsidP="00B212BF">
      <w:pPr>
        <w:pStyle w:val="ASFKNormal"/>
      </w:pPr>
      <w:r w:rsidRPr="00676B37">
        <w:t>ЭФ документа «Заявка на внесение изменений в перечень ГМУ (основные реквизиты)», закладки «Подписи» представлена н</w:t>
      </w:r>
      <w:r w:rsidR="00476C21" w:rsidRPr="00676B37">
        <w:t>а рисунке</w:t>
      </w:r>
      <w:r w:rsidR="005214B3" w:rsidRPr="00676B37">
        <w:t> </w:t>
      </w:r>
      <w:r w:rsidR="00476C21" w:rsidRPr="00676B37">
        <w:fldChar w:fldCharType="begin"/>
      </w:r>
      <w:r w:rsidR="00476C21" w:rsidRPr="00676B37">
        <w:instrText xml:space="preserve"> REF _Ref309739539 \h  \* MERGEFORMAT </w:instrText>
      </w:r>
      <w:r w:rsidR="00476C21" w:rsidRPr="00676B37">
        <w:fldChar w:fldCharType="separate"/>
      </w:r>
      <w:r w:rsidR="000F668F">
        <w:t>126</w:t>
      </w:r>
      <w:r w:rsidR="00476C21" w:rsidRPr="00676B37">
        <w:fldChar w:fldCharType="end"/>
      </w:r>
      <w:r w:rsidR="00476C21" w:rsidRPr="00676B37">
        <w:t>.</w:t>
      </w:r>
    </w:p>
    <w:p w:rsidR="00C06C94" w:rsidRPr="00676B37" w:rsidRDefault="001373CE" w:rsidP="00C06C94">
      <w:pPr>
        <w:pStyle w:val="ASFKFigure"/>
      </w:pPr>
      <w:r w:rsidRPr="00676B37">
        <w:rPr>
          <w:noProof/>
        </w:rPr>
        <w:drawing>
          <wp:inline distT="0" distB="0" distL="0" distR="0">
            <wp:extent cx="6125845" cy="2015490"/>
            <wp:effectExtent l="0" t="0" r="0" b="0"/>
            <wp:docPr id="229" name="Рисунок 2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1"/>
                    <pic:cNvPicPr>
                      <a:picLocks noChangeAspect="1" noChangeArrowheads="1"/>
                    </pic:cNvPicPr>
                  </pic:nvPicPr>
                  <pic:blipFill>
                    <a:blip r:embed="rId203">
                      <a:lum bright="-10000" contrast="20000"/>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476C2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33" w:name="_Ref309739539"/>
      <w:bookmarkStart w:id="934" w:name="_Toc146038246"/>
      <w:r w:rsidR="000F668F">
        <w:rPr>
          <w:noProof/>
        </w:rPr>
        <w:t>126</w:t>
      </w:r>
      <w:bookmarkEnd w:id="933"/>
      <w:r w:rsidRPr="00676B37">
        <w:rPr>
          <w:noProof/>
        </w:rPr>
        <w:fldChar w:fldCharType="end"/>
      </w:r>
      <w:r w:rsidR="00476C21" w:rsidRPr="00676B37">
        <w:t xml:space="preserve">. ЭФ </w:t>
      </w:r>
      <w:r w:rsidR="00421EAA" w:rsidRPr="00676B37">
        <w:t xml:space="preserve">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Подписи</w:t>
      </w:r>
      <w:r w:rsidR="00B5053C" w:rsidRPr="00676B37">
        <w:t>»</w:t>
      </w:r>
      <w:bookmarkEnd w:id="934"/>
    </w:p>
    <w:p w:rsidR="00476C21" w:rsidRPr="00676B37" w:rsidRDefault="008B69C4" w:rsidP="0068069E">
      <w:pPr>
        <w:pStyle w:val="ASFKNormal"/>
      </w:pPr>
      <w:r w:rsidRPr="00676B37">
        <w:t xml:space="preserve">Перечень </w:t>
      </w:r>
      <w:r w:rsidR="00476C21" w:rsidRPr="00676B37">
        <w:t xml:space="preserve">полей </w:t>
      </w:r>
      <w:r w:rsidRPr="00676B37">
        <w:t>документа «Заявка на внесение изменений в перечень ГМУ (основные реквизиты)», закладки «Подписи»</w:t>
      </w:r>
      <w:r w:rsidR="005214B3" w:rsidRPr="00676B37">
        <w:t xml:space="preserve"> приведен в таблице </w:t>
      </w:r>
      <w:r w:rsidR="00476C21" w:rsidRPr="00676B37">
        <w:fldChar w:fldCharType="begin"/>
      </w:r>
      <w:r w:rsidR="00476C21" w:rsidRPr="00676B37">
        <w:instrText xml:space="preserve"> REF _Ref318715871 \h </w:instrText>
      </w:r>
      <w:r w:rsidR="0041307C" w:rsidRPr="00676B37">
        <w:instrText xml:space="preserve"> \* MERGEFORMAT </w:instrText>
      </w:r>
      <w:r w:rsidR="00476C21" w:rsidRPr="00676B37">
        <w:fldChar w:fldCharType="separate"/>
      </w:r>
      <w:r w:rsidR="000F668F">
        <w:rPr>
          <w:noProof/>
        </w:rPr>
        <w:t>71</w:t>
      </w:r>
      <w:r w:rsidR="00476C21" w:rsidRPr="00676B37">
        <w:fldChar w:fldCharType="end"/>
      </w:r>
      <w:r w:rsidR="00476C21" w:rsidRPr="00676B37">
        <w:t>.</w:t>
      </w:r>
    </w:p>
    <w:p w:rsidR="00476C21" w:rsidRPr="00676B37" w:rsidRDefault="00501046" w:rsidP="0068069E">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935" w:name="_Ref317679643"/>
      <w:bookmarkStart w:id="936" w:name="_Ref318715871"/>
      <w:bookmarkStart w:id="937" w:name="_Toc146038113"/>
      <w:r w:rsidR="000F668F">
        <w:rPr>
          <w:noProof/>
        </w:rPr>
        <w:t>71</w:t>
      </w:r>
      <w:bookmarkEnd w:id="935"/>
      <w:bookmarkEnd w:id="936"/>
      <w:r w:rsidRPr="00676B37">
        <w:rPr>
          <w:noProof/>
        </w:rPr>
        <w:fldChar w:fldCharType="end"/>
      </w:r>
      <w:r w:rsidR="00476C21" w:rsidRPr="00676B37">
        <w:t xml:space="preserve">. Описание полей 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Подписи</w:t>
      </w:r>
      <w:r w:rsidR="00B5053C" w:rsidRPr="00676B37">
        <w:t>»</w:t>
      </w:r>
      <w:bookmarkEnd w:id="9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5"/>
        <w:gridCol w:w="6353"/>
      </w:tblGrid>
      <w:tr w:rsidR="00476C21" w:rsidRPr="00676B37" w:rsidTr="00FE5D9A">
        <w:trPr>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476C21" w:rsidP="005214B3">
            <w:pPr>
              <w:pStyle w:val="ASFKTableHead"/>
            </w:pPr>
            <w:r w:rsidRPr="00676B37">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476C21" w:rsidP="005214B3">
            <w:pPr>
              <w:pStyle w:val="ASFKTableHead"/>
            </w:pPr>
            <w:r w:rsidRPr="00676B37">
              <w:t>Описание</w:t>
            </w:r>
            <w:r w:rsidR="002A4781" w:rsidRPr="00676B37">
              <w:t xml:space="preserve"> поля</w:t>
            </w:r>
          </w:p>
        </w:tc>
      </w:tr>
      <w:tr w:rsidR="00476C21" w:rsidRPr="00676B37" w:rsidTr="00FE5D9A">
        <w:tc>
          <w:tcPr>
            <w:tcW w:w="5000" w:type="pct"/>
            <w:gridSpan w:val="2"/>
            <w:shd w:val="clear" w:color="auto" w:fill="auto"/>
          </w:tcPr>
          <w:p w:rsidR="00476C21" w:rsidRPr="00676B37" w:rsidRDefault="00476C21" w:rsidP="00FE5D9A">
            <w:pPr>
              <w:pStyle w:val="ASFKTablenorm"/>
              <w:ind w:left="57" w:right="57"/>
            </w:pPr>
            <w:r w:rsidRPr="00676B37">
              <w:t xml:space="preserve">Группа полей </w:t>
            </w:r>
            <w:r w:rsidR="00B5053C" w:rsidRPr="00676B37">
              <w:t>«</w:t>
            </w:r>
            <w:r w:rsidRPr="00676B37">
              <w:t>Реквизиты исполнителя</w:t>
            </w:r>
            <w:r w:rsidR="00B5053C" w:rsidRPr="00676B37">
              <w:t>»</w:t>
            </w:r>
          </w:p>
        </w:tc>
      </w:tr>
      <w:tr w:rsidR="00476C21" w:rsidRPr="00676B37" w:rsidTr="00FE5D9A">
        <w:tc>
          <w:tcPr>
            <w:tcW w:w="1701" w:type="pct"/>
            <w:shd w:val="clear" w:color="auto" w:fill="auto"/>
          </w:tcPr>
          <w:p w:rsidR="00476C21" w:rsidRPr="00676B37" w:rsidRDefault="00476C21" w:rsidP="00FE5D9A">
            <w:pPr>
              <w:pStyle w:val="ASFKTablenorm"/>
              <w:ind w:left="57" w:right="57"/>
            </w:pPr>
            <w:r w:rsidRPr="00676B37">
              <w:t>Расшифровка подписи</w:t>
            </w:r>
          </w:p>
        </w:tc>
        <w:tc>
          <w:tcPr>
            <w:tcW w:w="3299"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476C21" w:rsidP="002A4781">
            <w:pPr>
              <w:pStyle w:val="ASFKTableListMark"/>
            </w:pPr>
            <w:r w:rsidRPr="00676B37">
              <w:t xml:space="preserve"> ДУБП: ввод значения</w:t>
            </w:r>
            <w:r w:rsidR="00A630B1" w:rsidRPr="00676B37">
              <w:t xml:space="preserve"> </w:t>
            </w:r>
            <w:r w:rsidRPr="00676B37">
              <w:t>вручную.</w:t>
            </w:r>
          </w:p>
        </w:tc>
      </w:tr>
      <w:tr w:rsidR="00476C21" w:rsidRPr="00676B37" w:rsidTr="00FE5D9A">
        <w:tc>
          <w:tcPr>
            <w:tcW w:w="1701" w:type="pct"/>
            <w:shd w:val="clear" w:color="auto" w:fill="auto"/>
          </w:tcPr>
          <w:p w:rsidR="00476C21" w:rsidRPr="00676B37" w:rsidRDefault="00476C21" w:rsidP="00FE5D9A">
            <w:pPr>
              <w:pStyle w:val="ASFKTablenorm"/>
              <w:ind w:left="57" w:right="57"/>
            </w:pPr>
            <w:r w:rsidRPr="00676B37">
              <w:t>Должность</w:t>
            </w:r>
          </w:p>
        </w:tc>
        <w:tc>
          <w:tcPr>
            <w:tcW w:w="3299"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476C21" w:rsidP="002A4781">
            <w:pPr>
              <w:pStyle w:val="ASFKTableListMark"/>
            </w:pPr>
            <w:r w:rsidRPr="00676B37">
              <w:t xml:space="preserve"> ДУБП: ввод значения</w:t>
            </w:r>
            <w:r w:rsidR="00A630B1" w:rsidRPr="00676B37">
              <w:t xml:space="preserve"> </w:t>
            </w:r>
            <w:r w:rsidRPr="00676B37">
              <w:t>вручную.</w:t>
            </w:r>
          </w:p>
        </w:tc>
      </w:tr>
      <w:tr w:rsidR="00476C21" w:rsidRPr="00676B37" w:rsidTr="00FE5D9A">
        <w:tc>
          <w:tcPr>
            <w:tcW w:w="1701" w:type="pct"/>
            <w:shd w:val="clear" w:color="auto" w:fill="auto"/>
          </w:tcPr>
          <w:p w:rsidR="00476C21" w:rsidRPr="00676B37" w:rsidRDefault="00476C21" w:rsidP="00FE5D9A">
            <w:pPr>
              <w:pStyle w:val="ASFKTablenorm"/>
              <w:ind w:left="57" w:right="57"/>
            </w:pPr>
            <w:r w:rsidRPr="00676B37">
              <w:t>Телефон</w:t>
            </w:r>
          </w:p>
        </w:tc>
        <w:tc>
          <w:tcPr>
            <w:tcW w:w="3299"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476C21" w:rsidP="002A4781">
            <w:pPr>
              <w:pStyle w:val="ASFKTableListMark"/>
            </w:pPr>
            <w:r w:rsidRPr="00676B37">
              <w:t xml:space="preserve"> ДУБП: ввод значения</w:t>
            </w:r>
            <w:r w:rsidR="00A630B1" w:rsidRPr="00676B37">
              <w:t xml:space="preserve"> </w:t>
            </w:r>
            <w:r w:rsidRPr="00676B37">
              <w:t>вручную.</w:t>
            </w:r>
          </w:p>
        </w:tc>
      </w:tr>
      <w:tr w:rsidR="00476C21" w:rsidRPr="00676B37" w:rsidTr="00FE5D9A">
        <w:tc>
          <w:tcPr>
            <w:tcW w:w="5000" w:type="pct"/>
            <w:gridSpan w:val="2"/>
            <w:shd w:val="clear" w:color="auto" w:fill="auto"/>
          </w:tcPr>
          <w:p w:rsidR="00476C21" w:rsidRPr="00676B37" w:rsidRDefault="00476C21" w:rsidP="00FE5D9A">
            <w:pPr>
              <w:pStyle w:val="ASFKTablenorm"/>
              <w:ind w:left="57" w:right="57"/>
            </w:pPr>
            <w:r w:rsidRPr="00676B37">
              <w:t xml:space="preserve">Группа полей </w:t>
            </w:r>
            <w:r w:rsidR="00B5053C" w:rsidRPr="00676B37">
              <w:t>«</w:t>
            </w:r>
            <w:r w:rsidRPr="00676B37">
              <w:t>Реквизиты руководителя (уполномоченное лицо)</w:t>
            </w:r>
            <w:r w:rsidR="00B5053C" w:rsidRPr="00676B37">
              <w:t>»</w:t>
            </w:r>
          </w:p>
        </w:tc>
      </w:tr>
      <w:tr w:rsidR="00476C21" w:rsidRPr="00676B37" w:rsidTr="00FE5D9A">
        <w:tc>
          <w:tcPr>
            <w:tcW w:w="1701" w:type="pct"/>
            <w:shd w:val="clear" w:color="auto" w:fill="auto"/>
          </w:tcPr>
          <w:p w:rsidR="00476C21" w:rsidRPr="00676B37" w:rsidRDefault="00476C21" w:rsidP="00FE5D9A">
            <w:pPr>
              <w:pStyle w:val="ASFKTablenorm"/>
              <w:ind w:left="57" w:right="57"/>
            </w:pPr>
            <w:r w:rsidRPr="00676B37">
              <w:t>Расшифровка подписи</w:t>
            </w:r>
          </w:p>
        </w:tc>
        <w:tc>
          <w:tcPr>
            <w:tcW w:w="3299"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476C21" w:rsidP="002A4781">
            <w:pPr>
              <w:pStyle w:val="ASFKTableListMark"/>
            </w:pPr>
            <w:r w:rsidRPr="00676B37">
              <w:t xml:space="preserve"> ДУБП: ввод значения</w:t>
            </w:r>
            <w:r w:rsidR="00A630B1" w:rsidRPr="00676B37">
              <w:t xml:space="preserve"> </w:t>
            </w:r>
            <w:r w:rsidRPr="00676B37">
              <w:t>вручную.</w:t>
            </w:r>
          </w:p>
        </w:tc>
      </w:tr>
      <w:tr w:rsidR="00476C21" w:rsidRPr="00676B37" w:rsidTr="00FE5D9A">
        <w:tc>
          <w:tcPr>
            <w:tcW w:w="1701" w:type="pct"/>
            <w:shd w:val="clear" w:color="auto" w:fill="auto"/>
          </w:tcPr>
          <w:p w:rsidR="00476C21" w:rsidRPr="00676B37" w:rsidRDefault="00476C21" w:rsidP="00FE5D9A">
            <w:pPr>
              <w:pStyle w:val="ASFKTablenorm"/>
              <w:ind w:left="57" w:right="57"/>
            </w:pPr>
            <w:r w:rsidRPr="00676B37">
              <w:t>Должность</w:t>
            </w:r>
          </w:p>
        </w:tc>
        <w:tc>
          <w:tcPr>
            <w:tcW w:w="3299"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476C21" w:rsidP="002A4781">
            <w:pPr>
              <w:pStyle w:val="ASFKTableListMark"/>
            </w:pPr>
            <w:r w:rsidRPr="00676B37">
              <w:t xml:space="preserve"> ДУБП: ввод значения</w:t>
            </w:r>
            <w:r w:rsidR="00A630B1" w:rsidRPr="00676B37">
              <w:t xml:space="preserve"> </w:t>
            </w:r>
            <w:r w:rsidRPr="00676B37">
              <w:t>вручную.</w:t>
            </w:r>
          </w:p>
        </w:tc>
      </w:tr>
    </w:tbl>
    <w:p w:rsidR="002B7EAB" w:rsidRPr="00676B37" w:rsidRDefault="002B7EAB" w:rsidP="0068069E">
      <w:pPr>
        <w:pStyle w:val="32"/>
      </w:pPr>
      <w:bookmarkStart w:id="938" w:name="_Toc319237102"/>
      <w:bookmarkStart w:id="939" w:name="_Toc406667938"/>
      <w:bookmarkStart w:id="940" w:name="_Toc146038037"/>
      <w:r w:rsidRPr="00676B37">
        <w:t>Заявка на внесение изменений в перечень ГМУ (дополнительные реквизиты)</w:t>
      </w:r>
      <w:bookmarkEnd w:id="938"/>
      <w:bookmarkEnd w:id="939"/>
      <w:bookmarkEnd w:id="940"/>
    </w:p>
    <w:p w:rsidR="002B7EAB" w:rsidRPr="00676B37" w:rsidRDefault="002B7EAB" w:rsidP="0068069E">
      <w:pPr>
        <w:pStyle w:val="ASFKNormal"/>
      </w:pPr>
      <w:r w:rsidRPr="00676B37">
        <w:t xml:space="preserve">Визуальная форма для документа </w:t>
      </w:r>
      <w:r w:rsidR="00B5053C" w:rsidRPr="00676B37">
        <w:t>«</w:t>
      </w:r>
      <w:r w:rsidRPr="00676B37">
        <w:t>Заявка на внесение изменений в перечень ГМУ (дополнительные реквизиты)</w:t>
      </w:r>
      <w:r w:rsidR="00B5053C" w:rsidRPr="00676B37">
        <w:t>»</w:t>
      </w:r>
      <w:r w:rsidRPr="00676B37">
        <w:t xml:space="preserve"> не требуется (документ предоставляется с ОС ГМУ на уровень ЦАФК в формате ГМУ).</w:t>
      </w:r>
    </w:p>
    <w:p w:rsidR="00087ED1" w:rsidRPr="00676B37" w:rsidRDefault="00087ED1" w:rsidP="0068069E">
      <w:pPr>
        <w:pStyle w:val="32"/>
      </w:pPr>
      <w:bookmarkStart w:id="941" w:name="_Ref327524293"/>
      <w:bookmarkStart w:id="942" w:name="_Toc406667939"/>
      <w:bookmarkStart w:id="943" w:name="_Toc146038038"/>
      <w:r w:rsidRPr="00676B37">
        <w:t>Сведения об организации</w:t>
      </w:r>
      <w:bookmarkEnd w:id="941"/>
      <w:bookmarkEnd w:id="942"/>
      <w:bookmarkEnd w:id="943"/>
    </w:p>
    <w:p w:rsidR="00CF3615" w:rsidRPr="00676B37" w:rsidRDefault="00CF3615" w:rsidP="0068069E">
      <w:pPr>
        <w:pStyle w:val="ASFKNormal"/>
      </w:pPr>
      <w:r w:rsidRPr="00676B37">
        <w:t xml:space="preserve">Регистрация пользователей ООС осуществляется на основании документа </w:t>
      </w:r>
      <w:r w:rsidR="00B5053C" w:rsidRPr="00676B37">
        <w:t>«</w:t>
      </w:r>
      <w:r w:rsidRPr="00676B37">
        <w:t>Сведения об организации</w:t>
      </w:r>
      <w:r w:rsidR="00B5053C" w:rsidRPr="00676B37">
        <w:t>»</w:t>
      </w:r>
      <w:r w:rsidRPr="00676B37">
        <w:t xml:space="preserve">, который предоставляется организацией в </w:t>
      </w:r>
      <w:r w:rsidR="00996B17" w:rsidRPr="00676B37">
        <w:t>ТОФК</w:t>
      </w:r>
      <w:r w:rsidRPr="00676B37">
        <w:t xml:space="preserve"> в электронном виде или на бумажном носителе. При регистрации организация включается в справочник </w:t>
      </w:r>
      <w:r w:rsidR="00B5053C" w:rsidRPr="00676B37">
        <w:t>«</w:t>
      </w:r>
      <w:r w:rsidRPr="00676B37">
        <w:t>Сводный перечень заказчиков</w:t>
      </w:r>
      <w:r w:rsidR="00B5053C" w:rsidRPr="00676B37">
        <w:t>»</w:t>
      </w:r>
      <w:r w:rsidRPr="00676B37">
        <w:t xml:space="preserve"> (СПЗ). В зависимости от значения поля </w:t>
      </w:r>
      <w:r w:rsidR="00B5053C" w:rsidRPr="00676B37">
        <w:t>«</w:t>
      </w:r>
      <w:r w:rsidRPr="00676B37">
        <w:t>Вид операции</w:t>
      </w:r>
      <w:r w:rsidR="00B5053C" w:rsidRPr="00676B37">
        <w:t>»</w:t>
      </w:r>
      <w:r w:rsidRPr="00676B37">
        <w:t xml:space="preserve"> документ </w:t>
      </w:r>
      <w:r w:rsidR="00B5053C" w:rsidRPr="00676B37">
        <w:t>«</w:t>
      </w:r>
      <w:r w:rsidRPr="00676B37">
        <w:t>Сведения об организации</w:t>
      </w:r>
      <w:r w:rsidR="00B5053C" w:rsidRPr="00676B37">
        <w:t>»</w:t>
      </w:r>
      <w:r w:rsidRPr="00676B37">
        <w:t xml:space="preserve"> предоставляется: для включения в СПЗ, внесения изменений в реквизиты, изменения/аннулирование полномочий или для отзыва.</w:t>
      </w:r>
    </w:p>
    <w:p w:rsidR="00CF3615" w:rsidRPr="00676B37" w:rsidRDefault="00CF3615" w:rsidP="0068069E">
      <w:pPr>
        <w:pStyle w:val="ASFKNormal"/>
      </w:pPr>
      <w:r w:rsidRPr="00676B37">
        <w:t xml:space="preserve">Для документа </w:t>
      </w:r>
      <w:r w:rsidR="00B5053C" w:rsidRPr="00676B37">
        <w:t>«</w:t>
      </w:r>
      <w:r w:rsidRPr="00676B37">
        <w:t>Сведения об организации</w:t>
      </w:r>
      <w:r w:rsidR="00B5053C" w:rsidRPr="00676B37">
        <w:t>»</w:t>
      </w:r>
      <w:r w:rsidRPr="00676B37">
        <w:t xml:space="preserve"> возможен импорт файла из ВС в соответствующем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w:t>
      </w:r>
      <w:r w:rsidR="00B5053C" w:rsidRPr="00676B37">
        <w:t>«</w:t>
      </w:r>
      <w:r w:rsidRPr="00676B37">
        <w:t>Сведения об организации</w:t>
      </w:r>
      <w:r w:rsidR="00B5053C" w:rsidRPr="00676B37">
        <w:t>»</w:t>
      </w:r>
      <w:r w:rsidRPr="00676B37">
        <w:t xml:space="preserve"> с пометкой об отзыве, на основании отзываемого ЭД </w:t>
      </w:r>
      <w:r w:rsidR="00B5053C" w:rsidRPr="00676B37">
        <w:t>«</w:t>
      </w:r>
      <w:r w:rsidRPr="00676B37">
        <w:t>Сведения об организации</w:t>
      </w:r>
      <w:r w:rsidR="00B5053C" w:rsidRPr="00676B37">
        <w:t>»</w:t>
      </w:r>
      <w:r w:rsidRPr="00676B37">
        <w:t xml:space="preserve"> – функционал выбора родительского документа. На уровне УФК ЭД </w:t>
      </w:r>
      <w:r w:rsidR="00B5053C" w:rsidRPr="00676B37">
        <w:t>«</w:t>
      </w:r>
      <w:r w:rsidRPr="00676B37">
        <w:t>Сведения об организации</w:t>
      </w:r>
      <w:r w:rsidR="00B5053C" w:rsidRPr="00676B37">
        <w:t>»</w:t>
      </w:r>
      <w:r w:rsidRPr="00676B37">
        <w:t xml:space="preserve"> выгружается в ППО </w:t>
      </w:r>
      <w:r w:rsidR="00B5053C" w:rsidRPr="00676B37">
        <w:t>«</w:t>
      </w:r>
      <w:r w:rsidRPr="00676B37">
        <w:t>СЭД</w:t>
      </w:r>
      <w:r w:rsidR="00B5053C" w:rsidRPr="00676B37">
        <w:t>»</w:t>
      </w:r>
      <w:r w:rsidRPr="00676B37">
        <w:t xml:space="preserve"> для дальнейшей обработки в целях включения (изменение, исключение) организации в СПЗ.</w:t>
      </w:r>
    </w:p>
    <w:p w:rsidR="00CF3615" w:rsidRPr="00676B37" w:rsidRDefault="002F634A" w:rsidP="0068069E">
      <w:pPr>
        <w:pStyle w:val="ASFKNormal"/>
      </w:pPr>
      <w:r w:rsidRPr="00676B37">
        <w:lastRenderedPageBreak/>
        <w:t>Для работы с документами «</w:t>
      </w:r>
      <w:r w:rsidR="00CF3615" w:rsidRPr="00676B37">
        <w:t>Сведения об организации</w:t>
      </w:r>
      <w:r w:rsidR="00B5053C" w:rsidRPr="00676B37">
        <w:t>»</w:t>
      </w:r>
      <w:r w:rsidR="00CF3615" w:rsidRPr="00676B37">
        <w:t xml:space="preserve"> следует </w:t>
      </w:r>
      <w:r w:rsidR="008B69C4" w:rsidRPr="00676B37">
        <w:t xml:space="preserve">перейти в пункт меню </w:t>
      </w:r>
      <w:r w:rsidR="00B5053C" w:rsidRPr="00676B37">
        <w:t>«</w:t>
      </w:r>
      <w:r w:rsidR="00CF3615" w:rsidRPr="00676B37">
        <w:t>Документы</w:t>
      </w:r>
      <w:r w:rsidR="00A630B1" w:rsidRPr="00676B37">
        <w:t xml:space="preserve"> – </w:t>
      </w:r>
      <w:r w:rsidR="00CF3615" w:rsidRPr="00676B37">
        <w:t>Регистрация пользователей на официальном сайте РФ</w:t>
      </w:r>
      <w:r w:rsidR="00A630B1" w:rsidRPr="00676B37">
        <w:t xml:space="preserve"> – </w:t>
      </w:r>
      <w:r w:rsidR="00CF3615" w:rsidRPr="00676B37">
        <w:t>Сведения об организации</w:t>
      </w:r>
      <w:r w:rsidR="00B5053C" w:rsidRPr="00676B37">
        <w:t>»</w:t>
      </w:r>
      <w:r w:rsidR="00CF3615" w:rsidRPr="00676B37">
        <w:t>. Откроется ЭФ списка документов, представленная на рисунке</w:t>
      </w:r>
      <w:r w:rsidR="005214B3" w:rsidRPr="00676B37">
        <w:t> </w:t>
      </w:r>
      <w:r w:rsidR="00CF3615" w:rsidRPr="00676B37">
        <w:fldChar w:fldCharType="begin"/>
      </w:r>
      <w:r w:rsidR="00CF3615" w:rsidRPr="00676B37">
        <w:instrText xml:space="preserve"> REF _Ref327441413 \h  \* MERGEFORMAT </w:instrText>
      </w:r>
      <w:r w:rsidR="00CF3615" w:rsidRPr="00676B37">
        <w:fldChar w:fldCharType="separate"/>
      </w:r>
      <w:r w:rsidR="000F668F">
        <w:t>127</w:t>
      </w:r>
      <w:r w:rsidR="00CF3615" w:rsidRPr="00676B37">
        <w:fldChar w:fldCharType="end"/>
      </w:r>
      <w:r w:rsidR="00CF3615" w:rsidRPr="00676B37">
        <w:t>.</w:t>
      </w:r>
    </w:p>
    <w:p w:rsidR="00EF4C4B" w:rsidRPr="00676B37" w:rsidRDefault="001373CE" w:rsidP="00EF4C4B">
      <w:pPr>
        <w:pStyle w:val="ASFKFigure"/>
      </w:pPr>
      <w:r w:rsidRPr="00676B37">
        <w:rPr>
          <w:noProof/>
        </w:rPr>
        <w:drawing>
          <wp:inline distT="0" distB="0" distL="0" distR="0">
            <wp:extent cx="6125845" cy="3204845"/>
            <wp:effectExtent l="0" t="0" r="0" b="0"/>
            <wp:docPr id="230" name="Рисунок 2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CF3615"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44" w:name="_Ref327441413"/>
      <w:bookmarkStart w:id="945" w:name="_Toc146038247"/>
      <w:r w:rsidR="000F668F">
        <w:rPr>
          <w:noProof/>
        </w:rPr>
        <w:t>127</w:t>
      </w:r>
      <w:bookmarkEnd w:id="944"/>
      <w:r w:rsidRPr="00676B37">
        <w:rPr>
          <w:noProof/>
        </w:rPr>
        <w:fldChar w:fldCharType="end"/>
      </w:r>
      <w:r w:rsidR="00CF3615" w:rsidRPr="00676B37">
        <w:t xml:space="preserve">. ЭФ списка документов </w:t>
      </w:r>
      <w:r w:rsidR="00B5053C" w:rsidRPr="00676B37">
        <w:t>«</w:t>
      </w:r>
      <w:r w:rsidR="00CF3615" w:rsidRPr="00676B37">
        <w:t>Сведения об организации</w:t>
      </w:r>
      <w:r w:rsidR="00B5053C" w:rsidRPr="00676B37">
        <w:t>»</w:t>
      </w:r>
      <w:bookmarkEnd w:id="945"/>
    </w:p>
    <w:p w:rsidR="00CF3615" w:rsidRPr="00676B37" w:rsidRDefault="00CF3615" w:rsidP="0068069E">
      <w:pPr>
        <w:pStyle w:val="41"/>
      </w:pPr>
      <w:r w:rsidRPr="00676B37">
        <w:t>Доступные операции</w:t>
      </w:r>
    </w:p>
    <w:p w:rsidR="00CF3615" w:rsidRPr="00676B37" w:rsidRDefault="00CF3615" w:rsidP="0068069E">
      <w:pPr>
        <w:pStyle w:val="ASFKNormal"/>
      </w:pPr>
      <w:r w:rsidRPr="00676B37">
        <w:t xml:space="preserve">На АРМ </w:t>
      </w:r>
      <w:r w:rsidR="00724FA9" w:rsidRPr="00676B37">
        <w:t xml:space="preserve">РБС </w:t>
      </w:r>
      <w:r w:rsidR="004F5473" w:rsidRPr="00676B37">
        <w:t>доступны следующие операции над документом</w:t>
      </w:r>
      <w:r w:rsidR="005214B3" w:rsidRPr="00676B37">
        <w:t>:</w:t>
      </w:r>
    </w:p>
    <w:p w:rsidR="0004036F" w:rsidRPr="00676B37" w:rsidRDefault="0004036F" w:rsidP="0004036F">
      <w:pPr>
        <w:pStyle w:val="ASFKListmark1"/>
      </w:pPr>
      <w:bookmarkStart w:id="946" w:name="_Ref320616509"/>
      <w:r w:rsidRPr="00676B37">
        <w:t>ручной ввод;</w:t>
      </w:r>
    </w:p>
    <w:p w:rsidR="0004036F" w:rsidRPr="00676B37" w:rsidRDefault="0004036F" w:rsidP="0004036F">
      <w:pPr>
        <w:pStyle w:val="ASFKListmark1"/>
      </w:pPr>
      <w:r w:rsidRPr="00676B37">
        <w:t>создание на основе родительского документа;</w:t>
      </w:r>
    </w:p>
    <w:p w:rsidR="0004036F" w:rsidRPr="00676B37" w:rsidRDefault="0004036F" w:rsidP="0004036F">
      <w:pPr>
        <w:pStyle w:val="ASFKListmark1"/>
      </w:pPr>
      <w:r w:rsidRPr="00676B37">
        <w:t>просмотр и редактирование;</w:t>
      </w:r>
    </w:p>
    <w:p w:rsidR="0004036F" w:rsidRPr="00676B37" w:rsidRDefault="0004036F" w:rsidP="0004036F">
      <w:pPr>
        <w:pStyle w:val="ASFKListmark1"/>
      </w:pPr>
      <w:r w:rsidRPr="00676B37">
        <w:t>копирование и удаление;</w:t>
      </w:r>
    </w:p>
    <w:p w:rsidR="0004036F" w:rsidRPr="00676B37" w:rsidRDefault="0004036F" w:rsidP="0004036F">
      <w:pPr>
        <w:pStyle w:val="ASFKListmark1"/>
      </w:pPr>
      <w:r w:rsidRPr="00676B37">
        <w:t xml:space="preserve">подписание и проверка </w:t>
      </w:r>
      <w:r w:rsidR="007B5530" w:rsidRPr="00676B37">
        <w:t>ЭП</w:t>
      </w:r>
      <w:r w:rsidRPr="00676B37">
        <w:t>;</w:t>
      </w:r>
    </w:p>
    <w:p w:rsidR="0004036F" w:rsidRPr="00676B37" w:rsidRDefault="0004036F" w:rsidP="0004036F">
      <w:pPr>
        <w:pStyle w:val="ASFKListmark1"/>
      </w:pPr>
      <w:r w:rsidRPr="00676B37">
        <w:t>импорт из внешней системы.</w:t>
      </w:r>
    </w:p>
    <w:p w:rsidR="00CF3615" w:rsidRPr="00676B37" w:rsidRDefault="00CF3615" w:rsidP="0068069E">
      <w:pPr>
        <w:pStyle w:val="41"/>
      </w:pPr>
      <w:r w:rsidRPr="00676B37">
        <w:t>Экранная форма документа</w:t>
      </w:r>
      <w:bookmarkEnd w:id="946"/>
    </w:p>
    <w:p w:rsidR="00642306" w:rsidRPr="00676B37" w:rsidRDefault="00642306" w:rsidP="00642306">
      <w:pPr>
        <w:pStyle w:val="ASFKNormal"/>
      </w:pPr>
      <w:bookmarkStart w:id="947" w:name="_Ref396917000"/>
      <w:bookmarkStart w:id="948" w:name="_Toc396916180"/>
      <w:bookmarkStart w:id="949" w:name="_Toc406667940"/>
      <w:bookmarkStart w:id="950" w:name="_Toc150758397"/>
      <w:bookmarkStart w:id="951" w:name="_Toc154485450"/>
      <w:bookmarkStart w:id="952" w:name="_Toc182196514"/>
      <w:bookmarkStart w:id="953" w:name="_Toc231633791"/>
      <w:bookmarkStart w:id="954" w:name="_Toc232827480"/>
      <w:r w:rsidRPr="00676B37">
        <w:t xml:space="preserve">ЭФ документа </w:t>
      </w:r>
      <w:r w:rsidR="00B5053C" w:rsidRPr="00676B37">
        <w:t>«</w:t>
      </w:r>
      <w:r w:rsidRPr="00676B37">
        <w:t>Сведения об организации</w:t>
      </w:r>
      <w:r w:rsidR="00B5053C" w:rsidRPr="00676B37">
        <w:t>»</w:t>
      </w:r>
      <w:r w:rsidRPr="00676B37">
        <w:t xml:space="preserve"> представлена на рисунках</w:t>
      </w:r>
      <w:r w:rsidR="00A11A9E" w:rsidRPr="00676B37">
        <w:t> </w:t>
      </w:r>
      <w:r w:rsidRPr="00676B37">
        <w:fldChar w:fldCharType="begin"/>
      </w:r>
      <w:r w:rsidRPr="00676B37">
        <w:instrText xml:space="preserve"> REF _Ref327441367 \h  \* MERGEFORMAT </w:instrText>
      </w:r>
      <w:r w:rsidRPr="00676B37">
        <w:fldChar w:fldCharType="separate"/>
      </w:r>
      <w:r w:rsidR="000F668F">
        <w:t>128</w:t>
      </w:r>
      <w:r w:rsidRPr="00676B37">
        <w:fldChar w:fldCharType="end"/>
      </w:r>
      <w:r w:rsidRPr="00676B37">
        <w:t>-</w:t>
      </w:r>
      <w:r w:rsidRPr="00676B37">
        <w:fldChar w:fldCharType="begin"/>
      </w:r>
      <w:r w:rsidRPr="00676B37">
        <w:instrText xml:space="preserve"> REF _Ref444680411 \h </w:instrText>
      </w:r>
      <w:r w:rsidR="00676B37">
        <w:instrText xml:space="preserve"> \* MERGEFORMAT </w:instrText>
      </w:r>
      <w:r w:rsidRPr="00676B37">
        <w:fldChar w:fldCharType="separate"/>
      </w:r>
      <w:r w:rsidR="000F668F">
        <w:rPr>
          <w:noProof/>
        </w:rPr>
        <w:t>133</w:t>
      </w:r>
      <w:r w:rsidRPr="00676B37">
        <w:fldChar w:fldCharType="end"/>
      </w:r>
      <w:r w:rsidRPr="00676B37">
        <w:t>. Форма содержит следующие закладки:</w:t>
      </w:r>
    </w:p>
    <w:p w:rsidR="00642306" w:rsidRPr="00676B37" w:rsidRDefault="00B5053C" w:rsidP="00642306">
      <w:pPr>
        <w:pStyle w:val="ASFKListmark1"/>
      </w:pPr>
      <w:r w:rsidRPr="00676B37">
        <w:t>«</w:t>
      </w:r>
      <w:r w:rsidR="00642306" w:rsidRPr="00676B37">
        <w:t>Основные атрибуты (1)</w:t>
      </w:r>
      <w:r w:rsidRPr="00676B37">
        <w:t>»</w:t>
      </w:r>
      <w:r w:rsidR="00642306" w:rsidRPr="00676B37">
        <w:t xml:space="preserve">; </w:t>
      </w:r>
    </w:p>
    <w:p w:rsidR="00642306" w:rsidRPr="00676B37" w:rsidRDefault="00B5053C" w:rsidP="00642306">
      <w:pPr>
        <w:pStyle w:val="ASFKListmark1"/>
      </w:pPr>
      <w:r w:rsidRPr="00676B37">
        <w:t>«</w:t>
      </w:r>
      <w:r w:rsidR="00642306" w:rsidRPr="00676B37">
        <w:t>Полномочия и бюджеты (2)</w:t>
      </w:r>
      <w:r w:rsidRPr="00676B37">
        <w:t>»</w:t>
      </w:r>
      <w:r w:rsidR="00642306" w:rsidRPr="00676B37">
        <w:t xml:space="preserve">; </w:t>
      </w:r>
    </w:p>
    <w:p w:rsidR="00642306" w:rsidRPr="00676B37" w:rsidRDefault="00B5053C" w:rsidP="00642306">
      <w:pPr>
        <w:pStyle w:val="ASFKListmark1"/>
      </w:pPr>
      <w:r w:rsidRPr="00676B37">
        <w:t>«</w:t>
      </w:r>
      <w:r w:rsidR="00642306" w:rsidRPr="00676B37">
        <w:t>Сведения о счетах (3)</w:t>
      </w:r>
      <w:r w:rsidRPr="00676B37">
        <w:t>»</w:t>
      </w:r>
      <w:r w:rsidR="00642306" w:rsidRPr="00676B37">
        <w:t>;</w:t>
      </w:r>
    </w:p>
    <w:p w:rsidR="00642306" w:rsidRPr="00676B37" w:rsidRDefault="00B5053C" w:rsidP="00642306">
      <w:pPr>
        <w:pStyle w:val="ASFKListmark1"/>
      </w:pPr>
      <w:r w:rsidRPr="00676B37">
        <w:t>«</w:t>
      </w:r>
      <w:r w:rsidR="00642306" w:rsidRPr="00676B37">
        <w:t>Подписи документа (4)</w:t>
      </w:r>
      <w:r w:rsidRPr="00676B37">
        <w:t>»</w:t>
      </w:r>
      <w:r w:rsidR="00642306" w:rsidRPr="00676B37">
        <w:t>;</w:t>
      </w:r>
    </w:p>
    <w:p w:rsidR="00642306" w:rsidRPr="00676B37" w:rsidRDefault="00B5053C" w:rsidP="00642306">
      <w:pPr>
        <w:pStyle w:val="ASFKListmark1"/>
      </w:pPr>
      <w:r w:rsidRPr="00676B37">
        <w:t>«</w:t>
      </w:r>
      <w:r w:rsidR="00642306" w:rsidRPr="00676B37">
        <w:t>Примечание (5)</w:t>
      </w:r>
      <w:r w:rsidRPr="00676B37">
        <w:t>»</w:t>
      </w:r>
      <w:r w:rsidR="00642306" w:rsidRPr="00676B37">
        <w:t>;</w:t>
      </w:r>
    </w:p>
    <w:p w:rsidR="00642306" w:rsidRPr="00676B37" w:rsidRDefault="00B5053C" w:rsidP="00642306">
      <w:pPr>
        <w:pStyle w:val="ASFKListmark1"/>
      </w:pPr>
      <w:r w:rsidRPr="00676B37">
        <w:t>«</w:t>
      </w:r>
      <w:r w:rsidR="00642306" w:rsidRPr="00676B37">
        <w:t>Полномочия организации до 01.01.2016</w:t>
      </w:r>
      <w:r w:rsidRPr="00676B37">
        <w:t>»</w:t>
      </w:r>
      <w:r w:rsidR="00642306" w:rsidRPr="00676B37">
        <w:t>;</w:t>
      </w:r>
    </w:p>
    <w:p w:rsidR="00642306" w:rsidRPr="00676B37" w:rsidRDefault="00B5053C" w:rsidP="00642306">
      <w:pPr>
        <w:pStyle w:val="ASFKListmark1"/>
      </w:pPr>
      <w:r w:rsidRPr="00676B37">
        <w:t>«</w:t>
      </w:r>
      <w:r w:rsidR="00642306" w:rsidRPr="00676B37">
        <w:t>Системные атрибуты</w:t>
      </w:r>
      <w:r w:rsidRPr="00676B37">
        <w:t>»</w:t>
      </w:r>
      <w:r w:rsidR="00642306" w:rsidRPr="00676B37">
        <w:t>;</w:t>
      </w:r>
    </w:p>
    <w:p w:rsidR="00642306" w:rsidRPr="00676B37" w:rsidRDefault="00B5053C" w:rsidP="00642306">
      <w:pPr>
        <w:pStyle w:val="ASFKListmark1"/>
      </w:pPr>
      <w:r w:rsidRPr="00676B37">
        <w:t>«</w:t>
      </w:r>
      <w:r w:rsidR="00642306" w:rsidRPr="00676B37">
        <w:t>Протоколы</w:t>
      </w:r>
      <w:r w:rsidRPr="00676B37">
        <w:t>»</w:t>
      </w:r>
      <w:r w:rsidR="00642306" w:rsidRPr="00676B37">
        <w:t>.</w:t>
      </w:r>
    </w:p>
    <w:p w:rsidR="00642306" w:rsidRPr="00676B37" w:rsidRDefault="001373CE" w:rsidP="00642306">
      <w:pPr>
        <w:pStyle w:val="ASFKFigure"/>
      </w:pPr>
      <w:r w:rsidRPr="00676B37">
        <w:rPr>
          <w:noProof/>
        </w:rPr>
        <w:lastRenderedPageBreak/>
        <w:drawing>
          <wp:inline distT="0" distB="0" distL="0" distR="0">
            <wp:extent cx="6036945" cy="6675755"/>
            <wp:effectExtent l="0" t="0" r="0" b="0"/>
            <wp:docPr id="231" name="Рисунок 2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036945" cy="6675755"/>
                    </a:xfrm>
                    <a:prstGeom prst="rect">
                      <a:avLst/>
                    </a:prstGeom>
                    <a:noFill/>
                    <a:ln>
                      <a:noFill/>
                    </a:ln>
                  </pic:spPr>
                </pic:pic>
              </a:graphicData>
            </a:graphic>
          </wp:inline>
        </w:drawing>
      </w:r>
    </w:p>
    <w:p w:rsidR="00642306" w:rsidRPr="00676B37" w:rsidRDefault="004B5E9D" w:rsidP="0064230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55" w:name="_Ref327441367"/>
      <w:bookmarkStart w:id="956" w:name="_Toc146038248"/>
      <w:r w:rsidR="000F668F">
        <w:rPr>
          <w:noProof/>
        </w:rPr>
        <w:t>128</w:t>
      </w:r>
      <w:bookmarkEnd w:id="955"/>
      <w:r w:rsidRPr="00676B37">
        <w:rPr>
          <w:noProof/>
        </w:rPr>
        <w:fldChar w:fldCharType="end"/>
      </w:r>
      <w:r w:rsidR="00642306" w:rsidRPr="00676B37">
        <w:t xml:space="preserve">. ЭФ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Основные атрибуты (1)</w:t>
      </w:r>
      <w:r w:rsidR="00B5053C" w:rsidRPr="00676B37">
        <w:t>»</w:t>
      </w:r>
      <w:bookmarkEnd w:id="956"/>
    </w:p>
    <w:p w:rsidR="00642306" w:rsidRPr="00676B37" w:rsidRDefault="008B69C4" w:rsidP="00642306">
      <w:pPr>
        <w:pStyle w:val="ASFKNormal"/>
      </w:pPr>
      <w:r w:rsidRPr="00676B37">
        <w:t xml:space="preserve">Перечень </w:t>
      </w:r>
      <w:r w:rsidR="00642306" w:rsidRPr="00676B37">
        <w:t xml:space="preserve">полей </w:t>
      </w:r>
      <w:r w:rsidRPr="00676B37">
        <w:t>документа «Сведения об организации», закладки «Основные атрибуты (1)»</w:t>
      </w:r>
      <w:r w:rsidR="00642306" w:rsidRPr="00676B37">
        <w:t xml:space="preserve"> приведен в таблице</w:t>
      </w:r>
      <w:r w:rsidR="00A11A9E" w:rsidRPr="00676B37">
        <w:t> </w:t>
      </w:r>
      <w:r w:rsidR="00642306" w:rsidRPr="00676B37">
        <w:fldChar w:fldCharType="begin"/>
      </w:r>
      <w:r w:rsidR="00642306" w:rsidRPr="00676B37">
        <w:instrText xml:space="preserve"> REF _Ref327441328 \h  \* MERGEFORMAT </w:instrText>
      </w:r>
      <w:r w:rsidR="00642306" w:rsidRPr="00676B37">
        <w:fldChar w:fldCharType="separate"/>
      </w:r>
      <w:r w:rsidR="000F668F">
        <w:t>72</w:t>
      </w:r>
      <w:r w:rsidR="00642306" w:rsidRPr="00676B37">
        <w:fldChar w:fldCharType="end"/>
      </w:r>
      <w:r w:rsidR="00642306" w:rsidRPr="00676B37">
        <w:t>.</w:t>
      </w:r>
    </w:p>
    <w:p w:rsidR="00642306" w:rsidRPr="00676B37" w:rsidRDefault="00501046" w:rsidP="00642306">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57" w:name="_Ref327441328"/>
      <w:bookmarkStart w:id="958" w:name="_Toc146038114"/>
      <w:r w:rsidR="000F668F">
        <w:rPr>
          <w:noProof/>
        </w:rPr>
        <w:t>72</w:t>
      </w:r>
      <w:bookmarkEnd w:id="957"/>
      <w:r w:rsidRPr="00676B37">
        <w:rPr>
          <w:noProof/>
        </w:rPr>
        <w:fldChar w:fldCharType="end"/>
      </w:r>
      <w:r w:rsidR="00642306" w:rsidRPr="00676B37">
        <w:t xml:space="preserve">. Описание полей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Основные атрибуты (1)</w:t>
      </w:r>
      <w:r w:rsidR="00B5053C" w:rsidRPr="00676B37">
        <w:t>»</w:t>
      </w:r>
      <w:bookmarkEnd w:id="9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642306" w:rsidRPr="00676B37" w:rsidTr="00FE5D9A">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Описание поля</w:t>
            </w:r>
          </w:p>
        </w:tc>
      </w:tr>
      <w:tr w:rsidR="00642306" w:rsidRPr="00676B37" w:rsidTr="00FE5D9A">
        <w:tc>
          <w:tcPr>
            <w:tcW w:w="5000" w:type="pct"/>
            <w:gridSpan w:val="2"/>
            <w:shd w:val="clear" w:color="auto" w:fill="auto"/>
          </w:tcPr>
          <w:p w:rsidR="00642306" w:rsidRPr="00676B37" w:rsidRDefault="00642306" w:rsidP="00FE5D9A">
            <w:pPr>
              <w:pStyle w:val="ASFKTablenorm"/>
              <w:ind w:left="57" w:right="57"/>
            </w:pPr>
            <w:r w:rsidRPr="00676B37">
              <w:t xml:space="preserve">Группа полей </w:t>
            </w:r>
            <w:r w:rsidR="00B5053C" w:rsidRPr="00676B37">
              <w:t>«</w:t>
            </w:r>
            <w:r w:rsidRPr="00676B37">
              <w:t>Общая информация</w:t>
            </w:r>
            <w:r w:rsidR="00B5053C"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lastRenderedPageBreak/>
              <w:t>Номер</w:t>
            </w:r>
          </w:p>
        </w:tc>
        <w:tc>
          <w:tcPr>
            <w:tcW w:w="3863" w:type="pct"/>
            <w:shd w:val="clear" w:color="auto" w:fill="auto"/>
          </w:tcPr>
          <w:p w:rsidR="00642306" w:rsidRPr="00676B37" w:rsidRDefault="00642306" w:rsidP="00FE5D9A">
            <w:pPr>
              <w:pStyle w:val="ASFKTablenorm"/>
              <w:ind w:left="57" w:right="57"/>
            </w:pPr>
            <w:r w:rsidRPr="00676B37">
              <w:t xml:space="preserve">Значение рассчитывается автоматически на основании настроек для текущего типа документа в справочнике </w:t>
            </w:r>
            <w:r w:rsidR="00B5053C" w:rsidRPr="00676B37">
              <w:t>«</w:t>
            </w:r>
            <w:r w:rsidRPr="00676B37">
              <w:t xml:space="preserve">Параметры </w:t>
            </w:r>
            <w:proofErr w:type="spellStart"/>
            <w:r w:rsidRPr="00676B37">
              <w:t>автонумерации</w:t>
            </w:r>
            <w:proofErr w:type="spellEnd"/>
            <w:r w:rsidRPr="00676B37">
              <w:t xml:space="preserve"> документов</w:t>
            </w:r>
            <w:r w:rsidR="00B5053C" w:rsidRPr="00676B37">
              <w:t>»</w:t>
            </w:r>
            <w:r w:rsidRPr="00676B37">
              <w:t>. Может быть заполнено вручную.</w:t>
            </w:r>
          </w:p>
          <w:p w:rsidR="00642306" w:rsidRPr="00676B37" w:rsidRDefault="00642306" w:rsidP="00FE5D9A">
            <w:pPr>
              <w:pStyle w:val="ASFKTablenorm"/>
              <w:ind w:left="57" w:right="57"/>
            </w:pPr>
            <w:r w:rsidRPr="00676B3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642306" w:rsidRPr="00676B37" w:rsidRDefault="00642306" w:rsidP="00FE5D9A">
            <w:pPr>
              <w:pStyle w:val="ASFKTablenorm"/>
              <w:ind w:left="57" w:right="57"/>
            </w:pPr>
            <w:r w:rsidRPr="00676B37">
              <w:t xml:space="preserve">Для ОФК </w:t>
            </w:r>
            <w:proofErr w:type="spellStart"/>
            <w:r w:rsidRPr="00676B37">
              <w:t>off-line</w:t>
            </w:r>
            <w:proofErr w:type="spellEnd"/>
            <w:r w:rsidRPr="00676B37">
              <w:t xml:space="preserve"> заполняется вручную.</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Дата</w:t>
            </w:r>
          </w:p>
        </w:tc>
        <w:tc>
          <w:tcPr>
            <w:tcW w:w="3863" w:type="pct"/>
            <w:shd w:val="clear" w:color="auto" w:fill="auto"/>
          </w:tcPr>
          <w:p w:rsidR="00642306" w:rsidRPr="00676B37" w:rsidRDefault="00642306" w:rsidP="00FE5D9A">
            <w:pPr>
              <w:pStyle w:val="ASFKTablenorm"/>
              <w:ind w:left="57" w:right="57"/>
            </w:pPr>
            <w:r w:rsidRPr="00676B37">
              <w:t xml:space="preserve">Заполняется по умолчанию значением текущей системной даты. </w:t>
            </w:r>
          </w:p>
          <w:p w:rsidR="00642306" w:rsidRPr="00676B37" w:rsidRDefault="00642306" w:rsidP="00FE5D9A">
            <w:pPr>
              <w:pStyle w:val="ASFKTablenorm"/>
              <w:ind w:left="57" w:right="57"/>
            </w:pPr>
            <w:r w:rsidRPr="00676B37">
              <w:t>Выбор из системного календаря.</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Статус</w:t>
            </w:r>
          </w:p>
        </w:tc>
        <w:tc>
          <w:tcPr>
            <w:tcW w:w="3863" w:type="pct"/>
            <w:shd w:val="clear" w:color="auto" w:fill="auto"/>
          </w:tcPr>
          <w:p w:rsidR="00642306" w:rsidRPr="00676B37" w:rsidRDefault="00642306" w:rsidP="00FE5D9A">
            <w:pPr>
              <w:pStyle w:val="ASFKTablenorm"/>
              <w:ind w:left="57" w:right="57"/>
            </w:pPr>
            <w:r w:rsidRPr="00676B37">
              <w:t>Бизнес – статус (наименование).</w:t>
            </w:r>
          </w:p>
        </w:tc>
      </w:tr>
      <w:tr w:rsidR="00642306" w:rsidRPr="00676B37" w:rsidTr="00FE5D9A">
        <w:tc>
          <w:tcPr>
            <w:tcW w:w="5000" w:type="pct"/>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Основные атрибуты (1)</w:t>
            </w:r>
            <w:r w:rsidR="00B5053C"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Учетный номер</w:t>
            </w:r>
          </w:p>
        </w:tc>
        <w:tc>
          <w:tcPr>
            <w:tcW w:w="3863" w:type="pct"/>
            <w:shd w:val="clear" w:color="auto" w:fill="auto"/>
          </w:tcPr>
          <w:p w:rsidR="00642306" w:rsidRPr="00676B37" w:rsidRDefault="00642306" w:rsidP="00FE5D9A">
            <w:pPr>
              <w:pStyle w:val="ASFKTablenorm"/>
              <w:ind w:left="57" w:right="57"/>
            </w:pPr>
            <w:r w:rsidRPr="00676B37">
              <w:t xml:space="preserve">Учетный номер УБП: Доступен выбор из справочника </w:t>
            </w:r>
            <w:r w:rsidR="00B5053C" w:rsidRPr="00676B37">
              <w:t>«</w:t>
            </w:r>
            <w:r w:rsidRPr="00676B37">
              <w:t>Сводный перечень заказчиков</w:t>
            </w:r>
            <w:r w:rsidR="00B5053C" w:rsidRPr="00676B37">
              <w:t>»</w:t>
            </w:r>
            <w:r w:rsidRPr="00676B37">
              <w:t xml:space="preserve"> (далее – СПЗ).</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0</w:t>
            </w:r>
            <w:r w:rsidR="00B5053C" w:rsidRPr="00676B37">
              <w:t>»</w:t>
            </w:r>
            <w:r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Код клиента</w:t>
            </w:r>
          </w:p>
        </w:tc>
        <w:tc>
          <w:tcPr>
            <w:tcW w:w="3863" w:type="pct"/>
            <w:shd w:val="clear" w:color="auto" w:fill="auto"/>
          </w:tcPr>
          <w:p w:rsidR="00642306" w:rsidRPr="00676B37" w:rsidRDefault="00642306" w:rsidP="00FE5D9A">
            <w:pPr>
              <w:pStyle w:val="ASFKTablenorm"/>
              <w:ind w:left="57" w:right="57"/>
            </w:pPr>
            <w:r w:rsidRPr="00676B37">
              <w:t>Автоматически заполняется на основании системной константы текущего АРМ.</w:t>
            </w:r>
          </w:p>
          <w:p w:rsidR="00642306" w:rsidRPr="00676B37" w:rsidRDefault="00642306" w:rsidP="00FE5D9A">
            <w:pPr>
              <w:pStyle w:val="ASFKTablenorm"/>
              <w:ind w:left="57" w:right="57"/>
            </w:pPr>
            <w:r w:rsidRPr="00676B37">
              <w:t xml:space="preserve">Доступен выбор из справочника: </w:t>
            </w:r>
          </w:p>
          <w:p w:rsidR="00642306" w:rsidRPr="00676B37" w:rsidRDefault="00642306" w:rsidP="00C81FCF">
            <w:pPr>
              <w:pStyle w:val="ASFKTableListMark"/>
            </w:pPr>
            <w:r w:rsidRPr="00676B37">
              <w:t>СРРПБС/ПУБП, если ФБ или МБ/СБ;</w:t>
            </w:r>
          </w:p>
          <w:p w:rsidR="00642306" w:rsidRPr="00676B37" w:rsidRDefault="00642306" w:rsidP="00C81FCF">
            <w:pPr>
              <w:pStyle w:val="ASFKTableListMark"/>
            </w:pPr>
            <w:r w:rsidRPr="00676B37">
              <w:t xml:space="preserve">НУБП, если значение поля </w:t>
            </w:r>
            <w:r w:rsidR="00B5053C" w:rsidRPr="00676B37">
              <w:t>«</w:t>
            </w:r>
            <w:r w:rsidRPr="00676B37">
              <w:t>Тип организации (код)</w:t>
            </w:r>
            <w:r w:rsidR="00B5053C" w:rsidRPr="00676B37">
              <w:t>»</w:t>
            </w:r>
            <w:r w:rsidRPr="00676B37">
              <w:t xml:space="preserve"> указано </w:t>
            </w:r>
            <w:r w:rsidR="00B5053C" w:rsidRPr="00676B37">
              <w:t>«</w:t>
            </w:r>
            <w:r w:rsidRPr="00676B37">
              <w:t>03</w:t>
            </w:r>
            <w:r w:rsidR="00B5053C" w:rsidRPr="00676B37">
              <w:t>»</w:t>
            </w:r>
            <w:r w:rsidRPr="00676B37">
              <w:t xml:space="preserve">, </w:t>
            </w:r>
            <w:r w:rsidR="00B5053C" w:rsidRPr="00676B37">
              <w:t>«</w:t>
            </w:r>
            <w:r w:rsidRPr="00676B37">
              <w:t>07</w:t>
            </w:r>
            <w:r w:rsidR="00B5053C" w:rsidRPr="00676B37">
              <w:t>»</w:t>
            </w:r>
            <w:r w:rsidRPr="00676B37">
              <w:t xml:space="preserve"> или </w:t>
            </w:r>
            <w:r w:rsidR="00B5053C" w:rsidRPr="00676B37">
              <w:t>«</w:t>
            </w:r>
            <w:r w:rsidRPr="00676B37">
              <w:t>09</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Код по Сводному реестру ЮЛ</w:t>
            </w:r>
          </w:p>
        </w:tc>
        <w:tc>
          <w:tcPr>
            <w:tcW w:w="3863" w:type="pct"/>
            <w:shd w:val="clear" w:color="auto" w:fill="auto"/>
          </w:tcPr>
          <w:p w:rsidR="00642306" w:rsidRPr="00676B37" w:rsidRDefault="00642306" w:rsidP="00FE5D9A">
            <w:pPr>
              <w:pStyle w:val="ASFKTablenorm"/>
              <w:ind w:left="57" w:right="57"/>
            </w:pPr>
            <w:r w:rsidRPr="00676B37">
              <w:t>Уникальный код по Сводному реестру организации, являющейся юридическим лицом.</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 xml:space="preserve">, при условии, что в поле </w:t>
            </w:r>
            <w:r w:rsidR="00B5053C" w:rsidRPr="00676B37">
              <w:t>«</w:t>
            </w:r>
            <w:r w:rsidRPr="00676B37">
              <w:t>Является обособленным подразделением</w:t>
            </w:r>
            <w:r w:rsidR="00B5053C" w:rsidRPr="00676B37">
              <w:t>»</w:t>
            </w:r>
            <w:r w:rsidRPr="00676B37">
              <w:t xml:space="preserve"> флаг не установлен, то указывается значение поля </w:t>
            </w:r>
            <w:r w:rsidR="00B5053C" w:rsidRPr="00676B37">
              <w:t>«</w:t>
            </w:r>
            <w:r w:rsidRPr="00676B37">
              <w:t>Код организации</w:t>
            </w:r>
            <w:r w:rsidR="00B5053C" w:rsidRPr="00676B37">
              <w:t>»</w:t>
            </w:r>
            <w:r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Код по Сводному реестру ОП</w:t>
            </w:r>
          </w:p>
        </w:tc>
        <w:tc>
          <w:tcPr>
            <w:tcW w:w="3863" w:type="pct"/>
            <w:shd w:val="clear" w:color="auto" w:fill="auto"/>
          </w:tcPr>
          <w:p w:rsidR="00642306" w:rsidRPr="00676B37" w:rsidRDefault="00642306" w:rsidP="00FE5D9A">
            <w:pPr>
              <w:pStyle w:val="ASFKTablenorm"/>
              <w:ind w:left="57" w:right="57"/>
            </w:pPr>
            <w:r w:rsidRPr="00676B37">
              <w:t>Уникальный код по Сводному реестру организации, являющейся обособленным подразделением юридического лица.</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 xml:space="preserve">, при условии, что в поле </w:t>
            </w:r>
            <w:r w:rsidR="00B5053C" w:rsidRPr="00676B37">
              <w:t>«</w:t>
            </w:r>
            <w:r w:rsidRPr="00676B37">
              <w:t>Является обособленным подразделением</w:t>
            </w:r>
            <w:r w:rsidR="00B5053C" w:rsidRPr="00676B37">
              <w:t>»</w:t>
            </w:r>
            <w:r w:rsidRPr="00676B37">
              <w:t xml:space="preserve"> флаг установлен, то указывается значение поля </w:t>
            </w:r>
            <w:r w:rsidR="00B5053C" w:rsidRPr="00676B37">
              <w:t>«</w:t>
            </w:r>
            <w:r w:rsidRPr="00676B37">
              <w:t>Код организации</w:t>
            </w:r>
            <w:r w:rsidR="00B5053C" w:rsidRPr="00676B37">
              <w:t>»</w:t>
            </w:r>
            <w:r w:rsidRPr="00676B37">
              <w:t>.</w:t>
            </w:r>
          </w:p>
        </w:tc>
      </w:tr>
      <w:tr w:rsidR="00642306" w:rsidRPr="00676B37" w:rsidTr="00FE5D9A">
        <w:trPr>
          <w:trHeight w:val="5660"/>
        </w:trPr>
        <w:tc>
          <w:tcPr>
            <w:tcW w:w="1137" w:type="pct"/>
            <w:shd w:val="clear" w:color="auto" w:fill="auto"/>
          </w:tcPr>
          <w:p w:rsidR="00642306" w:rsidRPr="00676B37" w:rsidRDefault="00642306" w:rsidP="00FE5D9A">
            <w:pPr>
              <w:pStyle w:val="ASFKTablenorm"/>
              <w:ind w:left="57" w:right="57"/>
            </w:pPr>
            <w:r w:rsidRPr="00676B37">
              <w:lastRenderedPageBreak/>
              <w:t xml:space="preserve">Тип организации </w:t>
            </w:r>
          </w:p>
          <w:p w:rsidR="00642306" w:rsidRPr="00676B37" w:rsidRDefault="00642306" w:rsidP="00FE5D9A">
            <w:pPr>
              <w:pStyle w:val="ASFKTablenorm"/>
              <w:ind w:left="57" w:right="57"/>
            </w:pPr>
          </w:p>
        </w:tc>
        <w:tc>
          <w:tcPr>
            <w:tcW w:w="3863" w:type="pct"/>
            <w:shd w:val="clear" w:color="auto" w:fill="auto"/>
          </w:tcPr>
          <w:p w:rsidR="00642306" w:rsidRPr="00676B37" w:rsidRDefault="00642306" w:rsidP="00FE5D9A">
            <w:pPr>
              <w:pStyle w:val="ASFKTablenorm"/>
              <w:ind w:left="57" w:right="57"/>
            </w:pPr>
            <w:r w:rsidRPr="00676B37">
              <w:t xml:space="preserve">Код и наименование типа организации УБП. </w:t>
            </w:r>
          </w:p>
          <w:p w:rsidR="00642306" w:rsidRPr="00676B37" w:rsidRDefault="00642306" w:rsidP="00FE5D9A">
            <w:pPr>
              <w:pStyle w:val="ASFKTablenorm"/>
              <w:ind w:left="57" w:right="57"/>
            </w:pPr>
            <w:r w:rsidRPr="00676B37">
              <w:t>Код выбирается из списка возможных значений. Список допустимых значений: 01, 02, 03, 04, 05, 06, 07, 08, 09, 10, 11, 12, 13, 14, 15, 16, 17, 18, 19, 20, 21.</w:t>
            </w:r>
          </w:p>
          <w:p w:rsidR="00642306" w:rsidRPr="00676B37" w:rsidRDefault="00642306" w:rsidP="00FE5D9A">
            <w:pPr>
              <w:pStyle w:val="ASFKTablenorm"/>
              <w:ind w:left="57" w:right="57"/>
            </w:pPr>
            <w:r w:rsidRPr="00676B37">
              <w:t xml:space="preserve">Наименование заполняется автоматически на основании указанного значения в поле </w:t>
            </w:r>
            <w:r w:rsidR="00B5053C" w:rsidRPr="00676B37">
              <w:t>«</w:t>
            </w:r>
            <w:r w:rsidRPr="00676B37">
              <w:t>Тип организации (код)</w:t>
            </w:r>
            <w:r w:rsidR="00B5053C" w:rsidRPr="00676B37">
              <w:t>»</w:t>
            </w:r>
            <w:r w:rsidRPr="00676B37">
              <w:t>.</w:t>
            </w:r>
          </w:p>
          <w:p w:rsidR="00642306" w:rsidRPr="00676B37" w:rsidRDefault="00642306" w:rsidP="00FE5D9A">
            <w:pPr>
              <w:pStyle w:val="ASFKTablenorm"/>
              <w:ind w:left="57" w:right="57"/>
            </w:pPr>
            <w:r w:rsidRPr="00676B37">
              <w:t>Список соответствий значений:</w:t>
            </w:r>
          </w:p>
          <w:p w:rsidR="00642306" w:rsidRPr="00676B37" w:rsidRDefault="00B5053C" w:rsidP="00C81FCF">
            <w:pPr>
              <w:pStyle w:val="ASFKTableListMark"/>
            </w:pPr>
            <w:r w:rsidRPr="00676B37">
              <w:t>«</w:t>
            </w:r>
            <w:r w:rsidR="00642306" w:rsidRPr="00676B37">
              <w:t>федеральный орган исполнительной власти, орган исполнительной власти субъекта Российской Федерации, федеральный орган государственной власти (орган государственной власти субъекта Российской Федерации, орган местного самоуправления), в том числе его территориальные органы, государственный орган, муниципальный орган</w:t>
            </w:r>
            <w:r w:rsidRPr="00676B37">
              <w:t>»</w:t>
            </w:r>
            <w:r w:rsidR="00642306" w:rsidRPr="00676B37">
              <w:t xml:space="preserve"> = 01;</w:t>
            </w:r>
          </w:p>
          <w:p w:rsidR="00642306" w:rsidRPr="00676B37" w:rsidRDefault="00B5053C" w:rsidP="00C81FCF">
            <w:pPr>
              <w:pStyle w:val="ASFKTableListMark"/>
            </w:pPr>
            <w:r w:rsidRPr="00676B37">
              <w:t>«</w:t>
            </w:r>
            <w:r w:rsidR="00642306" w:rsidRPr="00676B37">
              <w:t>орган управления государственным внебюджетным фондом</w:t>
            </w:r>
            <w:r w:rsidRPr="00676B37">
              <w:t>»</w:t>
            </w:r>
            <w:r w:rsidR="00642306" w:rsidRPr="00676B37">
              <w:t xml:space="preserve"> = 02;</w:t>
            </w:r>
          </w:p>
          <w:p w:rsidR="00642306" w:rsidRPr="00676B37" w:rsidRDefault="00B5053C" w:rsidP="00C81FCF">
            <w:pPr>
              <w:pStyle w:val="ASFKTableListMark"/>
            </w:pPr>
            <w:r w:rsidRPr="00676B37">
              <w:t>«</w:t>
            </w:r>
            <w:r w:rsidR="00642306" w:rsidRPr="00676B37">
              <w:t>бюджетное учреждение</w:t>
            </w:r>
            <w:r w:rsidRPr="00676B37">
              <w:t>»</w:t>
            </w:r>
            <w:r w:rsidR="00642306" w:rsidRPr="00676B37">
              <w:t xml:space="preserve"> = 03; </w:t>
            </w:r>
          </w:p>
          <w:p w:rsidR="00642306" w:rsidRPr="00676B37" w:rsidRDefault="00B5053C" w:rsidP="00C81FCF">
            <w:pPr>
              <w:pStyle w:val="ASFKTableListMark"/>
            </w:pPr>
            <w:r w:rsidRPr="00676B37">
              <w:t>«</w:t>
            </w:r>
            <w:r w:rsidR="00642306" w:rsidRPr="00676B37">
              <w:t>организация с долей государственного участия</w:t>
            </w:r>
            <w:r w:rsidRPr="00676B37">
              <w:t>»</w:t>
            </w:r>
            <w:r w:rsidR="00642306" w:rsidRPr="00676B37">
              <w:t xml:space="preserve"> = 04;</w:t>
            </w:r>
          </w:p>
          <w:p w:rsidR="00642306" w:rsidRPr="00676B37" w:rsidRDefault="00B5053C" w:rsidP="00C81FCF">
            <w:pPr>
              <w:pStyle w:val="ASFKTableListMark"/>
            </w:pPr>
            <w:r w:rsidRPr="00676B37">
              <w:t>«</w:t>
            </w:r>
            <w:r w:rsidR="00642306" w:rsidRPr="00676B37">
              <w:t>унитарное предприятие</w:t>
            </w:r>
            <w:r w:rsidRPr="00676B37">
              <w:t>»</w:t>
            </w:r>
            <w:r w:rsidR="00642306" w:rsidRPr="00676B37">
              <w:t xml:space="preserve"> = 05;</w:t>
            </w:r>
          </w:p>
          <w:p w:rsidR="00642306" w:rsidRPr="00676B37" w:rsidRDefault="00B5053C" w:rsidP="00C81FCF">
            <w:pPr>
              <w:pStyle w:val="ASFKTableListMark"/>
            </w:pPr>
            <w:r w:rsidRPr="00676B37">
              <w:t>«</w:t>
            </w:r>
            <w:r w:rsidR="00642306" w:rsidRPr="00676B37">
              <w:t>субъект естественных монополий</w:t>
            </w:r>
            <w:r w:rsidRPr="00676B37">
              <w:t>»</w:t>
            </w:r>
            <w:r w:rsidR="00642306" w:rsidRPr="00676B37">
              <w:t xml:space="preserve"> = 06;</w:t>
            </w:r>
          </w:p>
          <w:p w:rsidR="00642306" w:rsidRPr="00676B37" w:rsidRDefault="00B5053C" w:rsidP="00C81FCF">
            <w:pPr>
              <w:pStyle w:val="ASFKTableListMark"/>
            </w:pPr>
            <w:r w:rsidRPr="00676B37">
              <w:t>«</w:t>
            </w:r>
            <w:r w:rsidR="00642306" w:rsidRPr="00676B37">
              <w:t>иная организация</w:t>
            </w:r>
            <w:r w:rsidRPr="00676B37">
              <w:t>»</w:t>
            </w:r>
            <w:r w:rsidR="00642306" w:rsidRPr="00676B37">
              <w:t xml:space="preserve"> = 07;</w:t>
            </w:r>
          </w:p>
          <w:p w:rsidR="00642306" w:rsidRPr="00676B37" w:rsidRDefault="00B5053C" w:rsidP="00C81FCF">
            <w:pPr>
              <w:pStyle w:val="ASFKTableListMark"/>
            </w:pPr>
            <w:r w:rsidRPr="00676B37">
              <w:t>«</w:t>
            </w:r>
            <w:r w:rsidR="00642306" w:rsidRPr="00676B37">
              <w:t>казенное учреждение</w:t>
            </w:r>
            <w:r w:rsidRPr="00676B37">
              <w:t>»</w:t>
            </w:r>
            <w:r w:rsidR="00642306" w:rsidRPr="00676B37">
              <w:t xml:space="preserve"> = 08;</w:t>
            </w:r>
          </w:p>
          <w:p w:rsidR="00642306" w:rsidRPr="00676B37" w:rsidRDefault="00B5053C" w:rsidP="00C81FCF">
            <w:pPr>
              <w:pStyle w:val="ASFKTableListMark"/>
            </w:pPr>
            <w:r w:rsidRPr="00676B37">
              <w:t>«</w:t>
            </w:r>
            <w:r w:rsidR="00642306" w:rsidRPr="00676B37">
              <w:t xml:space="preserve">государственная корпорация, государственная компания (в том числе </w:t>
            </w:r>
            <w:proofErr w:type="spellStart"/>
            <w:r w:rsidR="00642306" w:rsidRPr="00676B37">
              <w:t>госкорпорация</w:t>
            </w:r>
            <w:proofErr w:type="spellEnd"/>
            <w:r w:rsidR="00642306" w:rsidRPr="00676B37">
              <w:t xml:space="preserve"> </w:t>
            </w:r>
            <w:r w:rsidRPr="00676B37">
              <w:t>«</w:t>
            </w:r>
            <w:proofErr w:type="spellStart"/>
            <w:r w:rsidR="00642306" w:rsidRPr="00676B37">
              <w:t>Росатом</w:t>
            </w:r>
            <w:proofErr w:type="spellEnd"/>
            <w:r w:rsidRPr="00676B37">
              <w:t>»</w:t>
            </w:r>
            <w:r w:rsidR="00642306" w:rsidRPr="00676B37">
              <w:t>)</w:t>
            </w:r>
            <w:r w:rsidRPr="00676B37">
              <w:t>»</w:t>
            </w:r>
            <w:r w:rsidR="00642306" w:rsidRPr="00676B37">
              <w:t xml:space="preserve"> 09;</w:t>
            </w:r>
          </w:p>
          <w:p w:rsidR="00642306" w:rsidRPr="00676B37" w:rsidRDefault="00B5053C" w:rsidP="00C81FCF">
            <w:pPr>
              <w:pStyle w:val="ASFKTableListMark"/>
            </w:pPr>
            <w:r w:rsidRPr="00676B37">
              <w:t>«</w:t>
            </w:r>
            <w:r w:rsidR="00642306" w:rsidRPr="00676B37">
              <w:t>автономное учреждение</w:t>
            </w:r>
            <w:r w:rsidRPr="00676B37">
              <w:t>»</w:t>
            </w:r>
            <w:r w:rsidR="00642306" w:rsidRPr="00676B37">
              <w:t xml:space="preserve"> = 10;</w:t>
            </w:r>
          </w:p>
          <w:p w:rsidR="00642306" w:rsidRPr="00676B37" w:rsidRDefault="00B5053C" w:rsidP="00C81FCF">
            <w:pPr>
              <w:pStyle w:val="ASFKTableListMark"/>
            </w:pPr>
            <w:r w:rsidRPr="00676B37">
              <w:t>«</w:t>
            </w:r>
            <w:r w:rsidR="00642306" w:rsidRPr="00676B37">
              <w:t>организация, осуществляющая регулируемые виды деятельности</w:t>
            </w:r>
            <w:r w:rsidRPr="00676B37">
              <w:t>»</w:t>
            </w:r>
            <w:r w:rsidR="00642306" w:rsidRPr="00676B37">
              <w:t xml:space="preserve"> = 11;</w:t>
            </w:r>
          </w:p>
          <w:p w:rsidR="00642306" w:rsidRPr="00676B37" w:rsidRDefault="00B5053C" w:rsidP="00C81FCF">
            <w:pPr>
              <w:pStyle w:val="ASFKTableListMark"/>
            </w:pPr>
            <w:r w:rsidRPr="00676B37">
              <w:t>«</w:t>
            </w:r>
            <w:r w:rsidR="00642306" w:rsidRPr="00676B37">
              <w:t>хозяйственное общество с долей государства, муниципального образования более</w:t>
            </w:r>
            <w:r w:rsidR="00642306" w:rsidRPr="00676B37" w:rsidDel="005A2A56">
              <w:t xml:space="preserve"> </w:t>
            </w:r>
            <w:r w:rsidR="00642306" w:rsidRPr="00676B37">
              <w:t>50 процентов</w:t>
            </w:r>
            <w:r w:rsidRPr="00676B37">
              <w:t>»</w:t>
            </w:r>
            <w:r w:rsidR="00642306" w:rsidRPr="00676B37">
              <w:t xml:space="preserve"> = 12;</w:t>
            </w:r>
          </w:p>
          <w:p w:rsidR="00642306" w:rsidRPr="00676B37" w:rsidRDefault="00B5053C" w:rsidP="00C81FCF">
            <w:pPr>
              <w:pStyle w:val="ASFKTableListMark"/>
            </w:pPr>
            <w:r w:rsidRPr="00676B37">
              <w:t>«</w:t>
            </w:r>
            <w:r w:rsidR="00642306" w:rsidRPr="00676B37">
              <w:t>дочернее хозяйственное общество</w:t>
            </w:r>
            <w:r w:rsidRPr="00676B37">
              <w:t>»</w:t>
            </w:r>
            <w:r w:rsidR="00642306" w:rsidRPr="00676B37">
              <w:t xml:space="preserve"> = 13;</w:t>
            </w:r>
          </w:p>
          <w:p w:rsidR="00642306" w:rsidRPr="00676B37" w:rsidRDefault="00B5053C" w:rsidP="00C81FCF">
            <w:pPr>
              <w:pStyle w:val="ASFKTableListMark"/>
            </w:pPr>
            <w:r w:rsidRPr="00676B37">
              <w:t>«</w:t>
            </w:r>
            <w:r w:rsidR="00642306" w:rsidRPr="00676B37">
              <w:t>специализированная организация</w:t>
            </w:r>
            <w:r w:rsidRPr="00676B37">
              <w:t>»</w:t>
            </w:r>
            <w:r w:rsidR="00642306" w:rsidRPr="00676B37">
              <w:t xml:space="preserve"> = 14;</w:t>
            </w:r>
          </w:p>
          <w:p w:rsidR="00642306" w:rsidRPr="00676B37" w:rsidRDefault="00B5053C" w:rsidP="00C81FCF">
            <w:pPr>
              <w:pStyle w:val="ASFKTableListMark"/>
            </w:pPr>
            <w:r w:rsidRPr="00676B37">
              <w:t>«</w:t>
            </w:r>
            <w:r w:rsidR="00642306" w:rsidRPr="00676B37">
              <w:t>оператор общероссийского официального сайта</w:t>
            </w:r>
            <w:r w:rsidRPr="00676B37">
              <w:t>»</w:t>
            </w:r>
            <w:r w:rsidR="00642306" w:rsidRPr="00676B37">
              <w:t xml:space="preserve"> = 15;</w:t>
            </w:r>
          </w:p>
          <w:p w:rsidR="00642306" w:rsidRPr="00676B37" w:rsidRDefault="00B5053C" w:rsidP="00C81FCF">
            <w:pPr>
              <w:pStyle w:val="ASFKTableListMark"/>
            </w:pPr>
            <w:r w:rsidRPr="00676B37">
              <w:t>«</w:t>
            </w:r>
            <w:r w:rsidR="00642306" w:rsidRPr="00676B37">
              <w:t>оператор электронной площадки</w:t>
            </w:r>
            <w:r w:rsidRPr="00676B37">
              <w:t>»</w:t>
            </w:r>
            <w:r w:rsidR="00642306" w:rsidRPr="00676B37">
              <w:t xml:space="preserve"> = 16;</w:t>
            </w:r>
          </w:p>
          <w:p w:rsidR="00642306" w:rsidRPr="00676B37" w:rsidRDefault="00B5053C" w:rsidP="00C81FCF">
            <w:pPr>
              <w:pStyle w:val="ASFKTableListMark"/>
            </w:pPr>
            <w:r w:rsidRPr="00676B37">
              <w:t>«</w:t>
            </w:r>
            <w:r w:rsidR="00642306" w:rsidRPr="00676B37">
              <w:t>орган аудита</w:t>
            </w:r>
            <w:r w:rsidRPr="00676B37">
              <w:t>»</w:t>
            </w:r>
            <w:r w:rsidR="00642306" w:rsidRPr="00676B37">
              <w:t xml:space="preserve"> = 17;</w:t>
            </w:r>
          </w:p>
          <w:p w:rsidR="00642306" w:rsidRPr="00676B37" w:rsidRDefault="00B5053C" w:rsidP="00C81FCF">
            <w:pPr>
              <w:pStyle w:val="ASFKTableListMark"/>
            </w:pPr>
            <w:r w:rsidRPr="00676B37">
              <w:t>«</w:t>
            </w:r>
            <w:r w:rsidR="00642306" w:rsidRPr="00676B37">
              <w:t>банк</w:t>
            </w:r>
            <w:r w:rsidRPr="00676B37">
              <w:t>»</w:t>
            </w:r>
            <w:r w:rsidR="00642306" w:rsidRPr="00676B37">
              <w:t xml:space="preserve"> = 18;</w:t>
            </w:r>
          </w:p>
          <w:p w:rsidR="00642306" w:rsidRPr="00676B37" w:rsidRDefault="00B5053C" w:rsidP="00C81FCF">
            <w:pPr>
              <w:pStyle w:val="ASFKTableListMark"/>
            </w:pPr>
            <w:r w:rsidRPr="00676B37">
              <w:t>«</w:t>
            </w:r>
            <w:r w:rsidR="00642306" w:rsidRPr="00676B37">
              <w:t>орган контроля</w:t>
            </w:r>
            <w:r w:rsidRPr="00676B37">
              <w:t>»</w:t>
            </w:r>
            <w:r w:rsidR="00642306" w:rsidRPr="00676B37">
              <w:t xml:space="preserve"> = 19;</w:t>
            </w:r>
          </w:p>
          <w:p w:rsidR="00642306" w:rsidRPr="00676B37" w:rsidRDefault="00B5053C" w:rsidP="00C81FCF">
            <w:pPr>
              <w:pStyle w:val="ASFKTableListMark"/>
            </w:pPr>
            <w:r w:rsidRPr="00676B37">
              <w:t>«</w:t>
            </w:r>
            <w:r w:rsidR="00642306" w:rsidRPr="00676B37">
              <w:t>иное юридическое лицо</w:t>
            </w:r>
            <w:r w:rsidRPr="00676B37">
              <w:t>»</w:t>
            </w:r>
            <w:r w:rsidR="00642306" w:rsidRPr="00676B37">
              <w:t xml:space="preserve"> = 20;</w:t>
            </w:r>
          </w:p>
          <w:p w:rsidR="00642306" w:rsidRPr="00676B37" w:rsidRDefault="00B5053C" w:rsidP="00C81FCF">
            <w:pPr>
              <w:pStyle w:val="ASFKTableListMark"/>
            </w:pPr>
            <w:r w:rsidRPr="00676B37">
              <w:t>«</w:t>
            </w:r>
            <w:r w:rsidR="00642306" w:rsidRPr="00676B37">
              <w:t>организация, оказывающая услуги по обслуживанию пользователей ЕИС</w:t>
            </w:r>
            <w:r w:rsidRPr="00676B37">
              <w:t>»</w:t>
            </w:r>
            <w:r w:rsidR="00642306" w:rsidRPr="00676B37">
              <w:t xml:space="preserve"> = 21.</w:t>
            </w:r>
          </w:p>
          <w:p w:rsidR="00642306" w:rsidRPr="00676B37" w:rsidRDefault="00642306" w:rsidP="00FE5D9A">
            <w:pPr>
              <w:pStyle w:val="ASFKTablenorm"/>
              <w:ind w:left="57" w:right="57"/>
            </w:pPr>
            <w:r w:rsidRPr="00676B37">
              <w:t xml:space="preserve">Значение поля </w:t>
            </w:r>
            <w:r w:rsidR="00B5053C" w:rsidRPr="00676B37">
              <w:t>«</w:t>
            </w:r>
            <w:r w:rsidRPr="00676B37">
              <w:t>07</w:t>
            </w:r>
            <w:r w:rsidR="00B5053C" w:rsidRPr="00676B37">
              <w:t>»</w:t>
            </w:r>
            <w:r w:rsidRPr="00676B37">
              <w:t xml:space="preserve">, </w:t>
            </w:r>
            <w:r w:rsidR="00B5053C" w:rsidRPr="00676B37">
              <w:t>«</w:t>
            </w:r>
            <w:r w:rsidRPr="00676B37">
              <w:t>15</w:t>
            </w:r>
            <w:r w:rsidR="00B5053C" w:rsidRPr="00676B37">
              <w:t>»</w:t>
            </w:r>
            <w:r w:rsidRPr="00676B37">
              <w:t xml:space="preserve">, </w:t>
            </w:r>
            <w:r w:rsidR="00B5053C" w:rsidRPr="00676B37">
              <w:t>«</w:t>
            </w:r>
            <w:r w:rsidRPr="00676B37">
              <w:t>17</w:t>
            </w:r>
            <w:r w:rsidR="00B5053C" w:rsidRPr="00676B37">
              <w:t>»</w:t>
            </w:r>
            <w:r w:rsidRPr="00676B37">
              <w:t xml:space="preserve">, </w:t>
            </w:r>
            <w:r w:rsidR="00B5053C" w:rsidRPr="00676B37">
              <w:t>«</w:t>
            </w:r>
            <w:r w:rsidRPr="00676B37">
              <w:t>19</w:t>
            </w:r>
            <w:r w:rsidR="00B5053C" w:rsidRPr="00676B37">
              <w:t>»</w:t>
            </w:r>
            <w:r w:rsidRPr="00676B37">
              <w:t xml:space="preserve"> возможно выбрать только при создании ЭД </w:t>
            </w:r>
            <w:r w:rsidR="00B5053C" w:rsidRPr="00676B37">
              <w:t>«</w:t>
            </w:r>
            <w:r w:rsidRPr="00676B37">
              <w:t>Сведения об организации</w:t>
            </w:r>
            <w:r w:rsidR="00B5053C" w:rsidRPr="00676B37">
              <w:t>»</w:t>
            </w:r>
            <w:r w:rsidRPr="00676B37">
              <w:t xml:space="preserve"> со значением в поле </w:t>
            </w:r>
            <w:r w:rsidR="00B5053C" w:rsidRPr="00676B37">
              <w:t>«</w:t>
            </w:r>
            <w:r w:rsidRPr="00676B37">
              <w:t>Специальные указания</w:t>
            </w:r>
            <w:r w:rsidR="00B5053C" w:rsidRPr="00676B37">
              <w:t>»</w:t>
            </w:r>
            <w:r w:rsidRPr="00676B37">
              <w:t xml:space="preserve"> равным </w:t>
            </w:r>
            <w:r w:rsidR="00B5053C" w:rsidRPr="00676B37">
              <w:t>«</w:t>
            </w:r>
            <w:r w:rsidRPr="00676B37">
              <w:t>02</w:t>
            </w:r>
            <w:r w:rsidR="00B5053C" w:rsidRPr="00676B37">
              <w:t>»</w:t>
            </w:r>
            <w:r w:rsidRPr="00676B37">
              <w:t xml:space="preserve"> (сведения об аннулировании).</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 xml:space="preserve">Полное наименование организации </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указанного значения в поле </w:t>
            </w:r>
            <w:r w:rsidR="00B5053C" w:rsidRPr="00676B37">
              <w:t>«</w:t>
            </w:r>
            <w:r w:rsidRPr="00676B37">
              <w:t>Код клиента</w:t>
            </w:r>
            <w:r w:rsidR="00B5053C" w:rsidRPr="00676B37">
              <w:t>»</w:t>
            </w:r>
            <w:r w:rsidRPr="00676B37">
              <w:t xml:space="preserve"> из справочника:</w:t>
            </w:r>
          </w:p>
          <w:p w:rsidR="00642306" w:rsidRPr="00676B37" w:rsidRDefault="00642306" w:rsidP="00C81FCF">
            <w:pPr>
              <w:pStyle w:val="ASFKTableListMark"/>
            </w:pPr>
            <w:r w:rsidRPr="00676B37">
              <w:t>СРРПБС/ПУБП, если ФБ или МБ/СБ;</w:t>
            </w:r>
          </w:p>
          <w:p w:rsidR="00642306" w:rsidRPr="00676B37" w:rsidRDefault="00642306" w:rsidP="00C81FCF">
            <w:pPr>
              <w:pStyle w:val="ASFKTableListMark"/>
            </w:pPr>
            <w:r w:rsidRPr="00676B37">
              <w:t xml:space="preserve">НУБП, если значение поля </w:t>
            </w:r>
            <w:r w:rsidR="00B5053C" w:rsidRPr="00676B37">
              <w:t>«</w:t>
            </w:r>
            <w:r w:rsidRPr="00676B37">
              <w:t>Тип организации (код)</w:t>
            </w:r>
            <w:r w:rsidR="00B5053C" w:rsidRPr="00676B37">
              <w:t>»</w:t>
            </w:r>
            <w:r w:rsidRPr="00676B37">
              <w:t xml:space="preserve"> указано </w:t>
            </w:r>
            <w:r w:rsidR="00B5053C" w:rsidRPr="00676B37">
              <w:t>«</w:t>
            </w:r>
            <w:r w:rsidRPr="00676B37">
              <w:t>03</w:t>
            </w:r>
            <w:r w:rsidR="00B5053C" w:rsidRPr="00676B37">
              <w:t>»</w:t>
            </w:r>
            <w:r w:rsidRPr="00676B37">
              <w:t xml:space="preserve">, </w:t>
            </w:r>
            <w:r w:rsidR="00B5053C" w:rsidRPr="00676B37">
              <w:t>«</w:t>
            </w:r>
            <w:r w:rsidRPr="00676B37">
              <w:t>07</w:t>
            </w:r>
            <w:r w:rsidR="00B5053C" w:rsidRPr="00676B37">
              <w:t>»</w:t>
            </w:r>
            <w:r w:rsidRPr="00676B37">
              <w:t xml:space="preserve"> или </w:t>
            </w:r>
            <w:r w:rsidR="00B5053C" w:rsidRPr="00676B37">
              <w:t>«</w:t>
            </w:r>
            <w:r w:rsidRPr="00676B37">
              <w:t>09</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lastRenderedPageBreak/>
              <w:t xml:space="preserve">Сокращенное наименование </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указанного значения в поле </w:t>
            </w:r>
            <w:r w:rsidR="00B5053C" w:rsidRPr="00676B37">
              <w:t>«</w:t>
            </w:r>
            <w:r w:rsidRPr="00676B37">
              <w:t>Код клиента</w:t>
            </w:r>
            <w:r w:rsidR="00B5053C" w:rsidRPr="00676B37">
              <w:t>»</w:t>
            </w:r>
            <w:r w:rsidRPr="00676B37">
              <w:t xml:space="preserve"> из справочника:</w:t>
            </w:r>
          </w:p>
          <w:p w:rsidR="00642306" w:rsidRPr="00676B37" w:rsidRDefault="00642306" w:rsidP="00C81FCF">
            <w:pPr>
              <w:pStyle w:val="ASFKTableListMark"/>
            </w:pPr>
            <w:r w:rsidRPr="00676B37">
              <w:t>СРРПБС/ПУБП, если ФБ или МБ/СБ;</w:t>
            </w:r>
          </w:p>
          <w:p w:rsidR="00642306" w:rsidRPr="00676B37" w:rsidRDefault="00642306" w:rsidP="00C81FCF">
            <w:pPr>
              <w:pStyle w:val="ASFKTableListMark"/>
            </w:pPr>
            <w:r w:rsidRPr="00676B37">
              <w:t xml:space="preserve">НУБП, если значение поля </w:t>
            </w:r>
            <w:r w:rsidR="00B5053C" w:rsidRPr="00676B37">
              <w:t>«</w:t>
            </w:r>
            <w:r w:rsidRPr="00676B37">
              <w:t>Тип организации (код)</w:t>
            </w:r>
            <w:r w:rsidR="00B5053C" w:rsidRPr="00676B37">
              <w:t>»</w:t>
            </w:r>
            <w:r w:rsidRPr="00676B37">
              <w:t xml:space="preserve"> указано </w:t>
            </w:r>
            <w:r w:rsidR="00B5053C" w:rsidRPr="00676B37">
              <w:t>«</w:t>
            </w:r>
            <w:r w:rsidRPr="00676B37">
              <w:t>03</w:t>
            </w:r>
            <w:r w:rsidR="00B5053C" w:rsidRPr="00676B37">
              <w:t>»</w:t>
            </w:r>
            <w:r w:rsidRPr="00676B37">
              <w:t xml:space="preserve">, </w:t>
            </w:r>
            <w:r w:rsidR="00B5053C" w:rsidRPr="00676B37">
              <w:t>«</w:t>
            </w:r>
            <w:r w:rsidRPr="00676B37">
              <w:t>07</w:t>
            </w:r>
            <w:r w:rsidR="00B5053C" w:rsidRPr="00676B37">
              <w:t>»</w:t>
            </w:r>
            <w:r w:rsidRPr="00676B37">
              <w:t xml:space="preserve"> или </w:t>
            </w:r>
            <w:r w:rsidR="00B5053C" w:rsidRPr="00676B37">
              <w:t>«</w:t>
            </w:r>
            <w:r w:rsidRPr="00676B37">
              <w:t>09</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Фирменное наименование организации</w:t>
            </w:r>
          </w:p>
        </w:tc>
        <w:tc>
          <w:tcPr>
            <w:tcW w:w="3863" w:type="pct"/>
            <w:shd w:val="clear" w:color="auto" w:fill="auto"/>
          </w:tcPr>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БИК</w:t>
            </w:r>
          </w:p>
        </w:tc>
        <w:tc>
          <w:tcPr>
            <w:tcW w:w="3863" w:type="pct"/>
            <w:shd w:val="clear" w:color="auto" w:fill="auto"/>
          </w:tcPr>
          <w:p w:rsidR="00642306" w:rsidRPr="00676B37" w:rsidRDefault="00642306" w:rsidP="00FE5D9A">
            <w:pPr>
              <w:pStyle w:val="ASFKTablenorm"/>
              <w:ind w:left="57" w:right="57"/>
            </w:pPr>
            <w:r w:rsidRPr="00676B37">
              <w:t xml:space="preserve">УБП: Доступен выбор из справочника </w:t>
            </w:r>
            <w:r w:rsidR="00B5053C" w:rsidRPr="00676B37">
              <w:t>«</w:t>
            </w:r>
            <w:r w:rsidRPr="00676B37">
              <w:t>Банки</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Обязательно для заполнения для организаций с типом </w:t>
            </w:r>
            <w:r w:rsidR="00B5053C" w:rsidRPr="00676B37">
              <w:t>«</w:t>
            </w:r>
            <w:r w:rsidRPr="00676B37">
              <w:t>18</w:t>
            </w:r>
            <w:r w:rsidR="00B5053C" w:rsidRPr="00676B37">
              <w:t>»</w:t>
            </w:r>
            <w:r w:rsidRPr="00676B37">
              <w:t>. Для остальных типов организаций поле не заполняется.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Номер банка</w:t>
            </w:r>
          </w:p>
        </w:tc>
        <w:tc>
          <w:tcPr>
            <w:tcW w:w="3863" w:type="pct"/>
            <w:shd w:val="clear" w:color="auto" w:fill="auto"/>
          </w:tcPr>
          <w:p w:rsidR="00642306" w:rsidRPr="00676B37" w:rsidRDefault="00642306" w:rsidP="00FE5D9A">
            <w:pPr>
              <w:pStyle w:val="ASFKTablenorm"/>
              <w:ind w:left="57" w:right="57"/>
            </w:pPr>
            <w:r w:rsidRPr="00676B37">
              <w:t>УБП: Ввод значения вручную.</w:t>
            </w:r>
          </w:p>
          <w:p w:rsidR="00642306" w:rsidRPr="00676B37" w:rsidRDefault="00642306" w:rsidP="00FE5D9A">
            <w:pPr>
              <w:pStyle w:val="ASFKTablenorm"/>
              <w:ind w:left="57" w:right="57"/>
            </w:pPr>
            <w:r w:rsidRPr="00676B37">
              <w:t xml:space="preserve">Обязательно для заполнения для организаций с типом </w:t>
            </w:r>
            <w:r w:rsidR="00B5053C" w:rsidRPr="00676B37">
              <w:t>«</w:t>
            </w:r>
            <w:r w:rsidRPr="00676B37">
              <w:t>18</w:t>
            </w:r>
            <w:r w:rsidR="00B5053C" w:rsidRPr="00676B37">
              <w:t>»</w:t>
            </w:r>
            <w:r w:rsidRPr="00676B37">
              <w:t>. Для остальных типов организаций поле не заполняется.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ИНН</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указанного значения в поле </w:t>
            </w:r>
            <w:r w:rsidR="00B5053C" w:rsidRPr="00676B37">
              <w:t>«</w:t>
            </w:r>
            <w:r w:rsidRPr="00676B37">
              <w:t>Код клиента</w:t>
            </w:r>
            <w:r w:rsidR="00B5053C" w:rsidRPr="00676B37">
              <w:t>»</w:t>
            </w:r>
            <w:r w:rsidRPr="00676B37">
              <w:t xml:space="preserve"> из справочника </w:t>
            </w:r>
            <w:r w:rsidR="00B5053C" w:rsidRPr="00676B37">
              <w:t>«</w:t>
            </w:r>
            <w:r w:rsidRPr="00676B37">
              <w:t>СРРПБС/ПУБП/НУБП</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Если не заполнено, и указано значение в поле </w:t>
            </w:r>
            <w:r w:rsidR="00B5053C" w:rsidRPr="00676B37">
              <w:t>«</w:t>
            </w:r>
            <w:r w:rsidRPr="00676B37">
              <w:t>Учетный номер</w:t>
            </w:r>
            <w:r w:rsidR="00B5053C" w:rsidRPr="00676B37">
              <w:t>»</w:t>
            </w:r>
            <w:r w:rsidRPr="00676B37">
              <w:t xml:space="preserve">, присутствующее в СПЗ, то заполняется значением соответствующего реквизита из справочника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КПП</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указанного значения в поле </w:t>
            </w:r>
            <w:r w:rsidR="00B5053C" w:rsidRPr="00676B37">
              <w:t>«</w:t>
            </w:r>
            <w:r w:rsidRPr="00676B37">
              <w:t>Код клиента</w:t>
            </w:r>
            <w:r w:rsidR="00B5053C" w:rsidRPr="00676B37">
              <w:t>»</w:t>
            </w:r>
            <w:r w:rsidRPr="00676B37">
              <w:t xml:space="preserve"> из справочника </w:t>
            </w:r>
            <w:r w:rsidR="00B5053C" w:rsidRPr="00676B37">
              <w:t>«</w:t>
            </w:r>
            <w:r w:rsidRPr="00676B37">
              <w:t>СРРПБС/ПУБП/НУБП</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w:t>
            </w:r>
            <w:r w:rsidR="00A1599B" w:rsidRPr="00676B37">
              <w:t>равно</w:t>
            </w:r>
            <w:r w:rsidRPr="00676B37">
              <w:t xml:space="preserve"> 1, то </w:t>
            </w:r>
            <w:proofErr w:type="spellStart"/>
            <w:r w:rsidRPr="00676B37">
              <w:t>автозаполнение</w:t>
            </w:r>
            <w:proofErr w:type="spellEnd"/>
            <w:r w:rsidRPr="00676B37">
              <w:t xml:space="preserve">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Если не заполнено, и указано значение в поле </w:t>
            </w:r>
            <w:r w:rsidR="00B5053C" w:rsidRPr="00676B37">
              <w:t>«</w:t>
            </w:r>
            <w:r w:rsidRPr="00676B37">
              <w:t>Учетный номер</w:t>
            </w:r>
            <w:r w:rsidR="00B5053C" w:rsidRPr="00676B37">
              <w:t>»</w:t>
            </w:r>
            <w:r w:rsidRPr="00676B37">
              <w:t xml:space="preserve">, присутствующее в СПЗ, то заполняется значением соответствующего реквизита из справочника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 xml:space="preserve">Бюджет </w:t>
            </w:r>
          </w:p>
        </w:tc>
        <w:tc>
          <w:tcPr>
            <w:tcW w:w="3863" w:type="pct"/>
            <w:shd w:val="clear" w:color="auto" w:fill="auto"/>
          </w:tcPr>
          <w:p w:rsidR="00642306" w:rsidRPr="00676B37" w:rsidRDefault="00642306" w:rsidP="00FE5D9A">
            <w:pPr>
              <w:pStyle w:val="ASFKTablenorm"/>
              <w:ind w:left="57" w:right="57"/>
            </w:pPr>
            <w:r w:rsidRPr="00676B37">
              <w:t xml:space="preserve">Наименование бюджета. </w:t>
            </w:r>
          </w:p>
          <w:p w:rsidR="00642306" w:rsidRPr="00676B37" w:rsidRDefault="00642306" w:rsidP="00FE5D9A">
            <w:pPr>
              <w:pStyle w:val="ASFKTablenorm"/>
              <w:ind w:left="57" w:right="57"/>
            </w:pPr>
            <w:r w:rsidRPr="00676B37">
              <w:t>УБП: Заполняется автоматически на основании системной константы.</w:t>
            </w:r>
          </w:p>
          <w:p w:rsidR="00642306" w:rsidRPr="00676B37" w:rsidRDefault="00642306" w:rsidP="00FE5D9A">
            <w:pPr>
              <w:pStyle w:val="ASFKTablenorm"/>
              <w:ind w:left="57" w:right="57"/>
            </w:pPr>
            <w:r w:rsidRPr="00676B37">
              <w:t xml:space="preserve">Соответствующим значением по справочнику </w:t>
            </w:r>
            <w:r w:rsidR="00B5053C" w:rsidRPr="00676B37">
              <w:t>«</w:t>
            </w:r>
            <w:r w:rsidRPr="00676B37">
              <w:t>Бюджеты</w:t>
            </w:r>
            <w:r w:rsidR="00B5053C" w:rsidRPr="00676B37">
              <w:t>»</w:t>
            </w:r>
            <w:r w:rsidRPr="00676B37">
              <w:t xml:space="preserve"> для выбранного </w:t>
            </w:r>
            <w:r w:rsidR="00B5053C" w:rsidRPr="00676B37">
              <w:t>«</w:t>
            </w:r>
            <w:r w:rsidRPr="00676B37">
              <w:t>Кода клиента</w:t>
            </w:r>
            <w:r w:rsidR="00B5053C" w:rsidRPr="00676B37">
              <w:t>»</w:t>
            </w:r>
            <w:r w:rsidRPr="00676B37">
              <w:t>.</w:t>
            </w:r>
          </w:p>
          <w:p w:rsidR="00642306" w:rsidRPr="00676B37" w:rsidRDefault="00642306" w:rsidP="00FE5D9A">
            <w:pPr>
              <w:pStyle w:val="ASFKTablenorm"/>
              <w:ind w:left="57" w:right="57"/>
            </w:pPr>
            <w:r w:rsidRPr="00676B37">
              <w:t xml:space="preserve">Доступен выбор из справочника </w:t>
            </w:r>
            <w:r w:rsidR="00B5053C" w:rsidRPr="00676B37">
              <w:t>«</w:t>
            </w:r>
            <w:r w:rsidRPr="00676B37">
              <w:t>Бюджеты</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Может быть указано значение </w:t>
            </w:r>
            <w:r w:rsidR="00B5053C" w:rsidRPr="00676B37">
              <w:t>«</w:t>
            </w:r>
            <w:r w:rsidRPr="00676B37">
              <w:t>нет</w:t>
            </w:r>
            <w:r w:rsidR="00B5053C" w:rsidRPr="00676B37">
              <w:t>»</w:t>
            </w:r>
            <w:r w:rsidRPr="00676B37">
              <w:t>.</w:t>
            </w:r>
          </w:p>
          <w:p w:rsidR="00642306" w:rsidRPr="00676B37" w:rsidRDefault="00642306" w:rsidP="00FE5D9A">
            <w:pPr>
              <w:pStyle w:val="ASFKTablenorm"/>
              <w:ind w:left="57" w:right="57"/>
            </w:pPr>
            <w:r w:rsidRPr="00676B37">
              <w:lastRenderedPageBreak/>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w:t>
            </w:r>
          </w:p>
          <w:p w:rsidR="00642306" w:rsidRPr="00676B37" w:rsidRDefault="00642306" w:rsidP="00FE5D9A">
            <w:pPr>
              <w:pStyle w:val="ASFKTablenorm"/>
              <w:ind w:left="57" w:right="57"/>
            </w:pPr>
            <w:r w:rsidRPr="00676B37">
              <w:t>В остальных случаях обязательно для заполнения.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lastRenderedPageBreak/>
              <w:t xml:space="preserve">Специальные указания </w:t>
            </w:r>
          </w:p>
        </w:tc>
        <w:tc>
          <w:tcPr>
            <w:tcW w:w="3863" w:type="pct"/>
            <w:shd w:val="clear" w:color="auto" w:fill="auto"/>
          </w:tcPr>
          <w:p w:rsidR="00642306" w:rsidRPr="00676B37" w:rsidRDefault="00642306" w:rsidP="00FE5D9A">
            <w:pPr>
              <w:pStyle w:val="ASFKTablenorm"/>
              <w:ind w:left="57" w:right="57"/>
            </w:pPr>
            <w:r w:rsidRPr="00676B37">
              <w:t xml:space="preserve">Код и наименование специальных указаний для УБП. </w:t>
            </w:r>
          </w:p>
          <w:p w:rsidR="00642306" w:rsidRPr="00676B37" w:rsidRDefault="00642306" w:rsidP="00FE5D9A">
            <w:pPr>
              <w:pStyle w:val="ASFKTablenorm"/>
              <w:ind w:left="57" w:right="57"/>
            </w:pPr>
            <w:r w:rsidRPr="00676B37">
              <w:t>Код выбирается из списка допустимых значений – 01, 02.</w:t>
            </w:r>
          </w:p>
          <w:p w:rsidR="00642306" w:rsidRPr="00676B37" w:rsidRDefault="00642306" w:rsidP="00FE5D9A">
            <w:pPr>
              <w:pStyle w:val="ASFKTablenorm"/>
              <w:ind w:left="57" w:right="57"/>
            </w:pPr>
            <w:r w:rsidRPr="00676B37">
              <w:t>По умолчанию пустое поле.</w:t>
            </w:r>
          </w:p>
          <w:p w:rsidR="00642306" w:rsidRPr="00676B37" w:rsidRDefault="00642306" w:rsidP="00FE5D9A">
            <w:pPr>
              <w:pStyle w:val="ASFKTablenorm"/>
              <w:ind w:left="57" w:right="57"/>
            </w:pPr>
            <w:r w:rsidRPr="00676B37">
              <w:t xml:space="preserve">Наименование заполняется автоматически на основании значения поля </w:t>
            </w:r>
            <w:r w:rsidR="00B5053C" w:rsidRPr="00676B37">
              <w:t>«</w:t>
            </w:r>
            <w:r w:rsidRPr="00676B37">
              <w:t>Специальные указания (код)</w:t>
            </w:r>
            <w:r w:rsidR="00B5053C" w:rsidRPr="00676B37">
              <w:t>»</w:t>
            </w:r>
            <w:r w:rsidRPr="00676B37">
              <w:t>.</w:t>
            </w:r>
          </w:p>
          <w:p w:rsidR="00642306" w:rsidRPr="00676B37" w:rsidRDefault="00642306" w:rsidP="00FE5D9A">
            <w:pPr>
              <w:pStyle w:val="ASFKTablenorm"/>
              <w:ind w:left="57" w:right="57"/>
            </w:pPr>
            <w:r w:rsidRPr="00676B37">
              <w:t>Список соответствий значений:</w:t>
            </w:r>
          </w:p>
          <w:p w:rsidR="00642306" w:rsidRPr="00676B37" w:rsidRDefault="00B5053C" w:rsidP="00C81FCF">
            <w:pPr>
              <w:pStyle w:val="ASFKTableListMark"/>
            </w:pPr>
            <w:r w:rsidRPr="00676B37">
              <w:t>«</w:t>
            </w:r>
            <w:r w:rsidR="00642306" w:rsidRPr="00676B37">
              <w:t>Отзыв</w:t>
            </w:r>
            <w:r w:rsidRPr="00676B37">
              <w:t>»</w:t>
            </w:r>
            <w:r w:rsidR="00642306" w:rsidRPr="00676B37">
              <w:t xml:space="preserve"> = 01;</w:t>
            </w:r>
          </w:p>
          <w:p w:rsidR="00642306" w:rsidRPr="00676B37" w:rsidRDefault="00B5053C" w:rsidP="00C81FCF">
            <w:pPr>
              <w:pStyle w:val="ASFKTableListMark"/>
            </w:pPr>
            <w:r w:rsidRPr="00676B37">
              <w:t>«</w:t>
            </w:r>
            <w:r w:rsidR="00642306" w:rsidRPr="00676B37">
              <w:t>Аннулирование полномочий организаций в сфере закупки</w:t>
            </w:r>
            <w:r w:rsidRPr="00676B37">
              <w:t>»</w:t>
            </w:r>
            <w:r w:rsidR="00642306" w:rsidRPr="00676B37">
              <w:t xml:space="preserve"> = 02.</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 xml:space="preserve">Вид операции </w:t>
            </w:r>
          </w:p>
        </w:tc>
        <w:tc>
          <w:tcPr>
            <w:tcW w:w="3863" w:type="pct"/>
            <w:shd w:val="clear" w:color="auto" w:fill="auto"/>
          </w:tcPr>
          <w:p w:rsidR="00642306" w:rsidRPr="00676B37" w:rsidRDefault="00642306" w:rsidP="00FE5D9A">
            <w:pPr>
              <w:pStyle w:val="ASFKTablenorm"/>
              <w:ind w:left="57" w:right="57"/>
            </w:pPr>
            <w:r w:rsidRPr="00676B37">
              <w:t>Код и наименование вида операции УБП.</w:t>
            </w:r>
          </w:p>
          <w:p w:rsidR="00642306" w:rsidRPr="00676B37" w:rsidRDefault="00642306" w:rsidP="00FE5D9A">
            <w:pPr>
              <w:pStyle w:val="ASFKTablenorm"/>
              <w:ind w:left="57" w:right="57"/>
            </w:pPr>
            <w:r w:rsidRPr="00676B37">
              <w:t>Код: Доступен выбор из списка допустимых значений: 0, 4, 5.</w:t>
            </w:r>
          </w:p>
          <w:p w:rsidR="00642306" w:rsidRPr="00676B37" w:rsidRDefault="00642306" w:rsidP="00FE5D9A">
            <w:pPr>
              <w:pStyle w:val="ASFKTablenorm"/>
              <w:ind w:left="57" w:right="57"/>
            </w:pPr>
            <w:r w:rsidRPr="00676B37">
              <w:t xml:space="preserve">Наименование заполняется автоматически на основании указанного значения в поле </w:t>
            </w:r>
            <w:r w:rsidR="00B5053C" w:rsidRPr="00676B37">
              <w:t>«</w:t>
            </w:r>
            <w:r w:rsidRPr="00676B37">
              <w:t>Вид операции (код)</w:t>
            </w:r>
            <w:r w:rsidR="00B5053C" w:rsidRPr="00676B37">
              <w:t>»</w:t>
            </w:r>
            <w:r w:rsidRPr="00676B37">
              <w:t>.</w:t>
            </w:r>
          </w:p>
          <w:p w:rsidR="00642306" w:rsidRPr="00676B37" w:rsidRDefault="00642306" w:rsidP="00FE5D9A">
            <w:pPr>
              <w:pStyle w:val="ASFKTablenorm"/>
              <w:ind w:left="57" w:right="57"/>
            </w:pPr>
            <w:r w:rsidRPr="00676B37">
              <w:t>Список соответствий значений:</w:t>
            </w:r>
          </w:p>
          <w:p w:rsidR="00642306" w:rsidRPr="00676B37" w:rsidRDefault="00642306" w:rsidP="00C81FCF">
            <w:pPr>
              <w:pStyle w:val="ASFKTableListMark"/>
            </w:pPr>
            <w:r w:rsidRPr="00676B37">
              <w:t xml:space="preserve">0 – </w:t>
            </w:r>
            <w:r w:rsidR="00B5053C" w:rsidRPr="00676B37">
              <w:t>«</w:t>
            </w:r>
            <w:r w:rsidRPr="00676B37">
              <w:t>включение</w:t>
            </w:r>
            <w:r w:rsidR="00B5053C" w:rsidRPr="00676B37">
              <w:t>»</w:t>
            </w:r>
            <w:r w:rsidRPr="00676B37">
              <w:t>;</w:t>
            </w:r>
          </w:p>
          <w:p w:rsidR="00642306" w:rsidRPr="00676B37" w:rsidRDefault="00642306" w:rsidP="00C81FCF">
            <w:pPr>
              <w:pStyle w:val="ASFKTableListMark"/>
            </w:pPr>
            <w:r w:rsidRPr="00676B37">
              <w:t xml:space="preserve">4 – </w:t>
            </w:r>
            <w:r w:rsidR="00B5053C" w:rsidRPr="00676B37">
              <w:t>«</w:t>
            </w:r>
            <w:r w:rsidRPr="00676B37">
              <w:t>изменение</w:t>
            </w:r>
            <w:r w:rsidR="00B5053C" w:rsidRPr="00676B37">
              <w:t>»</w:t>
            </w:r>
            <w:r w:rsidRPr="00676B37">
              <w:t>;</w:t>
            </w:r>
          </w:p>
          <w:p w:rsidR="00642306" w:rsidRPr="00676B37" w:rsidRDefault="00642306" w:rsidP="00C81FCF">
            <w:pPr>
              <w:pStyle w:val="ASFKTableListMark"/>
            </w:pPr>
            <w:r w:rsidRPr="00676B37">
              <w:t xml:space="preserve">5 – </w:t>
            </w:r>
            <w:r w:rsidR="00B5053C" w:rsidRPr="00676B37">
              <w:t>«</w:t>
            </w:r>
            <w:r w:rsidRPr="00676B37">
              <w:t>уточнение</w:t>
            </w:r>
            <w:r w:rsidR="00B5053C" w:rsidRPr="00676B37">
              <w:t>»</w:t>
            </w:r>
            <w:r w:rsidRPr="00676B37">
              <w:t>.</w:t>
            </w:r>
          </w:p>
          <w:p w:rsidR="00642306" w:rsidRPr="00676B37" w:rsidRDefault="00642306" w:rsidP="00FE5D9A">
            <w:pPr>
              <w:pStyle w:val="ASFKTablenorm"/>
              <w:ind w:left="57" w:right="57"/>
            </w:pPr>
            <w:r w:rsidRPr="00676B37">
              <w:t xml:space="preserve">Значение, равное </w:t>
            </w:r>
            <w:r w:rsidR="00B5053C" w:rsidRPr="00676B37">
              <w:t>«</w:t>
            </w:r>
            <w:r w:rsidRPr="00676B37">
              <w:t>5</w:t>
            </w:r>
            <w:r w:rsidR="00B5053C" w:rsidRPr="00676B37">
              <w:t>»</w:t>
            </w:r>
            <w:r w:rsidRPr="00676B37">
              <w:t xml:space="preserve">, может указываться только для документа, в котором поле </w:t>
            </w:r>
            <w:r w:rsidR="00B5053C" w:rsidRPr="00676B37">
              <w:t>«</w:t>
            </w:r>
            <w:r w:rsidRPr="00676B37">
              <w:t>Тип организации</w:t>
            </w:r>
            <w:r w:rsidR="00B5053C" w:rsidRPr="00676B37">
              <w:t>»</w:t>
            </w:r>
            <w:r w:rsidRPr="00676B37">
              <w:t xml:space="preserve"> принимает одно из следующих значений: </w:t>
            </w:r>
            <w:r w:rsidR="00B5053C" w:rsidRPr="00676B37">
              <w:t>«</w:t>
            </w:r>
            <w:r w:rsidRPr="00676B37">
              <w:t>04</w:t>
            </w:r>
            <w:r w:rsidR="00B5053C" w:rsidRPr="00676B37">
              <w:t>»</w:t>
            </w:r>
            <w:r w:rsidRPr="00676B37">
              <w:t xml:space="preserve">, </w:t>
            </w:r>
            <w:r w:rsidR="00B5053C" w:rsidRPr="00676B37">
              <w:t>«</w:t>
            </w:r>
            <w:r w:rsidRPr="00676B37">
              <w:t>05</w:t>
            </w:r>
            <w:r w:rsidR="00B5053C" w:rsidRPr="00676B37">
              <w:t>»</w:t>
            </w:r>
            <w:r w:rsidRPr="00676B37">
              <w:t xml:space="preserve">, </w:t>
            </w:r>
            <w:r w:rsidR="00B5053C" w:rsidRPr="00676B37">
              <w:t>«</w:t>
            </w:r>
            <w:r w:rsidRPr="00676B37">
              <w:t>06</w:t>
            </w:r>
            <w:r w:rsidR="00B5053C" w:rsidRPr="00676B37">
              <w:t>»</w:t>
            </w:r>
            <w:r w:rsidRPr="00676B37">
              <w:t xml:space="preserve">, </w:t>
            </w:r>
            <w:r w:rsidR="00B5053C" w:rsidRPr="00676B37">
              <w:t>«</w:t>
            </w:r>
            <w:r w:rsidRPr="00676B37">
              <w:t>09</w:t>
            </w:r>
            <w:r w:rsidR="00B5053C" w:rsidRPr="00676B37">
              <w:t>»</w:t>
            </w:r>
            <w:r w:rsidRPr="00676B37">
              <w:t xml:space="preserve">, </w:t>
            </w:r>
            <w:r w:rsidR="00B5053C" w:rsidRPr="00676B37">
              <w:t>«</w:t>
            </w:r>
            <w:r w:rsidRPr="00676B37">
              <w:t>10</w:t>
            </w:r>
            <w:r w:rsidR="00B5053C" w:rsidRPr="00676B37">
              <w:t>»</w:t>
            </w:r>
            <w:r w:rsidRPr="00676B37">
              <w:t xml:space="preserve">, </w:t>
            </w:r>
            <w:r w:rsidR="00B5053C" w:rsidRPr="00676B37">
              <w:t>«</w:t>
            </w:r>
            <w:r w:rsidRPr="00676B37">
              <w:t>11</w:t>
            </w:r>
            <w:r w:rsidR="00B5053C" w:rsidRPr="00676B37">
              <w:t>»</w:t>
            </w:r>
            <w:r w:rsidRPr="00676B37">
              <w:t xml:space="preserve">, </w:t>
            </w:r>
            <w:r w:rsidR="00B5053C" w:rsidRPr="00676B37">
              <w:t>«</w:t>
            </w:r>
            <w:r w:rsidRPr="00676B37">
              <w:t>12</w:t>
            </w:r>
            <w:r w:rsidR="00B5053C" w:rsidRPr="00676B37">
              <w:t>»</w:t>
            </w:r>
            <w:r w:rsidRPr="00676B37">
              <w:t xml:space="preserve">, </w:t>
            </w:r>
            <w:r w:rsidR="00B5053C" w:rsidRPr="00676B37">
              <w:t>«</w:t>
            </w:r>
            <w:r w:rsidRPr="00676B37">
              <w:t>13</w:t>
            </w:r>
            <w:r w:rsidR="00B5053C" w:rsidRPr="00676B37">
              <w:t>»</w:t>
            </w:r>
            <w:r w:rsidRPr="00676B37">
              <w:t xml:space="preserve">, </w:t>
            </w:r>
            <w:r w:rsidR="00B5053C" w:rsidRPr="00676B37">
              <w:t>«</w:t>
            </w:r>
            <w:r w:rsidRPr="00676B37">
              <w:t>20</w:t>
            </w:r>
            <w:r w:rsidR="00B5053C" w:rsidRPr="00676B37">
              <w:t>»</w:t>
            </w:r>
            <w:r w:rsidRPr="00676B37">
              <w:t>.</w:t>
            </w:r>
          </w:p>
        </w:tc>
      </w:tr>
      <w:tr w:rsidR="00642306" w:rsidRPr="00676B37" w:rsidTr="00FE5D9A">
        <w:tc>
          <w:tcPr>
            <w:tcW w:w="5000" w:type="pct"/>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Основные атрибуты (1)</w:t>
            </w:r>
            <w:r w:rsidR="00B5053C" w:rsidRPr="00676B37">
              <w:t>»</w:t>
            </w:r>
            <w:r w:rsidRPr="00676B37">
              <w:t xml:space="preserve">, группа полей </w:t>
            </w:r>
            <w:r w:rsidR="00B5053C" w:rsidRPr="00676B37">
              <w:t>«</w:t>
            </w:r>
            <w:r w:rsidRPr="00676B37">
              <w:t>Публично-правовое образование</w:t>
            </w:r>
            <w:r w:rsidR="00B5053C"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ОКТМО ППО</w:t>
            </w:r>
          </w:p>
        </w:tc>
        <w:tc>
          <w:tcPr>
            <w:tcW w:w="3863" w:type="pct"/>
            <w:shd w:val="clear" w:color="auto" w:fill="auto"/>
          </w:tcPr>
          <w:p w:rsidR="00642306" w:rsidRPr="00676B37" w:rsidRDefault="00642306" w:rsidP="00FE5D9A">
            <w:pPr>
              <w:pStyle w:val="ASFKTablenorm"/>
              <w:ind w:left="57" w:right="57"/>
            </w:pPr>
            <w:r w:rsidRPr="00676B37">
              <w:t xml:space="preserve">УБП: Указывается значение кода по ОКТМО из справочника </w:t>
            </w:r>
            <w:r w:rsidR="00B5053C" w:rsidRPr="00676B37">
              <w:t>«</w:t>
            </w:r>
            <w:r w:rsidRPr="00676B37">
              <w:t>ОКТМО</w:t>
            </w:r>
            <w:r w:rsidR="00B5053C" w:rsidRPr="00676B37">
              <w:t>»</w:t>
            </w:r>
            <w:r w:rsidRPr="00676B37">
              <w:t>.</w:t>
            </w:r>
          </w:p>
          <w:p w:rsidR="00642306" w:rsidRPr="00676B37" w:rsidRDefault="00642306" w:rsidP="00FE5D9A">
            <w:pPr>
              <w:pStyle w:val="ASFKTablenorm"/>
              <w:ind w:left="57" w:right="57"/>
            </w:pPr>
            <w:r w:rsidRPr="00676B37">
              <w:t>Значение поля может указываться одним из способов:</w:t>
            </w:r>
          </w:p>
          <w:p w:rsidR="00642306" w:rsidRPr="00676B37" w:rsidRDefault="00642306" w:rsidP="00C81FCF">
            <w:pPr>
              <w:pStyle w:val="ASFKTableListMark"/>
            </w:pPr>
            <w:r w:rsidRPr="00676B37">
              <w:t xml:space="preserve">если указано значение в поле </w:t>
            </w:r>
            <w:r w:rsidR="00B5053C" w:rsidRPr="00676B37">
              <w:t>«</w:t>
            </w:r>
            <w:r w:rsidRPr="00676B37">
              <w:t>Учетный номер</w:t>
            </w:r>
            <w:r w:rsidR="00B5053C" w:rsidRPr="00676B37">
              <w:t>»</w:t>
            </w:r>
            <w:r w:rsidRPr="00676B37">
              <w:t xml:space="preserve">, присутствующее в СПЗ среди актуальных записей, то заполняется автоматически значением соответствующего реквизита (ОКТМО ППО) из справочника </w:t>
            </w:r>
            <w:r w:rsidR="00B5053C" w:rsidRPr="00676B37">
              <w:t>«</w:t>
            </w:r>
            <w:r w:rsidRPr="00676B37">
              <w:t>СПЗ</w:t>
            </w:r>
            <w:r w:rsidR="00B5053C" w:rsidRPr="00676B37">
              <w:t>»</w:t>
            </w:r>
            <w:r w:rsidRPr="00676B37">
              <w:t>;</w:t>
            </w:r>
          </w:p>
          <w:p w:rsidR="00642306" w:rsidRPr="00676B37" w:rsidRDefault="00642306" w:rsidP="00C81FCF">
            <w:pPr>
              <w:pStyle w:val="ASFKTableListMark"/>
            </w:pPr>
            <w:r w:rsidRPr="00676B37">
              <w:t>заполнение из импортируемого файла;</w:t>
            </w:r>
          </w:p>
          <w:p w:rsidR="00642306" w:rsidRPr="00676B37" w:rsidRDefault="00642306" w:rsidP="00C81FCF">
            <w:pPr>
              <w:pStyle w:val="ASFKTableListMark"/>
            </w:pPr>
            <w:r w:rsidRPr="00676B37">
              <w:t>ручной ввод</w:t>
            </w:r>
            <w:r w:rsidR="00721363" w:rsidRPr="00676B37">
              <w:t xml:space="preserve"> – </w:t>
            </w:r>
            <w:r w:rsidRPr="00676B37">
              <w:t xml:space="preserve">перечень возможных кодов для выбора значения поля </w:t>
            </w:r>
            <w:r w:rsidR="00B5053C" w:rsidRPr="00676B37">
              <w:t>«</w:t>
            </w:r>
            <w:r w:rsidRPr="00676B37">
              <w:t>ОКТМО ППО</w:t>
            </w:r>
            <w:r w:rsidR="00B5053C" w:rsidRPr="00676B37">
              <w:t>»</w:t>
            </w:r>
            <w:r w:rsidRPr="00676B37">
              <w:t xml:space="preserve"> ограничен активными на текущую дату записями справочника </w:t>
            </w:r>
            <w:r w:rsidR="00B5053C" w:rsidRPr="00676B37">
              <w:t>«</w:t>
            </w:r>
            <w:r w:rsidRPr="00676B37">
              <w:t>ОКТМО</w:t>
            </w:r>
            <w:r w:rsidR="00B5053C" w:rsidRPr="00676B37">
              <w:t>»</w:t>
            </w:r>
            <w:r w:rsidRPr="00676B37">
              <w:t xml:space="preserve">, в которых значение поля </w:t>
            </w:r>
            <w:r w:rsidR="00B5053C" w:rsidRPr="00676B37">
              <w:t>«</w:t>
            </w:r>
            <w:r w:rsidRPr="00676B37">
              <w:t>Раздел</w:t>
            </w:r>
            <w:r w:rsidR="00B5053C" w:rsidRPr="00676B37">
              <w:t>»</w:t>
            </w:r>
            <w:r w:rsidRPr="00676B37">
              <w:t xml:space="preserve"> равно </w:t>
            </w:r>
            <w:r w:rsidR="00B5053C" w:rsidRPr="00676B37">
              <w:t>«</w:t>
            </w:r>
            <w:r w:rsidRPr="00676B37">
              <w:t>1</w:t>
            </w:r>
            <w:r w:rsidR="00B5053C" w:rsidRPr="00676B37">
              <w:t>»</w:t>
            </w:r>
            <w:r w:rsidRPr="00676B37">
              <w:t xml:space="preserve"> (муниципальные образования);</w:t>
            </w:r>
          </w:p>
          <w:p w:rsidR="00642306" w:rsidRPr="00676B37" w:rsidRDefault="00642306" w:rsidP="00C81FCF">
            <w:pPr>
              <w:pStyle w:val="ASFKTableListMark"/>
            </w:pPr>
            <w:r w:rsidRPr="00676B37">
              <w:t xml:space="preserve">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 xml:space="preserve"> и указывается значение поля </w:t>
            </w:r>
            <w:r w:rsidR="00B5053C" w:rsidRPr="00676B37">
              <w:t>«</w:t>
            </w:r>
            <w:r w:rsidRPr="00676B37">
              <w:t>Наименование публично-правового образования</w:t>
            </w:r>
            <w:r w:rsidR="00721363" w:rsidRPr="00676B37">
              <w:t xml:space="preserve"> – </w:t>
            </w:r>
            <w:r w:rsidRPr="00676B37">
              <w:t>учредителя</w:t>
            </w:r>
            <w:r w:rsidR="00B5053C" w:rsidRPr="00676B37">
              <w:t>»</w:t>
            </w:r>
            <w:r w:rsidRPr="00676B37">
              <w:t xml:space="preserve"> (</w:t>
            </w:r>
            <w:proofErr w:type="spellStart"/>
            <w:r w:rsidRPr="00676B37">
              <w:t>OKTMOFounder</w:t>
            </w:r>
            <w:proofErr w:type="spellEnd"/>
            <w:r w:rsidRPr="00676B37">
              <w:t>).</w:t>
            </w:r>
          </w:p>
          <w:p w:rsidR="00642306" w:rsidRPr="00676B37" w:rsidRDefault="00642306" w:rsidP="00FE5D9A">
            <w:pPr>
              <w:pStyle w:val="ASFKTablenorm"/>
              <w:ind w:left="57" w:right="57"/>
            </w:pPr>
            <w:r w:rsidRPr="00676B37">
              <w:t>По умолчанию не заполняется.</w:t>
            </w:r>
          </w:p>
          <w:p w:rsidR="00642306" w:rsidRPr="00676B37" w:rsidRDefault="00642306" w:rsidP="00FE5D9A">
            <w:pPr>
              <w:pStyle w:val="ASFKTablenorm"/>
              <w:ind w:left="57" w:right="57"/>
            </w:pPr>
            <w:r w:rsidRPr="00676B37">
              <w:t xml:space="preserve">Обязательно к заполнению, если заполнено поле </w:t>
            </w:r>
            <w:r w:rsidR="00B5053C" w:rsidRPr="00676B37">
              <w:t>«</w:t>
            </w:r>
            <w:r w:rsidRPr="00676B37">
              <w:t>Наименование публично-правового образования</w:t>
            </w:r>
            <w:r w:rsidR="00B5053C" w:rsidRPr="00676B37">
              <w:t>»</w:t>
            </w:r>
            <w:r w:rsidRPr="00676B37">
              <w:t>. При импорте на клиентский АРМ структурированного файла утвержденного формата, не содержащего указанный реквизит</w:t>
            </w:r>
            <w:r w:rsidR="00721363" w:rsidRPr="00676B37">
              <w:t xml:space="preserve"> – </w:t>
            </w:r>
            <w:r w:rsidRPr="00676B37">
              <w:t>присутствует возможность заполнения поля вручную.</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Наименование публично-правового образования</w:t>
            </w:r>
          </w:p>
        </w:tc>
        <w:tc>
          <w:tcPr>
            <w:tcW w:w="3863" w:type="pct"/>
            <w:shd w:val="clear" w:color="auto" w:fill="auto"/>
          </w:tcPr>
          <w:p w:rsidR="00642306" w:rsidRPr="00676B37" w:rsidRDefault="00642306" w:rsidP="00FE5D9A">
            <w:pPr>
              <w:pStyle w:val="ASFKTablenorm"/>
              <w:ind w:left="57" w:right="57"/>
            </w:pPr>
            <w:r w:rsidRPr="00676B37">
              <w:t>УБП: Значение поля может указываться одним из способов:</w:t>
            </w:r>
          </w:p>
          <w:p w:rsidR="00642306" w:rsidRPr="00676B37" w:rsidRDefault="00642306" w:rsidP="00C81FCF">
            <w:pPr>
              <w:pStyle w:val="ASFKTableListMark"/>
            </w:pPr>
            <w:r w:rsidRPr="00676B37">
              <w:t xml:space="preserve">если указано значение в поле </w:t>
            </w:r>
            <w:r w:rsidR="00B5053C" w:rsidRPr="00676B37">
              <w:t>«</w:t>
            </w:r>
            <w:r w:rsidRPr="00676B37">
              <w:t>Учетный номер</w:t>
            </w:r>
            <w:r w:rsidR="00B5053C" w:rsidRPr="00676B37">
              <w:t>»</w:t>
            </w:r>
            <w:r w:rsidRPr="00676B37">
              <w:t xml:space="preserve">, присутствующее в СПЗ среди актуальных записей, то заполняется автоматически значением соответствующего реквизита (Наименование ППО) из справочника </w:t>
            </w:r>
            <w:r w:rsidR="00B5053C" w:rsidRPr="00676B37">
              <w:t>«</w:t>
            </w:r>
            <w:r w:rsidRPr="00676B37">
              <w:t>СПЗ</w:t>
            </w:r>
            <w:r w:rsidR="00B5053C" w:rsidRPr="00676B37">
              <w:t>»</w:t>
            </w:r>
            <w:r w:rsidRPr="00676B37">
              <w:t>;</w:t>
            </w:r>
          </w:p>
          <w:p w:rsidR="00642306" w:rsidRPr="00676B37" w:rsidRDefault="00642306" w:rsidP="00C81FCF">
            <w:pPr>
              <w:pStyle w:val="ASFKTableListMark"/>
            </w:pPr>
            <w:r w:rsidRPr="00676B37">
              <w:lastRenderedPageBreak/>
              <w:t>заполнение из импортируемого файла;</w:t>
            </w:r>
          </w:p>
          <w:p w:rsidR="00642306" w:rsidRPr="00676B37" w:rsidRDefault="00642306" w:rsidP="00C81FCF">
            <w:pPr>
              <w:pStyle w:val="ASFKTableListMark"/>
            </w:pPr>
            <w:proofErr w:type="spellStart"/>
            <w:r w:rsidRPr="00676B37">
              <w:t>автозаполнение</w:t>
            </w:r>
            <w:proofErr w:type="spellEnd"/>
            <w:r w:rsidRPr="00676B37">
              <w:t xml:space="preserve"> значением поля </w:t>
            </w:r>
            <w:r w:rsidR="00B5053C" w:rsidRPr="00676B37">
              <w:t>«</w:t>
            </w:r>
            <w:r w:rsidRPr="00676B37">
              <w:t>Наименование</w:t>
            </w:r>
            <w:r w:rsidR="00B5053C" w:rsidRPr="00676B37">
              <w:t>»</w:t>
            </w:r>
            <w:r w:rsidRPr="00676B37">
              <w:t xml:space="preserve"> справочника </w:t>
            </w:r>
            <w:r w:rsidR="00B5053C" w:rsidRPr="00676B37">
              <w:t>«</w:t>
            </w:r>
            <w:r w:rsidRPr="00676B37">
              <w:t>ОКТМО</w:t>
            </w:r>
            <w:r w:rsidR="00B5053C" w:rsidRPr="00676B37">
              <w:t>»</w:t>
            </w:r>
            <w:r w:rsidRPr="00676B37">
              <w:t xml:space="preserve">, соответствующим значению поля </w:t>
            </w:r>
            <w:r w:rsidR="00B5053C" w:rsidRPr="00676B37">
              <w:t>«</w:t>
            </w:r>
            <w:r w:rsidRPr="00676B37">
              <w:t>ОКТМО ППО</w:t>
            </w:r>
            <w:r w:rsidR="00B5053C" w:rsidRPr="00676B37">
              <w:t>»</w:t>
            </w:r>
            <w:r w:rsidRPr="00676B37">
              <w:t xml:space="preserve"> с возможностью редактирования. Если </w:t>
            </w:r>
            <w:r w:rsidR="00B5053C" w:rsidRPr="00676B37">
              <w:t>«</w:t>
            </w:r>
            <w:r w:rsidRPr="00676B37">
              <w:t>ОКТМО ППО</w:t>
            </w:r>
            <w:r w:rsidR="00B5053C" w:rsidRPr="00676B37">
              <w:t>»</w:t>
            </w:r>
            <w:r w:rsidRPr="00676B37">
              <w:t xml:space="preserve"> равно </w:t>
            </w:r>
            <w:r w:rsidR="00B5053C" w:rsidRPr="00676B37">
              <w:t>«</w:t>
            </w:r>
            <w:r w:rsidRPr="00676B37">
              <w:t>00000000</w:t>
            </w:r>
            <w:r w:rsidR="00B5053C" w:rsidRPr="00676B37">
              <w:t>»</w:t>
            </w:r>
            <w:r w:rsidRPr="00676B37">
              <w:t xml:space="preserve">, то указывается значение </w:t>
            </w:r>
            <w:r w:rsidR="00B5053C" w:rsidRPr="00676B37">
              <w:t>«</w:t>
            </w:r>
            <w:r w:rsidRPr="00676B37">
              <w:t>Российская Федерация</w:t>
            </w:r>
            <w:r w:rsidR="00B5053C" w:rsidRPr="00676B37">
              <w:t>»</w:t>
            </w:r>
            <w:r w:rsidRPr="00676B37">
              <w:t>;</w:t>
            </w:r>
          </w:p>
          <w:p w:rsidR="00642306" w:rsidRPr="00676B37" w:rsidRDefault="00642306" w:rsidP="00C81FCF">
            <w:pPr>
              <w:pStyle w:val="ASFKTableListMark"/>
            </w:pPr>
            <w:r w:rsidRPr="00676B37">
              <w:t xml:space="preserve">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 xml:space="preserve"> и указывается значение поля </w:t>
            </w:r>
            <w:r w:rsidR="00B5053C" w:rsidRPr="00676B37">
              <w:t>«</w:t>
            </w:r>
            <w:r w:rsidRPr="00676B37">
              <w:t>Наименование публично-правового образования</w:t>
            </w:r>
            <w:r w:rsidR="00721363" w:rsidRPr="00676B37">
              <w:t xml:space="preserve"> – </w:t>
            </w:r>
            <w:r w:rsidRPr="00676B37">
              <w:t>учредителя</w:t>
            </w:r>
            <w:r w:rsidR="00B5053C" w:rsidRPr="00676B37">
              <w:t>»</w:t>
            </w:r>
            <w:r w:rsidRPr="00676B37">
              <w:t xml:space="preserve"> (</w:t>
            </w:r>
            <w:proofErr w:type="spellStart"/>
            <w:r w:rsidRPr="00676B37">
              <w:t>FounderNamePPO</w:t>
            </w:r>
            <w:proofErr w:type="spellEnd"/>
            <w:r w:rsidRPr="00676B37">
              <w:t>).</w:t>
            </w:r>
          </w:p>
          <w:p w:rsidR="00642306" w:rsidRPr="00676B37" w:rsidRDefault="00642306" w:rsidP="00FE5D9A">
            <w:pPr>
              <w:pStyle w:val="ASFKTablenorm"/>
              <w:ind w:left="57" w:right="57"/>
            </w:pPr>
            <w:r w:rsidRPr="00676B37">
              <w:t>По умолчанию не заполняется.</w:t>
            </w:r>
          </w:p>
          <w:p w:rsidR="00642306" w:rsidRPr="00676B37" w:rsidRDefault="00642306" w:rsidP="00FE5D9A">
            <w:pPr>
              <w:pStyle w:val="ASFKTablenorm"/>
              <w:ind w:left="57" w:right="57"/>
            </w:pPr>
            <w:r w:rsidRPr="00676B37">
              <w:t xml:space="preserve">Поле </w:t>
            </w:r>
            <w:r w:rsidR="00B5053C" w:rsidRPr="00676B37">
              <w:t>«</w:t>
            </w:r>
            <w:r w:rsidRPr="00676B37">
              <w:t>Наименование публично-правового образования</w:t>
            </w:r>
            <w:r w:rsidR="00B5053C" w:rsidRPr="00676B37">
              <w:t>»</w:t>
            </w:r>
            <w:r w:rsidRPr="00676B37">
              <w:t xml:space="preserve"> обязательно к заполнению для организаций с типом: 01, 03, 04, 05, 08, 09, 10, 12, 13. </w:t>
            </w:r>
          </w:p>
          <w:p w:rsidR="00642306" w:rsidRPr="00676B37" w:rsidRDefault="00642306" w:rsidP="00FE5D9A">
            <w:pPr>
              <w:pStyle w:val="ASFKTablenorm"/>
              <w:ind w:left="57" w:right="57"/>
            </w:pPr>
            <w:r w:rsidRPr="00676B37">
              <w:t>При импорте на клиентский АРМ структурированного файла утвержденного формата, не содержащего указанный реквизит</w:t>
            </w:r>
            <w:r w:rsidR="00721363" w:rsidRPr="00676B37">
              <w:t xml:space="preserve"> – </w:t>
            </w:r>
            <w:r w:rsidRPr="00676B37">
              <w:t>присутствует возможность заполнения поля вручную.</w:t>
            </w:r>
          </w:p>
        </w:tc>
      </w:tr>
      <w:tr w:rsidR="00642306" w:rsidRPr="00676B37" w:rsidTr="00FE5D9A">
        <w:tc>
          <w:tcPr>
            <w:tcW w:w="5000" w:type="pct"/>
            <w:gridSpan w:val="2"/>
            <w:shd w:val="clear" w:color="auto" w:fill="auto"/>
          </w:tcPr>
          <w:p w:rsidR="00642306" w:rsidRPr="00676B37" w:rsidRDefault="00642306" w:rsidP="00FE5D9A">
            <w:pPr>
              <w:pStyle w:val="ASFKTablenorm"/>
              <w:ind w:left="57" w:right="57"/>
            </w:pPr>
            <w:r w:rsidRPr="00676B37">
              <w:lastRenderedPageBreak/>
              <w:t xml:space="preserve">Закладка </w:t>
            </w:r>
            <w:r w:rsidR="00B5053C" w:rsidRPr="00676B37">
              <w:t>«</w:t>
            </w:r>
            <w:r w:rsidRPr="00676B37">
              <w:t>Основные атрибуты (1)</w:t>
            </w:r>
            <w:r w:rsidR="00B5053C" w:rsidRPr="00676B37">
              <w:t>»</w:t>
            </w:r>
            <w:r w:rsidRPr="00676B37">
              <w:t xml:space="preserve">, группа полей </w:t>
            </w:r>
            <w:r w:rsidR="00B5053C" w:rsidRPr="00676B37">
              <w:t>«</w:t>
            </w:r>
            <w:r w:rsidRPr="00676B37">
              <w:t>Вышестоящий участник бюджетного процесса по административной принадлежности</w:t>
            </w:r>
            <w:r w:rsidR="00B5053C"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 xml:space="preserve">Учетный номер </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соответствующим реквизитом (Код Вышестоящей организации по административной принадлежности) из справочника </w:t>
            </w:r>
            <w:r w:rsidR="00B5053C" w:rsidRPr="00676B37">
              <w:t>«</w:t>
            </w:r>
            <w:r w:rsidRPr="00676B37">
              <w:t>СПЗ</w:t>
            </w:r>
            <w:r w:rsidR="00B5053C" w:rsidRPr="00676B37">
              <w:t>»</w:t>
            </w:r>
            <w:r w:rsidRPr="00676B37">
              <w:t xml:space="preserve">, если заполнено поле </w:t>
            </w:r>
            <w:r w:rsidR="00B5053C" w:rsidRPr="00676B37">
              <w:t>«</w:t>
            </w:r>
            <w:r w:rsidRPr="00676B37">
              <w:t>Учетный номер</w:t>
            </w:r>
            <w:r w:rsidR="00B5053C" w:rsidRPr="00676B37">
              <w:t>»</w:t>
            </w:r>
            <w:r w:rsidRPr="00676B37">
              <w:t xml:space="preserve"> (основных атрибутов) и указанное значение присутствует в справочнике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 xml:space="preserve"> и указывается значение 4-8 символов поля </w:t>
            </w:r>
            <w:r w:rsidR="00B5053C" w:rsidRPr="00676B37">
              <w:t>«</w:t>
            </w:r>
            <w:r w:rsidRPr="00676B37">
              <w:t>Код вышестоящей организации по Сводному реестру</w:t>
            </w:r>
            <w:r w:rsidR="00B5053C" w:rsidRPr="00676B37">
              <w:t>»</w:t>
            </w:r>
            <w:r w:rsidRPr="00676B37">
              <w:t xml:space="preserve"> записи справочника(</w:t>
            </w:r>
            <w:proofErr w:type="spellStart"/>
            <w:r w:rsidRPr="00676B37">
              <w:t>ParentSuCode</w:t>
            </w:r>
            <w:proofErr w:type="spellEnd"/>
            <w:r w:rsidRPr="00676B37">
              <w:t>).</w:t>
            </w:r>
          </w:p>
          <w:p w:rsidR="00642306" w:rsidRPr="00676B37" w:rsidRDefault="00642306" w:rsidP="00FE5D9A">
            <w:pPr>
              <w:pStyle w:val="ASFKTablenorm"/>
              <w:ind w:left="57" w:right="57"/>
            </w:pPr>
            <w:r w:rsidRPr="00676B37">
              <w:t xml:space="preserve">Доступен выбор из справочника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 xml:space="preserve">Наименование </w:t>
            </w:r>
          </w:p>
        </w:tc>
        <w:tc>
          <w:tcPr>
            <w:tcW w:w="3863" w:type="pct"/>
            <w:shd w:val="clear" w:color="auto" w:fill="auto"/>
          </w:tcPr>
          <w:p w:rsidR="00642306" w:rsidRPr="00676B37" w:rsidRDefault="00642306" w:rsidP="00FE5D9A">
            <w:pPr>
              <w:pStyle w:val="ASFKTablenorm"/>
              <w:ind w:left="57" w:right="57"/>
            </w:pPr>
            <w:r w:rsidRPr="00676B37">
              <w:t xml:space="preserve">УБП: Если указано значение в поле </w:t>
            </w:r>
            <w:r w:rsidR="00B5053C" w:rsidRPr="00676B37">
              <w:t>«</w:t>
            </w:r>
            <w:r w:rsidRPr="00676B37">
              <w:t>Учетный номер</w:t>
            </w:r>
            <w:r w:rsidR="00B5053C" w:rsidRPr="00676B37">
              <w:t>»</w:t>
            </w:r>
            <w:r w:rsidRPr="00676B37">
              <w:t xml:space="preserve">, присутствующее в СПЗ, то заполняется значением соответствующего реквизита из справочника </w:t>
            </w:r>
            <w:r w:rsidR="00B5053C" w:rsidRPr="00676B37">
              <w:t>«</w:t>
            </w:r>
            <w:r w:rsidRPr="00676B37">
              <w:t>СПЗ</w:t>
            </w:r>
            <w:r w:rsidR="00B5053C" w:rsidRPr="00676B37">
              <w:t>»</w:t>
            </w:r>
            <w:r w:rsidRPr="00676B37">
              <w:t xml:space="preserve">; иначе заполняется автоматически значением поля </w:t>
            </w:r>
            <w:r w:rsidR="00B5053C" w:rsidRPr="00676B37">
              <w:t>«</w:t>
            </w:r>
            <w:r w:rsidRPr="00676B37">
              <w:t>Вышестоящая организация (наименование)</w:t>
            </w:r>
            <w:r w:rsidR="00B5053C" w:rsidRPr="00676B37">
              <w:t>»</w:t>
            </w:r>
            <w:r w:rsidRPr="00676B37">
              <w:t xml:space="preserve"> из справочника </w:t>
            </w:r>
            <w:r w:rsidR="00B5053C" w:rsidRPr="00676B37">
              <w:t>«</w:t>
            </w:r>
            <w:r w:rsidRPr="00676B37">
              <w:t>СРРПБС/ПУБП/НУБП</w:t>
            </w:r>
            <w:r w:rsidR="00B5053C" w:rsidRPr="00676B37">
              <w:t>»</w:t>
            </w:r>
            <w:r w:rsidRPr="00676B37">
              <w:t xml:space="preserve"> на основании указанного значения в поле </w:t>
            </w:r>
            <w:r w:rsidR="00B5053C" w:rsidRPr="00676B37">
              <w:t>«</w:t>
            </w:r>
            <w:r w:rsidRPr="00676B37">
              <w:t>Код клиента</w:t>
            </w:r>
            <w:r w:rsidR="00B5053C" w:rsidRPr="00676B37">
              <w:t>»</w:t>
            </w:r>
            <w:r w:rsidRPr="00676B37">
              <w:t>.</w:t>
            </w:r>
          </w:p>
          <w:p w:rsidR="00642306" w:rsidRPr="00676B37" w:rsidRDefault="00642306" w:rsidP="00FE5D9A">
            <w:pPr>
              <w:pStyle w:val="ASFKTablenorm"/>
              <w:ind w:left="57" w:right="57"/>
            </w:pPr>
            <w:r w:rsidRPr="00676B37">
              <w:t xml:space="preserve">Доступен выбор из справочника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 xml:space="preserve"> и указывается значение поля </w:t>
            </w:r>
            <w:r w:rsidR="00B5053C" w:rsidRPr="00676B37">
              <w:t>«</w:t>
            </w:r>
            <w:r w:rsidRPr="00676B37">
              <w:t>Наименование вышестоящего участника бюджетного процесса</w:t>
            </w:r>
            <w:r w:rsidR="00B5053C" w:rsidRPr="00676B37">
              <w:t>»</w:t>
            </w:r>
            <w:r w:rsidRPr="00676B37">
              <w:t xml:space="preserve"> записи справочника (</w:t>
            </w:r>
            <w:proofErr w:type="spellStart"/>
            <w:r w:rsidRPr="00676B37">
              <w:rPr>
                <w:lang w:val="en-US"/>
              </w:rPr>
              <w:t>ParentSuName</w:t>
            </w:r>
            <w:proofErr w:type="spellEnd"/>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Может быть указано значение </w:t>
            </w:r>
            <w:r w:rsidR="00B5053C" w:rsidRPr="00676B37">
              <w:t>«</w:t>
            </w:r>
            <w:r w:rsidRPr="00676B37">
              <w:t>нет</w:t>
            </w:r>
            <w:r w:rsidR="00B5053C" w:rsidRPr="00676B37">
              <w:t>»</w:t>
            </w:r>
            <w:r w:rsidRPr="00676B37">
              <w:t>.</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r w:rsidR="00642306" w:rsidRPr="00676B37" w:rsidTr="00FE5D9A">
        <w:tc>
          <w:tcPr>
            <w:tcW w:w="5000" w:type="pct"/>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Основные атрибуты (1)</w:t>
            </w:r>
            <w:r w:rsidR="00B5053C" w:rsidRPr="00676B37">
              <w:t>»</w:t>
            </w:r>
            <w:r w:rsidRPr="00676B37">
              <w:t xml:space="preserve">, группа полей </w:t>
            </w:r>
            <w:r w:rsidR="00B5053C" w:rsidRPr="00676B37">
              <w:t>«</w:t>
            </w:r>
            <w:r w:rsidRPr="00676B37">
              <w:t>Вышестоящая организация</w:t>
            </w:r>
            <w:r w:rsidR="00B5053C"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 xml:space="preserve">Учетный номер </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соответствующим реквизитом из справочника </w:t>
            </w:r>
            <w:r w:rsidR="00B5053C" w:rsidRPr="00676B37">
              <w:t>«</w:t>
            </w:r>
            <w:r w:rsidRPr="00676B37">
              <w:t>СПЗ</w:t>
            </w:r>
            <w:r w:rsidR="00B5053C" w:rsidRPr="00676B37">
              <w:t>»</w:t>
            </w:r>
            <w:r w:rsidRPr="00676B37">
              <w:t xml:space="preserve">, если заполнено поле </w:t>
            </w:r>
            <w:r w:rsidR="00B5053C" w:rsidRPr="00676B37">
              <w:t>«</w:t>
            </w:r>
            <w:r w:rsidRPr="00676B37">
              <w:t>Учетный номер</w:t>
            </w:r>
            <w:r w:rsidR="00B5053C" w:rsidRPr="00676B37">
              <w:t>»</w:t>
            </w:r>
            <w:r w:rsidRPr="00676B37">
              <w:t xml:space="preserve"> и указанное значение присутствует в справочнике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lastRenderedPageBreak/>
              <w:t xml:space="preserve">Доступен выбор из справочника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lastRenderedPageBreak/>
              <w:t xml:space="preserve">Наименование </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значения поля </w:t>
            </w:r>
            <w:r w:rsidR="00B5053C" w:rsidRPr="00676B37">
              <w:t>«</w:t>
            </w:r>
            <w:r w:rsidRPr="00676B37">
              <w:t>Учетный номер вышестоящей организации</w:t>
            </w:r>
            <w:r w:rsidR="00B5053C" w:rsidRPr="00676B37">
              <w:t>»</w:t>
            </w:r>
            <w:r w:rsidRPr="00676B37">
              <w:t xml:space="preserve"> из справочника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 xml:space="preserve">Доступен выбор из справочника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Может быть указано значение </w:t>
            </w:r>
            <w:r w:rsidR="00B5053C" w:rsidRPr="00676B37">
              <w:t>«</w:t>
            </w:r>
            <w:r w:rsidRPr="00676B37">
              <w:t>нет</w:t>
            </w:r>
            <w:r w:rsidR="00B5053C" w:rsidRPr="00676B37">
              <w:t>»</w:t>
            </w:r>
            <w:r w:rsidRPr="00676B37">
              <w:t>.</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r w:rsidR="00642306" w:rsidRPr="00676B37" w:rsidTr="00FE5D9A">
        <w:tc>
          <w:tcPr>
            <w:tcW w:w="5000" w:type="pct"/>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Основные атрибуты (1)</w:t>
            </w:r>
            <w:r w:rsidR="00B5053C" w:rsidRPr="00676B37">
              <w:t>»</w:t>
            </w:r>
            <w:r w:rsidRPr="00676B37">
              <w:t xml:space="preserve">, группа полей </w:t>
            </w:r>
            <w:r w:rsidR="00B5053C" w:rsidRPr="00676B37">
              <w:t>«</w:t>
            </w:r>
            <w:r w:rsidRPr="00676B37">
              <w:t>Орган ФК</w:t>
            </w:r>
            <w:r w:rsidR="00B5053C"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 xml:space="preserve">Код </w:t>
            </w:r>
            <w:proofErr w:type="spellStart"/>
            <w:r w:rsidRPr="00676B37">
              <w:t>ОрФК</w:t>
            </w:r>
            <w:proofErr w:type="spellEnd"/>
          </w:p>
        </w:tc>
        <w:tc>
          <w:tcPr>
            <w:tcW w:w="3863" w:type="pct"/>
            <w:shd w:val="clear" w:color="auto" w:fill="auto"/>
          </w:tcPr>
          <w:p w:rsidR="00642306" w:rsidRPr="00676B37" w:rsidRDefault="00642306" w:rsidP="00FE5D9A">
            <w:pPr>
              <w:pStyle w:val="ASFKTablenorm"/>
              <w:ind w:left="57" w:right="57"/>
            </w:pPr>
            <w:r w:rsidRPr="00676B37">
              <w:t>УБП: По умолчанию заполняется на основании системной константы кодом собственного ТОФК, если уровень УФК, иначе определяется до уровня УФК.</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Выбор из справочника </w:t>
            </w:r>
            <w:r w:rsidR="00B5053C" w:rsidRPr="00676B37">
              <w:t>«</w:t>
            </w:r>
            <w:r w:rsidRPr="00676B37">
              <w:t>Органы ФК</w:t>
            </w:r>
            <w:r w:rsidR="00B5053C" w:rsidRPr="00676B37">
              <w:t>»</w:t>
            </w:r>
            <w:r w:rsidRPr="00676B37">
              <w:t>.</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Наименование</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полным наименованием </w:t>
            </w:r>
            <w:r w:rsidR="00996B17" w:rsidRPr="00676B37">
              <w:t>ТОФК</w:t>
            </w:r>
            <w:r w:rsidRPr="00676B37">
              <w:t xml:space="preserve"> на основании значения поля </w:t>
            </w:r>
            <w:r w:rsidR="00B5053C" w:rsidRPr="00676B37">
              <w:t>«</w:t>
            </w:r>
            <w:r w:rsidRPr="00676B37">
              <w:t xml:space="preserve">Код </w:t>
            </w:r>
            <w:proofErr w:type="spellStart"/>
            <w:r w:rsidRPr="00676B37">
              <w:t>ОрФК</w:t>
            </w:r>
            <w:proofErr w:type="spellEnd"/>
            <w:r w:rsidR="00B5053C" w:rsidRPr="00676B37">
              <w:t>»</w:t>
            </w:r>
            <w:r w:rsidRPr="00676B37">
              <w:t xml:space="preserve"> по справочнику </w:t>
            </w:r>
            <w:r w:rsidR="00B5053C" w:rsidRPr="00676B37">
              <w:t>«</w:t>
            </w:r>
            <w:r w:rsidRPr="00676B37">
              <w:t>Органы ФК</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Выбор из справочника </w:t>
            </w:r>
            <w:r w:rsidR="00B5053C" w:rsidRPr="00676B37">
              <w:t>«</w:t>
            </w:r>
            <w:r w:rsidRPr="00676B37">
              <w:t>Органы ФК</w:t>
            </w:r>
            <w:r w:rsidR="00B5053C" w:rsidRPr="00676B37">
              <w:t>»</w:t>
            </w:r>
            <w:r w:rsidRPr="00676B37">
              <w:t>.</w:t>
            </w:r>
          </w:p>
        </w:tc>
      </w:tr>
      <w:tr w:rsidR="00642306" w:rsidRPr="00676B37" w:rsidTr="00FE5D9A">
        <w:tc>
          <w:tcPr>
            <w:tcW w:w="5000" w:type="pct"/>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Основные атрибуты (1)</w:t>
            </w:r>
            <w:r w:rsidR="00B5053C" w:rsidRPr="00676B37">
              <w:t>»</w:t>
            </w:r>
            <w:r w:rsidRPr="00676B37">
              <w:t xml:space="preserve">, группа полей </w:t>
            </w:r>
            <w:r w:rsidR="00B5053C" w:rsidRPr="00676B37">
              <w:t>«</w:t>
            </w:r>
            <w:r w:rsidRPr="00676B37">
              <w:t>Коды</w:t>
            </w:r>
            <w:r w:rsidR="00B5053C"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ОГРН</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соответствующим реквизитом из справочника </w:t>
            </w:r>
            <w:r w:rsidR="00B5053C" w:rsidRPr="00676B37">
              <w:t>«</w:t>
            </w:r>
            <w:r w:rsidRPr="00676B37">
              <w:t>СПЗ</w:t>
            </w:r>
            <w:r w:rsidR="00B5053C" w:rsidRPr="00676B37">
              <w:t>»</w:t>
            </w:r>
            <w:r w:rsidRPr="00676B37">
              <w:t xml:space="preserve">, если заполнено поле </w:t>
            </w:r>
            <w:r w:rsidR="00B5053C" w:rsidRPr="00676B37">
              <w:t>«</w:t>
            </w:r>
            <w:r w:rsidRPr="00676B37">
              <w:t>Учетный номер</w:t>
            </w:r>
            <w:r w:rsidR="00B5053C" w:rsidRPr="00676B37">
              <w:t>»</w:t>
            </w:r>
            <w:r w:rsidRPr="00676B37">
              <w:t xml:space="preserve"> и указанное значение присутствует в справочнике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ОКФС</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соответствующим реквизитом из справочника </w:t>
            </w:r>
            <w:r w:rsidR="00B5053C" w:rsidRPr="00676B37">
              <w:t>«</w:t>
            </w:r>
            <w:r w:rsidRPr="00676B37">
              <w:t>СПЗ</w:t>
            </w:r>
            <w:r w:rsidR="00B5053C" w:rsidRPr="00676B37">
              <w:t>»</w:t>
            </w:r>
            <w:r w:rsidRPr="00676B37">
              <w:t xml:space="preserve">, если заполнено поле </w:t>
            </w:r>
            <w:r w:rsidR="00B5053C" w:rsidRPr="00676B37">
              <w:t>«</w:t>
            </w:r>
            <w:r w:rsidRPr="00676B37">
              <w:t>Учетный номер</w:t>
            </w:r>
            <w:r w:rsidR="00B5053C" w:rsidRPr="00676B37">
              <w:t>»</w:t>
            </w:r>
            <w:r w:rsidRPr="00676B37">
              <w:t xml:space="preserve"> и указанное значение присутствует в справочнике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Доступен выбор из справочника </w:t>
            </w:r>
            <w:r w:rsidR="00B5053C" w:rsidRPr="00676B37">
              <w:t>«</w:t>
            </w:r>
            <w:r w:rsidRPr="00676B37">
              <w:t>ОКФС</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Указание </w:t>
            </w:r>
            <w:proofErr w:type="spellStart"/>
            <w:r w:rsidRPr="00676B37">
              <w:t>группировочных</w:t>
            </w:r>
            <w:proofErr w:type="spellEnd"/>
            <w:r w:rsidRPr="00676B37">
              <w:t xml:space="preserve"> позиций – 10, 11, 15, 17, 20, 30, 40, в поле не допускается.</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lastRenderedPageBreak/>
              <w:t>ОКОПФ</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соответствующим реквизитом из справочника </w:t>
            </w:r>
            <w:r w:rsidR="00B5053C" w:rsidRPr="00676B37">
              <w:t>«</w:t>
            </w:r>
            <w:r w:rsidRPr="00676B37">
              <w:t>СПЗ</w:t>
            </w:r>
            <w:r w:rsidR="00B5053C" w:rsidRPr="00676B37">
              <w:t>»</w:t>
            </w:r>
            <w:r w:rsidRPr="00676B37">
              <w:t xml:space="preserve">, если заполнено поле </w:t>
            </w:r>
            <w:r w:rsidR="00B5053C" w:rsidRPr="00676B37">
              <w:t>«</w:t>
            </w:r>
            <w:r w:rsidRPr="00676B37">
              <w:t>Учетный номер</w:t>
            </w:r>
            <w:r w:rsidR="00B5053C" w:rsidRPr="00676B37">
              <w:t>»</w:t>
            </w:r>
            <w:r w:rsidRPr="00676B37">
              <w:t xml:space="preserve"> и указанное значение присутствует в справочнике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Доступен выбор из справочника </w:t>
            </w:r>
            <w:r w:rsidR="00B5053C" w:rsidRPr="00676B37">
              <w:t>«</w:t>
            </w:r>
            <w:r w:rsidRPr="00676B37">
              <w:t>ОКОПФ</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ОКОГУ</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соответствующим реквизитом из справочника </w:t>
            </w:r>
            <w:r w:rsidR="00B5053C" w:rsidRPr="00676B37">
              <w:t>«</w:t>
            </w:r>
            <w:r w:rsidRPr="00676B37">
              <w:t>СПЗ</w:t>
            </w:r>
            <w:r w:rsidR="00B5053C" w:rsidRPr="00676B37">
              <w:t>»</w:t>
            </w:r>
            <w:r w:rsidRPr="00676B37">
              <w:t xml:space="preserve">, если заполнено поле </w:t>
            </w:r>
            <w:r w:rsidR="00B5053C" w:rsidRPr="00676B37">
              <w:t>«</w:t>
            </w:r>
            <w:r w:rsidRPr="00676B37">
              <w:t>Учетный номер</w:t>
            </w:r>
            <w:r w:rsidR="00B5053C" w:rsidRPr="00676B37">
              <w:t>»</w:t>
            </w:r>
            <w:r w:rsidRPr="00676B37">
              <w:t xml:space="preserve"> и указанное значение присутствует в справочнике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Доступен выбор из справочника </w:t>
            </w:r>
            <w:r w:rsidR="00B5053C" w:rsidRPr="00676B37">
              <w:t>«</w:t>
            </w:r>
            <w:r w:rsidRPr="00676B37">
              <w:t>ОКОГУ</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Обязательно для заполнения, если значение поля </w:t>
            </w:r>
            <w:r w:rsidR="00B5053C" w:rsidRPr="00676B37">
              <w:t>«</w:t>
            </w:r>
            <w:r w:rsidRPr="00676B37">
              <w:t>Тип организации</w:t>
            </w:r>
            <w:r w:rsidR="00B5053C" w:rsidRPr="00676B37">
              <w:t>»</w:t>
            </w:r>
            <w:r w:rsidRPr="00676B37">
              <w:t xml:space="preserve"> равно </w:t>
            </w:r>
            <w:r w:rsidR="00B5053C" w:rsidRPr="00676B37">
              <w:t>«</w:t>
            </w:r>
            <w:r w:rsidRPr="00676B37">
              <w:t>01</w:t>
            </w:r>
            <w:r w:rsidR="00B5053C" w:rsidRPr="00676B37">
              <w:t>»</w:t>
            </w:r>
            <w:r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ОКПО</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соответствующим реквизитом из справочника </w:t>
            </w:r>
            <w:r w:rsidR="00B5053C" w:rsidRPr="00676B37">
              <w:t>«</w:t>
            </w:r>
            <w:r w:rsidRPr="00676B37">
              <w:t>СПЗ</w:t>
            </w:r>
            <w:r w:rsidR="00B5053C" w:rsidRPr="00676B37">
              <w:t>»</w:t>
            </w:r>
            <w:r w:rsidRPr="00676B37">
              <w:t xml:space="preserve">, если заполнено поле </w:t>
            </w:r>
            <w:r w:rsidR="00B5053C" w:rsidRPr="00676B37">
              <w:t>«</w:t>
            </w:r>
            <w:r w:rsidRPr="00676B37">
              <w:t>Учетный номер</w:t>
            </w:r>
            <w:r w:rsidR="00B5053C" w:rsidRPr="00676B37">
              <w:t>»</w:t>
            </w:r>
            <w:r w:rsidRPr="00676B37">
              <w:t xml:space="preserve"> и указанное значение присутствует в справочнике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Доступен выбор из справочника </w:t>
            </w:r>
            <w:r w:rsidR="00B5053C" w:rsidRPr="00676B37">
              <w:t>«</w:t>
            </w:r>
            <w:r w:rsidRPr="00676B37">
              <w:t>ОКПО</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bl>
    <w:p w:rsidR="00642306" w:rsidRPr="00676B37" w:rsidRDefault="00642306" w:rsidP="00642306">
      <w:pPr>
        <w:pStyle w:val="ASFKNormal"/>
      </w:pPr>
      <w:r w:rsidRPr="00676B37">
        <w:t xml:space="preserve">ЭФ документа </w:t>
      </w:r>
      <w:r w:rsidR="00B5053C" w:rsidRPr="00676B37">
        <w:t>«</w:t>
      </w:r>
      <w:r w:rsidRPr="00676B37">
        <w:t>Сведения об организации</w:t>
      </w:r>
      <w:r w:rsidR="002F634A" w:rsidRPr="00676B37">
        <w:t xml:space="preserve">», закладки </w:t>
      </w:r>
      <w:r w:rsidR="00B5053C" w:rsidRPr="00676B37">
        <w:t>«</w:t>
      </w:r>
      <w:r w:rsidRPr="00676B37">
        <w:t>Полномочия и бюджеты (2)</w:t>
      </w:r>
      <w:r w:rsidR="00B5053C" w:rsidRPr="00676B37">
        <w:t>»</w:t>
      </w:r>
      <w:r w:rsidR="008B69C4" w:rsidRPr="00676B37">
        <w:t xml:space="preserve"> представлена на рисунке</w:t>
      </w:r>
      <w:r w:rsidR="00A11A9E" w:rsidRPr="00676B37">
        <w:t> </w:t>
      </w:r>
      <w:r w:rsidR="008B69C4" w:rsidRPr="00676B37">
        <w:fldChar w:fldCharType="begin"/>
      </w:r>
      <w:r w:rsidR="008B69C4" w:rsidRPr="00676B37">
        <w:instrText xml:space="preserve"> REF _Ref327441380 \h  \* MERGEFORMAT </w:instrText>
      </w:r>
      <w:r w:rsidR="008B69C4" w:rsidRPr="00676B37">
        <w:fldChar w:fldCharType="separate"/>
      </w:r>
      <w:r w:rsidR="000F668F">
        <w:t>129</w:t>
      </w:r>
      <w:r w:rsidR="008B69C4" w:rsidRPr="00676B37">
        <w:fldChar w:fldCharType="end"/>
      </w:r>
      <w:r w:rsidRPr="00676B37">
        <w:t>.</w:t>
      </w:r>
    </w:p>
    <w:p w:rsidR="00642306" w:rsidRPr="00676B37" w:rsidRDefault="001373CE" w:rsidP="00642306">
      <w:pPr>
        <w:pStyle w:val="ASFKFigure"/>
      </w:pPr>
      <w:r w:rsidRPr="00676B37">
        <w:rPr>
          <w:noProof/>
        </w:rPr>
        <w:lastRenderedPageBreak/>
        <w:drawing>
          <wp:inline distT="0" distB="0" distL="0" distR="0">
            <wp:extent cx="6125845" cy="5664200"/>
            <wp:effectExtent l="0" t="0" r="0" b="0"/>
            <wp:docPr id="232" name="Рисунок 2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25845" cy="5664200"/>
                    </a:xfrm>
                    <a:prstGeom prst="rect">
                      <a:avLst/>
                    </a:prstGeom>
                    <a:noFill/>
                    <a:ln>
                      <a:noFill/>
                    </a:ln>
                  </pic:spPr>
                </pic:pic>
              </a:graphicData>
            </a:graphic>
          </wp:inline>
        </w:drawing>
      </w:r>
    </w:p>
    <w:p w:rsidR="00642306" w:rsidRPr="00676B37" w:rsidRDefault="004B5E9D" w:rsidP="0064230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59" w:name="_Ref327441380"/>
      <w:bookmarkStart w:id="960" w:name="_Toc146038249"/>
      <w:r w:rsidR="000F668F">
        <w:rPr>
          <w:noProof/>
        </w:rPr>
        <w:t>129</w:t>
      </w:r>
      <w:bookmarkEnd w:id="959"/>
      <w:r w:rsidRPr="00676B37">
        <w:rPr>
          <w:noProof/>
        </w:rPr>
        <w:fldChar w:fldCharType="end"/>
      </w:r>
      <w:r w:rsidR="00642306" w:rsidRPr="00676B37">
        <w:t xml:space="preserve">. ЭФ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Полномочия и бюджеты (2)</w:t>
      </w:r>
      <w:r w:rsidR="00B5053C" w:rsidRPr="00676B37">
        <w:t>»</w:t>
      </w:r>
      <w:bookmarkEnd w:id="960"/>
    </w:p>
    <w:p w:rsidR="00642306" w:rsidRPr="00676B37" w:rsidRDefault="008B69C4" w:rsidP="00642306">
      <w:pPr>
        <w:pStyle w:val="ASFKNormal"/>
      </w:pPr>
      <w:r w:rsidRPr="00676B37">
        <w:t xml:space="preserve">Перечень </w:t>
      </w:r>
      <w:r w:rsidR="00642306" w:rsidRPr="00676B37">
        <w:t>полей</w:t>
      </w:r>
      <w:r w:rsidRPr="00676B37">
        <w:t xml:space="preserve"> документа «Сведения об организации», закладки «Полномочия и бюджеты (2)»</w:t>
      </w:r>
      <w:r w:rsidR="00642306" w:rsidRPr="00676B37">
        <w:t xml:space="preserve"> приведен в таблице</w:t>
      </w:r>
      <w:r w:rsidR="00A11A9E" w:rsidRPr="00676B37">
        <w:t> </w:t>
      </w:r>
      <w:r w:rsidR="00642306" w:rsidRPr="00676B37">
        <w:fldChar w:fldCharType="begin"/>
      </w:r>
      <w:r w:rsidR="00642306" w:rsidRPr="00676B37">
        <w:instrText xml:space="preserve"> REF _Ref327441292 \h  \* MERGEFORMAT </w:instrText>
      </w:r>
      <w:r w:rsidR="00642306" w:rsidRPr="00676B37">
        <w:fldChar w:fldCharType="separate"/>
      </w:r>
      <w:r w:rsidR="000F668F">
        <w:t>73</w:t>
      </w:r>
      <w:r w:rsidR="00642306" w:rsidRPr="00676B37">
        <w:fldChar w:fldCharType="end"/>
      </w:r>
      <w:r w:rsidR="00642306" w:rsidRPr="00676B37">
        <w:t>.</w:t>
      </w:r>
    </w:p>
    <w:p w:rsidR="00642306" w:rsidRPr="00676B37" w:rsidRDefault="00501046" w:rsidP="00642306">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61" w:name="_Ref327441292"/>
      <w:bookmarkStart w:id="962" w:name="_Toc146038115"/>
      <w:r w:rsidR="000F668F">
        <w:rPr>
          <w:noProof/>
        </w:rPr>
        <w:t>73</w:t>
      </w:r>
      <w:bookmarkEnd w:id="961"/>
      <w:r w:rsidRPr="00676B37">
        <w:rPr>
          <w:noProof/>
        </w:rPr>
        <w:fldChar w:fldCharType="end"/>
      </w:r>
      <w:r w:rsidR="00642306" w:rsidRPr="00676B37">
        <w:t xml:space="preserve">. Описание полей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Полномочия и бюджеты (2)</w:t>
      </w:r>
      <w:r w:rsidR="00B5053C" w:rsidRPr="00676B37">
        <w:t>»</w:t>
      </w:r>
      <w:bookmarkEnd w:id="962"/>
      <w:r w:rsidR="00642306" w:rsidRPr="00676B37">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642306" w:rsidRPr="00676B37" w:rsidTr="00FE5D9A">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Описание поля</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Полномочия и бюджеты (2)</w:t>
            </w:r>
            <w:r w:rsidR="00B5053C" w:rsidRPr="00676B37">
              <w:t>»</w:t>
            </w:r>
            <w:r w:rsidRPr="00676B37">
              <w:t xml:space="preserve"> не заполняется при значении кода СУ </w:t>
            </w:r>
            <w:r w:rsidR="00B5053C" w:rsidRPr="00676B37">
              <w:t>«</w:t>
            </w:r>
            <w:r w:rsidRPr="00676B37">
              <w:t>02</w:t>
            </w:r>
            <w:r w:rsidR="00B5053C" w:rsidRPr="00676B37">
              <w:t>»</w:t>
            </w:r>
            <w:r w:rsidRPr="00676B37">
              <w:t xml:space="preserve"> или </w:t>
            </w:r>
            <w:r w:rsidR="00B5053C" w:rsidRPr="00676B37">
              <w:t>«</w:t>
            </w:r>
            <w:r w:rsidRPr="00676B37">
              <w:t>03</w:t>
            </w:r>
            <w:r w:rsidR="00B5053C" w:rsidRPr="00676B37">
              <w:t>»</w:t>
            </w:r>
            <w:r w:rsidRPr="00676B37">
              <w:t xml:space="preserve">, или при значении кода ВО </w:t>
            </w:r>
            <w:r w:rsidR="00B5053C" w:rsidRPr="00676B37">
              <w:t>«</w:t>
            </w:r>
            <w:r w:rsidRPr="00676B37">
              <w:t>5</w:t>
            </w:r>
            <w:r w:rsidR="00B5053C" w:rsidRPr="00676B37">
              <w:t>»</w:t>
            </w:r>
            <w:r w:rsidRPr="00676B37">
              <w:t xml:space="preserve"> (ограничен доступ, блокируются все поля закладки для ввода). В остальных случаях обязательно для заполнения.</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Полномочия и бюджеты (2)</w:t>
            </w:r>
            <w:r w:rsidR="00B5053C" w:rsidRPr="00676B37">
              <w:t>»</w:t>
            </w:r>
            <w:r w:rsidRPr="00676B37">
              <w:t xml:space="preserve">, табличное поле </w:t>
            </w:r>
            <w:r w:rsidR="00B5053C" w:rsidRPr="00676B37">
              <w:t>«</w:t>
            </w:r>
            <w:r w:rsidRPr="00676B37">
              <w:t>Коды по ОКВЭД</w:t>
            </w:r>
            <w:r w:rsidR="00B5053C" w:rsidRPr="00676B37">
              <w:t>»</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 xml:space="preserve">Код по ОКВЭД </w:t>
            </w:r>
          </w:p>
        </w:tc>
        <w:tc>
          <w:tcPr>
            <w:tcW w:w="7535" w:type="dxa"/>
            <w:shd w:val="clear" w:color="auto" w:fill="auto"/>
          </w:tcPr>
          <w:p w:rsidR="00642306" w:rsidRPr="00676B37" w:rsidRDefault="00642306" w:rsidP="00FE5D9A">
            <w:pPr>
              <w:pStyle w:val="ASFKTablenorm"/>
              <w:ind w:left="57" w:right="57"/>
            </w:pPr>
            <w:r w:rsidRPr="00676B37">
              <w:t xml:space="preserve">УБП: Доступен выбор из справочника </w:t>
            </w:r>
            <w:r w:rsidR="00B5053C" w:rsidRPr="00676B37">
              <w:t>«</w:t>
            </w:r>
            <w:r w:rsidRPr="00676B37">
              <w:t>ОКВЭД</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Полномочия и бюджеты (2)</w:t>
            </w:r>
            <w:r w:rsidR="00B5053C" w:rsidRPr="00676B37">
              <w:t>»</w:t>
            </w:r>
            <w:r w:rsidRPr="00676B37">
              <w:t xml:space="preserve">, табличное поле </w:t>
            </w:r>
            <w:r w:rsidR="00B5053C" w:rsidRPr="00676B37">
              <w:t>«</w:t>
            </w:r>
            <w:r w:rsidRPr="00676B37">
              <w:t>Сведения о полномочиях ЕИС</w:t>
            </w:r>
            <w:r w:rsidR="00B5053C" w:rsidRPr="00676B37">
              <w:t>»</w:t>
            </w:r>
            <w:r w:rsidRPr="00676B37">
              <w:t>.</w:t>
            </w:r>
          </w:p>
          <w:p w:rsidR="00642306" w:rsidRPr="00676B37" w:rsidRDefault="00642306" w:rsidP="00FE5D9A">
            <w:pPr>
              <w:pStyle w:val="ASFKTablenorm"/>
              <w:ind w:left="57" w:right="57"/>
            </w:pPr>
            <w:r w:rsidRPr="00676B37">
              <w:lastRenderedPageBreak/>
              <w:t xml:space="preserve">Каждая строка содержит сведения об одном полномочии. Блок не заполняется при значении кода специальных указаний </w:t>
            </w:r>
            <w:r w:rsidR="00B5053C" w:rsidRPr="00676B37">
              <w:t>«</w:t>
            </w:r>
            <w:r w:rsidRPr="00676B37">
              <w:t>02</w:t>
            </w:r>
            <w:r w:rsidR="00B5053C" w:rsidRPr="00676B37">
              <w:t>»</w:t>
            </w:r>
            <w:r w:rsidRPr="00676B37">
              <w:t xml:space="preserve">, или если значение поля </w:t>
            </w:r>
            <w:r w:rsidR="00B5053C" w:rsidRPr="00676B37">
              <w:t>«</w:t>
            </w:r>
            <w:r w:rsidRPr="00676B37">
              <w:t>Вид операции</w:t>
            </w:r>
            <w:r w:rsidR="00B5053C" w:rsidRPr="00676B37">
              <w:t>»</w:t>
            </w:r>
            <w:r w:rsidRPr="00676B37">
              <w:t xml:space="preserve"> равно </w:t>
            </w:r>
            <w:r w:rsidR="00B5053C" w:rsidRPr="00676B37">
              <w:t>«</w:t>
            </w:r>
            <w:r w:rsidRPr="00676B37">
              <w:t>5</w:t>
            </w:r>
            <w:r w:rsidR="00B5053C" w:rsidRPr="00676B37">
              <w:t>»</w:t>
            </w:r>
            <w:r w:rsidRPr="00676B37">
              <w:t>.</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lastRenderedPageBreak/>
              <w:t>Полномочие организации (Код)</w:t>
            </w:r>
          </w:p>
        </w:tc>
        <w:tc>
          <w:tcPr>
            <w:tcW w:w="7535" w:type="dxa"/>
            <w:shd w:val="clear" w:color="auto" w:fill="auto"/>
          </w:tcPr>
          <w:p w:rsidR="00642306" w:rsidRPr="00676B37" w:rsidRDefault="00642306" w:rsidP="00FE5D9A">
            <w:pPr>
              <w:pStyle w:val="ASFKTablenorm"/>
              <w:ind w:left="57" w:right="57"/>
            </w:pPr>
            <w:r w:rsidRPr="00676B37">
              <w:t>Выбирается из списка значений.</w:t>
            </w:r>
          </w:p>
          <w:p w:rsidR="00642306" w:rsidRPr="00676B37" w:rsidRDefault="00642306" w:rsidP="00FE5D9A">
            <w:pPr>
              <w:pStyle w:val="ASFKTablenorm"/>
              <w:ind w:left="57" w:right="57"/>
            </w:pPr>
            <w:r w:rsidRPr="00676B37">
              <w:t xml:space="preserve">Допустимые значения: </w:t>
            </w:r>
            <w:bookmarkStart w:id="963" w:name="_Hlk440895629"/>
            <w:r w:rsidR="00B5053C" w:rsidRPr="00676B37">
              <w:t>«</w:t>
            </w:r>
            <w:r w:rsidRPr="00676B37">
              <w:t>01</w:t>
            </w:r>
            <w:r w:rsidR="00B5053C" w:rsidRPr="00676B37">
              <w:t>»</w:t>
            </w:r>
            <w:r w:rsidRPr="00676B37">
              <w:t xml:space="preserve">, </w:t>
            </w:r>
            <w:r w:rsidR="00B5053C" w:rsidRPr="00676B37">
              <w:t>«</w:t>
            </w:r>
            <w:r w:rsidRPr="00676B37">
              <w:t>02</w:t>
            </w:r>
            <w:r w:rsidR="00B5053C" w:rsidRPr="00676B37">
              <w:t>»</w:t>
            </w:r>
            <w:r w:rsidRPr="00676B37">
              <w:t xml:space="preserve">, </w:t>
            </w:r>
            <w:r w:rsidR="00B5053C" w:rsidRPr="00676B37">
              <w:t>«</w:t>
            </w:r>
            <w:r w:rsidRPr="00676B37">
              <w:t>03</w:t>
            </w:r>
            <w:r w:rsidR="00B5053C" w:rsidRPr="00676B37">
              <w:t>»</w:t>
            </w:r>
            <w:r w:rsidRPr="00676B37">
              <w:t xml:space="preserve">, </w:t>
            </w:r>
            <w:r w:rsidR="00B5053C" w:rsidRPr="00676B37">
              <w:t>«</w:t>
            </w:r>
            <w:r w:rsidRPr="00676B37">
              <w:t>04</w:t>
            </w:r>
            <w:r w:rsidR="00B5053C" w:rsidRPr="00676B37">
              <w:t>»</w:t>
            </w:r>
            <w:r w:rsidRPr="00676B37">
              <w:t xml:space="preserve">, </w:t>
            </w:r>
            <w:r w:rsidR="00B5053C" w:rsidRPr="00676B37">
              <w:t>«</w:t>
            </w:r>
            <w:r w:rsidRPr="00676B37">
              <w:t>05</w:t>
            </w:r>
            <w:r w:rsidR="00B5053C" w:rsidRPr="00676B37">
              <w:t>»</w:t>
            </w:r>
            <w:r w:rsidRPr="00676B37">
              <w:t xml:space="preserve">, </w:t>
            </w:r>
            <w:r w:rsidR="00B5053C" w:rsidRPr="00676B37">
              <w:t>«</w:t>
            </w:r>
            <w:r w:rsidRPr="00676B37">
              <w:t>06</w:t>
            </w:r>
            <w:r w:rsidR="00B5053C" w:rsidRPr="00676B37">
              <w:t>»</w:t>
            </w:r>
            <w:r w:rsidRPr="00676B37">
              <w:t xml:space="preserve">, </w:t>
            </w:r>
            <w:r w:rsidR="00B5053C" w:rsidRPr="00676B37">
              <w:t>«</w:t>
            </w:r>
            <w:r w:rsidRPr="00676B37">
              <w:t>07</w:t>
            </w:r>
            <w:r w:rsidR="00B5053C" w:rsidRPr="00676B37">
              <w:t>»</w:t>
            </w:r>
            <w:r w:rsidRPr="00676B37">
              <w:t xml:space="preserve">; </w:t>
            </w:r>
            <w:r w:rsidR="00B5053C" w:rsidRPr="00676B37">
              <w:t>«</w:t>
            </w:r>
            <w:r w:rsidRPr="00676B37">
              <w:t>08</w:t>
            </w:r>
            <w:r w:rsidR="00B5053C" w:rsidRPr="00676B37">
              <w:t>»</w:t>
            </w:r>
            <w:r w:rsidRPr="00676B37">
              <w:t xml:space="preserve">, </w:t>
            </w:r>
            <w:r w:rsidR="00B5053C" w:rsidRPr="00676B37">
              <w:t>«</w:t>
            </w:r>
            <w:r w:rsidRPr="00676B37">
              <w:t>09</w:t>
            </w:r>
            <w:r w:rsidR="00B5053C" w:rsidRPr="00676B37">
              <w:t>»</w:t>
            </w:r>
            <w:r w:rsidRPr="00676B37">
              <w:t xml:space="preserve">, </w:t>
            </w:r>
            <w:r w:rsidR="00B5053C" w:rsidRPr="00676B37">
              <w:t>«</w:t>
            </w:r>
            <w:r w:rsidRPr="00676B37">
              <w:t>10</w:t>
            </w:r>
            <w:r w:rsidR="00B5053C" w:rsidRPr="00676B37">
              <w:t>»</w:t>
            </w:r>
            <w:r w:rsidRPr="00676B37">
              <w:t xml:space="preserve">, </w:t>
            </w:r>
            <w:r w:rsidR="00B5053C" w:rsidRPr="00676B37">
              <w:t>«</w:t>
            </w:r>
            <w:r w:rsidRPr="00676B37">
              <w:t>11</w:t>
            </w:r>
            <w:r w:rsidR="00B5053C" w:rsidRPr="00676B37">
              <w:t>»</w:t>
            </w:r>
            <w:r w:rsidRPr="00676B37">
              <w:t xml:space="preserve">, </w:t>
            </w:r>
            <w:r w:rsidR="00B5053C" w:rsidRPr="00676B37">
              <w:t>«</w:t>
            </w:r>
            <w:r w:rsidRPr="00676B37">
              <w:t>12</w:t>
            </w:r>
            <w:r w:rsidR="00B5053C" w:rsidRPr="00676B37">
              <w:t>»</w:t>
            </w:r>
            <w:r w:rsidRPr="00676B37">
              <w:t xml:space="preserve">, </w:t>
            </w:r>
            <w:r w:rsidR="00B5053C" w:rsidRPr="00676B37">
              <w:t>«</w:t>
            </w:r>
            <w:r w:rsidRPr="00676B37">
              <w:t>13</w:t>
            </w:r>
            <w:r w:rsidR="00B5053C" w:rsidRPr="00676B37">
              <w:t>»</w:t>
            </w:r>
            <w:r w:rsidRPr="00676B37">
              <w:t xml:space="preserve">, </w:t>
            </w:r>
            <w:r w:rsidR="00B5053C" w:rsidRPr="00676B37">
              <w:t>«</w:t>
            </w:r>
            <w:r w:rsidRPr="00676B37">
              <w:t>14</w:t>
            </w:r>
            <w:r w:rsidR="00B5053C" w:rsidRPr="00676B37">
              <w:t>»</w:t>
            </w:r>
            <w:r w:rsidRPr="00676B37">
              <w:t xml:space="preserve">, </w:t>
            </w:r>
            <w:r w:rsidR="00B5053C" w:rsidRPr="00676B37">
              <w:t>«</w:t>
            </w:r>
            <w:r w:rsidRPr="00676B37">
              <w:t>15</w:t>
            </w:r>
            <w:r w:rsidR="00B5053C" w:rsidRPr="00676B37">
              <w:t>»</w:t>
            </w:r>
            <w:r w:rsidRPr="00676B37">
              <w:t xml:space="preserve">, </w:t>
            </w:r>
            <w:r w:rsidR="00B5053C" w:rsidRPr="00676B37">
              <w:t>«</w:t>
            </w:r>
            <w:r w:rsidRPr="00676B37">
              <w:t>16</w:t>
            </w:r>
            <w:r w:rsidR="00B5053C" w:rsidRPr="00676B37">
              <w:t>»</w:t>
            </w:r>
            <w:r w:rsidRPr="00676B37">
              <w:t xml:space="preserve">, </w:t>
            </w:r>
            <w:r w:rsidR="00B5053C" w:rsidRPr="00676B37">
              <w:t>«</w:t>
            </w:r>
            <w:r w:rsidRPr="00676B37">
              <w:t>17</w:t>
            </w:r>
            <w:r w:rsidR="00B5053C" w:rsidRPr="00676B37">
              <w:t>»</w:t>
            </w:r>
            <w:r w:rsidRPr="00676B37">
              <w:t xml:space="preserve">; </w:t>
            </w:r>
            <w:r w:rsidR="00B5053C" w:rsidRPr="00676B37">
              <w:t>«</w:t>
            </w:r>
            <w:r w:rsidRPr="00676B37">
              <w:t>18</w:t>
            </w:r>
            <w:r w:rsidR="00B5053C" w:rsidRPr="00676B37">
              <w:t>»</w:t>
            </w:r>
            <w:r w:rsidRPr="00676B37">
              <w:t xml:space="preserve">, </w:t>
            </w:r>
            <w:r w:rsidR="00B5053C" w:rsidRPr="00676B37">
              <w:t>«</w:t>
            </w:r>
            <w:r w:rsidRPr="00676B37">
              <w:t>19</w:t>
            </w:r>
            <w:r w:rsidR="00B5053C" w:rsidRPr="00676B37">
              <w:t>»</w:t>
            </w:r>
            <w:r w:rsidRPr="00676B37">
              <w:t xml:space="preserve">, </w:t>
            </w:r>
            <w:r w:rsidR="00B5053C" w:rsidRPr="00676B37">
              <w:t>«</w:t>
            </w:r>
            <w:r w:rsidRPr="00676B37">
              <w:t>20</w:t>
            </w:r>
            <w:r w:rsidR="00B5053C" w:rsidRPr="00676B37">
              <w:t>»</w:t>
            </w:r>
            <w:r w:rsidRPr="00676B37">
              <w:t xml:space="preserve">, </w:t>
            </w:r>
            <w:r w:rsidR="00B5053C" w:rsidRPr="00676B37">
              <w:t>«</w:t>
            </w:r>
            <w:r w:rsidRPr="00676B37">
              <w:t>21</w:t>
            </w:r>
            <w:r w:rsidR="00B5053C" w:rsidRPr="00676B37">
              <w:t>»</w:t>
            </w:r>
            <w:r w:rsidRPr="00676B37">
              <w:t xml:space="preserve">, </w:t>
            </w:r>
            <w:r w:rsidR="00B5053C" w:rsidRPr="00676B37">
              <w:t>«</w:t>
            </w:r>
            <w:r w:rsidRPr="00676B37">
              <w:t>22</w:t>
            </w:r>
            <w:r w:rsidR="00B5053C" w:rsidRPr="00676B37">
              <w:t>»</w:t>
            </w:r>
            <w:r w:rsidRPr="00676B37">
              <w:t xml:space="preserve">, </w:t>
            </w:r>
            <w:r w:rsidR="00B5053C" w:rsidRPr="00676B37">
              <w:t>«</w:t>
            </w:r>
            <w:r w:rsidRPr="00676B37">
              <w:t>23</w:t>
            </w:r>
            <w:r w:rsidR="00B5053C" w:rsidRPr="00676B37">
              <w:t>»</w:t>
            </w:r>
            <w:r w:rsidRPr="00676B37">
              <w:t xml:space="preserve">, </w:t>
            </w:r>
            <w:r w:rsidR="00B5053C" w:rsidRPr="00676B37">
              <w:t>«</w:t>
            </w:r>
            <w:r w:rsidRPr="00676B37">
              <w:t>24</w:t>
            </w:r>
            <w:r w:rsidR="00B5053C" w:rsidRPr="00676B37">
              <w:t>»</w:t>
            </w:r>
            <w:r w:rsidRPr="00676B37">
              <w:t xml:space="preserve">, </w:t>
            </w:r>
            <w:r w:rsidR="00B5053C" w:rsidRPr="00676B37">
              <w:t>«</w:t>
            </w:r>
            <w:r w:rsidRPr="00676B37">
              <w:t>25</w:t>
            </w:r>
            <w:r w:rsidR="00B5053C" w:rsidRPr="00676B37">
              <w:t>»</w:t>
            </w:r>
            <w:r w:rsidRPr="00676B37">
              <w:t>.</w:t>
            </w:r>
            <w:bookmarkEnd w:id="963"/>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Полномочие организации (наименование)</w:t>
            </w:r>
          </w:p>
        </w:tc>
        <w:tc>
          <w:tcPr>
            <w:tcW w:w="7535" w:type="dxa"/>
            <w:shd w:val="clear" w:color="auto" w:fill="auto"/>
          </w:tcPr>
          <w:p w:rsidR="00642306" w:rsidRPr="00676B37" w:rsidRDefault="00642306" w:rsidP="00FE5D9A">
            <w:pPr>
              <w:pStyle w:val="ASFKTablenorm"/>
              <w:ind w:left="57" w:right="57"/>
            </w:pPr>
            <w:r w:rsidRPr="00676B37">
              <w:t xml:space="preserve">Заполняется автоматически на основании значения поля </w:t>
            </w:r>
            <w:r w:rsidR="00B5053C" w:rsidRPr="00676B37">
              <w:t>«</w:t>
            </w:r>
            <w:r w:rsidRPr="00676B37">
              <w:t>Полномочие организации (Код)</w:t>
            </w:r>
            <w:r w:rsidR="00B5053C" w:rsidRPr="00676B37">
              <w:t>»</w:t>
            </w:r>
            <w:r w:rsidRPr="00676B37">
              <w:t>.</w:t>
            </w:r>
          </w:p>
          <w:p w:rsidR="00642306" w:rsidRPr="00676B37" w:rsidRDefault="00642306" w:rsidP="00FE5D9A">
            <w:pPr>
              <w:pStyle w:val="ASFKTablenorm"/>
              <w:ind w:left="57" w:right="57"/>
            </w:pPr>
            <w:r w:rsidRPr="00676B37">
              <w:t>Список соответствие значений:</w:t>
            </w:r>
          </w:p>
          <w:p w:rsidR="00642306" w:rsidRPr="00676B37" w:rsidRDefault="00642306" w:rsidP="00C81FCF">
            <w:pPr>
              <w:pStyle w:val="ASFKTableListMark"/>
            </w:pPr>
            <w:r w:rsidRPr="00676B37">
              <w:t xml:space="preserve">01 – </w:t>
            </w:r>
            <w:r w:rsidR="00B5053C" w:rsidRPr="00676B37">
              <w:t>«</w:t>
            </w:r>
            <w:r w:rsidRPr="00676B37">
              <w:t>заказчик</w:t>
            </w:r>
            <w:r w:rsidR="00B5053C" w:rsidRPr="00676B37">
              <w:t>»</w:t>
            </w:r>
            <w:r w:rsidRPr="00676B37">
              <w:t xml:space="preserve">; </w:t>
            </w:r>
          </w:p>
          <w:p w:rsidR="00642306" w:rsidRPr="00676B37" w:rsidRDefault="00642306" w:rsidP="00C81FCF">
            <w:pPr>
              <w:pStyle w:val="ASFKTableListMark"/>
            </w:pPr>
            <w:r w:rsidRPr="00676B37">
              <w:t xml:space="preserve">02 – </w:t>
            </w:r>
            <w:r w:rsidR="00B5053C" w:rsidRPr="00676B37">
              <w:t>«</w:t>
            </w:r>
            <w:r w:rsidRPr="00676B37">
              <w:t>уполномоченный орган</w:t>
            </w:r>
            <w:r w:rsidR="00B5053C" w:rsidRPr="00676B37">
              <w:t>»</w:t>
            </w:r>
            <w:r w:rsidRPr="00676B37">
              <w:t xml:space="preserve">; </w:t>
            </w:r>
          </w:p>
          <w:p w:rsidR="00642306" w:rsidRPr="00676B37" w:rsidRDefault="00642306" w:rsidP="00C81FCF">
            <w:pPr>
              <w:pStyle w:val="ASFKTableListMark"/>
            </w:pPr>
            <w:r w:rsidRPr="00676B37">
              <w:t xml:space="preserve">03 – </w:t>
            </w:r>
            <w:r w:rsidR="00B5053C" w:rsidRPr="00676B37">
              <w:t>«</w:t>
            </w:r>
            <w:r w:rsidRPr="00676B37">
              <w:t>уполномоченное учреждение</w:t>
            </w:r>
            <w:r w:rsidR="00B5053C" w:rsidRPr="00676B37">
              <w:t>»</w:t>
            </w:r>
            <w:r w:rsidRPr="00676B37">
              <w:t>;</w:t>
            </w:r>
          </w:p>
          <w:p w:rsidR="00642306" w:rsidRPr="00676B37" w:rsidRDefault="00642306" w:rsidP="00C81FCF">
            <w:pPr>
              <w:pStyle w:val="ASFKTableListMark"/>
            </w:pPr>
            <w:r w:rsidRPr="00676B37">
              <w:t xml:space="preserve">04 – </w:t>
            </w:r>
            <w:r w:rsidR="00B5053C" w:rsidRPr="00676B37">
              <w:t>«</w:t>
            </w:r>
            <w:r w:rsidRPr="00676B37">
              <w:t>специализированная организация</w:t>
            </w:r>
            <w:r w:rsidR="00B5053C" w:rsidRPr="00676B37">
              <w:t>»</w:t>
            </w:r>
            <w:r w:rsidRPr="00676B37">
              <w:t xml:space="preserve">; </w:t>
            </w:r>
          </w:p>
          <w:p w:rsidR="00642306" w:rsidRPr="00676B37" w:rsidRDefault="00642306" w:rsidP="00C81FCF">
            <w:pPr>
              <w:pStyle w:val="ASFKTableListMark"/>
            </w:pPr>
            <w:r w:rsidRPr="00676B37">
              <w:t xml:space="preserve">05 – </w:t>
            </w:r>
            <w:r w:rsidR="00B5053C" w:rsidRPr="00676B37">
              <w:t>«</w:t>
            </w:r>
            <w:r w:rsidRPr="00676B37">
              <w:t>контрольный орган в сфере закупок</w:t>
            </w:r>
            <w:r w:rsidR="00B5053C" w:rsidRPr="00676B37">
              <w:t>»</w:t>
            </w:r>
            <w:r w:rsidRPr="00676B37">
              <w:t>;</w:t>
            </w:r>
          </w:p>
          <w:p w:rsidR="00642306" w:rsidRPr="00676B37" w:rsidRDefault="00642306" w:rsidP="00C81FCF">
            <w:pPr>
              <w:pStyle w:val="ASFKTableListMark"/>
            </w:pPr>
            <w:r w:rsidRPr="00676B37">
              <w:t xml:space="preserve">06 – </w:t>
            </w:r>
            <w:r w:rsidR="00B5053C" w:rsidRPr="00676B37">
              <w:t>«</w:t>
            </w:r>
            <w:r w:rsidRPr="00676B37">
              <w:t>орган, уполномоченный на осуществление контроля в соответствии с частью 5 статьи 99 Федерального закона № 44–ФЗ</w:t>
            </w:r>
            <w:r w:rsidR="00B5053C" w:rsidRPr="00676B37">
              <w:t>»</w:t>
            </w:r>
            <w:r w:rsidRPr="00676B37">
              <w:t>;</w:t>
            </w:r>
          </w:p>
          <w:p w:rsidR="00642306" w:rsidRPr="00676B37" w:rsidRDefault="00642306" w:rsidP="00C81FCF">
            <w:pPr>
              <w:pStyle w:val="ASFKTableListMark"/>
            </w:pPr>
            <w:r w:rsidRPr="00676B37">
              <w:t xml:space="preserve">07 – </w:t>
            </w:r>
            <w:r w:rsidR="00B5053C" w:rsidRPr="00676B37">
              <w:t>«</w:t>
            </w:r>
            <w:r w:rsidRPr="00676B37">
              <w:t>орган внутреннего контроля</w:t>
            </w:r>
            <w:r w:rsidR="00B5053C" w:rsidRPr="00676B37">
              <w:t>»</w:t>
            </w:r>
            <w:r w:rsidRPr="00676B37">
              <w:t>;</w:t>
            </w:r>
          </w:p>
          <w:p w:rsidR="00642306" w:rsidRPr="00676B37" w:rsidRDefault="00642306" w:rsidP="00C81FCF">
            <w:pPr>
              <w:pStyle w:val="ASFKTableListMark"/>
            </w:pPr>
            <w:r w:rsidRPr="00676B37">
              <w:t xml:space="preserve">08 – </w:t>
            </w:r>
            <w:r w:rsidR="00B5053C" w:rsidRPr="00676B37">
              <w:t>«</w:t>
            </w:r>
            <w:r w:rsidRPr="00676B37">
              <w:t>финансовый орган</w:t>
            </w:r>
            <w:r w:rsidR="00B5053C" w:rsidRPr="00676B37">
              <w:t>»</w:t>
            </w:r>
            <w:r w:rsidRPr="00676B37">
              <w:t>;</w:t>
            </w:r>
          </w:p>
          <w:p w:rsidR="00642306" w:rsidRPr="00676B37" w:rsidRDefault="00642306" w:rsidP="00C81FCF">
            <w:pPr>
              <w:pStyle w:val="ASFKTableListMark"/>
            </w:pPr>
            <w:r w:rsidRPr="00676B37">
              <w:t xml:space="preserve">09 – </w:t>
            </w:r>
            <w:r w:rsidR="00B5053C" w:rsidRPr="00676B37">
              <w:t>«</w:t>
            </w:r>
            <w:r w:rsidRPr="00676B37">
              <w:t>банк</w:t>
            </w:r>
            <w:r w:rsidR="00B5053C" w:rsidRPr="00676B37">
              <w:t>»</w:t>
            </w:r>
            <w:r w:rsidRPr="00676B37">
              <w:t>;</w:t>
            </w:r>
          </w:p>
          <w:p w:rsidR="00642306" w:rsidRPr="00676B37" w:rsidRDefault="00642306" w:rsidP="00C81FCF">
            <w:pPr>
              <w:pStyle w:val="ASFKTableListMark"/>
            </w:pPr>
            <w:r w:rsidRPr="00676B37">
              <w:t xml:space="preserve">10 – </w:t>
            </w:r>
            <w:r w:rsidR="00B5053C" w:rsidRPr="00676B37">
              <w:t>«</w:t>
            </w:r>
            <w:r w:rsidRPr="00676B37">
              <w:t>организация, оказывающая услуги по обслуживанию пользователей ЕИС</w:t>
            </w:r>
            <w:r w:rsidR="00B5053C" w:rsidRPr="00676B37">
              <w:t>»</w:t>
            </w:r>
            <w:r w:rsidRPr="00676B37">
              <w:t>;</w:t>
            </w:r>
          </w:p>
          <w:p w:rsidR="00642306" w:rsidRPr="00676B37" w:rsidRDefault="00642306" w:rsidP="00C81FCF">
            <w:pPr>
              <w:pStyle w:val="ASFKTableListMark"/>
            </w:pPr>
            <w:r w:rsidRPr="00676B37">
              <w:t xml:space="preserve">11 – </w:t>
            </w:r>
            <w:r w:rsidR="00B5053C" w:rsidRPr="00676B37">
              <w:t>«</w:t>
            </w:r>
            <w:r w:rsidRPr="00676B37">
              <w:t>оператор электронной площадки</w:t>
            </w:r>
            <w:r w:rsidR="00B5053C" w:rsidRPr="00676B37">
              <w:t>»</w:t>
            </w:r>
            <w:r w:rsidRPr="00676B37">
              <w:t>;</w:t>
            </w:r>
          </w:p>
          <w:p w:rsidR="00642306" w:rsidRPr="00676B37" w:rsidRDefault="00642306" w:rsidP="00C81FCF">
            <w:pPr>
              <w:pStyle w:val="ASFKTableListMark"/>
            </w:pPr>
            <w:r w:rsidRPr="00676B37">
              <w:t xml:space="preserve">12 – </w:t>
            </w:r>
            <w:r w:rsidR="00B5053C" w:rsidRPr="00676B37">
              <w:t>«</w:t>
            </w:r>
            <w:r w:rsidRPr="00676B37">
              <w:t>орган аудита в сфере закупок</w:t>
            </w:r>
            <w:r w:rsidR="00B5053C" w:rsidRPr="00676B37">
              <w:t>»</w:t>
            </w:r>
            <w:r w:rsidRPr="00676B37">
              <w:t>;</w:t>
            </w:r>
          </w:p>
          <w:p w:rsidR="00642306" w:rsidRPr="00676B37" w:rsidRDefault="00642306" w:rsidP="00C81FCF">
            <w:pPr>
              <w:pStyle w:val="ASFKTableListMark"/>
            </w:pPr>
            <w:r w:rsidRPr="00676B37">
              <w:t xml:space="preserve">13 – </w:t>
            </w:r>
            <w:r w:rsidR="00B5053C" w:rsidRPr="00676B37">
              <w:t>«</w:t>
            </w:r>
            <w:r w:rsidRPr="00676B37">
              <w:t>орган, размещающий правила нормирования</w:t>
            </w:r>
            <w:r w:rsidR="00B5053C" w:rsidRPr="00676B37">
              <w:t>»</w:t>
            </w:r>
            <w:r w:rsidRPr="00676B37">
              <w:t>;</w:t>
            </w:r>
          </w:p>
          <w:p w:rsidR="00642306" w:rsidRPr="00676B37" w:rsidRDefault="00642306" w:rsidP="00C81FCF">
            <w:pPr>
              <w:pStyle w:val="ASFKTableListMark"/>
            </w:pPr>
            <w:r w:rsidRPr="00676B37">
              <w:t xml:space="preserve">14 – </w:t>
            </w:r>
            <w:r w:rsidR="00B5053C" w:rsidRPr="00676B37">
              <w:t>«</w:t>
            </w:r>
            <w:r w:rsidRPr="00676B37">
              <w:t>орган, устанавливающий требования к отдельным видам товаров, работ, услуг и (или) нормативные затраты</w:t>
            </w:r>
            <w:r w:rsidR="00B5053C" w:rsidRPr="00676B37">
              <w:t>»</w:t>
            </w:r>
            <w:r w:rsidRPr="00676B37">
              <w:t>;</w:t>
            </w:r>
          </w:p>
          <w:p w:rsidR="00642306" w:rsidRPr="00676B37" w:rsidRDefault="00642306" w:rsidP="00C81FCF">
            <w:pPr>
              <w:pStyle w:val="ASFKTableListMark"/>
            </w:pPr>
            <w:r w:rsidRPr="00676B37">
              <w:t xml:space="preserve">15 – </w:t>
            </w:r>
            <w:r w:rsidR="00B5053C" w:rsidRPr="00676B37">
              <w:t>«</w:t>
            </w:r>
            <w:r w:rsidRPr="00676B37">
              <w:t>орган, разрабатывающий типовые контракты и типовые условия контрактов</w:t>
            </w:r>
            <w:r w:rsidR="00B5053C" w:rsidRPr="00676B37">
              <w:t>»</w:t>
            </w:r>
            <w:r w:rsidRPr="00676B37">
              <w:t>;</w:t>
            </w:r>
          </w:p>
          <w:p w:rsidR="00642306" w:rsidRPr="00676B37" w:rsidRDefault="00642306" w:rsidP="00C81FCF">
            <w:pPr>
              <w:pStyle w:val="ASFKTableListMark"/>
            </w:pPr>
            <w:r w:rsidRPr="00676B37">
              <w:t xml:space="preserve">16 – </w:t>
            </w:r>
            <w:r w:rsidR="00B5053C" w:rsidRPr="00676B37">
              <w:t>«</w:t>
            </w:r>
            <w:r w:rsidRPr="00676B37">
              <w:t xml:space="preserve">заказчик, осуществляющий закупки в соответствии с Федеральным законом № 44–ФЗ, в связи с </w:t>
            </w:r>
            <w:proofErr w:type="spellStart"/>
            <w:r w:rsidRPr="00676B37">
              <w:t>неразмещением</w:t>
            </w:r>
            <w:proofErr w:type="spellEnd"/>
            <w:r w:rsidRPr="00676B37">
              <w:t xml:space="preserve"> положения о закупке в соответствии с положениями Федерального закона № 223–ФЗ</w:t>
            </w:r>
            <w:r w:rsidR="00B5053C" w:rsidRPr="00676B37">
              <w:t>»</w:t>
            </w:r>
            <w:r w:rsidRPr="00676B37">
              <w:t>;</w:t>
            </w:r>
          </w:p>
          <w:p w:rsidR="00642306" w:rsidRPr="00676B37" w:rsidRDefault="00642306" w:rsidP="00C81FCF">
            <w:pPr>
              <w:pStyle w:val="ASFKTableListMark"/>
            </w:pPr>
            <w:r w:rsidRPr="00676B37">
              <w:t xml:space="preserve">17 – </w:t>
            </w:r>
            <w:r w:rsidR="00B5053C" w:rsidRPr="00676B37">
              <w:t>«</w:t>
            </w:r>
            <w:r w:rsidRPr="00676B37">
              <w:t>заказчик, осуществляющий закупку на проведение обязательного аудита</w:t>
            </w:r>
            <w:r w:rsidR="00B5053C" w:rsidRPr="00676B37">
              <w:t>»</w:t>
            </w:r>
            <w:r w:rsidRPr="00676B37">
              <w:t>;</w:t>
            </w:r>
          </w:p>
          <w:p w:rsidR="00642306" w:rsidRPr="00676B37" w:rsidRDefault="00642306" w:rsidP="00C81FCF">
            <w:pPr>
              <w:pStyle w:val="ASFKTableListMark"/>
            </w:pPr>
            <w:r w:rsidRPr="00676B37">
              <w:t xml:space="preserve">18 – </w:t>
            </w:r>
            <w:r w:rsidR="00B5053C" w:rsidRPr="00676B37">
              <w:t>«</w:t>
            </w:r>
            <w:r w:rsidRPr="00676B37">
              <w:t>заказчик, осуществляющий закупки в соответствии с частью 5 статьи 15 Федерального закона № 44–ФЗ</w:t>
            </w:r>
            <w:r w:rsidR="00B5053C" w:rsidRPr="00676B37">
              <w:t>»</w:t>
            </w:r>
            <w:r w:rsidRPr="00676B37">
              <w:t>;</w:t>
            </w:r>
          </w:p>
          <w:p w:rsidR="00642306" w:rsidRPr="00676B37" w:rsidRDefault="00642306" w:rsidP="00C81FCF">
            <w:pPr>
              <w:pStyle w:val="ASFKTableListMark"/>
            </w:pPr>
            <w:r w:rsidRPr="00676B37">
              <w:t xml:space="preserve">19 – </w:t>
            </w:r>
            <w:r w:rsidR="00B5053C" w:rsidRPr="00676B37">
              <w:t>«</w:t>
            </w:r>
            <w:r w:rsidRPr="00676B37">
              <w:t>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r w:rsidR="00B5053C" w:rsidRPr="00676B37">
              <w:t>»</w:t>
            </w:r>
            <w:r w:rsidRPr="00676B37">
              <w:t>;</w:t>
            </w:r>
          </w:p>
          <w:p w:rsidR="00642306" w:rsidRPr="00676B37" w:rsidRDefault="00642306" w:rsidP="00C81FCF">
            <w:pPr>
              <w:pStyle w:val="ASFKTableListMark"/>
            </w:pPr>
            <w:r w:rsidRPr="00676B37">
              <w:t xml:space="preserve">20 – </w:t>
            </w:r>
            <w:r w:rsidR="00B5053C" w:rsidRPr="00676B37">
              <w:t>«</w:t>
            </w:r>
            <w:r w:rsidRPr="00676B37">
              <w:t>оператор информационной системы, взаимодействующей с ЕИС</w:t>
            </w:r>
            <w:r w:rsidR="00B5053C" w:rsidRPr="00676B37">
              <w:t>»</w:t>
            </w:r>
            <w:r w:rsidRPr="00676B37">
              <w:t>;</w:t>
            </w:r>
          </w:p>
          <w:p w:rsidR="00642306" w:rsidRPr="00676B37" w:rsidRDefault="00642306" w:rsidP="00C81FCF">
            <w:pPr>
              <w:pStyle w:val="ASFKTableListMark"/>
            </w:pPr>
            <w:r w:rsidRPr="00676B37">
              <w:t xml:space="preserve">21 – </w:t>
            </w:r>
            <w:r w:rsidR="00B5053C" w:rsidRPr="00676B37">
              <w:t>«</w:t>
            </w:r>
            <w:r w:rsidRPr="00676B37">
              <w:t>орган, уполномоченный на ведение библиотеки типовых контрактов, типовых условий контрактов</w:t>
            </w:r>
            <w:r w:rsidR="00B5053C" w:rsidRPr="00676B37">
              <w:t>»</w:t>
            </w:r>
            <w:r w:rsidRPr="00676B37">
              <w:t>;</w:t>
            </w:r>
          </w:p>
          <w:p w:rsidR="00642306" w:rsidRPr="00676B37" w:rsidRDefault="00642306" w:rsidP="00C81FCF">
            <w:pPr>
              <w:pStyle w:val="ASFKTableListMark"/>
            </w:pPr>
            <w:r w:rsidRPr="00676B37">
              <w:t xml:space="preserve">22 – </w:t>
            </w:r>
            <w:r w:rsidR="00B5053C" w:rsidRPr="00676B37">
              <w:t>«</w:t>
            </w:r>
            <w:r w:rsidRPr="00676B37">
              <w:t>орган, осуществляющий мониторинг закупок</w:t>
            </w:r>
            <w:r w:rsidR="00B5053C" w:rsidRPr="00676B37">
              <w:t>»</w:t>
            </w:r>
            <w:r w:rsidRPr="00676B37">
              <w:t>;</w:t>
            </w:r>
          </w:p>
          <w:p w:rsidR="00642306" w:rsidRPr="00676B37" w:rsidRDefault="00642306" w:rsidP="00C81FCF">
            <w:pPr>
              <w:pStyle w:val="ASFKTableListMark"/>
            </w:pPr>
            <w:r w:rsidRPr="00676B37">
              <w:t xml:space="preserve">23 – </w:t>
            </w:r>
            <w:r w:rsidR="00B5053C" w:rsidRPr="00676B37">
              <w:t>«</w:t>
            </w:r>
            <w:r w:rsidRPr="00676B37">
              <w:t>орган по регулированию контрактной системы в сфере закупок</w:t>
            </w:r>
            <w:r w:rsidR="00B5053C" w:rsidRPr="00676B37">
              <w:t>»</w:t>
            </w:r>
            <w:r w:rsidRPr="00676B37">
              <w:t>;</w:t>
            </w:r>
          </w:p>
          <w:p w:rsidR="00642306" w:rsidRPr="00676B37" w:rsidRDefault="00642306" w:rsidP="00C81FCF">
            <w:pPr>
              <w:pStyle w:val="ASFKTableListMark"/>
            </w:pPr>
            <w:r w:rsidRPr="00676B37">
              <w:t xml:space="preserve">24 – </w:t>
            </w:r>
            <w:r w:rsidR="00B5053C" w:rsidRPr="00676B37">
              <w:t>«</w:t>
            </w:r>
            <w:r w:rsidRPr="00676B37">
              <w:t>организация, осуществляющая мониторинг в соответствии с Федеральным законом № 223–ФЗ</w:t>
            </w:r>
            <w:r w:rsidR="00B5053C" w:rsidRPr="00676B37">
              <w:t>»</w:t>
            </w:r>
            <w:r w:rsidRPr="00676B37">
              <w:t>;</w:t>
            </w:r>
          </w:p>
          <w:p w:rsidR="00642306" w:rsidRPr="00676B37" w:rsidRDefault="00642306" w:rsidP="00C81FCF">
            <w:pPr>
              <w:pStyle w:val="ASFKTableListMark"/>
            </w:pPr>
            <w:r w:rsidRPr="00676B37">
              <w:t xml:space="preserve">25 – </w:t>
            </w:r>
            <w:r w:rsidR="00B5053C" w:rsidRPr="00676B37">
              <w:t>«</w:t>
            </w:r>
            <w:r w:rsidRPr="00676B37">
              <w:t>организация, осуществляющая оценку соответствия в соответствии с Федеральным законом № 223–ФЗ</w:t>
            </w:r>
            <w:r w:rsidR="00B5053C" w:rsidRPr="00676B37">
              <w:t>»</w:t>
            </w:r>
            <w:r w:rsidRPr="00676B37">
              <w:t>.</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Дата начала действия полномочия</w:t>
            </w:r>
          </w:p>
        </w:tc>
        <w:tc>
          <w:tcPr>
            <w:tcW w:w="7535" w:type="dxa"/>
            <w:shd w:val="clear" w:color="auto" w:fill="auto"/>
          </w:tcPr>
          <w:p w:rsidR="00642306" w:rsidRPr="00676B37" w:rsidRDefault="00642306" w:rsidP="00FE5D9A">
            <w:pPr>
              <w:pStyle w:val="ASFKTablenorm"/>
              <w:ind w:left="57" w:right="57"/>
            </w:pPr>
            <w:r w:rsidRPr="00676B37">
              <w:t>Выбор из системного календаря.</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lastRenderedPageBreak/>
              <w:t>Дата окончания действия полномочия</w:t>
            </w:r>
          </w:p>
        </w:tc>
        <w:tc>
          <w:tcPr>
            <w:tcW w:w="7535" w:type="dxa"/>
            <w:shd w:val="clear" w:color="auto" w:fill="auto"/>
          </w:tcPr>
          <w:p w:rsidR="00642306" w:rsidRPr="00676B37" w:rsidRDefault="00642306" w:rsidP="00FE5D9A">
            <w:pPr>
              <w:pStyle w:val="ASFKTablenorm"/>
              <w:ind w:left="57" w:right="57"/>
            </w:pPr>
            <w:r w:rsidRPr="00676B37">
              <w:t>Выбор из системного календаря.</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Дополнительная информация</w:t>
            </w:r>
          </w:p>
        </w:tc>
        <w:tc>
          <w:tcPr>
            <w:tcW w:w="7535" w:type="dxa"/>
            <w:shd w:val="clear" w:color="auto" w:fill="auto"/>
          </w:tcPr>
          <w:p w:rsidR="00642306" w:rsidRPr="00676B37" w:rsidRDefault="00642306" w:rsidP="00FE5D9A">
            <w:pPr>
              <w:pStyle w:val="ASFKTablenorm"/>
              <w:ind w:left="57" w:right="57"/>
            </w:pPr>
            <w:r w:rsidRPr="00676B37">
              <w:t>Ввод значения вручную.</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Полномочия и бюджеты (2)</w:t>
            </w:r>
            <w:r w:rsidR="00B5053C" w:rsidRPr="00676B37">
              <w:t>»</w:t>
            </w:r>
            <w:r w:rsidRPr="00676B37">
              <w:t xml:space="preserve">, табличное поле </w:t>
            </w:r>
            <w:r w:rsidR="00B5053C" w:rsidRPr="00676B37">
              <w:t>«</w:t>
            </w:r>
            <w:r w:rsidRPr="00676B37">
              <w:t>Бюджеты финансирования</w:t>
            </w:r>
            <w:r w:rsidR="00B5053C" w:rsidRPr="00676B37">
              <w:t>»</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Код бюджета</w:t>
            </w:r>
          </w:p>
        </w:tc>
        <w:tc>
          <w:tcPr>
            <w:tcW w:w="7535" w:type="dxa"/>
            <w:shd w:val="clear" w:color="auto" w:fill="auto"/>
          </w:tcPr>
          <w:p w:rsidR="00642306" w:rsidRPr="00676B37" w:rsidRDefault="00642306" w:rsidP="00FE5D9A">
            <w:pPr>
              <w:pStyle w:val="ASFKTablenorm"/>
              <w:ind w:left="57" w:right="57"/>
            </w:pPr>
            <w:r w:rsidRPr="00676B37">
              <w:t xml:space="preserve">УБП: </w:t>
            </w:r>
            <w:proofErr w:type="spellStart"/>
            <w:r w:rsidR="00A44FFB" w:rsidRPr="00676B37">
              <w:t>Автозаполнение</w:t>
            </w:r>
            <w:proofErr w:type="spellEnd"/>
            <w:r w:rsidR="00A44FFB" w:rsidRPr="00676B37">
              <w:t xml:space="preserve"> значением, соответствующим полю </w:t>
            </w:r>
            <w:r w:rsidR="00B5053C" w:rsidRPr="00676B37">
              <w:t>«</w:t>
            </w:r>
            <w:r w:rsidRPr="00676B37">
              <w:t>Наименование бюджета</w:t>
            </w:r>
            <w:r w:rsidR="00B5053C" w:rsidRPr="00676B37">
              <w:t>»</w:t>
            </w:r>
            <w:r w:rsidRPr="00676B37">
              <w:t xml:space="preserve"> по справочнику </w:t>
            </w:r>
            <w:r w:rsidR="00B5053C" w:rsidRPr="00676B37">
              <w:t>«</w:t>
            </w:r>
            <w:r w:rsidRPr="00676B37">
              <w:t>Бюджеты</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Наименование бюджета</w:t>
            </w:r>
          </w:p>
        </w:tc>
        <w:tc>
          <w:tcPr>
            <w:tcW w:w="7535" w:type="dxa"/>
            <w:shd w:val="clear" w:color="auto" w:fill="auto"/>
          </w:tcPr>
          <w:p w:rsidR="00642306" w:rsidRPr="00676B37" w:rsidRDefault="00642306" w:rsidP="00FE5D9A">
            <w:pPr>
              <w:pStyle w:val="ASFKTablenorm"/>
              <w:ind w:left="57" w:right="57"/>
            </w:pPr>
            <w:r w:rsidRPr="00676B37">
              <w:t xml:space="preserve">УБП: Выбор из справочника </w:t>
            </w:r>
            <w:r w:rsidR="00B5053C" w:rsidRPr="00676B37">
              <w:t>«</w:t>
            </w:r>
            <w:r w:rsidRPr="00676B37">
              <w:t>Бюджеты</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Полномочия и бюджеты (2)</w:t>
            </w:r>
            <w:r w:rsidR="00B5053C" w:rsidRPr="00676B37">
              <w:t>»</w:t>
            </w:r>
            <w:r w:rsidRPr="00676B37">
              <w:t xml:space="preserve">, группа полей </w:t>
            </w:r>
            <w:r w:rsidR="00B5053C" w:rsidRPr="00676B37">
              <w:t>«</w:t>
            </w:r>
            <w:r w:rsidRPr="00676B37">
              <w:t>Адресные данные</w:t>
            </w:r>
            <w:r w:rsidR="00B5053C" w:rsidRPr="00676B37">
              <w:t>»</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 xml:space="preserve">ОКТМО </w:t>
            </w:r>
          </w:p>
        </w:tc>
        <w:tc>
          <w:tcPr>
            <w:tcW w:w="7535" w:type="dxa"/>
            <w:shd w:val="clear" w:color="auto" w:fill="auto"/>
          </w:tcPr>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Выбор из справочника </w:t>
            </w:r>
            <w:r w:rsidR="00B5053C" w:rsidRPr="00676B37">
              <w:t>«</w:t>
            </w:r>
            <w:r w:rsidRPr="00676B37">
              <w:t>ОКТМО</w:t>
            </w:r>
            <w:r w:rsidR="00B5053C" w:rsidRPr="00676B37">
              <w:t>»</w:t>
            </w:r>
            <w:r w:rsidRPr="00676B37">
              <w:t>.</w:t>
            </w:r>
          </w:p>
          <w:p w:rsidR="00642306" w:rsidRPr="00676B37" w:rsidRDefault="00642306" w:rsidP="00FE5D9A">
            <w:pPr>
              <w:pStyle w:val="ASFKTablenorm"/>
              <w:ind w:left="57" w:right="57"/>
            </w:pPr>
            <w:r w:rsidRPr="00676B37">
              <w:t xml:space="preserve">Список значений справочника для заполнения поля </w:t>
            </w:r>
            <w:r w:rsidR="00B5053C" w:rsidRPr="00676B37">
              <w:t>«</w:t>
            </w:r>
            <w:r w:rsidRPr="00676B37">
              <w:t>ОКТМО</w:t>
            </w:r>
            <w:r w:rsidR="00B5053C" w:rsidRPr="00676B37">
              <w:t>»</w:t>
            </w:r>
            <w:r w:rsidRPr="00676B37">
              <w:t xml:space="preserve"> ограничен по условию значения признака ОКАТО/ОКТМО = </w:t>
            </w:r>
            <w:r w:rsidR="00B5053C" w:rsidRPr="00676B37">
              <w:t>«</w:t>
            </w:r>
            <w:r w:rsidRPr="00676B37">
              <w:t>ОКТМО</w:t>
            </w:r>
            <w:r w:rsidR="00B5053C" w:rsidRPr="00676B37">
              <w:t>»</w:t>
            </w:r>
            <w:r w:rsidRPr="00676B37">
              <w:t xml:space="preserve"> с учётом актуальности записи на дату в/д документа (флаг активности + диапазон действия с/по).</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Значение поля может быть 8 или 11 символов.</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Почтовый индекс</w:t>
            </w:r>
          </w:p>
        </w:tc>
        <w:tc>
          <w:tcPr>
            <w:tcW w:w="7535" w:type="dxa"/>
            <w:shd w:val="clear" w:color="auto" w:fill="auto"/>
          </w:tcPr>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Выбор из справочника </w:t>
            </w:r>
            <w:r w:rsidR="00B5053C" w:rsidRPr="00676B37">
              <w:t>«</w:t>
            </w:r>
            <w:r w:rsidRPr="00676B37">
              <w:t>КЛАДР</w:t>
            </w:r>
            <w:r w:rsidR="00B5053C" w:rsidRPr="00676B37">
              <w:t>»</w:t>
            </w:r>
            <w:r w:rsidRPr="00676B37">
              <w:t xml:space="preserve"> (если присутствует в справочнике </w:t>
            </w:r>
            <w:r w:rsidR="00B5053C" w:rsidRPr="00676B37">
              <w:t>«</w:t>
            </w:r>
            <w:r w:rsidRPr="00676B37">
              <w:t>КЛАДР</w:t>
            </w:r>
            <w:r w:rsidR="00A9552B" w:rsidRPr="00676B37">
              <w:t>»</w:t>
            </w:r>
            <w:r w:rsidRPr="00676B37">
              <w:t xml:space="preserve"> для объекта 4-го уровня (</w:t>
            </w:r>
            <w:r w:rsidR="00B5053C" w:rsidRPr="00676B37">
              <w:t>«</w:t>
            </w:r>
            <w:r w:rsidRPr="00676B37">
              <w:t>населенный пункт</w:t>
            </w:r>
            <w:r w:rsidR="00B5053C" w:rsidRPr="00676B37">
              <w:t>»</w:t>
            </w:r>
            <w:r w:rsidRPr="00676B37">
              <w:t xml:space="preserve">). </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Субъект РФ</w:t>
            </w:r>
          </w:p>
        </w:tc>
        <w:tc>
          <w:tcPr>
            <w:tcW w:w="7535" w:type="dxa"/>
            <w:shd w:val="clear" w:color="auto" w:fill="auto"/>
          </w:tcPr>
          <w:p w:rsidR="00642306" w:rsidRPr="00676B37" w:rsidRDefault="00642306" w:rsidP="00FE5D9A">
            <w:pPr>
              <w:pStyle w:val="ASFKTablenorm"/>
              <w:ind w:left="57" w:right="57"/>
            </w:pPr>
            <w:r w:rsidRPr="00676B37">
              <w:t>Наименование субъекта РФ УБП.</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Почтовый индекс</w:t>
            </w:r>
            <w:r w:rsidR="00B5053C" w:rsidRPr="00676B37">
              <w:t>»</w:t>
            </w:r>
            <w:r w:rsidRPr="00676B37">
              <w:t xml:space="preserve"> присутствует в справочнике </w:t>
            </w:r>
            <w:r w:rsidR="00B5053C" w:rsidRPr="00676B37">
              <w:t>«</w:t>
            </w:r>
            <w:r w:rsidRPr="00676B37">
              <w:t>КЛАДР</w:t>
            </w:r>
            <w:r w:rsidR="00B5053C" w:rsidRPr="00676B37">
              <w:t>»</w:t>
            </w:r>
            <w:r w:rsidRPr="00676B37">
              <w:t xml:space="preserve">, то автоматически заполняется соответствующим значением из справочника </w:t>
            </w:r>
            <w:r w:rsidR="00B5053C" w:rsidRPr="00676B37">
              <w:t>«</w:t>
            </w:r>
            <w:r w:rsidRPr="00676B37">
              <w:t>КЛАДР</w:t>
            </w:r>
            <w:r w:rsidR="00B5053C" w:rsidRPr="00676B37">
              <w:t>»</w:t>
            </w:r>
            <w:r w:rsidRPr="00676B37">
              <w:t>.</w:t>
            </w:r>
          </w:p>
          <w:p w:rsidR="00642306" w:rsidRPr="00676B37" w:rsidRDefault="00642306" w:rsidP="00FE5D9A">
            <w:pPr>
              <w:pStyle w:val="ASFKTablenorm"/>
              <w:ind w:left="57" w:right="57"/>
            </w:pPr>
            <w:r w:rsidRPr="00676B37">
              <w:t xml:space="preserve">Выбор из справочника </w:t>
            </w:r>
            <w:r w:rsidR="00B5053C" w:rsidRPr="00676B37">
              <w:t>«</w:t>
            </w:r>
            <w:r w:rsidRPr="00676B37">
              <w:t>КЛАДР</w:t>
            </w:r>
            <w:r w:rsidR="00B5053C" w:rsidRPr="00676B37">
              <w:t>»</w:t>
            </w:r>
            <w:r w:rsidRPr="00676B37">
              <w:t xml:space="preserve">. </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Район</w:t>
            </w:r>
          </w:p>
        </w:tc>
        <w:tc>
          <w:tcPr>
            <w:tcW w:w="7535" w:type="dxa"/>
            <w:shd w:val="clear" w:color="auto" w:fill="auto"/>
          </w:tcPr>
          <w:p w:rsidR="00642306" w:rsidRPr="00676B37" w:rsidRDefault="00642306" w:rsidP="00FE5D9A">
            <w:pPr>
              <w:pStyle w:val="ASFKTablenorm"/>
              <w:ind w:left="57" w:right="57"/>
            </w:pPr>
            <w:r w:rsidRPr="00676B37">
              <w:t xml:space="preserve">Наименование района УБП.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lastRenderedPageBreak/>
              <w:t xml:space="preserve">Если значение поля </w:t>
            </w:r>
            <w:r w:rsidR="00B5053C" w:rsidRPr="00676B37">
              <w:t>«</w:t>
            </w:r>
            <w:r w:rsidRPr="00676B37">
              <w:t>Почтовый индекс</w:t>
            </w:r>
            <w:r w:rsidR="00B5053C" w:rsidRPr="00676B37">
              <w:t>»</w:t>
            </w:r>
            <w:r w:rsidRPr="00676B37">
              <w:t xml:space="preserve"> присутствует в справочнике </w:t>
            </w:r>
            <w:r w:rsidR="00B5053C" w:rsidRPr="00676B37">
              <w:t>«</w:t>
            </w:r>
            <w:r w:rsidRPr="00676B37">
              <w:t>КЛАДР</w:t>
            </w:r>
            <w:r w:rsidR="00B5053C" w:rsidRPr="00676B37">
              <w:t>»</w:t>
            </w:r>
            <w:r w:rsidRPr="00676B37">
              <w:t xml:space="preserve">, то автоматически заполняется соответствующим значением из справочника </w:t>
            </w:r>
            <w:r w:rsidR="00B5053C" w:rsidRPr="00676B37">
              <w:t>«</w:t>
            </w:r>
            <w:r w:rsidRPr="00676B37">
              <w:t>КЛАДР</w:t>
            </w:r>
            <w:r w:rsidR="00B5053C" w:rsidRPr="00676B37">
              <w:t>»</w:t>
            </w:r>
            <w:r w:rsidRPr="00676B37">
              <w:t>.</w:t>
            </w:r>
          </w:p>
          <w:p w:rsidR="00642306" w:rsidRPr="00676B37" w:rsidRDefault="00642306" w:rsidP="00FE5D9A">
            <w:pPr>
              <w:pStyle w:val="ASFKTablenorm"/>
              <w:ind w:left="57" w:right="57"/>
            </w:pPr>
            <w:r w:rsidRPr="00676B37">
              <w:t xml:space="preserve">Выбор из справочника </w:t>
            </w:r>
            <w:r w:rsidR="00B5053C" w:rsidRPr="00676B37">
              <w:t>«</w:t>
            </w:r>
            <w:r w:rsidRPr="00676B37">
              <w:t>КЛАДР</w:t>
            </w:r>
            <w:r w:rsidR="00B5053C" w:rsidRPr="00676B37">
              <w:t>»</w:t>
            </w:r>
            <w:r w:rsidRPr="00676B37">
              <w:t xml:space="preserve">. </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lastRenderedPageBreak/>
              <w:t>Город</w:t>
            </w:r>
          </w:p>
        </w:tc>
        <w:tc>
          <w:tcPr>
            <w:tcW w:w="7535" w:type="dxa"/>
            <w:shd w:val="clear" w:color="auto" w:fill="auto"/>
          </w:tcPr>
          <w:p w:rsidR="00642306" w:rsidRPr="00676B37" w:rsidRDefault="00642306" w:rsidP="00FE5D9A">
            <w:pPr>
              <w:pStyle w:val="ASFKTablenorm"/>
              <w:ind w:left="57" w:right="57"/>
            </w:pPr>
            <w:r w:rsidRPr="00676B37">
              <w:t xml:space="preserve">Наименование города УБП.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Почтовый индекс</w:t>
            </w:r>
            <w:r w:rsidR="00B5053C" w:rsidRPr="00676B37">
              <w:t>»</w:t>
            </w:r>
            <w:r w:rsidRPr="00676B37">
              <w:t xml:space="preserve"> присутствует в справочнике </w:t>
            </w:r>
            <w:r w:rsidR="00B5053C" w:rsidRPr="00676B37">
              <w:t>«</w:t>
            </w:r>
            <w:r w:rsidRPr="00676B37">
              <w:t>КЛАДР</w:t>
            </w:r>
            <w:r w:rsidR="00B5053C" w:rsidRPr="00676B37">
              <w:t>»</w:t>
            </w:r>
            <w:r w:rsidRPr="00676B37">
              <w:t xml:space="preserve">, то автоматически заполняется соответствующим значением из справочника </w:t>
            </w:r>
            <w:r w:rsidR="00B5053C" w:rsidRPr="00676B37">
              <w:t>«</w:t>
            </w:r>
            <w:r w:rsidRPr="00676B37">
              <w:t>КЛАДР</w:t>
            </w:r>
            <w:r w:rsidR="00B5053C" w:rsidRPr="00676B37">
              <w:t>»</w:t>
            </w:r>
            <w:r w:rsidRPr="00676B37">
              <w:t>.</w:t>
            </w:r>
          </w:p>
          <w:p w:rsidR="00642306" w:rsidRPr="00676B37" w:rsidRDefault="00642306" w:rsidP="00FE5D9A">
            <w:pPr>
              <w:pStyle w:val="ASFKTablenorm"/>
              <w:ind w:left="57" w:right="57"/>
            </w:pPr>
            <w:r w:rsidRPr="00676B37">
              <w:t xml:space="preserve">Выбор из справочника </w:t>
            </w:r>
            <w:r w:rsidR="00B5053C" w:rsidRPr="00676B37">
              <w:t>«</w:t>
            </w:r>
            <w:r w:rsidRPr="00676B37">
              <w:t>КЛАДР</w:t>
            </w:r>
            <w:r w:rsidR="00B5053C" w:rsidRPr="00676B37">
              <w:t>»</w:t>
            </w:r>
            <w:r w:rsidRPr="00676B37">
              <w:t xml:space="preserve">. </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Населенный пункт</w:t>
            </w:r>
          </w:p>
        </w:tc>
        <w:tc>
          <w:tcPr>
            <w:tcW w:w="7535" w:type="dxa"/>
            <w:shd w:val="clear" w:color="auto" w:fill="auto"/>
          </w:tcPr>
          <w:p w:rsidR="00642306" w:rsidRPr="00676B37" w:rsidRDefault="00642306" w:rsidP="00FE5D9A">
            <w:pPr>
              <w:pStyle w:val="ASFKTablenorm"/>
              <w:ind w:left="57" w:right="57"/>
            </w:pPr>
            <w:r w:rsidRPr="00676B37">
              <w:t xml:space="preserve">Наименование населенного пункта УБП.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Почтовый индекс</w:t>
            </w:r>
            <w:r w:rsidR="00B5053C" w:rsidRPr="00676B37">
              <w:t>»</w:t>
            </w:r>
            <w:r w:rsidRPr="00676B37">
              <w:t xml:space="preserve"> присутствует в справочнике </w:t>
            </w:r>
            <w:r w:rsidR="00B5053C" w:rsidRPr="00676B37">
              <w:t>«</w:t>
            </w:r>
            <w:r w:rsidRPr="00676B37">
              <w:t>КЛАДР</w:t>
            </w:r>
            <w:r w:rsidR="00B5053C" w:rsidRPr="00676B37">
              <w:t>»</w:t>
            </w:r>
            <w:r w:rsidRPr="00676B37">
              <w:t xml:space="preserve">, то автоматически заполняется соответствующим значением из справочника </w:t>
            </w:r>
            <w:r w:rsidR="00B5053C" w:rsidRPr="00676B37">
              <w:t>«</w:t>
            </w:r>
            <w:r w:rsidRPr="00676B37">
              <w:t>КЛАДР</w:t>
            </w:r>
            <w:r w:rsidR="00B5053C" w:rsidRPr="00676B37">
              <w:t>»</w:t>
            </w:r>
            <w:r w:rsidRPr="00676B37">
              <w:t>.</w:t>
            </w:r>
          </w:p>
          <w:p w:rsidR="00642306" w:rsidRPr="00676B37" w:rsidRDefault="00642306" w:rsidP="00FE5D9A">
            <w:pPr>
              <w:pStyle w:val="ASFKTablenorm"/>
              <w:ind w:left="57" w:right="57"/>
            </w:pPr>
            <w:r w:rsidRPr="00676B37">
              <w:t xml:space="preserve">Выбор из справочника </w:t>
            </w:r>
            <w:r w:rsidR="00B5053C" w:rsidRPr="00676B37">
              <w:t>«</w:t>
            </w:r>
            <w:r w:rsidRPr="00676B37">
              <w:t>КЛАДР</w:t>
            </w:r>
            <w:r w:rsidR="00B5053C" w:rsidRPr="00676B37">
              <w:t>»</w:t>
            </w:r>
            <w:r w:rsidRPr="00676B37">
              <w:t xml:space="preserve">. </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Улица</w:t>
            </w:r>
          </w:p>
        </w:tc>
        <w:tc>
          <w:tcPr>
            <w:tcW w:w="7535" w:type="dxa"/>
            <w:shd w:val="clear" w:color="auto" w:fill="auto"/>
          </w:tcPr>
          <w:p w:rsidR="00642306" w:rsidRPr="00676B37" w:rsidRDefault="00642306" w:rsidP="00FE5D9A">
            <w:pPr>
              <w:pStyle w:val="ASFKTablenorm"/>
              <w:ind w:left="57" w:right="57"/>
            </w:pPr>
            <w:r w:rsidRPr="00676B37">
              <w:t xml:space="preserve">Наименование улицы.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Дом</w:t>
            </w:r>
          </w:p>
        </w:tc>
        <w:tc>
          <w:tcPr>
            <w:tcW w:w="7535" w:type="dxa"/>
            <w:shd w:val="clear" w:color="auto" w:fill="auto"/>
          </w:tcPr>
          <w:p w:rsidR="00642306" w:rsidRPr="00676B37" w:rsidRDefault="00642306" w:rsidP="00FE5D9A">
            <w:pPr>
              <w:pStyle w:val="ASFKTablenorm"/>
              <w:ind w:left="57" w:right="57"/>
            </w:pPr>
            <w:r w:rsidRPr="00676B37">
              <w:t xml:space="preserve">Наименование дома.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Офис</w:t>
            </w:r>
          </w:p>
        </w:tc>
        <w:tc>
          <w:tcPr>
            <w:tcW w:w="7535" w:type="dxa"/>
            <w:shd w:val="clear" w:color="auto" w:fill="auto"/>
          </w:tcPr>
          <w:p w:rsidR="00642306" w:rsidRPr="00676B37" w:rsidRDefault="00642306" w:rsidP="00FE5D9A">
            <w:pPr>
              <w:pStyle w:val="ASFKTablenorm"/>
              <w:ind w:left="57" w:right="57"/>
            </w:pPr>
            <w:r w:rsidRPr="00676B37">
              <w:t xml:space="preserve">Наименование офиса.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lastRenderedPageBreak/>
              <w:t>Ввод значения вручную.</w:t>
            </w:r>
          </w:p>
          <w:p w:rsidR="00642306" w:rsidRPr="00676B37" w:rsidRDefault="00642306"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lastRenderedPageBreak/>
              <w:t xml:space="preserve">Группа полей </w:t>
            </w:r>
            <w:r w:rsidR="00B5053C" w:rsidRPr="00676B37">
              <w:t>«</w:t>
            </w:r>
            <w:r w:rsidRPr="00676B37">
              <w:t xml:space="preserve">Коды по </w:t>
            </w:r>
            <w:r w:rsidR="00B5053C" w:rsidRPr="00676B37">
              <w:t>«</w:t>
            </w:r>
            <w:r w:rsidRPr="00676B37">
              <w:t>КЛАДР</w:t>
            </w:r>
            <w:r w:rsidR="00B5053C" w:rsidRPr="00676B37">
              <w:t>»</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 xml:space="preserve">Субъект РФ </w:t>
            </w:r>
          </w:p>
        </w:tc>
        <w:tc>
          <w:tcPr>
            <w:tcW w:w="7535" w:type="dxa"/>
            <w:shd w:val="clear" w:color="auto" w:fill="auto"/>
          </w:tcPr>
          <w:p w:rsidR="00642306" w:rsidRPr="00676B37" w:rsidRDefault="00642306" w:rsidP="00FE5D9A">
            <w:pPr>
              <w:pStyle w:val="ASFKTablenorm"/>
              <w:ind w:left="57" w:right="57"/>
            </w:pPr>
            <w:r w:rsidRPr="00676B37">
              <w:t xml:space="preserve">Код субъекта РФ по </w:t>
            </w:r>
            <w:r w:rsidR="00B5053C" w:rsidRPr="00676B37">
              <w:t>«</w:t>
            </w:r>
            <w:r w:rsidRPr="00676B37">
              <w:t>КЛАДР</w:t>
            </w:r>
            <w:r w:rsidR="00B5053C" w:rsidRPr="00676B37">
              <w:t>»</w:t>
            </w:r>
            <w:r w:rsidRPr="00676B37">
              <w:t xml:space="preserve">.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Автоматически заполняется на основании значения поля </w:t>
            </w:r>
            <w:r w:rsidR="00B5053C" w:rsidRPr="00676B37">
              <w:t>«</w:t>
            </w:r>
            <w:r w:rsidRPr="00676B37">
              <w:t>Субъект РФ (наименование)</w:t>
            </w:r>
            <w:r w:rsidR="00B5053C" w:rsidRPr="00676B37">
              <w:t>»</w:t>
            </w:r>
            <w:r w:rsidRPr="00676B37">
              <w:t>.</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 xml:space="preserve">Район </w:t>
            </w:r>
          </w:p>
        </w:tc>
        <w:tc>
          <w:tcPr>
            <w:tcW w:w="7535" w:type="dxa"/>
            <w:shd w:val="clear" w:color="auto" w:fill="auto"/>
          </w:tcPr>
          <w:p w:rsidR="00642306" w:rsidRPr="00676B37" w:rsidRDefault="00642306" w:rsidP="00FE5D9A">
            <w:pPr>
              <w:pStyle w:val="ASFKTablenorm"/>
              <w:ind w:left="57" w:right="57"/>
            </w:pPr>
            <w:r w:rsidRPr="00676B37">
              <w:t xml:space="preserve">Код района РФ по </w:t>
            </w:r>
            <w:r w:rsidR="00B5053C" w:rsidRPr="00676B37">
              <w:t>«</w:t>
            </w:r>
            <w:r w:rsidRPr="00676B37">
              <w:t>КЛАДР</w:t>
            </w:r>
            <w:r w:rsidR="00B5053C" w:rsidRPr="00676B37">
              <w:t>»</w:t>
            </w:r>
            <w:r w:rsidRPr="00676B37">
              <w:t xml:space="preserve">.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Автоматически заполняется на основании значения поля </w:t>
            </w:r>
            <w:r w:rsidR="00B5053C" w:rsidRPr="00676B37">
              <w:t>«</w:t>
            </w:r>
            <w:r w:rsidRPr="00676B37">
              <w:t>Район (наименование)</w:t>
            </w:r>
            <w:r w:rsidR="00B5053C" w:rsidRPr="00676B37">
              <w:t>»</w:t>
            </w:r>
            <w:r w:rsidRPr="00676B37">
              <w:t>.</w:t>
            </w:r>
          </w:p>
          <w:p w:rsidR="00642306" w:rsidRPr="00676B37" w:rsidRDefault="00642306" w:rsidP="00FE5D9A">
            <w:pPr>
              <w:pStyle w:val="ASFKTablenorm"/>
              <w:ind w:left="57" w:right="57"/>
            </w:pPr>
            <w:r w:rsidRPr="00676B37">
              <w:t xml:space="preserve">Если в поле </w:t>
            </w:r>
            <w:r w:rsidR="00B5053C" w:rsidRPr="00676B37">
              <w:t>«</w:t>
            </w:r>
            <w:r w:rsidRPr="00676B37">
              <w:t>Район (наименование)</w:t>
            </w:r>
            <w:r w:rsidR="00B5053C" w:rsidRPr="00676B37">
              <w:t>»</w:t>
            </w:r>
            <w:r w:rsidRPr="00676B37">
              <w:t xml:space="preserve"> указано значение </w:t>
            </w:r>
            <w:r w:rsidR="00B5053C" w:rsidRPr="00676B37">
              <w:t>«</w:t>
            </w:r>
            <w:r w:rsidRPr="00676B37">
              <w:t>-</w:t>
            </w:r>
            <w:r w:rsidR="00B5053C" w:rsidRPr="00676B37">
              <w:t>»</w:t>
            </w:r>
            <w:r w:rsidRPr="00676B37">
              <w:t>, то не заполняется.</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 xml:space="preserve">Город </w:t>
            </w:r>
          </w:p>
        </w:tc>
        <w:tc>
          <w:tcPr>
            <w:tcW w:w="7535" w:type="dxa"/>
            <w:shd w:val="clear" w:color="auto" w:fill="auto"/>
          </w:tcPr>
          <w:p w:rsidR="00642306" w:rsidRPr="00676B37" w:rsidRDefault="00642306" w:rsidP="00FE5D9A">
            <w:pPr>
              <w:pStyle w:val="ASFKTablenorm"/>
              <w:ind w:left="57" w:right="57"/>
            </w:pPr>
            <w:r w:rsidRPr="00676B37">
              <w:t xml:space="preserve">Код города по </w:t>
            </w:r>
            <w:r w:rsidR="00B5053C" w:rsidRPr="00676B37">
              <w:t>«</w:t>
            </w:r>
            <w:r w:rsidRPr="00676B37">
              <w:t>КЛАДР</w:t>
            </w:r>
            <w:r w:rsidR="00B5053C" w:rsidRPr="00676B37">
              <w:t>»</w:t>
            </w:r>
            <w:r w:rsidRPr="00676B37">
              <w:t xml:space="preserve">.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Автоматически заполняется на основании значения поля </w:t>
            </w:r>
            <w:r w:rsidR="00B5053C" w:rsidRPr="00676B37">
              <w:t>«</w:t>
            </w:r>
            <w:r w:rsidRPr="00676B37">
              <w:t>Город (наименование)</w:t>
            </w:r>
            <w:r w:rsidR="00B5053C" w:rsidRPr="00676B37">
              <w:t>»</w:t>
            </w:r>
            <w:r w:rsidRPr="00676B37">
              <w:t>.</w:t>
            </w:r>
          </w:p>
        </w:tc>
      </w:tr>
      <w:tr w:rsidR="00642306" w:rsidRPr="00676B37" w:rsidTr="00FE5D9A">
        <w:trPr>
          <w:trHeight w:val="70"/>
        </w:trPr>
        <w:tc>
          <w:tcPr>
            <w:tcW w:w="2217" w:type="dxa"/>
            <w:shd w:val="clear" w:color="auto" w:fill="auto"/>
          </w:tcPr>
          <w:p w:rsidR="00642306" w:rsidRPr="00676B37" w:rsidRDefault="00642306" w:rsidP="00FE5D9A">
            <w:pPr>
              <w:pStyle w:val="ASFKTablenorm"/>
              <w:ind w:left="57" w:right="57"/>
            </w:pPr>
            <w:r w:rsidRPr="00676B37">
              <w:t xml:space="preserve">Населенный пункт </w:t>
            </w:r>
          </w:p>
        </w:tc>
        <w:tc>
          <w:tcPr>
            <w:tcW w:w="7535" w:type="dxa"/>
            <w:shd w:val="clear" w:color="auto" w:fill="auto"/>
          </w:tcPr>
          <w:p w:rsidR="00642306" w:rsidRPr="00676B37" w:rsidRDefault="00642306" w:rsidP="00FE5D9A">
            <w:pPr>
              <w:pStyle w:val="ASFKTablenorm"/>
              <w:ind w:left="57" w:right="57"/>
            </w:pPr>
            <w:r w:rsidRPr="00676B37">
              <w:t xml:space="preserve">Код населенного пункта по </w:t>
            </w:r>
            <w:r w:rsidR="00B5053C" w:rsidRPr="00676B37">
              <w:t>«</w:t>
            </w:r>
            <w:r w:rsidRPr="00676B37">
              <w:t>КЛАДР</w:t>
            </w:r>
            <w:r w:rsidR="00B5053C" w:rsidRPr="00676B37">
              <w:t>»</w:t>
            </w:r>
            <w:r w:rsidRPr="00676B37">
              <w:t xml:space="preserve">.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w:t>
            </w:r>
            <w:proofErr w:type="spellStart"/>
            <w:r w:rsidRPr="00676B37">
              <w:t>автозаполнение</w:t>
            </w:r>
            <w:proofErr w:type="spellEnd"/>
            <w:r w:rsidRPr="00676B37">
              <w:t xml:space="preserve">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Автоматически заполняется на основании значения поля </w:t>
            </w:r>
            <w:r w:rsidR="00B5053C" w:rsidRPr="00676B37">
              <w:t>«</w:t>
            </w:r>
            <w:r w:rsidRPr="00676B37">
              <w:t>Населенный пункт (наименование)</w:t>
            </w:r>
            <w:r w:rsidR="00B5053C" w:rsidRPr="00676B37">
              <w:t>»</w:t>
            </w:r>
            <w:r w:rsidRPr="00676B37">
              <w:t>.</w:t>
            </w:r>
          </w:p>
        </w:tc>
      </w:tr>
    </w:tbl>
    <w:p w:rsidR="00642306" w:rsidRPr="00676B37" w:rsidRDefault="00642306" w:rsidP="00642306">
      <w:pPr>
        <w:pStyle w:val="ASFKNormal"/>
      </w:pPr>
      <w:r w:rsidRPr="00676B37">
        <w:t xml:space="preserve">ЭФ документа </w:t>
      </w:r>
      <w:r w:rsidR="00B5053C" w:rsidRPr="00676B37">
        <w:t>«</w:t>
      </w:r>
      <w:r w:rsidRPr="00676B37">
        <w:t>Сведения об организации</w:t>
      </w:r>
      <w:r w:rsidR="002F634A" w:rsidRPr="00676B37">
        <w:t xml:space="preserve">», закладки </w:t>
      </w:r>
      <w:r w:rsidR="00B5053C" w:rsidRPr="00676B37">
        <w:t>«</w:t>
      </w:r>
      <w:r w:rsidRPr="00676B37">
        <w:t>Сведения о счетах (3)</w:t>
      </w:r>
      <w:r w:rsidR="00B5053C" w:rsidRPr="00676B37">
        <w:t>»</w:t>
      </w:r>
      <w:r w:rsidR="008B69C4" w:rsidRPr="00676B37">
        <w:t xml:space="preserve"> представлена на рисунке</w:t>
      </w:r>
      <w:r w:rsidR="00A11A9E" w:rsidRPr="00676B37">
        <w:t> </w:t>
      </w:r>
      <w:r w:rsidR="008B69C4" w:rsidRPr="00676B37">
        <w:fldChar w:fldCharType="begin"/>
      </w:r>
      <w:r w:rsidR="008B69C4" w:rsidRPr="00676B37">
        <w:instrText xml:space="preserve"> REF _Ref444679184 \h </w:instrText>
      </w:r>
      <w:r w:rsidR="00676B37">
        <w:instrText xml:space="preserve"> \* MERGEFORMAT </w:instrText>
      </w:r>
      <w:r w:rsidR="008B69C4" w:rsidRPr="00676B37">
        <w:fldChar w:fldCharType="separate"/>
      </w:r>
      <w:r w:rsidR="000F668F">
        <w:rPr>
          <w:noProof/>
        </w:rPr>
        <w:t>130</w:t>
      </w:r>
      <w:r w:rsidR="008B69C4" w:rsidRPr="00676B37">
        <w:fldChar w:fldCharType="end"/>
      </w:r>
      <w:r w:rsidRPr="00676B37">
        <w:t>.</w:t>
      </w:r>
    </w:p>
    <w:p w:rsidR="00642306" w:rsidRPr="00676B37" w:rsidRDefault="001373CE" w:rsidP="00642306">
      <w:pPr>
        <w:pStyle w:val="ASFKFigure"/>
      </w:pPr>
      <w:r w:rsidRPr="00676B37">
        <w:rPr>
          <w:noProof/>
        </w:rPr>
        <w:drawing>
          <wp:inline distT="0" distB="0" distL="0" distR="0">
            <wp:extent cx="6125845" cy="1278255"/>
            <wp:effectExtent l="0" t="0" r="0" b="0"/>
            <wp:docPr id="233" name="Рисунок 2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642306" w:rsidRPr="00676B37" w:rsidRDefault="004B5E9D" w:rsidP="0064230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64" w:name="_Ref444679184"/>
      <w:bookmarkStart w:id="965" w:name="_Toc146038250"/>
      <w:r w:rsidR="000F668F">
        <w:rPr>
          <w:noProof/>
        </w:rPr>
        <w:t>130</w:t>
      </w:r>
      <w:bookmarkEnd w:id="964"/>
      <w:r w:rsidRPr="00676B37">
        <w:rPr>
          <w:noProof/>
        </w:rPr>
        <w:fldChar w:fldCharType="end"/>
      </w:r>
      <w:r w:rsidR="00642306" w:rsidRPr="00676B37">
        <w:t xml:space="preserve">. ЭФ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Сведения о счетах (3)</w:t>
      </w:r>
      <w:r w:rsidR="00B5053C" w:rsidRPr="00676B37">
        <w:t>»</w:t>
      </w:r>
      <w:bookmarkEnd w:id="965"/>
    </w:p>
    <w:p w:rsidR="00642306" w:rsidRPr="00676B37" w:rsidRDefault="008B69C4" w:rsidP="00642306">
      <w:pPr>
        <w:pStyle w:val="ASFKNormal"/>
      </w:pPr>
      <w:r w:rsidRPr="00676B37">
        <w:t xml:space="preserve">Перечень </w:t>
      </w:r>
      <w:r w:rsidR="00642306" w:rsidRPr="00676B37">
        <w:t xml:space="preserve">полей </w:t>
      </w:r>
      <w:r w:rsidRPr="00676B37">
        <w:t>документа «Сведения об организации», закладки «Сведения о счетах (3)»</w:t>
      </w:r>
      <w:r w:rsidR="00642306" w:rsidRPr="00676B37">
        <w:t xml:space="preserve"> приведен в таблице</w:t>
      </w:r>
      <w:r w:rsidR="00A11A9E" w:rsidRPr="00676B37">
        <w:t> </w:t>
      </w:r>
      <w:r w:rsidR="00642306" w:rsidRPr="00676B37">
        <w:fldChar w:fldCharType="begin"/>
      </w:r>
      <w:r w:rsidR="00642306" w:rsidRPr="00676B37">
        <w:instrText xml:space="preserve"> REF _Ref381284948 \h </w:instrText>
      </w:r>
      <w:r w:rsidR="00676B37">
        <w:instrText xml:space="preserve"> \* MERGEFORMAT </w:instrText>
      </w:r>
      <w:r w:rsidR="00642306" w:rsidRPr="00676B37">
        <w:fldChar w:fldCharType="separate"/>
      </w:r>
      <w:r w:rsidR="000F668F">
        <w:rPr>
          <w:noProof/>
        </w:rPr>
        <w:t>74</w:t>
      </w:r>
      <w:r w:rsidR="00642306" w:rsidRPr="00676B37">
        <w:fldChar w:fldCharType="end"/>
      </w:r>
      <w:r w:rsidR="00642306" w:rsidRPr="00676B37">
        <w:t>.</w:t>
      </w:r>
    </w:p>
    <w:p w:rsidR="00642306" w:rsidRPr="00676B37" w:rsidRDefault="00865037" w:rsidP="00642306">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966" w:name="_Ref381284948"/>
      <w:bookmarkStart w:id="967" w:name="_Toc146038116"/>
      <w:r w:rsidR="000F668F">
        <w:rPr>
          <w:noProof/>
        </w:rPr>
        <w:t>74</w:t>
      </w:r>
      <w:bookmarkEnd w:id="966"/>
      <w:r w:rsidRPr="00676B37">
        <w:rPr>
          <w:noProof/>
        </w:rPr>
        <w:fldChar w:fldCharType="end"/>
      </w:r>
      <w:r w:rsidR="00642306" w:rsidRPr="00676B37">
        <w:t xml:space="preserve">. Описание полей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Сведения о счетах (3)</w:t>
      </w:r>
      <w:r w:rsidR="00B5053C" w:rsidRPr="00676B37">
        <w:t>»</w:t>
      </w:r>
      <w:bookmarkEnd w:id="9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5"/>
        <w:gridCol w:w="7083"/>
      </w:tblGrid>
      <w:tr w:rsidR="00642306" w:rsidRPr="00676B37" w:rsidTr="00FE5D9A">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Описание поля</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Сведения о счетах (3)</w:t>
            </w:r>
            <w:r w:rsidR="00B5053C" w:rsidRPr="00676B37">
              <w:t>»</w:t>
            </w:r>
            <w:r w:rsidRPr="00676B37">
              <w:t xml:space="preserve"> заполняется только при типе организации = </w:t>
            </w:r>
            <w:r w:rsidR="00B5053C" w:rsidRPr="00676B37">
              <w:t>«</w:t>
            </w:r>
            <w:r w:rsidRPr="00676B37">
              <w:t>04</w:t>
            </w:r>
            <w:r w:rsidR="00B5053C" w:rsidRPr="00676B37">
              <w:t>»</w:t>
            </w:r>
            <w:r w:rsidRPr="00676B37">
              <w:t xml:space="preserve">, </w:t>
            </w:r>
            <w:r w:rsidR="00B5053C" w:rsidRPr="00676B37">
              <w:t>«</w:t>
            </w:r>
            <w:r w:rsidRPr="00676B37">
              <w:t>05</w:t>
            </w:r>
            <w:r w:rsidR="00B5053C" w:rsidRPr="00676B37">
              <w:t>»</w:t>
            </w:r>
            <w:r w:rsidRPr="00676B37">
              <w:t xml:space="preserve">, </w:t>
            </w:r>
            <w:r w:rsidR="00B5053C" w:rsidRPr="00676B37">
              <w:t>«</w:t>
            </w:r>
            <w:r w:rsidRPr="00676B37">
              <w:t>06</w:t>
            </w:r>
            <w:r w:rsidR="00B5053C" w:rsidRPr="00676B37">
              <w:t>»</w:t>
            </w:r>
            <w:r w:rsidRPr="00676B37">
              <w:t xml:space="preserve">, </w:t>
            </w:r>
            <w:r w:rsidR="00B5053C" w:rsidRPr="00676B37">
              <w:t>«</w:t>
            </w:r>
            <w:r w:rsidRPr="00676B37">
              <w:t>09</w:t>
            </w:r>
            <w:r w:rsidR="00B5053C" w:rsidRPr="00676B37">
              <w:t>»</w:t>
            </w:r>
            <w:r w:rsidRPr="00676B37">
              <w:t xml:space="preserve">, </w:t>
            </w:r>
            <w:r w:rsidR="00B5053C" w:rsidRPr="00676B37">
              <w:t>«</w:t>
            </w:r>
            <w:r w:rsidRPr="00676B37">
              <w:t>10</w:t>
            </w:r>
            <w:r w:rsidR="00B5053C" w:rsidRPr="00676B37">
              <w:t>»</w:t>
            </w:r>
            <w:r w:rsidRPr="00676B37">
              <w:t xml:space="preserve">, </w:t>
            </w:r>
            <w:r w:rsidR="00B5053C" w:rsidRPr="00676B37">
              <w:t>«</w:t>
            </w:r>
            <w:r w:rsidRPr="00676B37">
              <w:t>11</w:t>
            </w:r>
            <w:r w:rsidR="00B5053C" w:rsidRPr="00676B37">
              <w:t>»</w:t>
            </w:r>
            <w:r w:rsidRPr="00676B37">
              <w:t xml:space="preserve">, </w:t>
            </w:r>
            <w:r w:rsidR="00B5053C" w:rsidRPr="00676B37">
              <w:t>«</w:t>
            </w:r>
            <w:r w:rsidRPr="00676B37">
              <w:t>12</w:t>
            </w:r>
            <w:r w:rsidR="00B5053C" w:rsidRPr="00676B37">
              <w:t>»</w:t>
            </w:r>
            <w:r w:rsidRPr="00676B37">
              <w:t xml:space="preserve">, </w:t>
            </w:r>
            <w:r w:rsidR="00B5053C" w:rsidRPr="00676B37">
              <w:t>«</w:t>
            </w:r>
            <w:r w:rsidRPr="00676B37">
              <w:t>13</w:t>
            </w:r>
            <w:r w:rsidR="00B5053C" w:rsidRPr="00676B37">
              <w:t>»</w:t>
            </w:r>
            <w:r w:rsidRPr="00676B37">
              <w:t xml:space="preserve">, </w:t>
            </w:r>
            <w:r w:rsidR="00B5053C" w:rsidRPr="00676B37">
              <w:t>«</w:t>
            </w:r>
            <w:r w:rsidRPr="00676B37">
              <w:t>20</w:t>
            </w:r>
            <w:r w:rsidR="00B5053C" w:rsidRPr="00676B37">
              <w:t>»</w:t>
            </w:r>
            <w:r w:rsidRPr="00676B37">
              <w:t>. Иначе, ограничен доступ, блокируются все поля закладки для ввода.</w:t>
            </w:r>
          </w:p>
        </w:tc>
      </w:tr>
      <w:tr w:rsidR="00642306" w:rsidRPr="00676B37" w:rsidTr="00FE5D9A">
        <w:tc>
          <w:tcPr>
            <w:tcW w:w="2577" w:type="dxa"/>
            <w:shd w:val="clear" w:color="auto" w:fill="auto"/>
          </w:tcPr>
          <w:p w:rsidR="00642306" w:rsidRPr="00676B37" w:rsidRDefault="00642306" w:rsidP="00FE5D9A">
            <w:pPr>
              <w:pStyle w:val="ASFKTablenorm"/>
              <w:ind w:left="57" w:right="57"/>
            </w:pPr>
            <w:r w:rsidRPr="00676B37">
              <w:t xml:space="preserve">БИК </w:t>
            </w:r>
          </w:p>
        </w:tc>
        <w:tc>
          <w:tcPr>
            <w:tcW w:w="7175" w:type="dxa"/>
            <w:shd w:val="clear" w:color="auto" w:fill="auto"/>
          </w:tcPr>
          <w:p w:rsidR="00642306" w:rsidRPr="00676B37" w:rsidRDefault="00642306" w:rsidP="00FE5D9A">
            <w:pPr>
              <w:pStyle w:val="ASFKTablenorm"/>
              <w:ind w:left="57" w:right="57"/>
            </w:pPr>
            <w:r w:rsidRPr="00676B37">
              <w:t xml:space="preserve">УБП: Доступен выбор из справочника </w:t>
            </w:r>
            <w:r w:rsidR="00B5053C" w:rsidRPr="00676B37">
              <w:t>«</w:t>
            </w:r>
            <w:r w:rsidRPr="00676B37">
              <w:t>Банки</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577" w:type="dxa"/>
            <w:shd w:val="clear" w:color="auto" w:fill="auto"/>
          </w:tcPr>
          <w:p w:rsidR="00642306" w:rsidRPr="00676B37" w:rsidRDefault="00642306" w:rsidP="00FE5D9A">
            <w:pPr>
              <w:pStyle w:val="ASFKTablenorm"/>
              <w:ind w:left="57" w:right="57"/>
            </w:pPr>
            <w:r w:rsidRPr="00676B37">
              <w:t xml:space="preserve">Наименование кредитной организации </w:t>
            </w:r>
          </w:p>
        </w:tc>
        <w:tc>
          <w:tcPr>
            <w:tcW w:w="7175" w:type="dxa"/>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поля </w:t>
            </w:r>
            <w:r w:rsidR="00B5053C" w:rsidRPr="00676B37">
              <w:t>«</w:t>
            </w:r>
            <w:r w:rsidRPr="00676B37">
              <w:t>БИК</w:t>
            </w:r>
            <w:r w:rsidR="00B5053C" w:rsidRPr="00676B37">
              <w:t>»</w:t>
            </w:r>
            <w:r w:rsidRPr="00676B37">
              <w:t xml:space="preserve"> по справочнику </w:t>
            </w:r>
            <w:r w:rsidR="00B5053C" w:rsidRPr="00676B37">
              <w:t>«</w:t>
            </w:r>
            <w:r w:rsidRPr="00676B37">
              <w:t>Банки</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577" w:type="dxa"/>
            <w:shd w:val="clear" w:color="auto" w:fill="auto"/>
          </w:tcPr>
          <w:p w:rsidR="00642306" w:rsidRPr="00676B37" w:rsidRDefault="00642306" w:rsidP="00FE5D9A">
            <w:pPr>
              <w:pStyle w:val="ASFKTablenorm"/>
              <w:ind w:left="57" w:right="57"/>
            </w:pPr>
            <w:r w:rsidRPr="00676B37">
              <w:t>Адрес кредитной организации</w:t>
            </w:r>
          </w:p>
        </w:tc>
        <w:tc>
          <w:tcPr>
            <w:tcW w:w="7175" w:type="dxa"/>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поля </w:t>
            </w:r>
            <w:r w:rsidR="00B5053C" w:rsidRPr="00676B37">
              <w:t>«</w:t>
            </w:r>
            <w:r w:rsidRPr="00676B37">
              <w:t>БИК</w:t>
            </w:r>
            <w:r w:rsidR="00B5053C" w:rsidRPr="00676B37">
              <w:t>»</w:t>
            </w:r>
            <w:r w:rsidRPr="00676B37">
              <w:t xml:space="preserve"> по справочнику </w:t>
            </w:r>
            <w:r w:rsidR="00B5053C" w:rsidRPr="00676B37">
              <w:t>«</w:t>
            </w:r>
            <w:r w:rsidRPr="00676B37">
              <w:t>Банки</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577" w:type="dxa"/>
            <w:shd w:val="clear" w:color="auto" w:fill="auto"/>
          </w:tcPr>
          <w:p w:rsidR="00642306" w:rsidRPr="00676B37" w:rsidRDefault="00642306" w:rsidP="00FE5D9A">
            <w:pPr>
              <w:pStyle w:val="ASFKTablenorm"/>
              <w:ind w:left="57" w:right="57"/>
            </w:pPr>
            <w:r w:rsidRPr="00676B37">
              <w:t>Корреспондентский счет</w:t>
            </w:r>
          </w:p>
        </w:tc>
        <w:tc>
          <w:tcPr>
            <w:tcW w:w="7175" w:type="dxa"/>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поля </w:t>
            </w:r>
            <w:r w:rsidR="00B5053C" w:rsidRPr="00676B37">
              <w:t>«</w:t>
            </w:r>
            <w:r w:rsidRPr="00676B37">
              <w:t>БИК</w:t>
            </w:r>
            <w:r w:rsidR="00B5053C" w:rsidRPr="00676B37">
              <w:t>»</w:t>
            </w:r>
            <w:r w:rsidRPr="00676B37">
              <w:t xml:space="preserve"> по справочнику </w:t>
            </w:r>
            <w:r w:rsidR="00B5053C" w:rsidRPr="00676B37">
              <w:t>«</w:t>
            </w:r>
            <w:r w:rsidRPr="00676B37">
              <w:t>Банки</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577" w:type="dxa"/>
            <w:shd w:val="clear" w:color="auto" w:fill="auto"/>
          </w:tcPr>
          <w:p w:rsidR="00642306" w:rsidRPr="00676B37" w:rsidRDefault="00642306" w:rsidP="00FE5D9A">
            <w:pPr>
              <w:pStyle w:val="ASFKTablenorm"/>
              <w:ind w:left="57" w:right="57"/>
            </w:pPr>
            <w:r w:rsidRPr="00676B37">
              <w:t>Расчетный счет</w:t>
            </w:r>
          </w:p>
        </w:tc>
        <w:tc>
          <w:tcPr>
            <w:tcW w:w="7175" w:type="dxa"/>
            <w:shd w:val="clear" w:color="auto" w:fill="auto"/>
          </w:tcPr>
          <w:p w:rsidR="00642306" w:rsidRPr="00676B37" w:rsidRDefault="00642306" w:rsidP="00FE5D9A">
            <w:pPr>
              <w:pStyle w:val="ASFKTablenorm"/>
              <w:ind w:left="57" w:right="57"/>
            </w:pPr>
            <w:r w:rsidRPr="00676B37">
              <w:t>УБП: Ввод значения вручную.</w:t>
            </w:r>
          </w:p>
        </w:tc>
      </w:tr>
    </w:tbl>
    <w:p w:rsidR="00642306" w:rsidRPr="00676B37" w:rsidRDefault="00642306" w:rsidP="00642306">
      <w:pPr>
        <w:pStyle w:val="ASFKNormal"/>
      </w:pPr>
      <w:r w:rsidRPr="00676B37">
        <w:t xml:space="preserve">ЭФ документа </w:t>
      </w:r>
      <w:r w:rsidR="00B5053C" w:rsidRPr="00676B37">
        <w:t>«</w:t>
      </w:r>
      <w:r w:rsidRPr="00676B37">
        <w:t>Сведения об организации</w:t>
      </w:r>
      <w:r w:rsidR="002F634A" w:rsidRPr="00676B37">
        <w:t xml:space="preserve">», закладки </w:t>
      </w:r>
      <w:r w:rsidR="00B5053C" w:rsidRPr="00676B37">
        <w:t>«</w:t>
      </w:r>
      <w:r w:rsidRPr="00676B37">
        <w:t>Подписи документа (4)</w:t>
      </w:r>
      <w:r w:rsidR="00B5053C" w:rsidRPr="00676B37">
        <w:t>»</w:t>
      </w:r>
      <w:r w:rsidR="008B69C4" w:rsidRPr="00676B37">
        <w:t xml:space="preserve"> представлена на рисунке</w:t>
      </w:r>
      <w:r w:rsidR="00A11A9E" w:rsidRPr="00676B37">
        <w:t> </w:t>
      </w:r>
      <w:r w:rsidR="008B69C4" w:rsidRPr="00676B37">
        <w:fldChar w:fldCharType="begin"/>
      </w:r>
      <w:r w:rsidR="008B69C4" w:rsidRPr="00676B37">
        <w:instrText xml:space="preserve"> REF _Ref327441393 \h  \* MERGEFORMAT </w:instrText>
      </w:r>
      <w:r w:rsidR="008B69C4" w:rsidRPr="00676B37">
        <w:fldChar w:fldCharType="separate"/>
      </w:r>
      <w:r w:rsidR="000F668F">
        <w:t>131</w:t>
      </w:r>
      <w:r w:rsidR="008B69C4" w:rsidRPr="00676B37">
        <w:fldChar w:fldCharType="end"/>
      </w:r>
      <w:r w:rsidRPr="00676B37">
        <w:t>.</w:t>
      </w:r>
    </w:p>
    <w:p w:rsidR="00642306" w:rsidRPr="00676B37" w:rsidRDefault="001373CE" w:rsidP="00642306">
      <w:pPr>
        <w:pStyle w:val="ASFKFigure"/>
      </w:pPr>
      <w:r w:rsidRPr="00676B37">
        <w:rPr>
          <w:noProof/>
        </w:rPr>
        <w:drawing>
          <wp:inline distT="0" distB="0" distL="0" distR="0">
            <wp:extent cx="6125845" cy="2192655"/>
            <wp:effectExtent l="0" t="0" r="0" b="0"/>
            <wp:docPr id="234" name="Рисунок 2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642306" w:rsidRPr="00676B37" w:rsidRDefault="004B5E9D" w:rsidP="0064230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68" w:name="_Ref327441393"/>
      <w:bookmarkStart w:id="969" w:name="_Toc146038251"/>
      <w:r w:rsidR="000F668F">
        <w:rPr>
          <w:noProof/>
        </w:rPr>
        <w:t>131</w:t>
      </w:r>
      <w:bookmarkEnd w:id="968"/>
      <w:r w:rsidRPr="00676B37">
        <w:rPr>
          <w:noProof/>
        </w:rPr>
        <w:fldChar w:fldCharType="end"/>
      </w:r>
      <w:r w:rsidR="00642306" w:rsidRPr="00676B37">
        <w:t xml:space="preserve">. ЭФ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Подписи документа (4)</w:t>
      </w:r>
      <w:r w:rsidR="00B5053C" w:rsidRPr="00676B37">
        <w:t>»</w:t>
      </w:r>
      <w:bookmarkEnd w:id="969"/>
    </w:p>
    <w:p w:rsidR="00642306" w:rsidRPr="00676B37" w:rsidRDefault="008B69C4" w:rsidP="00642306">
      <w:pPr>
        <w:pStyle w:val="ASFKNormal"/>
      </w:pPr>
      <w:r w:rsidRPr="00676B37">
        <w:t xml:space="preserve">Перечень </w:t>
      </w:r>
      <w:r w:rsidR="00642306" w:rsidRPr="00676B37">
        <w:t xml:space="preserve">полей </w:t>
      </w:r>
      <w:r w:rsidRPr="00676B37">
        <w:t xml:space="preserve">документа «Сведения об организации», </w:t>
      </w:r>
      <w:r w:rsidR="00642306" w:rsidRPr="00676B37">
        <w:t xml:space="preserve">закладки </w:t>
      </w:r>
      <w:r w:rsidR="00B5053C" w:rsidRPr="00676B37">
        <w:t>«</w:t>
      </w:r>
      <w:r w:rsidR="00642306" w:rsidRPr="00676B37">
        <w:t>Подписи документа (4)</w:t>
      </w:r>
      <w:r w:rsidR="00B5053C" w:rsidRPr="00676B37">
        <w:t>»</w:t>
      </w:r>
      <w:r w:rsidR="00642306" w:rsidRPr="00676B37">
        <w:t xml:space="preserve"> приведен в таблице</w:t>
      </w:r>
      <w:r w:rsidR="00A11A9E" w:rsidRPr="00676B37">
        <w:t> </w:t>
      </w:r>
      <w:r w:rsidR="00642306" w:rsidRPr="00676B37">
        <w:fldChar w:fldCharType="begin"/>
      </w:r>
      <w:r w:rsidR="00642306" w:rsidRPr="00676B37">
        <w:instrText xml:space="preserve"> REF _Ref327441266 \h  \* MERGEFORMAT </w:instrText>
      </w:r>
      <w:r w:rsidR="00642306" w:rsidRPr="00676B37">
        <w:fldChar w:fldCharType="separate"/>
      </w:r>
      <w:r w:rsidR="000F668F">
        <w:t>75</w:t>
      </w:r>
      <w:r w:rsidR="00642306" w:rsidRPr="00676B37">
        <w:fldChar w:fldCharType="end"/>
      </w:r>
      <w:r w:rsidR="00642306" w:rsidRPr="00676B37">
        <w:t>.</w:t>
      </w:r>
    </w:p>
    <w:p w:rsidR="00642306" w:rsidRPr="00676B37" w:rsidRDefault="00865037" w:rsidP="00642306">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70" w:name="_Ref327441266"/>
      <w:bookmarkStart w:id="971" w:name="_Toc146038117"/>
      <w:r w:rsidR="000F668F">
        <w:rPr>
          <w:noProof/>
        </w:rPr>
        <w:t>75</w:t>
      </w:r>
      <w:bookmarkEnd w:id="970"/>
      <w:r w:rsidRPr="00676B37">
        <w:rPr>
          <w:noProof/>
        </w:rPr>
        <w:fldChar w:fldCharType="end"/>
      </w:r>
      <w:r w:rsidR="00642306" w:rsidRPr="00676B37">
        <w:t xml:space="preserve">. Описание полей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Подписи документа (4)</w:t>
      </w:r>
      <w:r w:rsidR="00B5053C" w:rsidRPr="00676B37">
        <w:t>»</w:t>
      </w:r>
      <w:bookmarkEnd w:id="971"/>
      <w:r w:rsidR="00642306" w:rsidRPr="00676B37">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8"/>
        <w:gridCol w:w="7320"/>
      </w:tblGrid>
      <w:tr w:rsidR="00642306" w:rsidRPr="00676B37" w:rsidTr="00FE5D9A">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Описание поля</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Группа полей </w:t>
            </w:r>
            <w:r w:rsidR="00B5053C" w:rsidRPr="00676B37">
              <w:t>«</w:t>
            </w:r>
            <w:r w:rsidRPr="00676B37">
              <w:t>Руководитель</w:t>
            </w:r>
            <w:r w:rsidR="00B5053C" w:rsidRPr="00676B37">
              <w:t>»</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Должность</w:t>
            </w:r>
          </w:p>
        </w:tc>
        <w:tc>
          <w:tcPr>
            <w:tcW w:w="7415" w:type="dxa"/>
            <w:shd w:val="clear" w:color="auto" w:fill="auto"/>
          </w:tcPr>
          <w:p w:rsidR="00642306" w:rsidRPr="00676B37" w:rsidRDefault="00642306" w:rsidP="00FE5D9A">
            <w:pPr>
              <w:pStyle w:val="ASFKTablenorm"/>
              <w:ind w:left="57" w:right="57"/>
            </w:pPr>
            <w:r w:rsidRPr="00676B37">
              <w:t>Заполняется автоматически при подписании ЭП данными подписанта.</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 xml:space="preserve">ФИО </w:t>
            </w:r>
          </w:p>
        </w:tc>
        <w:tc>
          <w:tcPr>
            <w:tcW w:w="7415" w:type="dxa"/>
            <w:shd w:val="clear" w:color="auto" w:fill="auto"/>
          </w:tcPr>
          <w:p w:rsidR="00642306" w:rsidRPr="00676B37" w:rsidRDefault="00642306" w:rsidP="00FE5D9A">
            <w:pPr>
              <w:pStyle w:val="ASFKTablenorm"/>
              <w:ind w:left="57" w:right="57"/>
            </w:pPr>
            <w:r w:rsidRPr="00676B37">
              <w:t>Заполняется автоматически при подписании ЭП данными подписанта.</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Группа полей </w:t>
            </w:r>
            <w:r w:rsidR="00B5053C" w:rsidRPr="00676B37">
              <w:t>«</w:t>
            </w:r>
            <w:r w:rsidRPr="00676B37">
              <w:t>Исполнитель</w:t>
            </w:r>
            <w:r w:rsidR="00B5053C" w:rsidRPr="00676B37">
              <w:t>»</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lastRenderedPageBreak/>
              <w:t xml:space="preserve">Должность </w:t>
            </w:r>
          </w:p>
        </w:tc>
        <w:tc>
          <w:tcPr>
            <w:tcW w:w="7415" w:type="dxa"/>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указанного значения в поле </w:t>
            </w:r>
            <w:r w:rsidR="00B5053C" w:rsidRPr="00676B37">
              <w:t>«</w:t>
            </w:r>
            <w:r w:rsidRPr="00676B37">
              <w:t>ФИО ответственного исполнителя</w:t>
            </w:r>
            <w:r w:rsidR="00B5053C" w:rsidRPr="00676B37">
              <w:t>»</w:t>
            </w:r>
            <w:r w:rsidRPr="00676B37">
              <w:t xml:space="preserve"> из справочника </w:t>
            </w:r>
            <w:r w:rsidR="00B5053C" w:rsidRPr="00676B37">
              <w:t>«</w:t>
            </w:r>
            <w:r w:rsidRPr="00676B37">
              <w:t>Сотрудники</w:t>
            </w:r>
            <w:r w:rsidR="00B5053C" w:rsidRPr="00676B37">
              <w:t>»</w:t>
            </w:r>
            <w:r w:rsidRPr="00676B37">
              <w:t>.</w:t>
            </w:r>
          </w:p>
          <w:p w:rsidR="00642306" w:rsidRPr="00676B37" w:rsidRDefault="00642306" w:rsidP="00FE5D9A">
            <w:pPr>
              <w:pStyle w:val="ASFKTablenorm"/>
              <w:ind w:left="57" w:right="57"/>
            </w:pPr>
            <w:r w:rsidRPr="00676B37">
              <w:t>Ввод вручную.</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 xml:space="preserve">ФИО </w:t>
            </w:r>
          </w:p>
        </w:tc>
        <w:tc>
          <w:tcPr>
            <w:tcW w:w="7415" w:type="dxa"/>
            <w:shd w:val="clear" w:color="auto" w:fill="auto"/>
          </w:tcPr>
          <w:p w:rsidR="00642306" w:rsidRPr="00676B37" w:rsidRDefault="00642306" w:rsidP="00FE5D9A">
            <w:pPr>
              <w:pStyle w:val="ASFKTablenorm"/>
              <w:ind w:left="57" w:right="57"/>
            </w:pPr>
            <w:r w:rsidRPr="00676B37">
              <w:t xml:space="preserve">УБП: Доступен выбор из справочника </w:t>
            </w:r>
            <w:r w:rsidR="00B5053C" w:rsidRPr="00676B37">
              <w:t>«</w:t>
            </w:r>
            <w:r w:rsidRPr="00676B37">
              <w:t>Сотрудники</w:t>
            </w:r>
            <w:r w:rsidR="00B5053C" w:rsidRPr="00676B37">
              <w:t>»</w:t>
            </w:r>
            <w:r w:rsidRPr="00676B37">
              <w:t>.</w:t>
            </w:r>
          </w:p>
          <w:p w:rsidR="00642306" w:rsidRPr="00676B37" w:rsidRDefault="00642306" w:rsidP="00FE5D9A">
            <w:pPr>
              <w:pStyle w:val="ASFKTablenorm"/>
              <w:ind w:left="57" w:right="57"/>
            </w:pPr>
            <w:r w:rsidRPr="00676B37">
              <w:t>Ввод вручную.</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 xml:space="preserve">Телефон </w:t>
            </w:r>
          </w:p>
        </w:tc>
        <w:tc>
          <w:tcPr>
            <w:tcW w:w="7415" w:type="dxa"/>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указанного значения в поле </w:t>
            </w:r>
            <w:r w:rsidR="00B5053C" w:rsidRPr="00676B37">
              <w:t>«</w:t>
            </w:r>
            <w:r w:rsidRPr="00676B37">
              <w:t>ФИО ответственного исполнителя</w:t>
            </w:r>
            <w:r w:rsidR="00B5053C" w:rsidRPr="00676B37">
              <w:t>»</w:t>
            </w:r>
            <w:r w:rsidRPr="00676B37">
              <w:t xml:space="preserve"> из справочника </w:t>
            </w:r>
            <w:r w:rsidR="00B5053C" w:rsidRPr="00676B37">
              <w:t>«</w:t>
            </w:r>
            <w:r w:rsidRPr="00676B37">
              <w:t>Сотрудники</w:t>
            </w:r>
            <w:r w:rsidR="00B5053C" w:rsidRPr="00676B37">
              <w:t>»</w:t>
            </w:r>
            <w:r w:rsidRPr="00676B37">
              <w:t>.</w:t>
            </w:r>
          </w:p>
          <w:p w:rsidR="00642306" w:rsidRPr="00676B37" w:rsidRDefault="00642306" w:rsidP="00FE5D9A">
            <w:pPr>
              <w:pStyle w:val="ASFKTablenorm"/>
              <w:ind w:left="57" w:right="57"/>
            </w:pPr>
            <w:r w:rsidRPr="00676B37">
              <w:t>Ввод вручную.</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Дата подписания</w:t>
            </w:r>
          </w:p>
        </w:tc>
        <w:tc>
          <w:tcPr>
            <w:tcW w:w="7415" w:type="dxa"/>
            <w:shd w:val="clear" w:color="auto" w:fill="auto"/>
          </w:tcPr>
          <w:p w:rsidR="00642306" w:rsidRPr="00676B37" w:rsidRDefault="00642306" w:rsidP="00FE5D9A">
            <w:pPr>
              <w:pStyle w:val="ASFKTablenorm"/>
              <w:ind w:left="57" w:right="57"/>
            </w:pPr>
            <w:r w:rsidRPr="00676B37">
              <w:t>Заполняется автоматически при подписании ЭП данными подписанта.</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Группа полей </w:t>
            </w:r>
            <w:r w:rsidR="00B5053C" w:rsidRPr="00676B37">
              <w:t>«</w:t>
            </w:r>
            <w:r w:rsidRPr="00676B37">
              <w:t>Отметка органа Федерального Казначейства о регистрации Сведений об организации</w:t>
            </w:r>
            <w:r w:rsidR="00B5053C" w:rsidRPr="00676B37">
              <w:t>»</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 xml:space="preserve">Должность </w:t>
            </w:r>
          </w:p>
        </w:tc>
        <w:tc>
          <w:tcPr>
            <w:tcW w:w="7415" w:type="dxa"/>
            <w:shd w:val="clear" w:color="auto" w:fill="auto"/>
          </w:tcPr>
          <w:p w:rsidR="00642306" w:rsidRPr="00676B37" w:rsidRDefault="00642306" w:rsidP="00FE5D9A">
            <w:pPr>
              <w:pStyle w:val="ASFKTablenorm"/>
              <w:ind w:left="57" w:right="57"/>
            </w:pPr>
            <w:r w:rsidRPr="00676B37">
              <w:t>Импорт из СЭД.</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 xml:space="preserve">ФИО </w:t>
            </w:r>
          </w:p>
        </w:tc>
        <w:tc>
          <w:tcPr>
            <w:tcW w:w="7415" w:type="dxa"/>
            <w:shd w:val="clear" w:color="auto" w:fill="auto"/>
          </w:tcPr>
          <w:p w:rsidR="00642306" w:rsidRPr="00676B37" w:rsidRDefault="00642306" w:rsidP="00FE5D9A">
            <w:pPr>
              <w:pStyle w:val="ASFKTablenorm"/>
              <w:ind w:left="57" w:right="57"/>
            </w:pPr>
            <w:r w:rsidRPr="00676B37">
              <w:t>Импорт из СЭД.</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 xml:space="preserve">Телефон </w:t>
            </w:r>
          </w:p>
        </w:tc>
        <w:tc>
          <w:tcPr>
            <w:tcW w:w="7415" w:type="dxa"/>
            <w:shd w:val="clear" w:color="auto" w:fill="auto"/>
          </w:tcPr>
          <w:p w:rsidR="00642306" w:rsidRPr="00676B37" w:rsidRDefault="00642306" w:rsidP="00FE5D9A">
            <w:pPr>
              <w:pStyle w:val="ASFKTablenorm"/>
              <w:ind w:left="57" w:right="57"/>
            </w:pPr>
            <w:r w:rsidRPr="00676B37">
              <w:t>Импорт из СЭД.</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Дата подписи</w:t>
            </w:r>
          </w:p>
        </w:tc>
        <w:tc>
          <w:tcPr>
            <w:tcW w:w="7415" w:type="dxa"/>
            <w:shd w:val="clear" w:color="auto" w:fill="auto"/>
          </w:tcPr>
          <w:p w:rsidR="00642306" w:rsidRPr="00676B37" w:rsidRDefault="00642306" w:rsidP="00FE5D9A">
            <w:pPr>
              <w:pStyle w:val="ASFKTablenorm"/>
              <w:ind w:left="57" w:right="57"/>
            </w:pPr>
            <w:r w:rsidRPr="00676B37">
              <w:t>Импорт из СЭД.</w:t>
            </w:r>
          </w:p>
        </w:tc>
      </w:tr>
    </w:tbl>
    <w:p w:rsidR="00642306" w:rsidRPr="00676B37" w:rsidRDefault="00642306" w:rsidP="00642306">
      <w:pPr>
        <w:pStyle w:val="ASFKNormal"/>
      </w:pPr>
      <w:r w:rsidRPr="00676B37">
        <w:t xml:space="preserve">ЭФ документа </w:t>
      </w:r>
      <w:r w:rsidR="00B5053C" w:rsidRPr="00676B37">
        <w:t>«</w:t>
      </w:r>
      <w:r w:rsidRPr="00676B37">
        <w:t>Сведения об организации</w:t>
      </w:r>
      <w:r w:rsidR="002F634A" w:rsidRPr="00676B37">
        <w:t xml:space="preserve">», закладки </w:t>
      </w:r>
      <w:r w:rsidR="00B5053C" w:rsidRPr="00676B37">
        <w:t>«</w:t>
      </w:r>
      <w:r w:rsidRPr="00676B37">
        <w:t>Примечание (5)</w:t>
      </w:r>
      <w:r w:rsidR="00B5053C" w:rsidRPr="00676B37">
        <w:t>»</w:t>
      </w:r>
      <w:r w:rsidR="008B69C4" w:rsidRPr="00676B37">
        <w:t xml:space="preserve"> представлена на рисунке</w:t>
      </w:r>
      <w:r w:rsidR="00A11A9E" w:rsidRPr="00676B37">
        <w:t> </w:t>
      </w:r>
      <w:r w:rsidR="008B69C4" w:rsidRPr="00676B37">
        <w:fldChar w:fldCharType="begin"/>
      </w:r>
      <w:r w:rsidR="008B69C4" w:rsidRPr="00676B37">
        <w:instrText xml:space="preserve"> REF _Ref352776023 \h  \* MERGEFORMAT </w:instrText>
      </w:r>
      <w:r w:rsidR="008B69C4" w:rsidRPr="00676B37">
        <w:fldChar w:fldCharType="separate"/>
      </w:r>
      <w:r w:rsidR="000F668F">
        <w:t>132</w:t>
      </w:r>
      <w:r w:rsidR="008B69C4" w:rsidRPr="00676B37">
        <w:fldChar w:fldCharType="end"/>
      </w:r>
      <w:r w:rsidRPr="00676B37">
        <w:t>.</w:t>
      </w:r>
    </w:p>
    <w:p w:rsidR="00642306" w:rsidRPr="00676B37" w:rsidRDefault="001373CE" w:rsidP="00642306">
      <w:pPr>
        <w:pStyle w:val="ASFKFigure"/>
      </w:pPr>
      <w:r w:rsidRPr="00676B37">
        <w:rPr>
          <w:noProof/>
        </w:rPr>
        <w:drawing>
          <wp:inline distT="0" distB="0" distL="0" distR="0">
            <wp:extent cx="6036945" cy="1101090"/>
            <wp:effectExtent l="0" t="0" r="0" b="0"/>
            <wp:docPr id="235" name="Рисунок 23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036945" cy="1101090"/>
                    </a:xfrm>
                    <a:prstGeom prst="rect">
                      <a:avLst/>
                    </a:prstGeom>
                    <a:noFill/>
                    <a:ln>
                      <a:noFill/>
                    </a:ln>
                  </pic:spPr>
                </pic:pic>
              </a:graphicData>
            </a:graphic>
          </wp:inline>
        </w:drawing>
      </w:r>
    </w:p>
    <w:p w:rsidR="00642306" w:rsidRPr="00676B37" w:rsidRDefault="004B5E9D" w:rsidP="0064230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72" w:name="_Ref352776023"/>
      <w:bookmarkStart w:id="973" w:name="_Toc146038252"/>
      <w:r w:rsidR="000F668F">
        <w:rPr>
          <w:noProof/>
        </w:rPr>
        <w:t>132</w:t>
      </w:r>
      <w:bookmarkEnd w:id="972"/>
      <w:r w:rsidRPr="00676B37">
        <w:rPr>
          <w:noProof/>
        </w:rPr>
        <w:fldChar w:fldCharType="end"/>
      </w:r>
      <w:r w:rsidR="00642306" w:rsidRPr="00676B37">
        <w:t xml:space="preserve">. ЭФ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Примечание (5)</w:t>
      </w:r>
      <w:r w:rsidR="00B5053C" w:rsidRPr="00676B37">
        <w:t>»</w:t>
      </w:r>
      <w:bookmarkEnd w:id="973"/>
    </w:p>
    <w:p w:rsidR="00642306" w:rsidRPr="00676B37" w:rsidRDefault="008B69C4" w:rsidP="00642306">
      <w:pPr>
        <w:pStyle w:val="ASFKNormal"/>
      </w:pPr>
      <w:r w:rsidRPr="00676B37">
        <w:t>Перечень</w:t>
      </w:r>
      <w:r w:rsidR="00642306" w:rsidRPr="00676B37">
        <w:t xml:space="preserve"> полей </w:t>
      </w:r>
      <w:r w:rsidRPr="00676B37">
        <w:t xml:space="preserve">документа «Сведения об организации», </w:t>
      </w:r>
      <w:r w:rsidR="00642306" w:rsidRPr="00676B37">
        <w:t xml:space="preserve">закладки </w:t>
      </w:r>
      <w:r w:rsidR="00B5053C" w:rsidRPr="00676B37">
        <w:t>«</w:t>
      </w:r>
      <w:r w:rsidR="00642306" w:rsidRPr="00676B37">
        <w:t>Примечание (5)</w:t>
      </w:r>
      <w:r w:rsidR="00B5053C" w:rsidRPr="00676B37">
        <w:t>»</w:t>
      </w:r>
      <w:r w:rsidR="00642306" w:rsidRPr="00676B37">
        <w:t xml:space="preserve"> приведен в таблице</w:t>
      </w:r>
      <w:r w:rsidR="00A11A9E" w:rsidRPr="00676B37">
        <w:t> </w:t>
      </w:r>
      <w:r w:rsidR="00642306" w:rsidRPr="00676B37">
        <w:fldChar w:fldCharType="begin"/>
      </w:r>
      <w:r w:rsidR="00642306" w:rsidRPr="00676B37">
        <w:instrText xml:space="preserve"> REF _Ref352776068 \h  \* MERGEFORMAT </w:instrText>
      </w:r>
      <w:r w:rsidR="00642306" w:rsidRPr="00676B37">
        <w:fldChar w:fldCharType="separate"/>
      </w:r>
      <w:r w:rsidR="000F668F">
        <w:t>76</w:t>
      </w:r>
      <w:r w:rsidR="00642306" w:rsidRPr="00676B37">
        <w:fldChar w:fldCharType="end"/>
      </w:r>
      <w:r w:rsidR="00642306" w:rsidRPr="00676B37">
        <w:t>.</w:t>
      </w:r>
    </w:p>
    <w:p w:rsidR="00642306" w:rsidRPr="00676B37" w:rsidRDefault="00501046" w:rsidP="00642306">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74" w:name="_Ref352776068"/>
      <w:bookmarkStart w:id="975" w:name="_Toc146038118"/>
      <w:r w:rsidR="000F668F">
        <w:rPr>
          <w:noProof/>
        </w:rPr>
        <w:t>76</w:t>
      </w:r>
      <w:bookmarkEnd w:id="974"/>
      <w:r w:rsidRPr="00676B37">
        <w:rPr>
          <w:noProof/>
        </w:rPr>
        <w:fldChar w:fldCharType="end"/>
      </w:r>
      <w:r w:rsidR="00642306" w:rsidRPr="00676B37">
        <w:t xml:space="preserve">. Описание полей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Примечание (5)</w:t>
      </w:r>
      <w:r w:rsidR="00B5053C" w:rsidRPr="00676B37">
        <w:t>»</w:t>
      </w:r>
      <w:bookmarkEnd w:id="9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38"/>
        <w:gridCol w:w="6290"/>
      </w:tblGrid>
      <w:tr w:rsidR="00642306" w:rsidRPr="00676B37" w:rsidTr="00FE5D9A">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Описание поля</w:t>
            </w:r>
          </w:p>
        </w:tc>
      </w:tr>
      <w:tr w:rsidR="00642306" w:rsidRPr="00676B37" w:rsidTr="00FE5D9A">
        <w:tc>
          <w:tcPr>
            <w:tcW w:w="3380" w:type="dxa"/>
            <w:shd w:val="clear" w:color="auto" w:fill="auto"/>
          </w:tcPr>
          <w:p w:rsidR="00642306" w:rsidRPr="00676B37" w:rsidRDefault="00642306" w:rsidP="00FE5D9A">
            <w:pPr>
              <w:pStyle w:val="ASFKTablenorm"/>
              <w:ind w:left="57" w:right="57"/>
            </w:pPr>
            <w:r w:rsidRPr="00676B37">
              <w:t xml:space="preserve">Результат обработки в СЭД </w:t>
            </w:r>
          </w:p>
        </w:tc>
        <w:tc>
          <w:tcPr>
            <w:tcW w:w="6372" w:type="dxa"/>
            <w:shd w:val="clear" w:color="auto" w:fill="auto"/>
          </w:tcPr>
          <w:p w:rsidR="00642306" w:rsidRPr="00676B37" w:rsidRDefault="00642306" w:rsidP="00FE5D9A">
            <w:pPr>
              <w:pStyle w:val="ASFKTablenorm"/>
              <w:ind w:left="57" w:right="57"/>
            </w:pPr>
            <w:r w:rsidRPr="00676B37">
              <w:t xml:space="preserve">Указывается результат обработки ЭД </w:t>
            </w:r>
            <w:r w:rsidR="00B5053C" w:rsidRPr="00676B37">
              <w:t>«</w:t>
            </w:r>
            <w:r w:rsidRPr="00676B37">
              <w:t>Сведения об организации</w:t>
            </w:r>
            <w:r w:rsidR="00B5053C" w:rsidRPr="00676B37">
              <w:t>»</w:t>
            </w:r>
            <w:r w:rsidRPr="00676B37">
              <w:t xml:space="preserve"> в ППО </w:t>
            </w:r>
            <w:r w:rsidR="00B5053C" w:rsidRPr="00676B37">
              <w:t>«</w:t>
            </w:r>
            <w:r w:rsidRPr="00676B37">
              <w:t>СЭД</w:t>
            </w:r>
            <w:r w:rsidR="00B5053C" w:rsidRPr="00676B37">
              <w:t>»</w:t>
            </w:r>
            <w:r w:rsidRPr="00676B37">
              <w:t>.</w:t>
            </w:r>
          </w:p>
          <w:p w:rsidR="00642306" w:rsidRPr="00676B37" w:rsidRDefault="00642306" w:rsidP="00FE5D9A">
            <w:pPr>
              <w:pStyle w:val="ASFKTablenorm"/>
              <w:ind w:left="57" w:right="57"/>
            </w:pPr>
            <w:r w:rsidRPr="00676B37">
              <w:t xml:space="preserve">Заполняется значением поля </w:t>
            </w:r>
            <w:r w:rsidR="00B5053C" w:rsidRPr="00676B37">
              <w:t>«</w:t>
            </w:r>
            <w:r w:rsidRPr="00676B37">
              <w:t>Комментарий</w:t>
            </w:r>
            <w:r w:rsidR="00B5053C" w:rsidRPr="00676B37">
              <w:t>»</w:t>
            </w:r>
            <w:r w:rsidRPr="00676B37">
              <w:t xml:space="preserve"> ЭД </w:t>
            </w:r>
            <w:r w:rsidR="00B5053C" w:rsidRPr="00676B37">
              <w:t>«</w:t>
            </w:r>
            <w:r w:rsidRPr="00676B37">
              <w:t>Квиток</w:t>
            </w:r>
            <w:r w:rsidR="00B5053C" w:rsidRPr="00676B37">
              <w:t>»</w:t>
            </w:r>
            <w:r w:rsidRPr="00676B37">
              <w:t xml:space="preserve"> В случае если документом не пройден контроль в ППО </w:t>
            </w:r>
            <w:r w:rsidR="00B5053C" w:rsidRPr="00676B37">
              <w:t>«</w:t>
            </w:r>
            <w:r w:rsidRPr="00676B37">
              <w:t>СЭД</w:t>
            </w:r>
            <w:r w:rsidR="00B5053C" w:rsidRPr="00676B37">
              <w:t>»</w:t>
            </w:r>
            <w:r w:rsidRPr="00676B37">
              <w:t>.</w:t>
            </w:r>
          </w:p>
        </w:tc>
      </w:tr>
      <w:tr w:rsidR="00642306" w:rsidRPr="00676B37" w:rsidTr="00FE5D9A">
        <w:tc>
          <w:tcPr>
            <w:tcW w:w="3380" w:type="dxa"/>
            <w:shd w:val="clear" w:color="auto" w:fill="auto"/>
          </w:tcPr>
          <w:p w:rsidR="00642306" w:rsidRPr="00676B37" w:rsidRDefault="00642306" w:rsidP="00FE5D9A">
            <w:pPr>
              <w:pStyle w:val="ASFKTablenorm"/>
              <w:ind w:left="57" w:right="57"/>
            </w:pPr>
            <w:r w:rsidRPr="00676B37">
              <w:t xml:space="preserve">Учетный номер сведений в ФК </w:t>
            </w:r>
          </w:p>
        </w:tc>
        <w:tc>
          <w:tcPr>
            <w:tcW w:w="6372" w:type="dxa"/>
            <w:shd w:val="clear" w:color="auto" w:fill="auto"/>
          </w:tcPr>
          <w:p w:rsidR="00642306" w:rsidRPr="00676B37" w:rsidRDefault="00642306" w:rsidP="00FE5D9A">
            <w:pPr>
              <w:pStyle w:val="ASFKTablenorm"/>
              <w:ind w:left="57" w:right="57"/>
            </w:pPr>
            <w:r w:rsidRPr="00676B37">
              <w:t xml:space="preserve">Заполняется на основании информации из ЭД </w:t>
            </w:r>
            <w:r w:rsidR="00B5053C" w:rsidRPr="00676B37">
              <w:t>«</w:t>
            </w:r>
            <w:r w:rsidRPr="00676B37">
              <w:t>Квиток</w:t>
            </w:r>
            <w:r w:rsidR="00B5053C" w:rsidRPr="00676B37">
              <w:t>»</w:t>
            </w:r>
            <w:r w:rsidRPr="00676B37">
              <w:t>.</w:t>
            </w:r>
          </w:p>
        </w:tc>
      </w:tr>
      <w:tr w:rsidR="00642306" w:rsidRPr="00676B37" w:rsidTr="00FE5D9A">
        <w:tc>
          <w:tcPr>
            <w:tcW w:w="3380" w:type="dxa"/>
            <w:shd w:val="clear" w:color="auto" w:fill="auto"/>
          </w:tcPr>
          <w:p w:rsidR="00642306" w:rsidRPr="00676B37" w:rsidRDefault="00642306" w:rsidP="00FE5D9A">
            <w:pPr>
              <w:pStyle w:val="ASFKTablenorm"/>
              <w:ind w:left="57" w:right="57"/>
            </w:pPr>
            <w:r w:rsidRPr="00676B37">
              <w:t>Дата регистрации сведений в ФК</w:t>
            </w:r>
          </w:p>
        </w:tc>
        <w:tc>
          <w:tcPr>
            <w:tcW w:w="6372" w:type="dxa"/>
            <w:shd w:val="clear" w:color="auto" w:fill="auto"/>
          </w:tcPr>
          <w:p w:rsidR="00642306" w:rsidRPr="00676B37" w:rsidRDefault="00642306" w:rsidP="00FE5D9A">
            <w:pPr>
              <w:pStyle w:val="ASFKTablenorm"/>
              <w:ind w:left="57" w:right="57"/>
            </w:pPr>
            <w:r w:rsidRPr="00676B37">
              <w:t xml:space="preserve">Заполняется на основании информации из ЭД </w:t>
            </w:r>
            <w:r w:rsidR="00B5053C" w:rsidRPr="00676B37">
              <w:t>«</w:t>
            </w:r>
            <w:r w:rsidRPr="00676B37">
              <w:t>Квиток</w:t>
            </w:r>
            <w:r w:rsidR="00B5053C" w:rsidRPr="00676B37">
              <w:t>»</w:t>
            </w:r>
            <w:r w:rsidRPr="00676B37">
              <w:t>.</w:t>
            </w:r>
          </w:p>
        </w:tc>
      </w:tr>
    </w:tbl>
    <w:p w:rsidR="00642306" w:rsidRPr="00676B37" w:rsidRDefault="00642306" w:rsidP="00642306">
      <w:pPr>
        <w:pStyle w:val="ASFKNormal"/>
      </w:pPr>
      <w:r w:rsidRPr="00676B37">
        <w:t xml:space="preserve">ЭФ документа </w:t>
      </w:r>
      <w:r w:rsidR="00B5053C" w:rsidRPr="00676B37">
        <w:t>«</w:t>
      </w:r>
      <w:r w:rsidRPr="00676B37">
        <w:t>Сведения об организации</w:t>
      </w:r>
      <w:r w:rsidR="002F634A" w:rsidRPr="00676B37">
        <w:t xml:space="preserve">», закладки </w:t>
      </w:r>
      <w:r w:rsidR="00B5053C" w:rsidRPr="00676B37">
        <w:t>«</w:t>
      </w:r>
      <w:r w:rsidRPr="00676B37">
        <w:t>Полномочия организации до 01.01.2016</w:t>
      </w:r>
      <w:r w:rsidR="00B5053C" w:rsidRPr="00676B37">
        <w:t>»</w:t>
      </w:r>
      <w:r w:rsidR="008B69C4" w:rsidRPr="00676B37">
        <w:t xml:space="preserve"> представлена на рисунке</w:t>
      </w:r>
      <w:r w:rsidR="00A11A9E" w:rsidRPr="00676B37">
        <w:t> </w:t>
      </w:r>
      <w:r w:rsidR="008B69C4" w:rsidRPr="00676B37">
        <w:fldChar w:fldCharType="begin"/>
      </w:r>
      <w:r w:rsidR="008B69C4" w:rsidRPr="00676B37">
        <w:instrText xml:space="preserve"> REF _Ref444680411 \h </w:instrText>
      </w:r>
      <w:r w:rsidR="00676B37">
        <w:instrText xml:space="preserve"> \* MERGEFORMAT </w:instrText>
      </w:r>
      <w:r w:rsidR="008B69C4" w:rsidRPr="00676B37">
        <w:fldChar w:fldCharType="separate"/>
      </w:r>
      <w:r w:rsidR="000F668F">
        <w:rPr>
          <w:noProof/>
        </w:rPr>
        <w:t>133</w:t>
      </w:r>
      <w:r w:rsidR="008B69C4" w:rsidRPr="00676B37">
        <w:fldChar w:fldCharType="end"/>
      </w:r>
      <w:r w:rsidRPr="00676B37">
        <w:t>.</w:t>
      </w:r>
    </w:p>
    <w:p w:rsidR="00642306" w:rsidRPr="00676B37" w:rsidRDefault="001373CE" w:rsidP="00642306">
      <w:pPr>
        <w:pStyle w:val="ASFKFigure"/>
      </w:pPr>
      <w:r w:rsidRPr="00676B37">
        <w:rPr>
          <w:noProof/>
        </w:rPr>
        <w:lastRenderedPageBreak/>
        <w:drawing>
          <wp:inline distT="0" distB="0" distL="0" distR="0">
            <wp:extent cx="6125845" cy="4110355"/>
            <wp:effectExtent l="0" t="0" r="0" b="0"/>
            <wp:docPr id="236" name="Рисунок 2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642306" w:rsidRPr="00676B37" w:rsidRDefault="004B5E9D" w:rsidP="0064230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76" w:name="_Ref444680411"/>
      <w:bookmarkStart w:id="977" w:name="_Toc146038253"/>
      <w:r w:rsidR="000F668F">
        <w:rPr>
          <w:noProof/>
        </w:rPr>
        <w:t>133</w:t>
      </w:r>
      <w:bookmarkEnd w:id="976"/>
      <w:r w:rsidRPr="00676B37">
        <w:rPr>
          <w:noProof/>
        </w:rPr>
        <w:fldChar w:fldCharType="end"/>
      </w:r>
      <w:r w:rsidR="00642306" w:rsidRPr="00676B37">
        <w:t xml:space="preserve">. ЭФ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Полномочия организации до 01.01.2016</w:t>
      </w:r>
      <w:r w:rsidR="00B5053C" w:rsidRPr="00676B37">
        <w:t>»</w:t>
      </w:r>
      <w:bookmarkEnd w:id="977"/>
    </w:p>
    <w:p w:rsidR="00642306" w:rsidRPr="00676B37" w:rsidRDefault="008B69C4" w:rsidP="00642306">
      <w:pPr>
        <w:pStyle w:val="ASFKNormal"/>
      </w:pPr>
      <w:r w:rsidRPr="00676B37">
        <w:t xml:space="preserve">Перечень </w:t>
      </w:r>
      <w:r w:rsidR="00642306" w:rsidRPr="00676B37">
        <w:t xml:space="preserve">полей </w:t>
      </w:r>
      <w:r w:rsidRPr="00676B37">
        <w:t xml:space="preserve">документа «Сведения об организации», </w:t>
      </w:r>
      <w:r w:rsidR="00642306" w:rsidRPr="00676B37">
        <w:t xml:space="preserve">закладки </w:t>
      </w:r>
      <w:r w:rsidR="00B5053C" w:rsidRPr="00676B37">
        <w:t>«</w:t>
      </w:r>
      <w:r w:rsidR="00642306" w:rsidRPr="00676B37">
        <w:t>Полномочия организации до 01.01.2016</w:t>
      </w:r>
      <w:r w:rsidR="00B5053C" w:rsidRPr="00676B37">
        <w:t>»</w:t>
      </w:r>
      <w:r w:rsidR="00642306" w:rsidRPr="00676B37">
        <w:t xml:space="preserve"> приведен в таблице</w:t>
      </w:r>
      <w:r w:rsidR="00A11A9E" w:rsidRPr="00676B37">
        <w:t> </w:t>
      </w:r>
      <w:r w:rsidR="00642306" w:rsidRPr="00676B37">
        <w:fldChar w:fldCharType="begin"/>
      </w:r>
      <w:r w:rsidR="00642306" w:rsidRPr="00676B37">
        <w:instrText xml:space="preserve"> REF _Ref444680433 \h </w:instrText>
      </w:r>
      <w:r w:rsidR="00676B37">
        <w:instrText xml:space="preserve"> \* MERGEFORMAT </w:instrText>
      </w:r>
      <w:r w:rsidR="00642306" w:rsidRPr="00676B37">
        <w:fldChar w:fldCharType="separate"/>
      </w:r>
      <w:r w:rsidR="000F668F">
        <w:rPr>
          <w:noProof/>
        </w:rPr>
        <w:t>77</w:t>
      </w:r>
      <w:r w:rsidR="00642306" w:rsidRPr="00676B37">
        <w:fldChar w:fldCharType="end"/>
      </w:r>
      <w:r w:rsidR="00642306" w:rsidRPr="00676B37">
        <w:t>.</w:t>
      </w:r>
    </w:p>
    <w:p w:rsidR="00642306" w:rsidRPr="00676B37" w:rsidRDefault="00501046" w:rsidP="00642306">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78" w:name="_Ref444680433"/>
      <w:bookmarkStart w:id="979" w:name="_Toc146038119"/>
      <w:r w:rsidR="000F668F">
        <w:rPr>
          <w:noProof/>
        </w:rPr>
        <w:t>77</w:t>
      </w:r>
      <w:bookmarkEnd w:id="978"/>
      <w:r w:rsidRPr="00676B37">
        <w:rPr>
          <w:noProof/>
        </w:rPr>
        <w:fldChar w:fldCharType="end"/>
      </w:r>
      <w:r w:rsidR="00642306" w:rsidRPr="00676B37">
        <w:t xml:space="preserve">. Описание полей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Полномочия организации до 01.01.2016</w:t>
      </w:r>
      <w:r w:rsidR="00B5053C" w:rsidRPr="00676B37">
        <w:t>»</w:t>
      </w:r>
      <w:bookmarkEnd w:id="9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519"/>
        <w:gridCol w:w="2109"/>
      </w:tblGrid>
      <w:tr w:rsidR="00642306" w:rsidRPr="00676B37" w:rsidTr="00FE5D9A">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Описание поля</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Полномочия организации до 01.01.2016</w:t>
            </w:r>
            <w:r w:rsidR="00B5053C" w:rsidRPr="00676B37">
              <w:t>»</w:t>
            </w:r>
            <w:r w:rsidRPr="00676B37">
              <w:t xml:space="preserve">, группа полей </w:t>
            </w:r>
            <w:r w:rsidR="00B5053C" w:rsidRPr="00676B37">
              <w:t>«</w:t>
            </w:r>
            <w:r w:rsidRPr="00676B37">
              <w:t>Полномочия</w:t>
            </w:r>
            <w:r w:rsidR="00B5053C" w:rsidRPr="00676B37">
              <w:t>»</w:t>
            </w:r>
            <w:r w:rsidRPr="00676B37">
              <w:t>.</w:t>
            </w:r>
          </w:p>
          <w:p w:rsidR="00642306" w:rsidRPr="00676B37" w:rsidRDefault="00642306" w:rsidP="00FE5D9A">
            <w:pPr>
              <w:pStyle w:val="ASFKTablenorm"/>
              <w:ind w:left="57" w:right="57"/>
            </w:pPr>
            <w:r w:rsidRPr="00676B37">
              <w:t>Закладка недоступна для редактирования, не заполняется с 01.01.2016. Позволяет просматривать полномочия организации до 01.01.2016</w:t>
            </w: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 xml:space="preserve">Заказчик </w:t>
            </w:r>
          </w:p>
        </w:tc>
        <w:tc>
          <w:tcPr>
            <w:tcW w:w="2135" w:type="dxa"/>
            <w:vMerge w:val="restart"/>
            <w:shd w:val="clear" w:color="auto" w:fill="auto"/>
          </w:tcPr>
          <w:p w:rsidR="00642306" w:rsidRPr="00676B37" w:rsidRDefault="00642306" w:rsidP="00FE5D9A">
            <w:pPr>
              <w:pStyle w:val="ASFKTablenorm"/>
              <w:ind w:left="57" w:right="57"/>
            </w:pPr>
            <w:r w:rsidRPr="00676B37">
              <w:t xml:space="preserve">Значение по умолчанию </w:t>
            </w:r>
            <w:r w:rsidR="00B5053C" w:rsidRPr="00676B37">
              <w:t>«</w:t>
            </w:r>
            <w:r w:rsidRPr="00676B37">
              <w:t>Нет полномочия</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Допустимые значения:</w:t>
            </w:r>
          </w:p>
          <w:p w:rsidR="00642306" w:rsidRPr="00676B37" w:rsidRDefault="00B5053C" w:rsidP="00C81FCF">
            <w:pPr>
              <w:pStyle w:val="ASFKTableListMark"/>
            </w:pPr>
            <w:r w:rsidRPr="00676B37">
              <w:t>«</w:t>
            </w:r>
            <w:r w:rsidR="00642306" w:rsidRPr="00676B37">
              <w:t>0</w:t>
            </w:r>
            <w:r w:rsidRPr="00676B37">
              <w:t>»</w:t>
            </w:r>
            <w:r w:rsidR="00642306" w:rsidRPr="00676B37">
              <w:t xml:space="preserve"> – Нет полномочия;</w:t>
            </w:r>
          </w:p>
          <w:p w:rsidR="00642306" w:rsidRPr="00676B37" w:rsidRDefault="00B5053C" w:rsidP="00C81FCF">
            <w:pPr>
              <w:pStyle w:val="ASFKTableListMark"/>
            </w:pPr>
            <w:r w:rsidRPr="00676B37">
              <w:t>«</w:t>
            </w:r>
            <w:r w:rsidR="00642306" w:rsidRPr="00676B37">
              <w:t>1</w:t>
            </w:r>
            <w:r w:rsidRPr="00676B37">
              <w:t>»</w:t>
            </w:r>
            <w:r w:rsidR="00642306" w:rsidRPr="00676B37">
              <w:t xml:space="preserve"> – Есть полномочия.</w:t>
            </w: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Уполномоченный орган</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Уполномоченное учреждение</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Специализированная организация</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Финансовый орган</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Оператор ООС</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Оператор электронной площадки</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Оператор информационной системы, взаимодействующей с ЕИС</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Орган по регулированию контрактной системы в сфере закупок</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Орган аудита</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lastRenderedPageBreak/>
              <w:t>Банк</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Контрольный орган в сфере закупок</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Орган контроля соответствия информации об объеме финансового обеспечения и идентификационных кодах закупок</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Орган внутреннего контроля</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Орган, устанавливающий правила нормирования</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Орган, утверждающий требования к отдельным видам товаров, работ, услуг</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Орган, разрабатывающий типовые контракты и типовые условия контрактов</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2135" w:type="dxa"/>
            <w:vMerge/>
            <w:shd w:val="clear" w:color="auto" w:fill="auto"/>
          </w:tcPr>
          <w:p w:rsidR="00642306" w:rsidRPr="00676B37" w:rsidRDefault="00642306" w:rsidP="00FE5D9A">
            <w:pPr>
              <w:pStyle w:val="ASFKTablenorm"/>
              <w:ind w:left="57" w:right="57"/>
            </w:pPr>
          </w:p>
        </w:tc>
      </w:tr>
    </w:tbl>
    <w:p w:rsidR="00C842C8" w:rsidRPr="00676B37" w:rsidRDefault="00C842C8" w:rsidP="00B212BF">
      <w:pPr>
        <w:pStyle w:val="21"/>
      </w:pPr>
      <w:bookmarkStart w:id="980" w:name="_Toc146038039"/>
      <w:r w:rsidRPr="00676B37">
        <w:t xml:space="preserve">Группа документов </w:t>
      </w:r>
      <w:r w:rsidR="00B5053C" w:rsidRPr="00676B37">
        <w:t>«</w:t>
      </w:r>
      <w:r w:rsidRPr="00676B37">
        <w:t>Служебные документы</w:t>
      </w:r>
      <w:r w:rsidR="00B5053C" w:rsidRPr="00676B37">
        <w:t>»</w:t>
      </w:r>
      <w:bookmarkEnd w:id="947"/>
      <w:bookmarkEnd w:id="948"/>
      <w:bookmarkEnd w:id="949"/>
      <w:bookmarkEnd w:id="980"/>
    </w:p>
    <w:p w:rsidR="00C842C8" w:rsidRPr="00676B37" w:rsidRDefault="00C842C8" w:rsidP="00C842C8">
      <w:pPr>
        <w:pStyle w:val="32"/>
      </w:pPr>
      <w:bookmarkStart w:id="981" w:name="_Toc396916181"/>
      <w:bookmarkStart w:id="982" w:name="_Toc406667941"/>
      <w:bookmarkStart w:id="983" w:name="_Ref445285046"/>
      <w:bookmarkStart w:id="984" w:name="_Ref449100622"/>
      <w:bookmarkStart w:id="985" w:name="_Ref504465967"/>
      <w:bookmarkStart w:id="986" w:name="_Toc146038040"/>
      <w:r w:rsidRPr="00676B37">
        <w:t>Протокол операций импорта</w:t>
      </w:r>
      <w:bookmarkEnd w:id="981"/>
      <w:bookmarkEnd w:id="982"/>
      <w:bookmarkEnd w:id="983"/>
      <w:bookmarkEnd w:id="984"/>
      <w:bookmarkEnd w:id="985"/>
      <w:bookmarkEnd w:id="986"/>
    </w:p>
    <w:p w:rsidR="00C842C8" w:rsidRPr="00676B37" w:rsidRDefault="00C842C8" w:rsidP="00C842C8">
      <w:pPr>
        <w:pStyle w:val="ASFKNormal"/>
      </w:pPr>
      <w:r w:rsidRPr="00676B37">
        <w:t xml:space="preserve">Документ </w:t>
      </w:r>
      <w:r w:rsidR="00B5053C" w:rsidRPr="00676B37">
        <w:t>«</w:t>
      </w:r>
      <w:r w:rsidRPr="00676B37">
        <w:t>Протокол операций импорта</w:t>
      </w:r>
      <w:r w:rsidR="00B5053C" w:rsidRPr="00676B37">
        <w:t>»</w:t>
      </w:r>
      <w:r w:rsidRPr="00676B37">
        <w:t xml:space="preserve"> предназначен для хранения результатов руч</w:t>
      </w:r>
      <w:r w:rsidR="002C3358" w:rsidRPr="00676B37">
        <w:t>ного импорта файлов, их печати, а также для хранения результатов автоматического импорта документов</w:t>
      </w:r>
      <w:r w:rsidRPr="00676B37">
        <w:t>.</w:t>
      </w:r>
    </w:p>
    <w:p w:rsidR="00C842C8" w:rsidRPr="00676B37" w:rsidRDefault="00C842C8" w:rsidP="00C842C8">
      <w:pPr>
        <w:pStyle w:val="ASFKNormal"/>
        <w:tabs>
          <w:tab w:val="left" w:pos="3780"/>
        </w:tabs>
      </w:pPr>
      <w:r w:rsidRPr="00676B37">
        <w:t>Описание протоколирования операций импорт</w:t>
      </w:r>
      <w:r w:rsidR="00E920AD" w:rsidRPr="00676B37">
        <w:t>а файлов:</w:t>
      </w:r>
    </w:p>
    <w:p w:rsidR="00C842C8" w:rsidRPr="00676B37" w:rsidRDefault="00C842C8" w:rsidP="000F668F">
      <w:pPr>
        <w:pStyle w:val="ASFKListnum"/>
        <w:numPr>
          <w:ilvl w:val="0"/>
          <w:numId w:val="91"/>
        </w:numPr>
      </w:pPr>
      <w:r w:rsidRPr="00676B37">
        <w:t xml:space="preserve">Пользователь через </w:t>
      </w:r>
      <w:proofErr w:type="spellStart"/>
      <w:r w:rsidRPr="00676B37">
        <w:t>web</w:t>
      </w:r>
      <w:proofErr w:type="spellEnd"/>
      <w:r w:rsidRPr="00676B37">
        <w:t xml:space="preserve">-клиент инициирует операцию </w:t>
      </w:r>
      <w:r w:rsidR="00B5053C" w:rsidRPr="00676B37">
        <w:t>«</w:t>
      </w:r>
      <w:r w:rsidRPr="00676B37">
        <w:t>Импорт</w:t>
      </w:r>
      <w:r w:rsidR="00B5053C" w:rsidRPr="00676B37">
        <w:t>»</w:t>
      </w:r>
      <w:r w:rsidRPr="00676B37">
        <w:t>.</w:t>
      </w:r>
    </w:p>
    <w:p w:rsidR="00C842C8" w:rsidRPr="00676B37" w:rsidRDefault="00C842C8" w:rsidP="00C842C8">
      <w:pPr>
        <w:pStyle w:val="ASFKListnum"/>
      </w:pPr>
      <w:r w:rsidRPr="00676B37">
        <w:t>Пользователь загружает один или несколько файлов для импорта, среди которых могут быть архивы.</w:t>
      </w:r>
    </w:p>
    <w:p w:rsidR="00C842C8" w:rsidRPr="00676B37" w:rsidRDefault="00C842C8" w:rsidP="00C842C8">
      <w:pPr>
        <w:pStyle w:val="ASFKListnum"/>
      </w:pPr>
      <w:r w:rsidRPr="00676B37">
        <w:t xml:space="preserve">При выполнении операции </w:t>
      </w:r>
      <w:r w:rsidR="00B5053C" w:rsidRPr="00676B37">
        <w:t>«</w:t>
      </w:r>
      <w:r w:rsidRPr="00676B37">
        <w:t>Имп</w:t>
      </w:r>
      <w:r w:rsidR="00E920AD" w:rsidRPr="00676B37">
        <w:t>орт</w:t>
      </w:r>
      <w:r w:rsidR="00B5053C" w:rsidRPr="00676B37">
        <w:t>»</w:t>
      </w:r>
      <w:r w:rsidR="00E920AD" w:rsidRPr="00676B37">
        <w:t xml:space="preserve"> возможны следующие случаи:</w:t>
      </w:r>
    </w:p>
    <w:p w:rsidR="00C842C8" w:rsidRPr="00676B37" w:rsidRDefault="00C842C8" w:rsidP="00642306">
      <w:pPr>
        <w:pStyle w:val="ASFKListmark3"/>
      </w:pPr>
      <w:r w:rsidRPr="00676B37">
        <w:t>все файлы обработались успешно, и на их основе были сформированы документы;</w:t>
      </w:r>
    </w:p>
    <w:p w:rsidR="00C842C8" w:rsidRPr="00676B37" w:rsidRDefault="00C842C8" w:rsidP="00642306">
      <w:pPr>
        <w:pStyle w:val="ASFKListmark3"/>
      </w:pPr>
      <w:r w:rsidRPr="00676B37">
        <w:t>часть файлов была обработана с ошибками;</w:t>
      </w:r>
    </w:p>
    <w:p w:rsidR="00C842C8" w:rsidRPr="00676B37" w:rsidRDefault="00C842C8" w:rsidP="00642306">
      <w:pPr>
        <w:pStyle w:val="ASFKListmark3"/>
      </w:pPr>
      <w:r w:rsidRPr="00676B37">
        <w:t>все файлы были обработаны с ошибками.</w:t>
      </w:r>
    </w:p>
    <w:p w:rsidR="00C842C8" w:rsidRPr="00676B37" w:rsidRDefault="00C842C8" w:rsidP="00C842C8">
      <w:pPr>
        <w:pStyle w:val="ASFKListnum"/>
      </w:pPr>
      <w:r w:rsidRPr="00676B37">
        <w:t>На экране появляется всплывающее сообщение с результатами импорта.</w:t>
      </w:r>
    </w:p>
    <w:p w:rsidR="00C842C8" w:rsidRPr="00676B37" w:rsidRDefault="00C842C8" w:rsidP="00C842C8">
      <w:pPr>
        <w:pStyle w:val="ASFKListnum"/>
      </w:pPr>
      <w:r w:rsidRPr="00676B37">
        <w:t>Пользователь щелкает на сообщение. Открывается диалоговое окно диспетчера задач, где отображаются результаты импорта файлов (рис.</w:t>
      </w:r>
      <w:r w:rsidR="00E920AD" w:rsidRPr="00676B37">
        <w:t> </w:t>
      </w:r>
      <w:r w:rsidRPr="00676B37">
        <w:fldChar w:fldCharType="begin"/>
      </w:r>
      <w:r w:rsidRPr="00676B37">
        <w:instrText xml:space="preserve"> REF _Ref396914118 \h </w:instrText>
      </w:r>
      <w:r w:rsidR="00676B37">
        <w:instrText xml:space="preserve"> \* MERGEFORMAT </w:instrText>
      </w:r>
      <w:r w:rsidRPr="00676B37">
        <w:fldChar w:fldCharType="separate"/>
      </w:r>
      <w:r w:rsidR="000F668F">
        <w:rPr>
          <w:noProof/>
        </w:rPr>
        <w:t>134</w:t>
      </w:r>
      <w:r w:rsidRPr="00676B37">
        <w:fldChar w:fldCharType="end"/>
      </w:r>
      <w:r w:rsidRPr="00676B37">
        <w:t>).</w:t>
      </w:r>
    </w:p>
    <w:p w:rsidR="00C842C8" w:rsidRPr="00676B37" w:rsidRDefault="001373CE" w:rsidP="00C842C8">
      <w:pPr>
        <w:pStyle w:val="ASFKFigure"/>
      </w:pPr>
      <w:r w:rsidRPr="00676B37">
        <w:rPr>
          <w:noProof/>
        </w:rPr>
        <w:lastRenderedPageBreak/>
        <w:drawing>
          <wp:inline distT="0" distB="0" distL="0" distR="0">
            <wp:extent cx="6223000" cy="4749800"/>
            <wp:effectExtent l="0" t="0" r="0" b="0"/>
            <wp:docPr id="237" name="Рисунок 237" descr="Диспетчер зад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Диспетчер задач"/>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223000" cy="4749800"/>
                    </a:xfrm>
                    <a:prstGeom prst="rect">
                      <a:avLst/>
                    </a:prstGeom>
                    <a:noFill/>
                    <a:ln>
                      <a:noFill/>
                    </a:ln>
                  </pic:spPr>
                </pic:pic>
              </a:graphicData>
            </a:graphic>
          </wp:inline>
        </w:drawing>
      </w:r>
    </w:p>
    <w:p w:rsidR="00C842C8" w:rsidRPr="00676B37" w:rsidRDefault="004B5E9D" w:rsidP="002039DD">
      <w:pPr>
        <w:pStyle w:val="ASFKFigName"/>
        <w:numPr>
          <w:ilvl w:val="0"/>
          <w:numId w:val="14"/>
        </w:numPr>
      </w:pPr>
      <w:r w:rsidRPr="00676B37">
        <w:rPr>
          <w:noProof/>
        </w:rPr>
        <w:fldChar w:fldCharType="begin"/>
      </w:r>
      <w:r w:rsidRPr="00676B37">
        <w:rPr>
          <w:noProof/>
        </w:rPr>
        <w:instrText xml:space="preserve"> SEQ Рисунок \* ARABIC </w:instrText>
      </w:r>
      <w:r w:rsidRPr="00676B37">
        <w:rPr>
          <w:noProof/>
        </w:rPr>
        <w:fldChar w:fldCharType="separate"/>
      </w:r>
      <w:bookmarkStart w:id="987" w:name="_Ref396914118"/>
      <w:bookmarkStart w:id="988" w:name="_Toc146038254"/>
      <w:r w:rsidR="000F668F">
        <w:rPr>
          <w:noProof/>
        </w:rPr>
        <w:t>134</w:t>
      </w:r>
      <w:bookmarkEnd w:id="987"/>
      <w:r w:rsidRPr="00676B37">
        <w:rPr>
          <w:noProof/>
        </w:rPr>
        <w:fldChar w:fldCharType="end"/>
      </w:r>
      <w:r w:rsidR="00C842C8" w:rsidRPr="00676B37">
        <w:t>. Диспетчер задач с результатами импорта файлов</w:t>
      </w:r>
      <w:bookmarkEnd w:id="988"/>
    </w:p>
    <w:p w:rsidR="00C842C8" w:rsidRPr="00676B37" w:rsidRDefault="00C842C8" w:rsidP="00C842C8">
      <w:pPr>
        <w:pStyle w:val="ASFKListnum"/>
      </w:pPr>
      <w:r w:rsidRPr="00676B37">
        <w:t xml:space="preserve">Пользователь нажимает кнопку </w:t>
      </w:r>
      <w:r w:rsidR="00B5053C" w:rsidRPr="00676B37">
        <w:t>«</w:t>
      </w:r>
      <w:r w:rsidRPr="00676B37">
        <w:t>Просмотр протокола</w:t>
      </w:r>
      <w:r w:rsidR="00B5053C" w:rsidRPr="00676B37">
        <w:t>»</w:t>
      </w:r>
      <w:r w:rsidRPr="00676B37">
        <w:t xml:space="preserve">, либо пользователь переходит в списковую форму документа </w:t>
      </w:r>
      <w:r w:rsidR="00B5053C" w:rsidRPr="00676B37">
        <w:t>«</w:t>
      </w:r>
      <w:r w:rsidRPr="00676B37">
        <w:t>Протокол операций импорта</w:t>
      </w:r>
      <w:r w:rsidR="00B5053C" w:rsidRPr="00676B37">
        <w:t>»</w:t>
      </w:r>
      <w:r w:rsidRPr="00676B37">
        <w:t xml:space="preserve"> и открывает на просмотр требуемый экземпляр протокола.</w:t>
      </w:r>
    </w:p>
    <w:p w:rsidR="00C842C8" w:rsidRPr="00676B37" w:rsidRDefault="00C842C8" w:rsidP="00C842C8">
      <w:pPr>
        <w:pStyle w:val="ASFKListnum"/>
      </w:pPr>
      <w:r w:rsidRPr="00676B37">
        <w:t xml:space="preserve">В отдельном окне открывается визуальная форма документа </w:t>
      </w:r>
      <w:r w:rsidR="00B5053C" w:rsidRPr="00676B37">
        <w:t>«</w:t>
      </w:r>
      <w:r w:rsidRPr="00676B37">
        <w:t>Протокол операций импорта</w:t>
      </w:r>
      <w:r w:rsidR="00B5053C" w:rsidRPr="00676B37">
        <w:t>»</w:t>
      </w:r>
      <w:r w:rsidR="00E920AD" w:rsidRPr="00676B37">
        <w:t>.</w:t>
      </w:r>
    </w:p>
    <w:p w:rsidR="00C842C8" w:rsidRPr="00676B37" w:rsidRDefault="00C842C8" w:rsidP="00C842C8">
      <w:pPr>
        <w:pStyle w:val="ASFKListnum"/>
      </w:pPr>
      <w:r w:rsidRPr="00676B37">
        <w:t>Пользов</w:t>
      </w:r>
      <w:r w:rsidR="00E920AD" w:rsidRPr="00676B37">
        <w:t xml:space="preserve">атель нажимает кнопку </w:t>
      </w:r>
      <w:r w:rsidR="00006BAA" w:rsidRPr="00676B37">
        <w:t>(Печать)</w:t>
      </w:r>
      <w:r w:rsidR="00E920AD" w:rsidRPr="00676B37">
        <w:t>.</w:t>
      </w:r>
    </w:p>
    <w:p w:rsidR="00C842C8" w:rsidRPr="00676B37" w:rsidRDefault="00C842C8" w:rsidP="00C842C8">
      <w:pPr>
        <w:pStyle w:val="ASFKListnum"/>
      </w:pPr>
      <w:r w:rsidRPr="00676B37">
        <w:t xml:space="preserve">На экране появляется список шаблонов печати: </w:t>
      </w:r>
      <w:r w:rsidR="00B5053C" w:rsidRPr="00676B37">
        <w:t>«</w:t>
      </w:r>
      <w:r w:rsidRPr="00676B37">
        <w:t>Протокол операций импорта (XLS)</w:t>
      </w:r>
      <w:r w:rsidR="00B5053C" w:rsidRPr="00676B37">
        <w:t>»</w:t>
      </w:r>
      <w:r w:rsidRPr="00676B37">
        <w:t xml:space="preserve">, </w:t>
      </w:r>
      <w:r w:rsidR="00B5053C" w:rsidRPr="00676B37">
        <w:t>«</w:t>
      </w:r>
      <w:r w:rsidRPr="00676B37">
        <w:t>Протокол операций импорта (PDF)</w:t>
      </w:r>
      <w:r w:rsidR="00B5053C" w:rsidRPr="00676B37">
        <w:t>»</w:t>
      </w:r>
      <w:r w:rsidRPr="00676B37">
        <w:t>.</w:t>
      </w:r>
    </w:p>
    <w:p w:rsidR="00C842C8" w:rsidRPr="00676B37" w:rsidRDefault="00C842C8" w:rsidP="00C842C8">
      <w:pPr>
        <w:pStyle w:val="ASFKListnum"/>
      </w:pPr>
      <w:r w:rsidRPr="00676B37">
        <w:t>Пользователь выбирает шаблон печати. Формируется файл, который сохраняется пользователем в локальном каталоге.</w:t>
      </w:r>
    </w:p>
    <w:p w:rsidR="00C842C8" w:rsidRPr="00676B37" w:rsidRDefault="00C842C8" w:rsidP="00C842C8">
      <w:pPr>
        <w:pStyle w:val="ASFKNormal"/>
        <w:tabs>
          <w:tab w:val="left" w:pos="3780"/>
        </w:tabs>
      </w:pPr>
      <w:r w:rsidRPr="00676B37">
        <w:t>Описание печати протоколов операций импорта из списковой формы:</w:t>
      </w:r>
    </w:p>
    <w:p w:rsidR="00C842C8" w:rsidRPr="00676B37" w:rsidRDefault="00C842C8" w:rsidP="002039DD">
      <w:pPr>
        <w:pStyle w:val="ASFKListnum"/>
      </w:pPr>
      <w:r w:rsidRPr="00676B37">
        <w:t xml:space="preserve">Пользователь переходит в пункт меню </w:t>
      </w:r>
      <w:r w:rsidR="00B5053C" w:rsidRPr="00676B37">
        <w:t>«</w:t>
      </w:r>
      <w:r w:rsidRPr="00676B37">
        <w:t>Служебные документы – Протокол операций импорта</w:t>
      </w:r>
      <w:r w:rsidR="00B5053C" w:rsidRPr="00676B37">
        <w:t>»</w:t>
      </w:r>
      <w:r w:rsidRPr="00676B37">
        <w:t>.</w:t>
      </w:r>
    </w:p>
    <w:p w:rsidR="00C842C8" w:rsidRPr="00676B37" w:rsidRDefault="00C842C8" w:rsidP="00C842C8">
      <w:pPr>
        <w:pStyle w:val="ASFKListnum"/>
      </w:pPr>
      <w:r w:rsidRPr="00676B37">
        <w:t>В списковой форме выбирает протоколы для печати.</w:t>
      </w:r>
    </w:p>
    <w:p w:rsidR="00C842C8" w:rsidRPr="00676B37" w:rsidRDefault="00C842C8" w:rsidP="00C842C8">
      <w:pPr>
        <w:pStyle w:val="ASFKListnum"/>
      </w:pPr>
      <w:r w:rsidRPr="00676B37">
        <w:t xml:space="preserve">На панели инструментов нажимает кнопку </w:t>
      </w:r>
      <w:r w:rsidR="00006BAA" w:rsidRPr="00676B37">
        <w:t>(Печать)</w:t>
      </w:r>
      <w:r w:rsidRPr="00676B37">
        <w:t>.</w:t>
      </w:r>
    </w:p>
    <w:p w:rsidR="00C842C8" w:rsidRPr="00676B37" w:rsidRDefault="00C842C8" w:rsidP="00C842C8">
      <w:pPr>
        <w:pStyle w:val="ASFKListnum"/>
      </w:pPr>
      <w:r w:rsidRPr="00676B37">
        <w:t xml:space="preserve">На экране появляется список шаблонов печати: </w:t>
      </w:r>
      <w:r w:rsidR="00B5053C" w:rsidRPr="00676B37">
        <w:t>«</w:t>
      </w:r>
      <w:r w:rsidRPr="00676B37">
        <w:t>Протокол операций импорта (XLS)</w:t>
      </w:r>
      <w:r w:rsidR="00B5053C" w:rsidRPr="00676B37">
        <w:t>»</w:t>
      </w:r>
      <w:r w:rsidRPr="00676B37">
        <w:t xml:space="preserve">, </w:t>
      </w:r>
      <w:r w:rsidR="00B5053C" w:rsidRPr="00676B37">
        <w:t>«</w:t>
      </w:r>
      <w:r w:rsidRPr="00676B37">
        <w:t>Протокол операций импорта (PDF)</w:t>
      </w:r>
      <w:r w:rsidR="00B5053C" w:rsidRPr="00676B37">
        <w:t>»</w:t>
      </w:r>
    </w:p>
    <w:p w:rsidR="00C842C8" w:rsidRPr="00676B37" w:rsidRDefault="00C842C8" w:rsidP="00C842C8">
      <w:pPr>
        <w:pStyle w:val="ASFKListnum"/>
      </w:pPr>
      <w:r w:rsidRPr="00676B37">
        <w:t>Пользователь выбирает требуемый шаблон печати.</w:t>
      </w:r>
    </w:p>
    <w:p w:rsidR="00C842C8" w:rsidRPr="00676B37" w:rsidRDefault="00C842C8" w:rsidP="00C842C8">
      <w:pPr>
        <w:pStyle w:val="ASFKListnum"/>
      </w:pPr>
      <w:r w:rsidRPr="00676B37">
        <w:t>Выполняется формирование печатной формы протокола с данными выделенных протоколов.</w:t>
      </w:r>
    </w:p>
    <w:p w:rsidR="00C842C8" w:rsidRPr="00676B37" w:rsidRDefault="00C842C8" w:rsidP="00C842C8">
      <w:pPr>
        <w:pStyle w:val="ASFKListnum"/>
      </w:pPr>
      <w:r w:rsidRPr="00676B37">
        <w:t>Пользователь сохраняет файл в локальном каталоге.</w:t>
      </w:r>
    </w:p>
    <w:p w:rsidR="002C3358" w:rsidRPr="00676B37" w:rsidRDefault="002C3358" w:rsidP="002C3358">
      <w:pPr>
        <w:pStyle w:val="ASFKNote"/>
      </w:pPr>
      <w:r w:rsidRPr="00676B37">
        <w:rPr>
          <w:rStyle w:val="ASFKSymBold"/>
        </w:rPr>
        <w:lastRenderedPageBreak/>
        <w:t>Примечание.</w:t>
      </w:r>
      <w:r w:rsidRPr="00676B37">
        <w:tab/>
      </w:r>
      <w:r w:rsidRPr="00676B37">
        <w:tab/>
        <w:t>Для просмотра протоколов автоматического импорта документов актуален только этот сценарий.</w:t>
      </w:r>
    </w:p>
    <w:p w:rsidR="00C842C8" w:rsidRPr="00676B37" w:rsidRDefault="002F634A" w:rsidP="00C842C8">
      <w:pPr>
        <w:pStyle w:val="ASFKNormal"/>
        <w:tabs>
          <w:tab w:val="left" w:pos="3780"/>
        </w:tabs>
      </w:pPr>
      <w:r w:rsidRPr="00676B37">
        <w:t>Для работы с документами «</w:t>
      </w:r>
      <w:r w:rsidR="00C842C8" w:rsidRPr="00676B37">
        <w:t>Протокол операций импорта</w:t>
      </w:r>
      <w:r w:rsidR="00B5053C" w:rsidRPr="00676B37">
        <w:t>»</w:t>
      </w:r>
      <w:r w:rsidR="00C842C8" w:rsidRPr="00676B37">
        <w:t xml:space="preserve"> следует перейти в пункт меню </w:t>
      </w:r>
      <w:r w:rsidR="00B5053C" w:rsidRPr="00676B37">
        <w:t>«</w:t>
      </w:r>
      <w:r w:rsidR="00C842C8" w:rsidRPr="00676B37">
        <w:t>Служебные документы – Протокол операций импорта</w:t>
      </w:r>
      <w:r w:rsidR="00B5053C" w:rsidRPr="00676B37">
        <w:t>»</w:t>
      </w:r>
      <w:r w:rsidR="00C842C8" w:rsidRPr="00676B37">
        <w:t>. Откроется ЭФ списка документов, представленная на рисунке</w:t>
      </w:r>
      <w:r w:rsidR="00E920AD" w:rsidRPr="00676B37">
        <w:t> </w:t>
      </w:r>
      <w:r w:rsidR="00C842C8" w:rsidRPr="00676B37">
        <w:fldChar w:fldCharType="begin"/>
      </w:r>
      <w:r w:rsidR="00C842C8" w:rsidRPr="00676B37">
        <w:instrText xml:space="preserve"> REF _Ref396914609 \h </w:instrText>
      </w:r>
      <w:r w:rsidR="00676B37">
        <w:instrText xml:space="preserve"> \* MERGEFORMAT </w:instrText>
      </w:r>
      <w:r w:rsidR="00C842C8" w:rsidRPr="00676B37">
        <w:fldChar w:fldCharType="separate"/>
      </w:r>
      <w:r w:rsidR="000F668F">
        <w:rPr>
          <w:noProof/>
        </w:rPr>
        <w:t>135</w:t>
      </w:r>
      <w:r w:rsidR="00C842C8" w:rsidRPr="00676B37">
        <w:fldChar w:fldCharType="end"/>
      </w:r>
      <w:r w:rsidR="00C842C8" w:rsidRPr="00676B37">
        <w:t>.</w:t>
      </w:r>
    </w:p>
    <w:p w:rsidR="00C842C8" w:rsidRPr="00676B37" w:rsidRDefault="001373CE" w:rsidP="00C842C8">
      <w:pPr>
        <w:pStyle w:val="ASFKFigure"/>
      </w:pPr>
      <w:r w:rsidRPr="00676B37">
        <w:rPr>
          <w:noProof/>
        </w:rPr>
        <w:drawing>
          <wp:inline distT="0" distB="0" distL="0" distR="0">
            <wp:extent cx="6125845" cy="2645410"/>
            <wp:effectExtent l="0" t="0" r="0" b="0"/>
            <wp:docPr id="238" name="Рисунок 238" descr="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РБС"/>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C842C8" w:rsidRPr="00676B37" w:rsidRDefault="004B5E9D" w:rsidP="002039DD">
      <w:pPr>
        <w:pStyle w:val="ASFKFigName"/>
        <w:numPr>
          <w:ilvl w:val="0"/>
          <w:numId w:val="14"/>
        </w:numPr>
      </w:pPr>
      <w:r w:rsidRPr="00676B37">
        <w:rPr>
          <w:noProof/>
        </w:rPr>
        <w:fldChar w:fldCharType="begin"/>
      </w:r>
      <w:r w:rsidRPr="00676B37">
        <w:rPr>
          <w:noProof/>
        </w:rPr>
        <w:instrText xml:space="preserve"> SEQ Рисунок \* ARABIC </w:instrText>
      </w:r>
      <w:r w:rsidRPr="00676B37">
        <w:rPr>
          <w:noProof/>
        </w:rPr>
        <w:fldChar w:fldCharType="separate"/>
      </w:r>
      <w:bookmarkStart w:id="989" w:name="_Ref396914609"/>
      <w:bookmarkStart w:id="990" w:name="_Toc146038255"/>
      <w:r w:rsidR="000F668F">
        <w:rPr>
          <w:noProof/>
        </w:rPr>
        <w:t>135</w:t>
      </w:r>
      <w:bookmarkEnd w:id="989"/>
      <w:r w:rsidRPr="00676B37">
        <w:rPr>
          <w:noProof/>
        </w:rPr>
        <w:fldChar w:fldCharType="end"/>
      </w:r>
      <w:r w:rsidR="00C842C8" w:rsidRPr="00676B37">
        <w:t xml:space="preserve">. ЭФ списка документов </w:t>
      </w:r>
      <w:r w:rsidR="00B5053C" w:rsidRPr="00676B37">
        <w:t>«</w:t>
      </w:r>
      <w:r w:rsidR="00C842C8" w:rsidRPr="00676B37">
        <w:t>Протокол операций импорта</w:t>
      </w:r>
      <w:r w:rsidR="00B5053C" w:rsidRPr="00676B37">
        <w:t>»</w:t>
      </w:r>
      <w:bookmarkEnd w:id="990"/>
    </w:p>
    <w:p w:rsidR="00C842C8" w:rsidRPr="00676B37" w:rsidRDefault="00C842C8" w:rsidP="00B212BF">
      <w:pPr>
        <w:pStyle w:val="41"/>
      </w:pPr>
      <w:r w:rsidRPr="00676B37">
        <w:t>Доступные операции</w:t>
      </w:r>
    </w:p>
    <w:p w:rsidR="00C842C8" w:rsidRPr="00676B37" w:rsidRDefault="00C842C8" w:rsidP="00712BD7">
      <w:pPr>
        <w:pStyle w:val="ASFKNormal"/>
      </w:pPr>
      <w:r w:rsidRPr="00676B37">
        <w:t xml:space="preserve">На АРМ </w:t>
      </w:r>
      <w:r w:rsidR="000F61A4" w:rsidRPr="00676B37">
        <w:t>РБС</w:t>
      </w:r>
      <w:r w:rsidRPr="00676B37">
        <w:t xml:space="preserve"> доступны следующие операции</w:t>
      </w:r>
      <w:r w:rsidR="00576517" w:rsidRPr="00676B37">
        <w:t xml:space="preserve"> над документом</w:t>
      </w:r>
      <w:r w:rsidRPr="00676B37">
        <w:t>:</w:t>
      </w:r>
    </w:p>
    <w:p w:rsidR="001A569F" w:rsidRPr="00676B37" w:rsidRDefault="001A569F" w:rsidP="001A569F">
      <w:pPr>
        <w:pStyle w:val="ASFKListmark1"/>
      </w:pPr>
      <w:r w:rsidRPr="00676B37">
        <w:t>экспорт;</w:t>
      </w:r>
    </w:p>
    <w:p w:rsidR="00C842C8" w:rsidRPr="00676B37" w:rsidRDefault="00C842C8" w:rsidP="002039DD">
      <w:pPr>
        <w:pStyle w:val="ASFKListmark1"/>
        <w:numPr>
          <w:ilvl w:val="0"/>
          <w:numId w:val="15"/>
        </w:numPr>
        <w:snapToGrid w:val="0"/>
      </w:pPr>
      <w:r w:rsidRPr="00676B37">
        <w:t>просмотр;</w:t>
      </w:r>
    </w:p>
    <w:p w:rsidR="00C842C8" w:rsidRPr="00676B37" w:rsidRDefault="00C842C8" w:rsidP="002039DD">
      <w:pPr>
        <w:pStyle w:val="ASFKListmark1"/>
        <w:numPr>
          <w:ilvl w:val="0"/>
          <w:numId w:val="15"/>
        </w:numPr>
        <w:snapToGrid w:val="0"/>
      </w:pPr>
      <w:r w:rsidRPr="00676B37">
        <w:t>печать.</w:t>
      </w:r>
    </w:p>
    <w:p w:rsidR="00C842C8" w:rsidRPr="00676B37" w:rsidRDefault="00C842C8" w:rsidP="00B212BF">
      <w:pPr>
        <w:pStyle w:val="41"/>
      </w:pPr>
      <w:r w:rsidRPr="00676B37">
        <w:t>Экранная форма документа</w:t>
      </w:r>
    </w:p>
    <w:p w:rsidR="00C842C8" w:rsidRPr="00676B37" w:rsidRDefault="00C842C8" w:rsidP="00C842C8">
      <w:pPr>
        <w:pStyle w:val="ASFKNormal"/>
      </w:pPr>
      <w:r w:rsidRPr="00676B37">
        <w:t xml:space="preserve">ЭФ документа </w:t>
      </w:r>
      <w:r w:rsidR="00B5053C" w:rsidRPr="00676B37">
        <w:t>«</w:t>
      </w:r>
      <w:r w:rsidRPr="00676B37">
        <w:t>Протокол операций импорта</w:t>
      </w:r>
      <w:r w:rsidR="00B5053C" w:rsidRPr="00676B37">
        <w:t>»</w:t>
      </w:r>
      <w:r w:rsidRPr="00676B37">
        <w:t xml:space="preserve"> представлена на рисунке </w:t>
      </w:r>
      <w:r w:rsidRPr="00676B37">
        <w:fldChar w:fldCharType="begin"/>
      </w:r>
      <w:r w:rsidRPr="00676B37">
        <w:instrText xml:space="preserve"> REF _Ref396914633 \h </w:instrText>
      </w:r>
      <w:r w:rsidR="00676B37">
        <w:instrText xml:space="preserve"> \* MERGEFORMAT </w:instrText>
      </w:r>
      <w:r w:rsidRPr="00676B37">
        <w:fldChar w:fldCharType="separate"/>
      </w:r>
      <w:r w:rsidR="000F668F">
        <w:rPr>
          <w:noProof/>
        </w:rPr>
        <w:t>136</w:t>
      </w:r>
      <w:r w:rsidRPr="00676B37">
        <w:fldChar w:fldCharType="end"/>
      </w:r>
      <w:r w:rsidR="008B69C4" w:rsidRPr="00676B37">
        <w:t>.</w:t>
      </w:r>
    </w:p>
    <w:p w:rsidR="00C842C8" w:rsidRPr="00676B37" w:rsidRDefault="001373CE" w:rsidP="00C842C8">
      <w:pPr>
        <w:pStyle w:val="ASFKFigure"/>
      </w:pPr>
      <w:r w:rsidRPr="00676B37">
        <w:rPr>
          <w:noProof/>
        </w:rPr>
        <w:lastRenderedPageBreak/>
        <w:drawing>
          <wp:inline distT="0" distB="0" distL="0" distR="0">
            <wp:extent cx="6125845" cy="4385310"/>
            <wp:effectExtent l="0" t="0" r="0" b="0"/>
            <wp:docPr id="239" name="Рисунок 2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25845" cy="4385310"/>
                    </a:xfrm>
                    <a:prstGeom prst="rect">
                      <a:avLst/>
                    </a:prstGeom>
                    <a:noFill/>
                    <a:ln>
                      <a:noFill/>
                    </a:ln>
                  </pic:spPr>
                </pic:pic>
              </a:graphicData>
            </a:graphic>
          </wp:inline>
        </w:drawing>
      </w:r>
    </w:p>
    <w:p w:rsidR="00C842C8" w:rsidRPr="00676B37" w:rsidRDefault="004B5E9D" w:rsidP="002039DD">
      <w:pPr>
        <w:pStyle w:val="ASFKFigName"/>
        <w:numPr>
          <w:ilvl w:val="0"/>
          <w:numId w:val="14"/>
        </w:numPr>
      </w:pPr>
      <w:r w:rsidRPr="00676B37">
        <w:rPr>
          <w:noProof/>
        </w:rPr>
        <w:fldChar w:fldCharType="begin"/>
      </w:r>
      <w:r w:rsidRPr="00676B37">
        <w:rPr>
          <w:noProof/>
        </w:rPr>
        <w:instrText xml:space="preserve"> SEQ Рисунок \* ARABIC </w:instrText>
      </w:r>
      <w:r w:rsidRPr="00676B37">
        <w:rPr>
          <w:noProof/>
        </w:rPr>
        <w:fldChar w:fldCharType="separate"/>
      </w:r>
      <w:bookmarkStart w:id="991" w:name="_Ref396914633"/>
      <w:bookmarkStart w:id="992" w:name="_Toc146038256"/>
      <w:r w:rsidR="000F668F">
        <w:rPr>
          <w:noProof/>
        </w:rPr>
        <w:t>136</w:t>
      </w:r>
      <w:bookmarkEnd w:id="991"/>
      <w:r w:rsidRPr="00676B37">
        <w:rPr>
          <w:noProof/>
        </w:rPr>
        <w:fldChar w:fldCharType="end"/>
      </w:r>
      <w:r w:rsidR="00C842C8" w:rsidRPr="00676B37">
        <w:t xml:space="preserve">. ЭФ документа </w:t>
      </w:r>
      <w:r w:rsidR="00B5053C" w:rsidRPr="00676B37">
        <w:t>«</w:t>
      </w:r>
      <w:r w:rsidR="00C842C8" w:rsidRPr="00676B37">
        <w:t>Протокол операций импорта</w:t>
      </w:r>
      <w:r w:rsidR="00B5053C" w:rsidRPr="00676B37">
        <w:t>»</w:t>
      </w:r>
      <w:bookmarkEnd w:id="992"/>
    </w:p>
    <w:p w:rsidR="00C842C8" w:rsidRPr="00676B37" w:rsidRDefault="00C842C8" w:rsidP="00C842C8">
      <w:pPr>
        <w:pStyle w:val="ASFKNormal"/>
      </w:pPr>
      <w:r w:rsidRPr="00676B37">
        <w:t xml:space="preserve">Перечень полей документа </w:t>
      </w:r>
      <w:r w:rsidR="00B5053C" w:rsidRPr="00676B37">
        <w:t>«</w:t>
      </w:r>
      <w:r w:rsidRPr="00676B37">
        <w:t>Протокол операций импорта</w:t>
      </w:r>
      <w:r w:rsidR="00A9552B" w:rsidRPr="00676B37">
        <w:t>»</w:t>
      </w:r>
      <w:r w:rsidRPr="00676B37">
        <w:t xml:space="preserve"> приведен в таблице</w:t>
      </w:r>
      <w:r w:rsidR="00E920AD" w:rsidRPr="00676B37">
        <w:t> </w:t>
      </w:r>
      <w:r w:rsidRPr="00676B37">
        <w:fldChar w:fldCharType="begin"/>
      </w:r>
      <w:r w:rsidRPr="00676B37">
        <w:instrText xml:space="preserve"> REF _Ref396914733 \h </w:instrText>
      </w:r>
      <w:r w:rsidR="00676B37">
        <w:instrText xml:space="preserve"> \* MERGEFORMAT </w:instrText>
      </w:r>
      <w:r w:rsidRPr="00676B37">
        <w:fldChar w:fldCharType="separate"/>
      </w:r>
      <w:r w:rsidR="000F668F">
        <w:rPr>
          <w:noProof/>
        </w:rPr>
        <w:t>78</w:t>
      </w:r>
      <w:r w:rsidRPr="00676B37">
        <w:fldChar w:fldCharType="end"/>
      </w:r>
      <w:r w:rsidRPr="00676B37">
        <w:t>.</w:t>
      </w:r>
    </w:p>
    <w:p w:rsidR="00C842C8" w:rsidRPr="00676B37" w:rsidRDefault="00501046" w:rsidP="002039DD">
      <w:pPr>
        <w:pStyle w:val="ASFKNameTable"/>
        <w:numPr>
          <w:ilvl w:val="0"/>
          <w:numId w:val="16"/>
        </w:numPr>
      </w:pPr>
      <w:r w:rsidRPr="00676B37">
        <w:rPr>
          <w:noProof/>
        </w:rPr>
        <w:fldChar w:fldCharType="begin"/>
      </w:r>
      <w:r w:rsidRPr="00676B37">
        <w:rPr>
          <w:noProof/>
        </w:rPr>
        <w:instrText xml:space="preserve"> SEQ Таблица \* ARABIC </w:instrText>
      </w:r>
      <w:r w:rsidRPr="00676B37">
        <w:rPr>
          <w:noProof/>
        </w:rPr>
        <w:fldChar w:fldCharType="separate"/>
      </w:r>
      <w:bookmarkStart w:id="993" w:name="_Ref396914733"/>
      <w:bookmarkStart w:id="994" w:name="_Toc146038120"/>
      <w:r w:rsidR="000F668F">
        <w:rPr>
          <w:noProof/>
        </w:rPr>
        <w:t>78</w:t>
      </w:r>
      <w:bookmarkEnd w:id="993"/>
      <w:r w:rsidRPr="00676B37">
        <w:rPr>
          <w:noProof/>
        </w:rPr>
        <w:fldChar w:fldCharType="end"/>
      </w:r>
      <w:r w:rsidR="00C842C8" w:rsidRPr="00676B37">
        <w:t xml:space="preserve">. Описание полей документа </w:t>
      </w:r>
      <w:r w:rsidR="00B5053C" w:rsidRPr="00676B37">
        <w:t>«</w:t>
      </w:r>
      <w:r w:rsidR="00C842C8" w:rsidRPr="00676B37">
        <w:t>Протокол операций импорта</w:t>
      </w:r>
      <w:r w:rsidR="00B5053C" w:rsidRPr="00676B37">
        <w:t>»</w:t>
      </w:r>
      <w:bookmarkEnd w:id="994"/>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5"/>
        <w:gridCol w:w="7207"/>
      </w:tblGrid>
      <w:tr w:rsidR="00C842C8" w:rsidRPr="00676B37" w:rsidTr="00FE5D9A">
        <w:trPr>
          <w:trHeight w:val="305"/>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42C8" w:rsidRPr="00676B37" w:rsidRDefault="00C842C8" w:rsidP="00E920AD">
            <w:pPr>
              <w:pStyle w:val="ASFKTableHead"/>
            </w:pPr>
            <w:r w:rsidRPr="00676B37">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42C8" w:rsidRPr="00676B37" w:rsidRDefault="00C842C8" w:rsidP="00E920AD">
            <w:pPr>
              <w:pStyle w:val="ASFKTableHead"/>
            </w:pPr>
            <w:r w:rsidRPr="00676B37">
              <w:t>Описание поля</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Дата и время операции</w:t>
            </w:r>
          </w:p>
        </w:tc>
        <w:tc>
          <w:tcPr>
            <w:tcW w:w="3741" w:type="pct"/>
            <w:shd w:val="clear" w:color="auto" w:fill="auto"/>
          </w:tcPr>
          <w:p w:rsidR="00C842C8" w:rsidRPr="00676B37" w:rsidRDefault="00C842C8" w:rsidP="00FE5D9A">
            <w:pPr>
              <w:pStyle w:val="ASFKTablenorm"/>
              <w:ind w:left="57" w:right="57"/>
            </w:pPr>
            <w:r w:rsidRPr="00676B37">
              <w:t xml:space="preserve">Дата и время выполнения операции в формате: </w:t>
            </w:r>
            <w:proofErr w:type="spellStart"/>
            <w:r w:rsidRPr="00676B37">
              <w:t>дд.мм.гггг</w:t>
            </w:r>
            <w:proofErr w:type="spellEnd"/>
            <w:r w:rsidRPr="00676B37">
              <w:t xml:space="preserve"> </w:t>
            </w:r>
            <w:proofErr w:type="spellStart"/>
            <w:proofErr w:type="gramStart"/>
            <w:r w:rsidRPr="00676B37">
              <w:t>час:мин</w:t>
            </w:r>
            <w:proofErr w:type="gramEnd"/>
            <w:r w:rsidRPr="00676B37">
              <w:t>:сек</w:t>
            </w:r>
            <w:proofErr w:type="spellEnd"/>
            <w:r w:rsidRPr="00676B37">
              <w:t>.</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Операция</w:t>
            </w:r>
          </w:p>
        </w:tc>
        <w:tc>
          <w:tcPr>
            <w:tcW w:w="3741" w:type="pct"/>
            <w:shd w:val="clear" w:color="auto" w:fill="auto"/>
          </w:tcPr>
          <w:p w:rsidR="00C842C8" w:rsidRPr="00676B37" w:rsidRDefault="00C842C8" w:rsidP="00FE5D9A">
            <w:pPr>
              <w:pStyle w:val="ASFKTablenorm"/>
              <w:ind w:left="57" w:right="57"/>
            </w:pPr>
            <w:r w:rsidRPr="00676B37">
              <w:t>Наименование операции импорта.</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Инициатор операции (логин)</w:t>
            </w:r>
          </w:p>
        </w:tc>
        <w:tc>
          <w:tcPr>
            <w:tcW w:w="3741" w:type="pct"/>
            <w:shd w:val="clear" w:color="auto" w:fill="auto"/>
          </w:tcPr>
          <w:p w:rsidR="00C842C8" w:rsidRPr="00676B37" w:rsidRDefault="00C842C8" w:rsidP="00FE5D9A">
            <w:pPr>
              <w:pStyle w:val="ASFKTablenorm"/>
              <w:ind w:left="57" w:right="57"/>
            </w:pPr>
            <w:r w:rsidRPr="00676B37">
              <w:t>Системное имя учетной записи (логин).</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Инициатор операции (ФИО)</w:t>
            </w:r>
          </w:p>
        </w:tc>
        <w:tc>
          <w:tcPr>
            <w:tcW w:w="3741" w:type="pct"/>
            <w:shd w:val="clear" w:color="auto" w:fill="auto"/>
          </w:tcPr>
          <w:p w:rsidR="00C842C8" w:rsidRPr="00676B37" w:rsidRDefault="00C842C8" w:rsidP="00FE5D9A">
            <w:pPr>
              <w:pStyle w:val="ASFKTablenorm"/>
              <w:ind w:left="57" w:right="57"/>
            </w:pPr>
            <w:r w:rsidRPr="00676B37">
              <w:t>Бизнес-имя учетной записи (ФИО).</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Количество успешно обработанных файлов</w:t>
            </w:r>
          </w:p>
        </w:tc>
        <w:tc>
          <w:tcPr>
            <w:tcW w:w="3741" w:type="pct"/>
            <w:shd w:val="clear" w:color="auto" w:fill="auto"/>
          </w:tcPr>
          <w:p w:rsidR="00C842C8" w:rsidRPr="00676B37" w:rsidRDefault="00C842C8" w:rsidP="00FE5D9A">
            <w:pPr>
              <w:pStyle w:val="ASFKTablenorm"/>
              <w:ind w:left="57" w:right="57"/>
            </w:pPr>
            <w:r w:rsidRPr="00676B37">
              <w:t>Количество успешно обработанных файлов.</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Количество файлов с ошибками</w:t>
            </w:r>
          </w:p>
        </w:tc>
        <w:tc>
          <w:tcPr>
            <w:tcW w:w="3741" w:type="pct"/>
            <w:shd w:val="clear" w:color="auto" w:fill="auto"/>
          </w:tcPr>
          <w:p w:rsidR="00C842C8" w:rsidRPr="00676B37" w:rsidRDefault="00C842C8" w:rsidP="00FE5D9A">
            <w:pPr>
              <w:pStyle w:val="ASFKTablenorm"/>
              <w:ind w:left="57" w:right="57"/>
            </w:pPr>
            <w:r w:rsidRPr="00676B37">
              <w:t>Количество файлов с ошибками.</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Дополнительная информация</w:t>
            </w:r>
          </w:p>
        </w:tc>
        <w:tc>
          <w:tcPr>
            <w:tcW w:w="3741" w:type="pct"/>
            <w:shd w:val="clear" w:color="auto" w:fill="auto"/>
          </w:tcPr>
          <w:p w:rsidR="00C842C8" w:rsidRPr="00676B37" w:rsidRDefault="00C842C8" w:rsidP="00FE5D9A">
            <w:pPr>
              <w:pStyle w:val="ASFKTablenorm"/>
              <w:ind w:left="57" w:right="57"/>
            </w:pPr>
            <w:r w:rsidRPr="00676B37">
              <w:t xml:space="preserve">Список имен </w:t>
            </w:r>
            <w:proofErr w:type="spellStart"/>
            <w:r w:rsidRPr="00676B37">
              <w:t>проимпортированных</w:t>
            </w:r>
            <w:proofErr w:type="spellEnd"/>
            <w:r w:rsidRPr="00676B37">
              <w:t xml:space="preserve"> файлов за одну операцию импорта. Имена файлов разделяются символом </w:t>
            </w:r>
            <w:r w:rsidR="00B5053C" w:rsidRPr="00676B37">
              <w:t>«</w:t>
            </w:r>
            <w:r w:rsidRPr="00676B37">
              <w:t>;</w:t>
            </w:r>
            <w:r w:rsidR="00B5053C" w:rsidRPr="00676B37">
              <w:t>»</w:t>
            </w:r>
            <w:r w:rsidRPr="00676B37">
              <w:t xml:space="preserve">. </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5000" w:type="pct"/>
            <w:gridSpan w:val="2"/>
            <w:shd w:val="clear" w:color="auto" w:fill="auto"/>
          </w:tcPr>
          <w:p w:rsidR="00C842C8" w:rsidRPr="00676B37" w:rsidRDefault="00C842C8" w:rsidP="00FE5D9A">
            <w:pPr>
              <w:pStyle w:val="ASFKTablenorm"/>
              <w:ind w:left="57" w:right="57"/>
            </w:pPr>
            <w:r w:rsidRPr="00676B37">
              <w:t xml:space="preserve">Группа полей </w:t>
            </w:r>
            <w:r w:rsidR="00B5053C" w:rsidRPr="00676B37">
              <w:t>«</w:t>
            </w:r>
            <w:r w:rsidRPr="00676B37">
              <w:t>Список импортированных файлов</w:t>
            </w:r>
            <w:r w:rsidR="00B5053C" w:rsidRPr="00676B37">
              <w:t>»</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lastRenderedPageBreak/>
              <w:t>Результат</w:t>
            </w:r>
          </w:p>
        </w:tc>
        <w:tc>
          <w:tcPr>
            <w:tcW w:w="3741" w:type="pct"/>
            <w:shd w:val="clear" w:color="auto" w:fill="auto"/>
          </w:tcPr>
          <w:p w:rsidR="00C842C8" w:rsidRPr="00676B37" w:rsidRDefault="00C842C8" w:rsidP="00FE5D9A">
            <w:pPr>
              <w:pStyle w:val="ASFKTablenorm"/>
              <w:ind w:left="57" w:right="57"/>
            </w:pPr>
            <w:r w:rsidRPr="00676B37">
              <w:t>Результат выпо</w:t>
            </w:r>
            <w:r w:rsidR="00E920AD" w:rsidRPr="00676B37">
              <w:t>лнения операции импорта файлов.</w:t>
            </w:r>
          </w:p>
          <w:p w:rsidR="00C842C8" w:rsidRPr="00676B37" w:rsidRDefault="00C842C8" w:rsidP="00FE5D9A">
            <w:pPr>
              <w:pStyle w:val="ASFKTablenorm"/>
              <w:ind w:left="57" w:right="57"/>
            </w:pPr>
            <w:r w:rsidRPr="00676B37">
              <w:t>Может принимать значения:</w:t>
            </w:r>
          </w:p>
          <w:p w:rsidR="00C842C8" w:rsidRPr="00676B37" w:rsidRDefault="00B5053C" w:rsidP="00FE5D9A">
            <w:pPr>
              <w:pStyle w:val="ASFKTablenorm"/>
              <w:ind w:left="57" w:right="57"/>
            </w:pPr>
            <w:r w:rsidRPr="00676B37">
              <w:t>«</w:t>
            </w:r>
            <w:r w:rsidR="00C842C8" w:rsidRPr="00676B37">
              <w:t>Обработан успешно</w:t>
            </w:r>
            <w:r w:rsidRPr="00676B37">
              <w:t>»</w:t>
            </w:r>
            <w:r w:rsidR="00C842C8" w:rsidRPr="00676B37">
              <w:t xml:space="preserve"> – при импорте без ошибок;</w:t>
            </w:r>
          </w:p>
          <w:p w:rsidR="00C842C8" w:rsidRPr="00676B37" w:rsidRDefault="00B5053C" w:rsidP="00FE5D9A">
            <w:pPr>
              <w:pStyle w:val="ASFKTablenorm"/>
              <w:ind w:left="57" w:right="57"/>
            </w:pPr>
            <w:r w:rsidRPr="00676B37">
              <w:t>«</w:t>
            </w:r>
            <w:r w:rsidR="00C842C8" w:rsidRPr="00676B37">
              <w:t>Обработан с ошибками</w:t>
            </w:r>
            <w:r w:rsidRPr="00676B37">
              <w:t>»</w:t>
            </w:r>
            <w:r w:rsidR="00C842C8" w:rsidRPr="00676B37">
              <w:t xml:space="preserve"> – при импорте с ошибками.</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Имя файла</w:t>
            </w:r>
          </w:p>
        </w:tc>
        <w:tc>
          <w:tcPr>
            <w:tcW w:w="3741" w:type="pct"/>
            <w:shd w:val="clear" w:color="auto" w:fill="auto"/>
          </w:tcPr>
          <w:p w:rsidR="00C842C8" w:rsidRPr="00676B37" w:rsidRDefault="00C842C8" w:rsidP="00FE5D9A">
            <w:pPr>
              <w:pStyle w:val="ASFKTablenorm"/>
              <w:ind w:left="57" w:right="57"/>
            </w:pPr>
            <w:r w:rsidRPr="00676B37">
              <w:t>Имя импортируемого файла.</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Текст ошибки</w:t>
            </w:r>
          </w:p>
        </w:tc>
        <w:tc>
          <w:tcPr>
            <w:tcW w:w="3741" w:type="pct"/>
            <w:shd w:val="clear" w:color="auto" w:fill="auto"/>
          </w:tcPr>
          <w:p w:rsidR="00C842C8" w:rsidRPr="00676B37" w:rsidRDefault="00C842C8" w:rsidP="00FE5D9A">
            <w:pPr>
              <w:pStyle w:val="ASFKTablenorm"/>
              <w:ind w:left="57" w:right="57"/>
            </w:pPr>
            <w:r w:rsidRPr="00676B37">
              <w:t>Сообщение об ошибке импорта.</w:t>
            </w:r>
          </w:p>
          <w:p w:rsidR="00C842C8" w:rsidRPr="00676B37" w:rsidRDefault="00C842C8" w:rsidP="00FE5D9A">
            <w:pPr>
              <w:pStyle w:val="ASFKTablenorm"/>
              <w:ind w:left="57" w:right="57"/>
            </w:pPr>
            <w:r w:rsidRPr="00676B37">
              <w:t xml:space="preserve">Если ошибок несколько, то сообщения перечисляются через </w:t>
            </w:r>
            <w:r w:rsidR="00B5053C" w:rsidRPr="00676B37">
              <w:t>«</w:t>
            </w:r>
            <w:r w:rsidRPr="00676B37">
              <w:t>;</w:t>
            </w:r>
            <w:r w:rsidR="00B5053C" w:rsidRPr="00676B37">
              <w:t>»</w:t>
            </w:r>
            <w:r w:rsidRPr="00676B37">
              <w:t xml:space="preserve"> и нумеруются, начиная с 1.</w:t>
            </w:r>
          </w:p>
          <w:p w:rsidR="00C842C8" w:rsidRPr="00676B37" w:rsidRDefault="00C842C8" w:rsidP="00FE5D9A">
            <w:pPr>
              <w:pStyle w:val="ASFKTablenorm"/>
              <w:ind w:left="57" w:right="57"/>
            </w:pPr>
            <w:r w:rsidRPr="00676B37">
              <w:t>Заполняется автоматически.</w:t>
            </w:r>
          </w:p>
        </w:tc>
      </w:tr>
    </w:tbl>
    <w:p w:rsidR="008368A2" w:rsidRPr="00676B37" w:rsidRDefault="008368A2" w:rsidP="005E042A">
      <w:pPr>
        <w:pStyle w:val="ASFKReg"/>
      </w:pPr>
      <w:bookmarkStart w:id="995" w:name="_Toc146038041"/>
      <w:r w:rsidRPr="00676B37">
        <w:lastRenderedPageBreak/>
        <w:t>СОГЛАСОВАНО</w:t>
      </w:r>
      <w:bookmarkEnd w:id="9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38"/>
        <w:gridCol w:w="2461"/>
        <w:gridCol w:w="2288"/>
        <w:gridCol w:w="1406"/>
        <w:gridCol w:w="1435"/>
      </w:tblGrid>
      <w:tr w:rsidR="008368A2" w:rsidRPr="00676B37" w:rsidTr="00FE5D9A">
        <w:trPr>
          <w:trHeight w:val="891"/>
          <w:tblHeader/>
        </w:trPr>
        <w:tc>
          <w:tcPr>
            <w:tcW w:w="10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920AD">
            <w:pPr>
              <w:pStyle w:val="ASFKTableHead"/>
            </w:pPr>
            <w:r w:rsidRPr="00676B37">
              <w:t>Наименование организации, предприятия</w:t>
            </w:r>
          </w:p>
        </w:tc>
        <w:tc>
          <w:tcPr>
            <w:tcW w:w="12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920AD">
            <w:pPr>
              <w:pStyle w:val="ASFKTableHead"/>
            </w:pPr>
            <w:r w:rsidRPr="00676B37">
              <w:t>Должность</w:t>
            </w:r>
            <w:r w:rsidRPr="00676B37">
              <w:br w:type="textWrapping" w:clear="all"/>
              <w:t>исполнителя</w:t>
            </w:r>
          </w:p>
        </w:tc>
        <w:tc>
          <w:tcPr>
            <w:tcW w:w="118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920AD">
            <w:pPr>
              <w:pStyle w:val="ASFKTableHead"/>
            </w:pPr>
            <w:r w:rsidRPr="00676B37">
              <w:t xml:space="preserve">Фамилия, </w:t>
            </w:r>
            <w:proofErr w:type="gramStart"/>
            <w:r w:rsidRPr="00676B37">
              <w:t>имя,</w:t>
            </w:r>
            <w:r w:rsidRPr="00676B37">
              <w:br w:type="textWrapping" w:clear="all"/>
              <w:t>отчество</w:t>
            </w:r>
            <w:proofErr w:type="gramEnd"/>
          </w:p>
        </w:tc>
        <w:tc>
          <w:tcPr>
            <w:tcW w:w="7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920AD">
            <w:pPr>
              <w:pStyle w:val="ASFKTableHead"/>
            </w:pPr>
            <w:r w:rsidRPr="00676B37">
              <w:t>Подпись</w:t>
            </w:r>
          </w:p>
        </w:tc>
        <w:tc>
          <w:tcPr>
            <w:tcW w:w="7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920AD">
            <w:pPr>
              <w:pStyle w:val="ASFKTableHead"/>
            </w:pPr>
            <w:r w:rsidRPr="00676B37">
              <w:t>Дата</w:t>
            </w: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r w:rsidRPr="00676B37">
              <w:t> </w:t>
            </w:r>
          </w:p>
        </w:tc>
        <w:tc>
          <w:tcPr>
            <w:tcW w:w="1278" w:type="pct"/>
            <w:shd w:val="clear" w:color="auto" w:fill="auto"/>
          </w:tcPr>
          <w:p w:rsidR="008368A2" w:rsidRPr="00676B37" w:rsidRDefault="008368A2" w:rsidP="00FE5D9A">
            <w:pPr>
              <w:pStyle w:val="ASFKTablenorm"/>
              <w:ind w:left="57" w:right="57"/>
            </w:pPr>
            <w:r w:rsidRPr="00676B37">
              <w:t> </w:t>
            </w:r>
          </w:p>
        </w:tc>
        <w:tc>
          <w:tcPr>
            <w:tcW w:w="1188" w:type="pct"/>
            <w:shd w:val="clear" w:color="auto" w:fill="auto"/>
          </w:tcPr>
          <w:p w:rsidR="008368A2" w:rsidRPr="00676B37" w:rsidRDefault="008368A2" w:rsidP="00FE5D9A">
            <w:pPr>
              <w:pStyle w:val="ASFKTablenorm"/>
              <w:ind w:left="57" w:right="57"/>
            </w:pPr>
            <w:r w:rsidRPr="00676B37">
              <w:t> </w:t>
            </w:r>
          </w:p>
        </w:tc>
        <w:tc>
          <w:tcPr>
            <w:tcW w:w="730" w:type="pct"/>
            <w:shd w:val="clear" w:color="auto" w:fill="auto"/>
          </w:tcPr>
          <w:p w:rsidR="008368A2" w:rsidRPr="00676B37" w:rsidRDefault="008368A2" w:rsidP="00FE5D9A">
            <w:pPr>
              <w:pStyle w:val="ASFKTablenorm"/>
              <w:ind w:left="57" w:right="57"/>
            </w:pPr>
            <w:r w:rsidRPr="00676B37">
              <w:t> </w:t>
            </w:r>
          </w:p>
        </w:tc>
        <w:tc>
          <w:tcPr>
            <w:tcW w:w="745" w:type="pct"/>
            <w:shd w:val="clear" w:color="auto" w:fill="auto"/>
          </w:tcPr>
          <w:p w:rsidR="008368A2" w:rsidRPr="00676B37" w:rsidRDefault="008368A2" w:rsidP="00FE5D9A">
            <w:pPr>
              <w:pStyle w:val="ASFKTablenorm"/>
              <w:ind w:left="57" w:right="57"/>
            </w:pPr>
            <w:r w:rsidRPr="00676B37">
              <w:t> </w:t>
            </w:r>
          </w:p>
        </w:tc>
      </w:tr>
    </w:tbl>
    <w:p w:rsidR="008368A2" w:rsidRPr="00676B37" w:rsidRDefault="008368A2" w:rsidP="00B212BF">
      <w:pPr>
        <w:pStyle w:val="ASFKReg"/>
      </w:pPr>
      <w:bookmarkStart w:id="996" w:name="_Toc146038042"/>
      <w:r w:rsidRPr="00676B37">
        <w:lastRenderedPageBreak/>
        <w:t>ЛИСТ РЕГИСТРАЦИИ ИЗМЕНЕНИЙ</w:t>
      </w:r>
      <w:bookmarkEnd w:id="950"/>
      <w:bookmarkEnd w:id="951"/>
      <w:bookmarkEnd w:id="952"/>
      <w:bookmarkEnd w:id="953"/>
      <w:bookmarkEnd w:id="954"/>
      <w:bookmarkEnd w:id="9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5"/>
        <w:gridCol w:w="1219"/>
        <w:gridCol w:w="1954"/>
        <w:gridCol w:w="5650"/>
      </w:tblGrid>
      <w:tr w:rsidR="008E4E8E" w:rsidRPr="00676B37" w:rsidTr="00F47F63">
        <w:trPr>
          <w:trHeight w:val="544"/>
          <w:tblHeader/>
        </w:trPr>
        <w:tc>
          <w:tcPr>
            <w:tcW w:w="4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106E9">
            <w:pPr>
              <w:pStyle w:val="ASFKTableHead"/>
            </w:pPr>
            <w:r w:rsidRPr="00676B37">
              <w:t>№</w:t>
            </w:r>
            <w:r w:rsidR="00D16CAF" w:rsidRPr="00676B37">
              <w:br/>
            </w:r>
            <w:r w:rsidRPr="00676B37">
              <w:t>версии док-та</w:t>
            </w:r>
          </w:p>
        </w:tc>
        <w:tc>
          <w:tcPr>
            <w:tcW w:w="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106E9">
            <w:pPr>
              <w:pStyle w:val="ASFKTableHead"/>
            </w:pPr>
            <w:r w:rsidRPr="00676B37">
              <w:t>Дата</w:t>
            </w:r>
            <w:r w:rsidR="00D16CAF" w:rsidRPr="00676B37">
              <w:br/>
            </w:r>
            <w:r w:rsidRPr="00676B37">
              <w:t>изменения</w:t>
            </w:r>
          </w:p>
        </w:tc>
        <w:tc>
          <w:tcPr>
            <w:tcW w:w="10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106E9">
            <w:pPr>
              <w:pStyle w:val="ASFKTableHead"/>
            </w:pPr>
            <w:r w:rsidRPr="00676B37">
              <w:t xml:space="preserve">Автор </w:t>
            </w:r>
            <w:r w:rsidR="00D16CAF" w:rsidRPr="00676B37">
              <w:br/>
            </w:r>
            <w:r w:rsidRPr="00676B37">
              <w:t>изменений</w:t>
            </w:r>
          </w:p>
        </w:tc>
        <w:tc>
          <w:tcPr>
            <w:tcW w:w="29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106E9">
            <w:pPr>
              <w:pStyle w:val="ASFKTableHead"/>
            </w:pPr>
            <w:r w:rsidRPr="00676B37">
              <w:t>Изменения</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1.0</w:t>
            </w:r>
          </w:p>
        </w:tc>
        <w:tc>
          <w:tcPr>
            <w:tcW w:w="633" w:type="pct"/>
            <w:shd w:val="clear" w:color="auto" w:fill="auto"/>
          </w:tcPr>
          <w:p w:rsidR="008368A2" w:rsidRPr="00676B37" w:rsidRDefault="008368A2" w:rsidP="00FE5D9A">
            <w:pPr>
              <w:pStyle w:val="ASFKTablenorm"/>
              <w:ind w:left="57" w:right="57"/>
            </w:pPr>
            <w:r w:rsidRPr="00676B37">
              <w:t>25.05.2009</w:t>
            </w:r>
          </w:p>
        </w:tc>
        <w:tc>
          <w:tcPr>
            <w:tcW w:w="1015" w:type="pct"/>
            <w:shd w:val="clear" w:color="auto" w:fill="auto"/>
          </w:tcPr>
          <w:p w:rsidR="008368A2" w:rsidRPr="00676B37" w:rsidRDefault="00602766" w:rsidP="00FE5D9A">
            <w:pPr>
              <w:pStyle w:val="ASFKTablenorm"/>
              <w:ind w:left="57" w:right="57"/>
            </w:pPr>
            <w:r w:rsidRPr="00676B37">
              <w:t>Корнеенко А.С.</w:t>
            </w:r>
          </w:p>
        </w:tc>
        <w:tc>
          <w:tcPr>
            <w:tcW w:w="2934" w:type="pct"/>
            <w:shd w:val="clear" w:color="auto" w:fill="auto"/>
          </w:tcPr>
          <w:p w:rsidR="008368A2" w:rsidRPr="00676B37" w:rsidRDefault="008368A2" w:rsidP="00FE5D9A">
            <w:pPr>
              <w:pStyle w:val="ASFKTablenorm"/>
              <w:ind w:left="57" w:right="57"/>
            </w:pPr>
            <w:r w:rsidRPr="00676B37">
              <w:t>Начальная версия документа.</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1.1</w:t>
            </w:r>
          </w:p>
        </w:tc>
        <w:tc>
          <w:tcPr>
            <w:tcW w:w="633" w:type="pct"/>
            <w:shd w:val="clear" w:color="auto" w:fill="auto"/>
          </w:tcPr>
          <w:p w:rsidR="008368A2" w:rsidRPr="00676B37" w:rsidRDefault="008368A2" w:rsidP="00FE5D9A">
            <w:pPr>
              <w:pStyle w:val="ASFKTablenorm"/>
              <w:ind w:left="57" w:right="57"/>
            </w:pPr>
            <w:r w:rsidRPr="00676B37">
              <w:t>11.12.2009</w:t>
            </w:r>
          </w:p>
        </w:tc>
        <w:tc>
          <w:tcPr>
            <w:tcW w:w="1015" w:type="pct"/>
            <w:shd w:val="clear" w:color="auto" w:fill="auto"/>
          </w:tcPr>
          <w:p w:rsidR="008368A2" w:rsidRPr="00676B37" w:rsidRDefault="00602766" w:rsidP="00FE5D9A">
            <w:pPr>
              <w:pStyle w:val="ASFKTablenorm"/>
              <w:ind w:left="57" w:right="57"/>
            </w:pPr>
            <w:r w:rsidRPr="00676B37">
              <w:t>Корнеенко А.С.</w:t>
            </w:r>
          </w:p>
        </w:tc>
        <w:tc>
          <w:tcPr>
            <w:tcW w:w="2934" w:type="pct"/>
            <w:shd w:val="clear" w:color="auto" w:fill="auto"/>
          </w:tcPr>
          <w:p w:rsidR="008368A2" w:rsidRPr="00676B37" w:rsidRDefault="008368A2" w:rsidP="00FE5D9A">
            <w:pPr>
              <w:pStyle w:val="ASFKTablenorm"/>
              <w:ind w:left="57" w:right="57"/>
            </w:pPr>
            <w:r w:rsidRPr="00676B37">
              <w:t>Внесены изменения.</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1.2</w:t>
            </w:r>
          </w:p>
        </w:tc>
        <w:tc>
          <w:tcPr>
            <w:tcW w:w="633" w:type="pct"/>
            <w:shd w:val="clear" w:color="auto" w:fill="auto"/>
          </w:tcPr>
          <w:p w:rsidR="008368A2" w:rsidRPr="00676B37" w:rsidRDefault="008368A2" w:rsidP="00FE5D9A">
            <w:pPr>
              <w:pStyle w:val="ASFKTablenorm"/>
              <w:ind w:left="57" w:right="57"/>
            </w:pPr>
            <w:r w:rsidRPr="00676B37">
              <w:t>15.12.2009</w:t>
            </w:r>
          </w:p>
        </w:tc>
        <w:tc>
          <w:tcPr>
            <w:tcW w:w="1015" w:type="pct"/>
            <w:shd w:val="clear" w:color="auto" w:fill="auto"/>
          </w:tcPr>
          <w:p w:rsidR="008368A2" w:rsidRPr="00676B37" w:rsidRDefault="00602766" w:rsidP="00FE5D9A">
            <w:pPr>
              <w:pStyle w:val="ASFKTablenorm"/>
              <w:ind w:left="57" w:right="57"/>
            </w:pPr>
            <w:r w:rsidRPr="00676B37">
              <w:t>Корнеенко А.С.</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по замечаниям </w:t>
            </w:r>
            <w:r w:rsidRPr="00676B37">
              <w:rPr>
                <w:lang w:val="en-US"/>
              </w:rPr>
              <w:t>IBS</w:t>
            </w:r>
            <w:r w:rsidRPr="00676B37">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1.3</w:t>
            </w:r>
          </w:p>
        </w:tc>
        <w:tc>
          <w:tcPr>
            <w:tcW w:w="633" w:type="pct"/>
            <w:shd w:val="clear" w:color="auto" w:fill="auto"/>
          </w:tcPr>
          <w:p w:rsidR="008368A2" w:rsidRPr="00676B37" w:rsidRDefault="008368A2" w:rsidP="00FE5D9A">
            <w:pPr>
              <w:pStyle w:val="ASFKTablenorm"/>
              <w:ind w:left="57" w:right="57"/>
            </w:pPr>
            <w:r w:rsidRPr="00676B37">
              <w:t>24.02.2010</w:t>
            </w:r>
          </w:p>
        </w:tc>
        <w:tc>
          <w:tcPr>
            <w:tcW w:w="1015" w:type="pct"/>
            <w:shd w:val="clear" w:color="auto" w:fill="auto"/>
          </w:tcPr>
          <w:p w:rsidR="008368A2" w:rsidRPr="00676B37" w:rsidRDefault="00602766" w:rsidP="00FE5D9A">
            <w:pPr>
              <w:pStyle w:val="ASFKTablenorm"/>
              <w:ind w:left="57" w:right="57"/>
            </w:pPr>
            <w:r w:rsidRPr="00676B37">
              <w:t>Корнеенко А.С.</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по замечаниям </w:t>
            </w:r>
            <w:r w:rsidRPr="00676B37">
              <w:rPr>
                <w:lang w:val="en-US"/>
              </w:rPr>
              <w:t>IBS</w:t>
            </w:r>
            <w:r w:rsidRPr="00676B37">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1.4</w:t>
            </w:r>
          </w:p>
        </w:tc>
        <w:tc>
          <w:tcPr>
            <w:tcW w:w="633" w:type="pct"/>
            <w:shd w:val="clear" w:color="auto" w:fill="auto"/>
          </w:tcPr>
          <w:p w:rsidR="008368A2" w:rsidRPr="00676B37" w:rsidRDefault="008368A2" w:rsidP="00FE5D9A">
            <w:pPr>
              <w:pStyle w:val="ASFKTablenorm"/>
              <w:ind w:left="57" w:right="57"/>
            </w:pPr>
            <w:r w:rsidRPr="00676B37">
              <w:t>28.09.2010</w:t>
            </w:r>
          </w:p>
        </w:tc>
        <w:tc>
          <w:tcPr>
            <w:tcW w:w="1015" w:type="pct"/>
            <w:shd w:val="clear" w:color="auto" w:fill="auto"/>
          </w:tcPr>
          <w:p w:rsidR="008368A2" w:rsidRPr="00676B37" w:rsidRDefault="00602766" w:rsidP="00FE5D9A">
            <w:pPr>
              <w:pStyle w:val="ASFKTablenorm"/>
              <w:ind w:left="57" w:right="57"/>
            </w:pPr>
            <w:proofErr w:type="spellStart"/>
            <w:r w:rsidRPr="00676B37">
              <w:t>Перетятько</w:t>
            </w:r>
            <w:proofErr w:type="spellEnd"/>
            <w:r w:rsidRPr="00676B37">
              <w:t xml:space="preserve"> И.В.</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в подраздел </w:t>
            </w:r>
            <w:r w:rsidRPr="00676B37">
              <w:fldChar w:fldCharType="begin"/>
            </w:r>
            <w:r w:rsidRPr="00676B37">
              <w:instrText xml:space="preserve"> REF _Ref273435318 \r \h  \* MERGEFORMAT </w:instrText>
            </w:r>
            <w:r w:rsidRPr="00676B37">
              <w:fldChar w:fldCharType="separate"/>
            </w:r>
            <w:r w:rsidR="000F668F">
              <w:t>5.4</w:t>
            </w:r>
            <w:r w:rsidRPr="00676B37">
              <w:fldChar w:fldCharType="end"/>
            </w:r>
            <w:r w:rsidRPr="00676B37">
              <w:t xml:space="preserve">: п. </w:t>
            </w:r>
            <w:r w:rsidRPr="00676B37">
              <w:fldChar w:fldCharType="begin"/>
            </w:r>
            <w:r w:rsidRPr="00676B37">
              <w:instrText xml:space="preserve"> REF _Ref273435320 \r \h  \* MERGEFORMAT </w:instrText>
            </w:r>
            <w:r w:rsidRPr="00676B37">
              <w:fldChar w:fldCharType="separate"/>
            </w:r>
            <w:r w:rsidR="000F668F">
              <w:t>5.5.1</w:t>
            </w:r>
            <w:r w:rsidRPr="00676B37">
              <w:fldChar w:fldCharType="end"/>
            </w:r>
            <w:r w:rsidRPr="00676B37">
              <w:t xml:space="preserve"> разбит на </w:t>
            </w:r>
            <w:proofErr w:type="spellStart"/>
            <w:r w:rsidRPr="00676B37">
              <w:t>пп</w:t>
            </w:r>
            <w:proofErr w:type="spellEnd"/>
            <w:r w:rsidRPr="00676B37">
              <w:t xml:space="preserve">. </w:t>
            </w:r>
            <w:r w:rsidRPr="00676B37">
              <w:fldChar w:fldCharType="begin"/>
            </w:r>
            <w:r w:rsidRPr="00676B37">
              <w:instrText xml:space="preserve"> REF _Ref273435320 \r \h  \* MERGEFORMAT </w:instrText>
            </w:r>
            <w:r w:rsidRPr="00676B37">
              <w:fldChar w:fldCharType="separate"/>
            </w:r>
            <w:r w:rsidR="000F668F">
              <w:t>5.5.1</w:t>
            </w:r>
            <w:r w:rsidRPr="00676B37">
              <w:fldChar w:fldCharType="end"/>
            </w:r>
            <w:r w:rsidRPr="00676B37">
              <w:t xml:space="preserve"> и </w:t>
            </w:r>
            <w:r w:rsidRPr="00676B37">
              <w:fldChar w:fldCharType="begin"/>
            </w:r>
            <w:r w:rsidRPr="00676B37">
              <w:instrText xml:space="preserve"> REF _Ref273456488 \r \h  \* MERGEFORMAT </w:instrText>
            </w:r>
            <w:r w:rsidRPr="00676B37">
              <w:fldChar w:fldCharType="separate"/>
            </w:r>
            <w:r w:rsidR="000F668F">
              <w:t>5.5.2</w:t>
            </w:r>
            <w:r w:rsidRPr="00676B37">
              <w:fldChar w:fldCharType="end"/>
            </w:r>
            <w:r w:rsidRPr="00676B37">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1.5</w:t>
            </w:r>
          </w:p>
        </w:tc>
        <w:tc>
          <w:tcPr>
            <w:tcW w:w="633" w:type="pct"/>
            <w:shd w:val="clear" w:color="auto" w:fill="auto"/>
          </w:tcPr>
          <w:p w:rsidR="008368A2" w:rsidRPr="00676B37" w:rsidRDefault="008368A2" w:rsidP="00FE5D9A">
            <w:pPr>
              <w:pStyle w:val="ASFKTablenorm"/>
              <w:ind w:left="57" w:right="57"/>
            </w:pPr>
            <w:r w:rsidRPr="00676B37">
              <w:t>10.05.2011</w:t>
            </w:r>
          </w:p>
        </w:tc>
        <w:tc>
          <w:tcPr>
            <w:tcW w:w="1015" w:type="pct"/>
            <w:shd w:val="clear" w:color="auto" w:fill="auto"/>
          </w:tcPr>
          <w:p w:rsidR="008368A2" w:rsidRPr="00676B37" w:rsidRDefault="00602766" w:rsidP="00FE5D9A">
            <w:pPr>
              <w:pStyle w:val="ASFKTablenorm"/>
              <w:ind w:left="57" w:right="57"/>
            </w:pPr>
            <w:proofErr w:type="spellStart"/>
            <w:r w:rsidRPr="00676B37">
              <w:t>Перетятько</w:t>
            </w:r>
            <w:proofErr w:type="spellEnd"/>
            <w:r w:rsidRPr="00676B37">
              <w:t xml:space="preserve"> И.В.</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в п. </w:t>
            </w:r>
            <w:r w:rsidRPr="00676B37">
              <w:fldChar w:fldCharType="begin"/>
            </w:r>
            <w:r w:rsidRPr="00676B37">
              <w:instrText xml:space="preserve"> REF _Ref292813084 \r \h </w:instrText>
            </w:r>
            <w:r w:rsidR="0041307C" w:rsidRPr="00676B37">
              <w:instrText xml:space="preserve"> \* MERGEFORMAT </w:instrText>
            </w:r>
            <w:r w:rsidRPr="00676B37">
              <w:fldChar w:fldCharType="separate"/>
            </w:r>
            <w:r w:rsidR="000F668F">
              <w:t>5.6.1</w:t>
            </w:r>
            <w:r w:rsidRPr="00676B37">
              <w:fldChar w:fldCharType="end"/>
            </w:r>
            <w:r w:rsidRPr="00676B37">
              <w:t xml:space="preserve"> по </w:t>
            </w:r>
            <w:hyperlink r:id="rId214" w:history="1">
              <w:r w:rsidRPr="00676B37">
                <w:rPr>
                  <w:rStyle w:val="ASFKNormal1"/>
                  <w:lang w:val="en-US"/>
                </w:rPr>
                <w:t>SUFD</w:t>
              </w:r>
              <w:r w:rsidRPr="00676B37">
                <w:rPr>
                  <w:rStyle w:val="ASFKNormal1"/>
                </w:rPr>
                <w:t>-21571</w:t>
              </w:r>
            </w:hyperlink>
            <w:r w:rsidRPr="00676B37">
              <w:t xml:space="preserve"> (</w:t>
            </w:r>
            <w:hyperlink r:id="rId215" w:history="1">
              <w:r w:rsidRPr="00676B37">
                <w:rPr>
                  <w:rStyle w:val="ASFKNormal1"/>
                  <w:lang w:val="en-US"/>
                </w:rPr>
                <w:t>SUFD</w:t>
              </w:r>
              <w:r w:rsidRPr="00676B37">
                <w:rPr>
                  <w:rStyle w:val="ASFKNormal1"/>
                </w:rPr>
                <w:t>-22118</w:t>
              </w:r>
            </w:hyperlink>
            <w:r w:rsidRPr="00676B37">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1.6</w:t>
            </w:r>
          </w:p>
        </w:tc>
        <w:tc>
          <w:tcPr>
            <w:tcW w:w="633" w:type="pct"/>
            <w:shd w:val="clear" w:color="auto" w:fill="auto"/>
          </w:tcPr>
          <w:p w:rsidR="008368A2" w:rsidRPr="00676B37" w:rsidRDefault="008368A2" w:rsidP="00FE5D9A">
            <w:pPr>
              <w:pStyle w:val="ASFKTablenorm"/>
              <w:ind w:left="57" w:right="57"/>
            </w:pPr>
            <w:r w:rsidRPr="00676B37">
              <w:t>25.07.2011</w:t>
            </w:r>
          </w:p>
        </w:tc>
        <w:tc>
          <w:tcPr>
            <w:tcW w:w="1015" w:type="pct"/>
            <w:shd w:val="clear" w:color="auto" w:fill="auto"/>
          </w:tcPr>
          <w:p w:rsidR="008368A2" w:rsidRPr="00676B37" w:rsidRDefault="00602766" w:rsidP="00FE5D9A">
            <w:pPr>
              <w:pStyle w:val="ASFKTablenorm"/>
              <w:ind w:left="57" w:right="57"/>
            </w:pPr>
            <w:proofErr w:type="spellStart"/>
            <w:r w:rsidRPr="00676B37">
              <w:t>Перетятько</w:t>
            </w:r>
            <w:proofErr w:type="spellEnd"/>
            <w:r w:rsidRPr="00676B37">
              <w:t xml:space="preserve"> И.В.</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в </w:t>
            </w:r>
            <w:r w:rsidR="00613475" w:rsidRPr="00676B37">
              <w:t xml:space="preserve">п. </w:t>
            </w:r>
            <w:r w:rsidR="00466E9F" w:rsidRPr="00676B37">
              <w:fldChar w:fldCharType="begin"/>
            </w:r>
            <w:r w:rsidR="00466E9F" w:rsidRPr="00676B37">
              <w:instrText xml:space="preserve"> REF _Ref449101142 \r \h </w:instrText>
            </w:r>
            <w:r w:rsidR="00676B37">
              <w:instrText xml:space="preserve"> \* MERGEFORMAT </w:instrText>
            </w:r>
            <w:r w:rsidR="00466E9F" w:rsidRPr="00676B37">
              <w:fldChar w:fldCharType="separate"/>
            </w:r>
            <w:r w:rsidR="000F668F">
              <w:t>5.3</w:t>
            </w:r>
            <w:r w:rsidR="00466E9F" w:rsidRPr="00676B37">
              <w:fldChar w:fldCharType="end"/>
            </w:r>
            <w:r w:rsidR="00466E9F" w:rsidRPr="00676B37">
              <w:t xml:space="preserve"> </w:t>
            </w:r>
            <w:r w:rsidRPr="00676B37">
              <w:t xml:space="preserve">по </w:t>
            </w:r>
            <w:hyperlink r:id="rId216" w:history="1">
              <w:r w:rsidRPr="00676B37">
                <w:rPr>
                  <w:rStyle w:val="ASFKNormal1"/>
                  <w:lang w:val="en-US"/>
                </w:rPr>
                <w:t>SUFD</w:t>
              </w:r>
              <w:r w:rsidRPr="00676B37">
                <w:rPr>
                  <w:rStyle w:val="ASFKNormal1"/>
                </w:rPr>
                <w:t>-4893</w:t>
              </w:r>
            </w:hyperlink>
            <w:r w:rsidRPr="00676B37">
              <w:rPr>
                <w:rStyle w:val="ASFKNormal1"/>
              </w:rPr>
              <w:t xml:space="preserve"> (</w:t>
            </w:r>
            <w:hyperlink r:id="rId217" w:history="1">
              <w:r w:rsidRPr="00676B37">
                <w:rPr>
                  <w:rStyle w:val="ASFKNormal1"/>
                  <w:lang w:val="en-US"/>
                </w:rPr>
                <w:t>SUFD</w:t>
              </w:r>
              <w:r w:rsidRPr="00676B37">
                <w:rPr>
                  <w:rStyle w:val="ASFKNormal1"/>
                </w:rPr>
                <w:t>-24621</w:t>
              </w:r>
            </w:hyperlink>
            <w:r w:rsidRPr="00676B37">
              <w:rPr>
                <w:rStyle w:val="ASFKNormal1"/>
              </w:rPr>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1.7</w:t>
            </w:r>
          </w:p>
        </w:tc>
        <w:tc>
          <w:tcPr>
            <w:tcW w:w="633" w:type="pct"/>
            <w:shd w:val="clear" w:color="auto" w:fill="auto"/>
          </w:tcPr>
          <w:p w:rsidR="008368A2" w:rsidRPr="00676B37" w:rsidRDefault="008368A2" w:rsidP="00FE5D9A">
            <w:pPr>
              <w:pStyle w:val="ASFKTablenorm"/>
              <w:ind w:left="57" w:right="57"/>
            </w:pPr>
            <w:r w:rsidRPr="00676B37">
              <w:t>25.07.2011</w:t>
            </w:r>
          </w:p>
        </w:tc>
        <w:tc>
          <w:tcPr>
            <w:tcW w:w="1015" w:type="pct"/>
            <w:shd w:val="clear" w:color="auto" w:fill="auto"/>
          </w:tcPr>
          <w:p w:rsidR="008368A2" w:rsidRPr="00676B37" w:rsidRDefault="00602766" w:rsidP="00FE5D9A">
            <w:pPr>
              <w:pStyle w:val="ASFKTablenorm"/>
              <w:ind w:left="57" w:right="57"/>
            </w:pPr>
            <w:proofErr w:type="spellStart"/>
            <w:r w:rsidRPr="00676B37">
              <w:t>Перетятько</w:t>
            </w:r>
            <w:proofErr w:type="spellEnd"/>
            <w:r w:rsidRPr="00676B37">
              <w:t xml:space="preserve"> И.В.</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в п. </w:t>
            </w:r>
            <w:r w:rsidRPr="00676B37">
              <w:fldChar w:fldCharType="begin"/>
            </w:r>
            <w:r w:rsidRPr="00676B37">
              <w:instrText xml:space="preserve"> REF _Ref299370108 \r \h </w:instrText>
            </w:r>
            <w:r w:rsidR="0041307C" w:rsidRPr="00676B37">
              <w:instrText xml:space="preserve"> \* MERGEFORMAT </w:instrText>
            </w:r>
            <w:r w:rsidRPr="00676B37">
              <w:fldChar w:fldCharType="separate"/>
            </w:r>
            <w:r w:rsidR="000F668F">
              <w:t>5.10.1</w:t>
            </w:r>
            <w:r w:rsidRPr="00676B37">
              <w:fldChar w:fldCharType="end"/>
            </w:r>
            <w:r w:rsidRPr="00676B37">
              <w:t xml:space="preserve"> по </w:t>
            </w:r>
            <w:hyperlink r:id="rId218" w:history="1">
              <w:r w:rsidRPr="00676B37">
                <w:rPr>
                  <w:rStyle w:val="ASFKNormal1"/>
                  <w:lang w:val="en-US"/>
                </w:rPr>
                <w:t>PROD</w:t>
              </w:r>
              <w:r w:rsidRPr="00676B37">
                <w:rPr>
                  <w:rStyle w:val="ASFKNormal1"/>
                </w:rPr>
                <w:t>-36456</w:t>
              </w:r>
            </w:hyperlink>
            <w:r w:rsidRPr="00676B37">
              <w:rPr>
                <w:rStyle w:val="ASFKNormal1"/>
              </w:rPr>
              <w:t xml:space="preserve"> (</w:t>
            </w:r>
            <w:hyperlink r:id="rId219" w:history="1">
              <w:r w:rsidRPr="00676B37">
                <w:rPr>
                  <w:rStyle w:val="ASFKNormal1"/>
                  <w:lang w:val="en-US"/>
                </w:rPr>
                <w:t>SUFD</w:t>
              </w:r>
              <w:r w:rsidRPr="00676B37">
                <w:rPr>
                  <w:rStyle w:val="ASFKNormal1"/>
                </w:rPr>
                <w:t>-24756</w:t>
              </w:r>
            </w:hyperlink>
            <w:r w:rsidRPr="00676B37">
              <w:rPr>
                <w:rStyle w:val="ASFKNormal1"/>
              </w:rPr>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1.8</w:t>
            </w:r>
          </w:p>
        </w:tc>
        <w:tc>
          <w:tcPr>
            <w:tcW w:w="633" w:type="pct"/>
            <w:shd w:val="clear" w:color="auto" w:fill="auto"/>
          </w:tcPr>
          <w:p w:rsidR="008368A2" w:rsidRPr="00676B37" w:rsidRDefault="008368A2" w:rsidP="00FE5D9A">
            <w:pPr>
              <w:pStyle w:val="ASFKTablenorm"/>
              <w:ind w:left="57" w:right="57"/>
            </w:pPr>
            <w:r w:rsidRPr="00676B37">
              <w:t>25.07.2011</w:t>
            </w:r>
          </w:p>
        </w:tc>
        <w:tc>
          <w:tcPr>
            <w:tcW w:w="1015" w:type="pct"/>
            <w:shd w:val="clear" w:color="auto" w:fill="auto"/>
          </w:tcPr>
          <w:p w:rsidR="008368A2" w:rsidRPr="00676B37" w:rsidRDefault="00602766" w:rsidP="00FE5D9A">
            <w:pPr>
              <w:pStyle w:val="ASFKTablenorm"/>
              <w:ind w:left="57" w:right="57"/>
            </w:pPr>
            <w:proofErr w:type="spellStart"/>
            <w:r w:rsidRPr="00676B37">
              <w:t>Перетятько</w:t>
            </w:r>
            <w:proofErr w:type="spellEnd"/>
            <w:r w:rsidRPr="00676B37">
              <w:t xml:space="preserve"> И.В.</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в п. </w:t>
            </w:r>
            <w:r w:rsidRPr="00676B37">
              <w:fldChar w:fldCharType="begin"/>
            </w:r>
            <w:r w:rsidRPr="00676B37">
              <w:instrText xml:space="preserve"> REF _Ref299372708 \r \h </w:instrText>
            </w:r>
            <w:r w:rsidR="0041307C" w:rsidRPr="00676B37">
              <w:instrText xml:space="preserve"> \* MERGEFORMAT </w:instrText>
            </w:r>
            <w:r w:rsidRPr="00676B37">
              <w:fldChar w:fldCharType="separate"/>
            </w:r>
            <w:r w:rsidR="000F668F">
              <w:t>5.6.1</w:t>
            </w:r>
            <w:r w:rsidRPr="00676B37">
              <w:fldChar w:fldCharType="end"/>
            </w:r>
            <w:r w:rsidRPr="00676B37">
              <w:t xml:space="preserve"> по </w:t>
            </w:r>
            <w:hyperlink r:id="rId220" w:history="1">
              <w:r w:rsidRPr="00676B37">
                <w:rPr>
                  <w:rStyle w:val="ASFKNormal1"/>
                  <w:lang w:val="en-US"/>
                </w:rPr>
                <w:t>PROD</w:t>
              </w:r>
              <w:r w:rsidRPr="00676B37">
                <w:rPr>
                  <w:rStyle w:val="ASFKNormal1"/>
                </w:rPr>
                <w:t>-9000</w:t>
              </w:r>
            </w:hyperlink>
            <w:r w:rsidRPr="00676B37">
              <w:rPr>
                <w:rStyle w:val="ASFKNormal1"/>
              </w:rPr>
              <w:t xml:space="preserve"> (</w:t>
            </w:r>
            <w:hyperlink r:id="rId221" w:history="1">
              <w:r w:rsidRPr="00676B37">
                <w:rPr>
                  <w:rStyle w:val="ASFKNormal1"/>
                  <w:lang w:val="en-US"/>
                </w:rPr>
                <w:t>SUFD</w:t>
              </w:r>
              <w:r w:rsidRPr="00676B37">
                <w:rPr>
                  <w:rStyle w:val="ASFKNormal1"/>
                </w:rPr>
                <w:t>-24766</w:t>
              </w:r>
            </w:hyperlink>
            <w:r w:rsidRPr="00676B37">
              <w:rPr>
                <w:rStyle w:val="ASFKNormal1"/>
              </w:rPr>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1.9</w:t>
            </w:r>
          </w:p>
        </w:tc>
        <w:tc>
          <w:tcPr>
            <w:tcW w:w="633" w:type="pct"/>
            <w:shd w:val="clear" w:color="auto" w:fill="auto"/>
          </w:tcPr>
          <w:p w:rsidR="008368A2" w:rsidRPr="00676B37" w:rsidRDefault="008368A2" w:rsidP="00FE5D9A">
            <w:pPr>
              <w:pStyle w:val="ASFKTablenorm"/>
              <w:ind w:left="57" w:right="57"/>
            </w:pPr>
            <w:r w:rsidRPr="00676B37">
              <w:t>25.08.2011</w:t>
            </w:r>
          </w:p>
        </w:tc>
        <w:tc>
          <w:tcPr>
            <w:tcW w:w="1015" w:type="pct"/>
            <w:shd w:val="clear" w:color="auto" w:fill="auto"/>
          </w:tcPr>
          <w:p w:rsidR="008368A2" w:rsidRPr="00676B37" w:rsidRDefault="00602766" w:rsidP="00FE5D9A">
            <w:pPr>
              <w:pStyle w:val="ASFKTablenorm"/>
              <w:ind w:left="57" w:right="57"/>
            </w:pPr>
            <w:proofErr w:type="spellStart"/>
            <w:r w:rsidRPr="00676B37">
              <w:t>Перетятько</w:t>
            </w:r>
            <w:proofErr w:type="spellEnd"/>
            <w:r w:rsidRPr="00676B37">
              <w:t xml:space="preserve"> И.В.</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в п. </w:t>
            </w:r>
            <w:r w:rsidRPr="00676B37">
              <w:fldChar w:fldCharType="begin"/>
            </w:r>
            <w:r w:rsidRPr="00676B37">
              <w:instrText xml:space="preserve"> REF _Ref299370108 \r \h </w:instrText>
            </w:r>
            <w:r w:rsidR="0041307C" w:rsidRPr="00676B37">
              <w:instrText xml:space="preserve"> \* MERGEFORMAT </w:instrText>
            </w:r>
            <w:r w:rsidRPr="00676B37">
              <w:fldChar w:fldCharType="separate"/>
            </w:r>
            <w:r w:rsidR="000F668F">
              <w:t>5.10.1</w:t>
            </w:r>
            <w:r w:rsidRPr="00676B37">
              <w:fldChar w:fldCharType="end"/>
            </w:r>
            <w:r w:rsidRPr="00676B37">
              <w:t xml:space="preserve"> по </w:t>
            </w:r>
            <w:hyperlink r:id="rId222" w:history="1">
              <w:r w:rsidRPr="00676B37">
                <w:rPr>
                  <w:rStyle w:val="ASFKNormal1"/>
                  <w:lang w:val="en-US"/>
                </w:rPr>
                <w:t>SUFD</w:t>
              </w:r>
              <w:r w:rsidRPr="00676B37">
                <w:rPr>
                  <w:rStyle w:val="ASFKNormal1"/>
                </w:rPr>
                <w:t>-24890</w:t>
              </w:r>
            </w:hyperlink>
            <w:r w:rsidRPr="00676B37">
              <w:rPr>
                <w:rStyle w:val="ASFKNormal1"/>
              </w:rPr>
              <w:t xml:space="preserve"> (</w:t>
            </w:r>
            <w:hyperlink r:id="rId223" w:history="1">
              <w:r w:rsidRPr="00676B37">
                <w:rPr>
                  <w:rStyle w:val="ASFKNormal1"/>
                  <w:lang w:val="en-US"/>
                </w:rPr>
                <w:t>SUFD</w:t>
              </w:r>
              <w:r w:rsidRPr="00676B37">
                <w:rPr>
                  <w:rStyle w:val="ASFKNormal1"/>
                </w:rPr>
                <w:t>-25307</w:t>
              </w:r>
            </w:hyperlink>
            <w:r w:rsidRPr="00676B37">
              <w:rPr>
                <w:rStyle w:val="ASFKNormal1"/>
              </w:rPr>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2.0</w:t>
            </w:r>
          </w:p>
        </w:tc>
        <w:tc>
          <w:tcPr>
            <w:tcW w:w="633" w:type="pct"/>
            <w:shd w:val="clear" w:color="auto" w:fill="auto"/>
          </w:tcPr>
          <w:p w:rsidR="008368A2" w:rsidRPr="00676B37" w:rsidRDefault="008368A2" w:rsidP="00FE5D9A">
            <w:pPr>
              <w:pStyle w:val="ASFKTablenorm"/>
              <w:ind w:left="57" w:right="57"/>
            </w:pPr>
            <w:r w:rsidRPr="00676B37">
              <w:t>06.09.2011</w:t>
            </w:r>
          </w:p>
        </w:tc>
        <w:tc>
          <w:tcPr>
            <w:tcW w:w="1015" w:type="pct"/>
            <w:shd w:val="clear" w:color="auto" w:fill="auto"/>
          </w:tcPr>
          <w:p w:rsidR="008368A2" w:rsidRPr="00676B37" w:rsidRDefault="00602766" w:rsidP="00FE5D9A">
            <w:pPr>
              <w:pStyle w:val="ASFKTablenorm"/>
              <w:ind w:left="57" w:right="57"/>
            </w:pPr>
            <w:proofErr w:type="spellStart"/>
            <w:r w:rsidRPr="00676B37">
              <w:t>Перетятько</w:t>
            </w:r>
            <w:proofErr w:type="spellEnd"/>
            <w:r w:rsidRPr="00676B37">
              <w:t xml:space="preserve"> И.В.</w:t>
            </w:r>
          </w:p>
        </w:tc>
        <w:tc>
          <w:tcPr>
            <w:tcW w:w="2934" w:type="pct"/>
            <w:shd w:val="clear" w:color="auto" w:fill="auto"/>
          </w:tcPr>
          <w:p w:rsidR="008368A2" w:rsidRPr="00676B37" w:rsidRDefault="008368A2" w:rsidP="00FE5D9A">
            <w:pPr>
              <w:pStyle w:val="ASFKTablenorm"/>
              <w:ind w:left="57" w:right="57"/>
            </w:pPr>
            <w:r w:rsidRPr="00676B37">
              <w:t>Внесены изменения в п.</w:t>
            </w:r>
            <w:r w:rsidR="0034044C" w:rsidRPr="00676B37">
              <w:t xml:space="preserve"> </w:t>
            </w:r>
            <w:r w:rsidR="0034044C" w:rsidRPr="00676B37">
              <w:fldChar w:fldCharType="begin"/>
            </w:r>
            <w:r w:rsidR="0034044C" w:rsidRPr="00676B37">
              <w:instrText xml:space="preserve"> REF _Ref435186651 \r \h </w:instrText>
            </w:r>
            <w:r w:rsidR="00676B37">
              <w:instrText xml:space="preserve"> \* MERGEFORMAT </w:instrText>
            </w:r>
            <w:r w:rsidR="0034044C" w:rsidRPr="00676B37">
              <w:fldChar w:fldCharType="separate"/>
            </w:r>
            <w:r w:rsidR="000F668F">
              <w:t>5.6.2</w:t>
            </w:r>
            <w:r w:rsidR="0034044C" w:rsidRPr="00676B37">
              <w:fldChar w:fldCharType="end"/>
            </w:r>
            <w:r w:rsidR="0034044C" w:rsidRPr="00676B37">
              <w:t xml:space="preserve"> </w:t>
            </w:r>
            <w:r w:rsidRPr="00676B37">
              <w:t xml:space="preserve">по </w:t>
            </w:r>
            <w:hyperlink r:id="rId224" w:history="1">
              <w:r w:rsidRPr="00676B37">
                <w:rPr>
                  <w:rStyle w:val="ASFKNormal1"/>
                  <w:lang w:val="en-US"/>
                </w:rPr>
                <w:t>PROD</w:t>
              </w:r>
              <w:r w:rsidRPr="00676B37">
                <w:rPr>
                  <w:rStyle w:val="ASFKNormal1"/>
                </w:rPr>
                <w:t>-34319</w:t>
              </w:r>
            </w:hyperlink>
            <w:r w:rsidRPr="00676B37">
              <w:rPr>
                <w:rStyle w:val="ASFKNormal1"/>
              </w:rPr>
              <w:t xml:space="preserve"> (</w:t>
            </w:r>
            <w:hyperlink r:id="rId225" w:history="1">
              <w:r w:rsidRPr="00676B37">
                <w:rPr>
                  <w:rStyle w:val="ASFKNormal1"/>
                  <w:lang w:val="en-US"/>
                </w:rPr>
                <w:t>SUFD</w:t>
              </w:r>
              <w:r w:rsidRPr="00676B37">
                <w:rPr>
                  <w:rStyle w:val="ASFKNormal1"/>
                </w:rPr>
                <w:t>-26270</w:t>
              </w:r>
            </w:hyperlink>
            <w:r w:rsidRPr="00676B37">
              <w:rPr>
                <w:rStyle w:val="ASFKNormal1"/>
              </w:rPr>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2.1</w:t>
            </w:r>
          </w:p>
        </w:tc>
        <w:tc>
          <w:tcPr>
            <w:tcW w:w="633" w:type="pct"/>
            <w:shd w:val="clear" w:color="auto" w:fill="auto"/>
          </w:tcPr>
          <w:p w:rsidR="008368A2" w:rsidRPr="00676B37" w:rsidRDefault="008368A2" w:rsidP="00FE5D9A">
            <w:pPr>
              <w:pStyle w:val="ASFKTablenorm"/>
              <w:ind w:left="57" w:right="57"/>
            </w:pPr>
            <w:bookmarkStart w:id="997" w:name="_Hlk292265259"/>
            <w:r w:rsidRPr="00676B37">
              <w:t>14.10.201</w:t>
            </w:r>
            <w:bookmarkEnd w:id="997"/>
            <w:r w:rsidRPr="00676B37">
              <w:t>1</w:t>
            </w:r>
          </w:p>
        </w:tc>
        <w:tc>
          <w:tcPr>
            <w:tcW w:w="1015" w:type="pct"/>
            <w:shd w:val="clear" w:color="auto" w:fill="auto"/>
          </w:tcPr>
          <w:p w:rsidR="008368A2" w:rsidRPr="00676B37" w:rsidRDefault="00602766" w:rsidP="00FE5D9A">
            <w:pPr>
              <w:pStyle w:val="ASFKTablenorm"/>
              <w:ind w:left="57" w:right="57"/>
            </w:pPr>
            <w:proofErr w:type="spellStart"/>
            <w:r w:rsidRPr="00676B37">
              <w:t>Перетятько</w:t>
            </w:r>
            <w:proofErr w:type="spellEnd"/>
            <w:r w:rsidRPr="00676B37">
              <w:t xml:space="preserve"> И.В.</w:t>
            </w:r>
          </w:p>
        </w:tc>
        <w:tc>
          <w:tcPr>
            <w:tcW w:w="2934" w:type="pct"/>
            <w:shd w:val="clear" w:color="auto" w:fill="auto"/>
          </w:tcPr>
          <w:p w:rsidR="008368A2" w:rsidRPr="00676B37" w:rsidRDefault="008368A2" w:rsidP="00FE5D9A">
            <w:pPr>
              <w:pStyle w:val="ASFKTablenorm"/>
              <w:ind w:left="57" w:right="57"/>
            </w:pPr>
            <w:r w:rsidRPr="00676B37">
              <w:t>Переработан п.</w:t>
            </w:r>
            <w:r w:rsidR="0034044C" w:rsidRPr="00676B37">
              <w:t xml:space="preserve"> </w:t>
            </w:r>
            <w:r w:rsidR="0034044C" w:rsidRPr="00676B37">
              <w:fldChar w:fldCharType="begin"/>
            </w:r>
            <w:r w:rsidR="0034044C" w:rsidRPr="00676B37">
              <w:instrText xml:space="preserve"> REF _Ref448411289 \r \h </w:instrText>
            </w:r>
            <w:r w:rsidR="00676B37">
              <w:instrText xml:space="preserve"> \* MERGEFORMAT </w:instrText>
            </w:r>
            <w:r w:rsidR="0034044C" w:rsidRPr="00676B37">
              <w:fldChar w:fldCharType="separate"/>
            </w:r>
            <w:r w:rsidR="000F668F">
              <w:t>5.6.4</w:t>
            </w:r>
            <w:r w:rsidR="0034044C" w:rsidRPr="00676B37">
              <w:fldChar w:fldCharType="end"/>
            </w:r>
            <w:r w:rsidR="0034044C" w:rsidRPr="00676B37">
              <w:t xml:space="preserve"> </w:t>
            </w:r>
            <w:r w:rsidRPr="00676B37">
              <w:t xml:space="preserve">по </w:t>
            </w:r>
            <w:hyperlink r:id="rId226" w:history="1">
              <w:r w:rsidRPr="00676B37">
                <w:rPr>
                  <w:rStyle w:val="ASFKNormal1"/>
                  <w:lang w:val="en-US"/>
                </w:rPr>
                <w:t>SUFD</w:t>
              </w:r>
              <w:r w:rsidRPr="00676B37">
                <w:rPr>
                  <w:rStyle w:val="ASFKNormal1"/>
                </w:rPr>
                <w:t>-8338</w:t>
              </w:r>
            </w:hyperlink>
            <w:r w:rsidRPr="00676B37">
              <w:rPr>
                <w:rStyle w:val="ASFKNormal1"/>
              </w:rPr>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2.2</w:t>
            </w:r>
          </w:p>
        </w:tc>
        <w:tc>
          <w:tcPr>
            <w:tcW w:w="633" w:type="pct"/>
            <w:shd w:val="clear" w:color="auto" w:fill="auto"/>
          </w:tcPr>
          <w:p w:rsidR="008368A2" w:rsidRPr="00676B37" w:rsidRDefault="008368A2" w:rsidP="00FE5D9A">
            <w:pPr>
              <w:pStyle w:val="ASFKTablenorm"/>
              <w:ind w:left="57" w:right="57"/>
            </w:pPr>
            <w:r w:rsidRPr="00676B37">
              <w:t>20.10.2011</w:t>
            </w:r>
          </w:p>
        </w:tc>
        <w:tc>
          <w:tcPr>
            <w:tcW w:w="1015" w:type="pct"/>
            <w:shd w:val="clear" w:color="auto" w:fill="auto"/>
          </w:tcPr>
          <w:p w:rsidR="008368A2" w:rsidRPr="00676B37" w:rsidRDefault="00602766" w:rsidP="00FE5D9A">
            <w:pPr>
              <w:pStyle w:val="ASFKTablenorm"/>
              <w:ind w:left="57" w:right="57"/>
            </w:pPr>
            <w:proofErr w:type="spellStart"/>
            <w:r w:rsidRPr="00676B37">
              <w:t>Перетятько</w:t>
            </w:r>
            <w:proofErr w:type="spellEnd"/>
            <w:r w:rsidRPr="00676B37">
              <w:t xml:space="preserve"> И.В.</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в п. </w:t>
            </w:r>
            <w:r w:rsidRPr="00676B37">
              <w:fldChar w:fldCharType="begin"/>
            </w:r>
            <w:r w:rsidRPr="00676B37">
              <w:instrText xml:space="preserve"> REF _Ref299370108 \r \h </w:instrText>
            </w:r>
            <w:r w:rsidR="0041307C" w:rsidRPr="00676B37">
              <w:instrText xml:space="preserve"> \* MERGEFORMAT </w:instrText>
            </w:r>
            <w:r w:rsidRPr="00676B37">
              <w:fldChar w:fldCharType="separate"/>
            </w:r>
            <w:r w:rsidR="000F668F">
              <w:t>5.10.1</w:t>
            </w:r>
            <w:r w:rsidRPr="00676B37">
              <w:fldChar w:fldCharType="end"/>
            </w:r>
            <w:r w:rsidRPr="00676B37">
              <w:t xml:space="preserve"> по </w:t>
            </w:r>
            <w:hyperlink r:id="rId227" w:history="1">
              <w:r w:rsidRPr="00676B37">
                <w:rPr>
                  <w:rStyle w:val="ASFKNormal1"/>
                  <w:lang w:val="en-US"/>
                </w:rPr>
                <w:t>PROD</w:t>
              </w:r>
              <w:r w:rsidRPr="00676B37">
                <w:rPr>
                  <w:rStyle w:val="ASFKNormal1"/>
                </w:rPr>
                <w:t>-46703</w:t>
              </w:r>
            </w:hyperlink>
            <w:r w:rsidRPr="00676B37">
              <w:rPr>
                <w:rStyle w:val="ASFKNormal1"/>
              </w:rPr>
              <w:t xml:space="preserve"> (</w:t>
            </w:r>
            <w:hyperlink r:id="rId228" w:history="1">
              <w:r w:rsidRPr="00676B37">
                <w:rPr>
                  <w:rStyle w:val="ASFKNormal1"/>
                  <w:lang w:val="en-US"/>
                </w:rPr>
                <w:t>SUFD</w:t>
              </w:r>
              <w:r w:rsidRPr="00676B37">
                <w:rPr>
                  <w:rStyle w:val="ASFKNormal1"/>
                </w:rPr>
                <w:t>-27460</w:t>
              </w:r>
            </w:hyperlink>
            <w:r w:rsidRPr="00676B37">
              <w:rPr>
                <w:rStyle w:val="ASFKNormal1"/>
              </w:rPr>
              <w:t>).</w:t>
            </w:r>
          </w:p>
        </w:tc>
      </w:tr>
      <w:tr w:rsidR="008E4E8E" w:rsidRPr="00676B37" w:rsidTr="00F47F63">
        <w:tc>
          <w:tcPr>
            <w:tcW w:w="418" w:type="pct"/>
            <w:shd w:val="clear" w:color="auto" w:fill="auto"/>
          </w:tcPr>
          <w:p w:rsidR="00F814F0" w:rsidRPr="00676B37" w:rsidRDefault="00F814F0" w:rsidP="00FE5D9A">
            <w:pPr>
              <w:pStyle w:val="ASFKTablenorm"/>
              <w:ind w:left="57" w:right="57"/>
            </w:pPr>
            <w:r w:rsidRPr="00676B37">
              <w:t>2.3</w:t>
            </w:r>
          </w:p>
        </w:tc>
        <w:tc>
          <w:tcPr>
            <w:tcW w:w="633" w:type="pct"/>
            <w:shd w:val="clear" w:color="auto" w:fill="auto"/>
          </w:tcPr>
          <w:p w:rsidR="00F814F0" w:rsidRPr="00676B37" w:rsidRDefault="00F814F0" w:rsidP="00FE5D9A">
            <w:pPr>
              <w:pStyle w:val="ASFKTablenorm"/>
              <w:ind w:left="57" w:right="57"/>
            </w:pPr>
            <w:r w:rsidRPr="00676B37">
              <w:t>22.11.2011</w:t>
            </w:r>
          </w:p>
        </w:tc>
        <w:tc>
          <w:tcPr>
            <w:tcW w:w="1015" w:type="pct"/>
            <w:shd w:val="clear" w:color="auto" w:fill="auto"/>
          </w:tcPr>
          <w:p w:rsidR="00F814F0" w:rsidRPr="00676B37" w:rsidRDefault="00602766" w:rsidP="00FE5D9A">
            <w:pPr>
              <w:pStyle w:val="ASFKTablenorm"/>
              <w:ind w:left="57" w:right="57"/>
            </w:pPr>
            <w:r w:rsidRPr="00676B37">
              <w:t>Алексеев И.И.</w:t>
            </w:r>
          </w:p>
        </w:tc>
        <w:tc>
          <w:tcPr>
            <w:tcW w:w="2934" w:type="pct"/>
            <w:shd w:val="clear" w:color="auto" w:fill="auto"/>
          </w:tcPr>
          <w:p w:rsidR="00F814F0" w:rsidRPr="00676B37" w:rsidRDefault="00F814F0" w:rsidP="00FE5D9A">
            <w:pPr>
              <w:pStyle w:val="ASFKTablenorm"/>
              <w:ind w:left="57" w:right="57"/>
            </w:pPr>
            <w:r w:rsidRPr="00676B37">
              <w:t xml:space="preserve">В соответствии с </w:t>
            </w:r>
            <w:r w:rsidRPr="00676B37">
              <w:rPr>
                <w:lang w:val="en-US"/>
              </w:rPr>
              <w:t>SUFD</w:t>
            </w:r>
            <w:r w:rsidRPr="00676B37">
              <w:t xml:space="preserve">-27103, </w:t>
            </w:r>
            <w:r w:rsidRPr="00676B37">
              <w:rPr>
                <w:lang w:val="en-US"/>
              </w:rPr>
              <w:t>SUFD</w:t>
            </w:r>
            <w:r w:rsidRPr="00676B37">
              <w:t>-26799 (</w:t>
            </w:r>
            <w:r w:rsidRPr="00676B37">
              <w:rPr>
                <w:lang w:val="en-US"/>
              </w:rPr>
              <w:t>SUFD</w:t>
            </w:r>
            <w:r w:rsidRPr="00676B37">
              <w:t>-28771) добавлен п.</w:t>
            </w:r>
            <w:r w:rsidRPr="00676B37">
              <w:fldChar w:fldCharType="begin"/>
            </w:r>
            <w:r w:rsidRPr="00676B37">
              <w:instrText xml:space="preserve"> REF _Ref309806959 \r \h </w:instrText>
            </w:r>
            <w:r w:rsidR="0041307C" w:rsidRPr="00676B37">
              <w:instrText xml:space="preserve"> \* MERGEFORMAT </w:instrText>
            </w:r>
            <w:r w:rsidRPr="00676B37">
              <w:fldChar w:fldCharType="separate"/>
            </w:r>
            <w:r w:rsidR="000F668F">
              <w:t>5.11</w:t>
            </w:r>
            <w:r w:rsidRPr="00676B37">
              <w:fldChar w:fldCharType="end"/>
            </w:r>
            <w:r w:rsidRPr="00676B37">
              <w:t>.</w:t>
            </w:r>
          </w:p>
          <w:p w:rsidR="00F814F0" w:rsidRPr="00676B37" w:rsidRDefault="00F814F0" w:rsidP="00FE5D9A">
            <w:pPr>
              <w:pStyle w:val="ASFKTablenorm"/>
              <w:ind w:left="57" w:right="57"/>
            </w:pPr>
            <w:r w:rsidRPr="00676B37">
              <w:t xml:space="preserve">В соответствии с </w:t>
            </w:r>
            <w:r w:rsidRPr="00676B37">
              <w:rPr>
                <w:lang w:val="en-US"/>
              </w:rPr>
              <w:t>SUFD</w:t>
            </w:r>
            <w:r w:rsidRPr="00676B37">
              <w:t>-29506 (</w:t>
            </w:r>
            <w:r w:rsidRPr="00676B37">
              <w:rPr>
                <w:lang w:val="en-US"/>
              </w:rPr>
              <w:t>SUFD</w:t>
            </w:r>
            <w:r w:rsidRPr="00676B37">
              <w:t xml:space="preserve">-29573) актуализирован п. </w:t>
            </w:r>
            <w:r w:rsidRPr="00676B37">
              <w:fldChar w:fldCharType="begin"/>
            </w:r>
            <w:r w:rsidRPr="00676B37">
              <w:instrText xml:space="preserve"> REF _Ref311552935 \r \h </w:instrText>
            </w:r>
            <w:r w:rsidR="0041307C" w:rsidRPr="00676B37">
              <w:instrText xml:space="preserve"> \* MERGEFORMAT </w:instrText>
            </w:r>
            <w:r w:rsidRPr="00676B37">
              <w:fldChar w:fldCharType="separate"/>
            </w:r>
            <w:r w:rsidR="000F668F">
              <w:t>5.11</w:t>
            </w:r>
            <w:r w:rsidRPr="00676B37">
              <w:fldChar w:fldCharType="end"/>
            </w:r>
            <w:r w:rsidRPr="00676B37">
              <w:t>.</w:t>
            </w:r>
          </w:p>
          <w:p w:rsidR="00F814F0" w:rsidRPr="00676B37" w:rsidRDefault="00F814F0" w:rsidP="00FE5D9A">
            <w:pPr>
              <w:pStyle w:val="ASFKTablenorm"/>
              <w:ind w:left="57" w:right="57"/>
            </w:pPr>
            <w:r w:rsidRPr="00676B37">
              <w:t xml:space="preserve">В соответствии с </w:t>
            </w:r>
            <w:r w:rsidRPr="00676B37">
              <w:rPr>
                <w:lang w:val="en-US"/>
              </w:rPr>
              <w:t>SUFD</w:t>
            </w:r>
            <w:r w:rsidRPr="00676B37">
              <w:t>-28695 (</w:t>
            </w:r>
            <w:r w:rsidRPr="00676B37">
              <w:rPr>
                <w:lang w:val="en-US"/>
              </w:rPr>
              <w:t>SUFD</w:t>
            </w:r>
            <w:r w:rsidRPr="00676B37">
              <w:t>-29426) актуализирован п.</w:t>
            </w:r>
            <w:r w:rsidR="00670D29" w:rsidRPr="00676B37">
              <w:fldChar w:fldCharType="begin"/>
            </w:r>
            <w:r w:rsidR="00670D29" w:rsidRPr="00676B37">
              <w:instrText xml:space="preserve"> REF _Ref311541908 \r \h </w:instrText>
            </w:r>
            <w:r w:rsidR="0041307C" w:rsidRPr="00676B37">
              <w:instrText xml:space="preserve"> \* MERGEFORMAT </w:instrText>
            </w:r>
            <w:r w:rsidR="00670D29" w:rsidRPr="00676B37">
              <w:fldChar w:fldCharType="separate"/>
            </w:r>
            <w:r w:rsidR="000F668F">
              <w:t>5.11.1</w:t>
            </w:r>
            <w:r w:rsidR="00670D29" w:rsidRPr="00676B37">
              <w:fldChar w:fldCharType="end"/>
            </w:r>
            <w:r w:rsidRPr="00676B37">
              <w:t>.</w:t>
            </w:r>
          </w:p>
        </w:tc>
      </w:tr>
      <w:tr w:rsidR="008E4E8E" w:rsidRPr="00676B37" w:rsidTr="00F47F63">
        <w:tc>
          <w:tcPr>
            <w:tcW w:w="418" w:type="pct"/>
            <w:shd w:val="clear" w:color="auto" w:fill="auto"/>
          </w:tcPr>
          <w:p w:rsidR="00F814F0" w:rsidRPr="00676B37" w:rsidRDefault="00F814F0" w:rsidP="00FE5D9A">
            <w:pPr>
              <w:pStyle w:val="ASFKTablenorm"/>
              <w:ind w:left="57" w:right="57"/>
            </w:pPr>
            <w:r w:rsidRPr="00676B37">
              <w:t>2.4</w:t>
            </w:r>
          </w:p>
        </w:tc>
        <w:tc>
          <w:tcPr>
            <w:tcW w:w="633" w:type="pct"/>
            <w:shd w:val="clear" w:color="auto" w:fill="auto"/>
          </w:tcPr>
          <w:p w:rsidR="00F814F0" w:rsidRPr="00676B37" w:rsidRDefault="00F814F0" w:rsidP="00FE5D9A">
            <w:pPr>
              <w:pStyle w:val="ASFKTablenorm"/>
              <w:ind w:left="57" w:right="57"/>
            </w:pPr>
            <w:r w:rsidRPr="00676B37">
              <w:t>21.12.2011</w:t>
            </w:r>
          </w:p>
        </w:tc>
        <w:tc>
          <w:tcPr>
            <w:tcW w:w="1015" w:type="pct"/>
            <w:shd w:val="clear" w:color="auto" w:fill="auto"/>
          </w:tcPr>
          <w:p w:rsidR="00F814F0" w:rsidRPr="00676B37" w:rsidRDefault="00602766" w:rsidP="00FE5D9A">
            <w:pPr>
              <w:pStyle w:val="ASFKTablenorm"/>
              <w:ind w:left="57" w:right="57"/>
            </w:pPr>
            <w:r w:rsidRPr="00676B37">
              <w:t>Алексеев И.И.</w:t>
            </w:r>
          </w:p>
        </w:tc>
        <w:tc>
          <w:tcPr>
            <w:tcW w:w="2934" w:type="pct"/>
            <w:shd w:val="clear" w:color="auto" w:fill="auto"/>
          </w:tcPr>
          <w:p w:rsidR="00F814F0" w:rsidRPr="00676B37" w:rsidRDefault="00F814F0" w:rsidP="00FE5D9A">
            <w:pPr>
              <w:pStyle w:val="ASFKTablenorm"/>
              <w:ind w:left="57" w:right="57"/>
            </w:pPr>
            <w:r w:rsidRPr="00676B37">
              <w:t xml:space="preserve">В соответствии с </w:t>
            </w:r>
            <w:r w:rsidRPr="00676B37">
              <w:rPr>
                <w:lang w:val="en-US"/>
              </w:rPr>
              <w:t>SUFD</w:t>
            </w:r>
            <w:r w:rsidRPr="00676B37">
              <w:t>-27860 (</w:t>
            </w:r>
            <w:r w:rsidRPr="00676B37">
              <w:rPr>
                <w:lang w:val="en-US"/>
              </w:rPr>
              <w:t>SUFD</w:t>
            </w:r>
            <w:r w:rsidRPr="00676B37">
              <w:t>-29726) актуализирован п.</w:t>
            </w:r>
            <w:r w:rsidR="0034044C" w:rsidRPr="00676B37">
              <w:t xml:space="preserve"> </w:t>
            </w:r>
            <w:r w:rsidR="0034044C" w:rsidRPr="00676B37">
              <w:fldChar w:fldCharType="begin"/>
            </w:r>
            <w:r w:rsidR="0034044C" w:rsidRPr="00676B37">
              <w:instrText xml:space="preserve"> REF _Ref448411144 \r \h </w:instrText>
            </w:r>
            <w:r w:rsidR="00676B37">
              <w:instrText xml:space="preserve"> \* MERGEFORMAT </w:instrText>
            </w:r>
            <w:r w:rsidR="0034044C" w:rsidRPr="00676B37">
              <w:fldChar w:fldCharType="separate"/>
            </w:r>
            <w:r w:rsidR="000F668F">
              <w:t>5.6.4</w:t>
            </w:r>
            <w:r w:rsidR="0034044C" w:rsidRPr="00676B37">
              <w:fldChar w:fldCharType="end"/>
            </w:r>
            <w:r w:rsidR="0034044C" w:rsidRPr="00676B37">
              <w:t>.</w:t>
            </w:r>
          </w:p>
          <w:p w:rsidR="000C58CE" w:rsidRPr="00676B37" w:rsidRDefault="000C58CE" w:rsidP="00FE5D9A">
            <w:pPr>
              <w:pStyle w:val="ASFKTablenorm"/>
              <w:ind w:left="57" w:right="57"/>
            </w:pPr>
            <w:r w:rsidRPr="00676B37">
              <w:t xml:space="preserve">В соответствии с </w:t>
            </w:r>
            <w:r w:rsidRPr="00676B37">
              <w:rPr>
                <w:lang w:val="en-US"/>
              </w:rPr>
              <w:t>SUFD</w:t>
            </w:r>
            <w:r w:rsidRPr="00676B37">
              <w:t xml:space="preserve">-29804 актуализирован п. </w:t>
            </w:r>
            <w:r w:rsidRPr="00676B37">
              <w:fldChar w:fldCharType="begin"/>
            </w:r>
            <w:r w:rsidRPr="00676B37">
              <w:instrText xml:space="preserve"> REF _Ref312934790 \r \h </w:instrText>
            </w:r>
            <w:r w:rsidR="0041307C" w:rsidRPr="00676B37">
              <w:instrText xml:space="preserve"> \* MERGEFORMAT </w:instrText>
            </w:r>
            <w:r w:rsidRPr="00676B37">
              <w:fldChar w:fldCharType="separate"/>
            </w:r>
            <w:r w:rsidR="000F668F">
              <w:t>5.10.1</w:t>
            </w:r>
            <w:r w:rsidRPr="00676B37">
              <w:fldChar w:fldCharType="end"/>
            </w:r>
            <w:r w:rsidRPr="00676B37">
              <w:t>.</w:t>
            </w:r>
          </w:p>
          <w:p w:rsidR="006E7CA5" w:rsidRPr="00676B37" w:rsidRDefault="006E7CA5" w:rsidP="00FE5D9A">
            <w:pPr>
              <w:pStyle w:val="ASFKTablenorm"/>
              <w:ind w:left="57" w:right="57"/>
            </w:pPr>
            <w:r w:rsidRPr="00676B37">
              <w:t xml:space="preserve">В соответствии с </w:t>
            </w:r>
            <w:r w:rsidRPr="00676B37">
              <w:rPr>
                <w:lang w:val="en-US"/>
              </w:rPr>
              <w:t>SUFD</w:t>
            </w:r>
            <w:r w:rsidRPr="00676B37">
              <w:t>-</w:t>
            </w:r>
            <w:r w:rsidR="002813A3" w:rsidRPr="00676B37">
              <w:t>26367</w:t>
            </w:r>
            <w:r w:rsidRPr="00676B37">
              <w:t xml:space="preserve"> (</w:t>
            </w:r>
            <w:r w:rsidRPr="00676B37">
              <w:rPr>
                <w:lang w:val="en-US"/>
              </w:rPr>
              <w:t>SUFD</w:t>
            </w:r>
            <w:r w:rsidRPr="00676B37">
              <w:t>-30867)</w:t>
            </w:r>
            <w:r w:rsidR="00A630B1" w:rsidRPr="00676B37">
              <w:t xml:space="preserve"> </w:t>
            </w:r>
            <w:r w:rsidRPr="00676B37">
              <w:t>актуализирован</w:t>
            </w:r>
            <w:r w:rsidR="00A630B1" w:rsidRPr="00676B37">
              <w:t xml:space="preserve"> </w:t>
            </w:r>
            <w:r w:rsidRPr="00676B37">
              <w:t xml:space="preserve">п. </w:t>
            </w:r>
            <w:r w:rsidR="00670D29" w:rsidRPr="00676B37">
              <w:fldChar w:fldCharType="begin"/>
            </w:r>
            <w:r w:rsidR="00670D29" w:rsidRPr="00676B37">
              <w:instrText xml:space="preserve"> REF _Ref311541908 \r \h </w:instrText>
            </w:r>
            <w:r w:rsidR="0041307C" w:rsidRPr="00676B37">
              <w:instrText xml:space="preserve"> \* MERGEFORMAT </w:instrText>
            </w:r>
            <w:r w:rsidR="00670D29" w:rsidRPr="00676B37">
              <w:fldChar w:fldCharType="separate"/>
            </w:r>
            <w:r w:rsidR="000F668F">
              <w:t>5.11.1</w:t>
            </w:r>
            <w:r w:rsidR="00670D29" w:rsidRPr="00676B37">
              <w:fldChar w:fldCharType="end"/>
            </w:r>
            <w:r w:rsidR="00670D29" w:rsidRPr="00676B37">
              <w:t>.</w:t>
            </w:r>
          </w:p>
          <w:p w:rsidR="008E69F3" w:rsidRPr="00676B37" w:rsidRDefault="008E69F3" w:rsidP="00FE5D9A">
            <w:pPr>
              <w:pStyle w:val="ASFKTablenorm"/>
              <w:ind w:left="57" w:right="57"/>
            </w:pPr>
            <w:r w:rsidRPr="00676B37">
              <w:t xml:space="preserve">В соответствии с </w:t>
            </w:r>
            <w:r w:rsidRPr="00676B37">
              <w:rPr>
                <w:lang w:val="en-US"/>
              </w:rPr>
              <w:t>SUFD</w:t>
            </w:r>
            <w:r w:rsidRPr="00676B37">
              <w:t>-26766 (</w:t>
            </w:r>
            <w:r w:rsidRPr="00676B37">
              <w:rPr>
                <w:lang w:val="en-US"/>
              </w:rPr>
              <w:t>SUFD</w:t>
            </w:r>
            <w:r w:rsidRPr="00676B37">
              <w:t xml:space="preserve">-29087) добавлен раздел </w:t>
            </w:r>
            <w:r w:rsidRPr="00676B37">
              <w:fldChar w:fldCharType="begin"/>
            </w:r>
            <w:r w:rsidRPr="00676B37">
              <w:instrText xml:space="preserve"> REF _Ref315168780 \r \h </w:instrText>
            </w:r>
            <w:r w:rsidR="0041307C" w:rsidRPr="00676B37">
              <w:instrText xml:space="preserve"> \* MERGEFORMAT </w:instrText>
            </w:r>
            <w:r w:rsidRPr="00676B37">
              <w:fldChar w:fldCharType="separate"/>
            </w:r>
            <w:r w:rsidR="000F668F">
              <w:t>5.7</w:t>
            </w:r>
            <w:r w:rsidRPr="00676B37">
              <w:fldChar w:fldCharType="end"/>
            </w:r>
            <w:r w:rsidRPr="00676B37">
              <w:t>.</w:t>
            </w:r>
          </w:p>
          <w:p w:rsidR="003B5DC1" w:rsidRPr="00676B37" w:rsidRDefault="003B5DC1" w:rsidP="00FE5D9A">
            <w:pPr>
              <w:pStyle w:val="ASFKTablenorm"/>
              <w:ind w:left="57" w:right="57"/>
            </w:pPr>
            <w:r w:rsidRPr="00676B37">
              <w:t xml:space="preserve">В соответствии с </w:t>
            </w:r>
            <w:r w:rsidR="0082129E" w:rsidRPr="00676B37">
              <w:t>SUFD-</w:t>
            </w:r>
            <w:r w:rsidR="00875DB7" w:rsidRPr="00676B37">
              <w:t>27103</w:t>
            </w:r>
            <w:r w:rsidR="0082129E" w:rsidRPr="00676B37">
              <w:t xml:space="preserve"> (SUFD-29126)</w:t>
            </w:r>
            <w:r w:rsidR="0034044C" w:rsidRPr="00676B37">
              <w:t xml:space="preserve">, </w:t>
            </w:r>
            <w:r w:rsidRPr="00676B37">
              <w:t>SUFD-</w:t>
            </w:r>
            <w:r w:rsidR="00875DB7" w:rsidRPr="00676B37">
              <w:t>27103</w:t>
            </w:r>
            <w:r w:rsidRPr="00676B37">
              <w:t xml:space="preserve"> (</w:t>
            </w:r>
            <w:r w:rsidRPr="00676B37">
              <w:rPr>
                <w:lang w:val="en-US"/>
              </w:rPr>
              <w:t>SUFD</w:t>
            </w:r>
            <w:r w:rsidRPr="00676B37">
              <w:t xml:space="preserve">-29575) актуализирован п. </w:t>
            </w:r>
            <w:r w:rsidR="00670D29" w:rsidRPr="00676B37">
              <w:fldChar w:fldCharType="begin"/>
            </w:r>
            <w:r w:rsidR="00670D29" w:rsidRPr="00676B37">
              <w:instrText xml:space="preserve"> REF _Ref311541908 \r \h </w:instrText>
            </w:r>
            <w:r w:rsidR="0041307C" w:rsidRPr="00676B37">
              <w:instrText xml:space="preserve"> \* MERGEFORMAT </w:instrText>
            </w:r>
            <w:r w:rsidR="00670D29" w:rsidRPr="00676B37">
              <w:fldChar w:fldCharType="separate"/>
            </w:r>
            <w:r w:rsidR="000F668F">
              <w:t>5.11.1</w:t>
            </w:r>
            <w:r w:rsidR="00670D29" w:rsidRPr="00676B37">
              <w:fldChar w:fldCharType="end"/>
            </w:r>
            <w:r w:rsidR="00670D29" w:rsidRPr="00676B37">
              <w:t>.</w:t>
            </w:r>
          </w:p>
        </w:tc>
      </w:tr>
      <w:tr w:rsidR="008E4E8E" w:rsidRPr="00676B37" w:rsidTr="00F47F63">
        <w:tc>
          <w:tcPr>
            <w:tcW w:w="418" w:type="pct"/>
            <w:shd w:val="clear" w:color="auto" w:fill="auto"/>
          </w:tcPr>
          <w:p w:rsidR="00EE6EA5" w:rsidRPr="00676B37" w:rsidRDefault="00EE6EA5" w:rsidP="00FE5D9A">
            <w:pPr>
              <w:pStyle w:val="ASFKTablenorm"/>
              <w:ind w:left="57" w:right="57"/>
            </w:pPr>
            <w:r w:rsidRPr="00676B37">
              <w:t>2.5</w:t>
            </w:r>
          </w:p>
        </w:tc>
        <w:tc>
          <w:tcPr>
            <w:tcW w:w="633" w:type="pct"/>
            <w:shd w:val="clear" w:color="auto" w:fill="auto"/>
          </w:tcPr>
          <w:p w:rsidR="00EE6EA5" w:rsidRPr="00676B37" w:rsidRDefault="00EE6EA5" w:rsidP="00FE5D9A">
            <w:pPr>
              <w:pStyle w:val="ASFKTablenorm"/>
              <w:ind w:left="57" w:right="57"/>
            </w:pPr>
            <w:r w:rsidRPr="00676B37">
              <w:t>27.01.2012</w:t>
            </w:r>
          </w:p>
        </w:tc>
        <w:tc>
          <w:tcPr>
            <w:tcW w:w="1015" w:type="pct"/>
            <w:shd w:val="clear" w:color="auto" w:fill="auto"/>
          </w:tcPr>
          <w:p w:rsidR="00EE6EA5" w:rsidRPr="00676B37" w:rsidRDefault="00602766" w:rsidP="00FE5D9A">
            <w:pPr>
              <w:pStyle w:val="ASFKTablenorm"/>
              <w:ind w:left="57" w:right="57"/>
            </w:pPr>
            <w:r w:rsidRPr="00676B37">
              <w:t>Гофман И.Д.</w:t>
            </w:r>
          </w:p>
        </w:tc>
        <w:tc>
          <w:tcPr>
            <w:tcW w:w="2934" w:type="pct"/>
            <w:shd w:val="clear" w:color="auto" w:fill="auto"/>
          </w:tcPr>
          <w:p w:rsidR="00EE6EA5" w:rsidRPr="00676B37" w:rsidRDefault="0034044C" w:rsidP="00FE5D9A">
            <w:pPr>
              <w:pStyle w:val="ASFKTablenorm"/>
              <w:ind w:left="57" w:right="57"/>
            </w:pPr>
            <w:r w:rsidRPr="00676B37">
              <w:t>В соответствии</w:t>
            </w:r>
            <w:r w:rsidR="00EE6EA5" w:rsidRPr="00676B37">
              <w:t xml:space="preserve"> с </w:t>
            </w:r>
            <w:r w:rsidR="00EE6EA5" w:rsidRPr="00676B37">
              <w:rPr>
                <w:lang w:val="en-US"/>
              </w:rPr>
              <w:t>SUFD</w:t>
            </w:r>
            <w:r w:rsidR="00EE6EA5" w:rsidRPr="00676B37">
              <w:t>-24616 (</w:t>
            </w:r>
            <w:r w:rsidR="00EE6EA5" w:rsidRPr="00676B37">
              <w:rPr>
                <w:lang w:val="en-US"/>
              </w:rPr>
              <w:t>SUFD</w:t>
            </w:r>
            <w:r w:rsidR="00EE6EA5" w:rsidRPr="00676B37">
              <w:t>-28247) изменены скриншоты по всему документу.</w:t>
            </w:r>
          </w:p>
        </w:tc>
      </w:tr>
      <w:tr w:rsidR="008E4E8E" w:rsidRPr="00676B37" w:rsidTr="00F47F63">
        <w:tc>
          <w:tcPr>
            <w:tcW w:w="418" w:type="pct"/>
            <w:shd w:val="clear" w:color="auto" w:fill="auto"/>
          </w:tcPr>
          <w:p w:rsidR="000363E3" w:rsidRPr="00676B37" w:rsidRDefault="000363E3" w:rsidP="00FE5D9A">
            <w:pPr>
              <w:pStyle w:val="ASFKTablenorm"/>
              <w:ind w:left="57" w:right="57"/>
            </w:pPr>
            <w:r w:rsidRPr="00676B37">
              <w:lastRenderedPageBreak/>
              <w:t>2.6</w:t>
            </w:r>
          </w:p>
        </w:tc>
        <w:tc>
          <w:tcPr>
            <w:tcW w:w="633" w:type="pct"/>
            <w:shd w:val="clear" w:color="auto" w:fill="auto"/>
          </w:tcPr>
          <w:p w:rsidR="000363E3" w:rsidRPr="00676B37" w:rsidRDefault="00E76732" w:rsidP="00FE5D9A">
            <w:pPr>
              <w:pStyle w:val="ASFKTablenorm"/>
              <w:ind w:left="57" w:right="57"/>
            </w:pPr>
            <w:r w:rsidRPr="00676B37">
              <w:t>22</w:t>
            </w:r>
            <w:r w:rsidR="000363E3" w:rsidRPr="00676B37">
              <w:t>.02.2012</w:t>
            </w:r>
          </w:p>
        </w:tc>
        <w:tc>
          <w:tcPr>
            <w:tcW w:w="1015" w:type="pct"/>
            <w:shd w:val="clear" w:color="auto" w:fill="auto"/>
          </w:tcPr>
          <w:p w:rsidR="000363E3" w:rsidRPr="00676B37" w:rsidRDefault="00602766" w:rsidP="00FE5D9A">
            <w:pPr>
              <w:pStyle w:val="ASFKTablenorm"/>
              <w:ind w:left="57" w:right="57"/>
            </w:pPr>
            <w:r w:rsidRPr="00676B37">
              <w:t>Алексеев И.И.</w:t>
            </w:r>
          </w:p>
          <w:p w:rsidR="00BE0403" w:rsidRPr="00676B37" w:rsidRDefault="00602766" w:rsidP="00FE5D9A">
            <w:pPr>
              <w:pStyle w:val="ASFKTablenorm"/>
              <w:ind w:left="57" w:right="57"/>
            </w:pPr>
            <w:r w:rsidRPr="00676B37">
              <w:t>Гофман И.Д.</w:t>
            </w:r>
          </w:p>
        </w:tc>
        <w:tc>
          <w:tcPr>
            <w:tcW w:w="2934" w:type="pct"/>
            <w:shd w:val="clear" w:color="auto" w:fill="auto"/>
          </w:tcPr>
          <w:p w:rsidR="000363E3" w:rsidRPr="00676B37" w:rsidRDefault="000363E3" w:rsidP="00FE5D9A">
            <w:pPr>
              <w:pStyle w:val="ASFKTablenorm"/>
              <w:ind w:left="57" w:right="57"/>
            </w:pPr>
            <w:r w:rsidRPr="00676B37">
              <w:t xml:space="preserve">В соответствии </w:t>
            </w:r>
            <w:r w:rsidR="00E76732" w:rsidRPr="00676B37">
              <w:t>с SUFD-8338 (SUFD-30801) актуализирован п.</w:t>
            </w:r>
            <w:r w:rsidR="0034044C" w:rsidRPr="00676B37">
              <w:t xml:space="preserve"> </w:t>
            </w:r>
            <w:r w:rsidR="0034044C" w:rsidRPr="00676B37">
              <w:fldChar w:fldCharType="begin"/>
            </w:r>
            <w:r w:rsidR="0034044C" w:rsidRPr="00676B37">
              <w:instrText xml:space="preserve"> REF _Ref448410943 \r \h </w:instrText>
            </w:r>
            <w:r w:rsidR="00676B37">
              <w:instrText xml:space="preserve"> \* MERGEFORMAT </w:instrText>
            </w:r>
            <w:r w:rsidR="0034044C" w:rsidRPr="00676B37">
              <w:fldChar w:fldCharType="separate"/>
            </w:r>
            <w:r w:rsidR="000F668F">
              <w:t>5.6.4</w:t>
            </w:r>
            <w:r w:rsidR="0034044C" w:rsidRPr="00676B37">
              <w:fldChar w:fldCharType="end"/>
            </w:r>
            <w:r w:rsidR="0034044C" w:rsidRPr="00676B37">
              <w:t>.</w:t>
            </w:r>
          </w:p>
          <w:p w:rsidR="002B7EAB" w:rsidRPr="00676B37" w:rsidRDefault="002B7EAB" w:rsidP="00FE5D9A">
            <w:pPr>
              <w:pStyle w:val="ASFKTablenorm"/>
              <w:ind w:left="57" w:right="57"/>
            </w:pPr>
            <w:r w:rsidRPr="00676B37">
              <w:t>В соответствии с SUFD-</w:t>
            </w:r>
            <w:r w:rsidR="002813A3" w:rsidRPr="00676B37">
              <w:t>2</w:t>
            </w:r>
            <w:r w:rsidR="00ED0A35" w:rsidRPr="00676B37">
              <w:t>8393</w:t>
            </w:r>
            <w:r w:rsidRPr="00676B37">
              <w:t xml:space="preserve"> (SUFD-32467) актуализирован п. </w:t>
            </w:r>
            <w:r w:rsidRPr="00676B37">
              <w:fldChar w:fldCharType="begin"/>
            </w:r>
            <w:r w:rsidRPr="00676B37">
              <w:instrText xml:space="preserve"> REF _Ref319244533 \r \h </w:instrText>
            </w:r>
            <w:r w:rsidR="0041307C" w:rsidRPr="00676B37">
              <w:instrText xml:space="preserve"> \* MERGEFORMAT </w:instrText>
            </w:r>
            <w:r w:rsidRPr="00676B37">
              <w:fldChar w:fldCharType="separate"/>
            </w:r>
            <w:r w:rsidR="000F668F">
              <w:t>5.11</w:t>
            </w:r>
            <w:r w:rsidRPr="00676B37">
              <w:fldChar w:fldCharType="end"/>
            </w:r>
            <w:r w:rsidRPr="00676B37">
              <w:t>.</w:t>
            </w:r>
          </w:p>
          <w:p w:rsidR="002C73B6" w:rsidRPr="00676B37" w:rsidRDefault="0052208E" w:rsidP="00FE5D9A">
            <w:pPr>
              <w:pStyle w:val="ASFKTablenorm"/>
              <w:ind w:left="57" w:right="57"/>
            </w:pPr>
            <w:r w:rsidRPr="00676B37">
              <w:t>В соответствии с SUFD-</w:t>
            </w:r>
            <w:r w:rsidR="002813A3" w:rsidRPr="00676B37">
              <w:t>26367</w:t>
            </w:r>
            <w:r w:rsidRPr="00676B37">
              <w:t xml:space="preserve"> (SUFD-32783</w:t>
            </w:r>
            <w:r w:rsidR="00CA131B" w:rsidRPr="00676B37">
              <w:t>, SUFD-32927, SUFD-33716</w:t>
            </w:r>
            <w:r w:rsidRPr="00676B37">
              <w:t xml:space="preserve">) актуализирован п. </w:t>
            </w:r>
            <w:r w:rsidRPr="00676B37">
              <w:fldChar w:fldCharType="begin"/>
            </w:r>
            <w:r w:rsidRPr="00676B37">
              <w:instrText xml:space="preserve"> REF _Ref311541908 \r \h </w:instrText>
            </w:r>
            <w:r w:rsidR="0041307C" w:rsidRPr="00676B37">
              <w:instrText xml:space="preserve"> \* MERGEFORMAT </w:instrText>
            </w:r>
            <w:r w:rsidRPr="00676B37">
              <w:fldChar w:fldCharType="separate"/>
            </w:r>
            <w:r w:rsidR="000F668F">
              <w:t>5.11.1</w:t>
            </w:r>
            <w:r w:rsidRPr="00676B37">
              <w:fldChar w:fldCharType="end"/>
            </w:r>
            <w:r w:rsidRPr="00676B37">
              <w:t>.</w:t>
            </w:r>
          </w:p>
        </w:tc>
      </w:tr>
      <w:tr w:rsidR="008E4E8E" w:rsidRPr="00676B37" w:rsidTr="00F47F63">
        <w:tc>
          <w:tcPr>
            <w:tcW w:w="418" w:type="pct"/>
            <w:shd w:val="clear" w:color="auto" w:fill="auto"/>
          </w:tcPr>
          <w:p w:rsidR="00087ED1" w:rsidRPr="00676B37" w:rsidRDefault="00087ED1" w:rsidP="00FE5D9A">
            <w:pPr>
              <w:pStyle w:val="ASFKTablenorm"/>
              <w:ind w:left="57" w:right="57"/>
            </w:pPr>
            <w:r w:rsidRPr="00676B37">
              <w:t>2.7</w:t>
            </w:r>
          </w:p>
        </w:tc>
        <w:tc>
          <w:tcPr>
            <w:tcW w:w="633" w:type="pct"/>
            <w:shd w:val="clear" w:color="auto" w:fill="auto"/>
          </w:tcPr>
          <w:p w:rsidR="00087ED1" w:rsidRPr="00676B37" w:rsidRDefault="00087ED1" w:rsidP="00FE5D9A">
            <w:pPr>
              <w:pStyle w:val="ASFKTablenorm"/>
              <w:ind w:left="57" w:right="57"/>
            </w:pPr>
            <w:r w:rsidRPr="00676B37">
              <w:t>15.06.2012</w:t>
            </w:r>
          </w:p>
        </w:tc>
        <w:tc>
          <w:tcPr>
            <w:tcW w:w="1015" w:type="pct"/>
            <w:shd w:val="clear" w:color="auto" w:fill="auto"/>
          </w:tcPr>
          <w:p w:rsidR="00087ED1" w:rsidRPr="00676B37" w:rsidRDefault="00602766" w:rsidP="00FE5D9A">
            <w:pPr>
              <w:pStyle w:val="ASFKTablenorm"/>
              <w:ind w:left="57" w:right="57"/>
            </w:pPr>
            <w:r w:rsidRPr="00676B37">
              <w:t>Гофман И.Д.</w:t>
            </w:r>
          </w:p>
          <w:p w:rsidR="004F00E8" w:rsidRPr="00676B37" w:rsidRDefault="00602766" w:rsidP="00FE5D9A">
            <w:pPr>
              <w:pStyle w:val="ASFKTablenorm"/>
              <w:ind w:left="57" w:right="57"/>
            </w:pPr>
            <w:r w:rsidRPr="00676B37">
              <w:t>Алексеев И.И.</w:t>
            </w:r>
          </w:p>
        </w:tc>
        <w:tc>
          <w:tcPr>
            <w:tcW w:w="2934" w:type="pct"/>
            <w:shd w:val="clear" w:color="auto" w:fill="auto"/>
          </w:tcPr>
          <w:p w:rsidR="00087ED1" w:rsidRPr="00676B37" w:rsidRDefault="00087ED1" w:rsidP="00FE5D9A">
            <w:pPr>
              <w:pStyle w:val="ASFKTablenorm"/>
              <w:ind w:left="57" w:right="57"/>
            </w:pPr>
            <w:r w:rsidRPr="00676B37">
              <w:t>В соответствии с SUFD-2</w:t>
            </w:r>
            <w:r w:rsidR="003F4E55" w:rsidRPr="00676B37">
              <w:t>8</w:t>
            </w:r>
            <w:r w:rsidRPr="00676B37">
              <w:t xml:space="preserve">127 (SUFD-34557) </w:t>
            </w:r>
            <w:r w:rsidR="0034044C" w:rsidRPr="00676B37">
              <w:t>добавлен</w:t>
            </w:r>
            <w:r w:rsidRPr="00676B37">
              <w:t xml:space="preserve"> п.</w:t>
            </w:r>
            <w:r w:rsidR="0034044C" w:rsidRPr="00676B37">
              <w:t xml:space="preserve"> </w:t>
            </w:r>
            <w:r w:rsidR="00B83EA2" w:rsidRPr="00676B37">
              <w:fldChar w:fldCharType="begin"/>
            </w:r>
            <w:r w:rsidR="00B83EA2" w:rsidRPr="00676B37">
              <w:instrText xml:space="preserve"> REF _Ref327524293 \r \h </w:instrText>
            </w:r>
            <w:r w:rsidR="0041307C" w:rsidRPr="00676B37">
              <w:instrText xml:space="preserve"> \* MERGEFORMAT </w:instrText>
            </w:r>
            <w:r w:rsidR="00B83EA2" w:rsidRPr="00676B37">
              <w:fldChar w:fldCharType="separate"/>
            </w:r>
            <w:r w:rsidR="000F668F">
              <w:t>5.11.3</w:t>
            </w:r>
            <w:r w:rsidR="00B83EA2" w:rsidRPr="00676B37">
              <w:fldChar w:fldCharType="end"/>
            </w:r>
            <w:r w:rsidRPr="00676B37">
              <w:t>.</w:t>
            </w:r>
          </w:p>
          <w:p w:rsidR="004F00E8" w:rsidRPr="00676B37" w:rsidRDefault="004F00E8" w:rsidP="00FE5D9A">
            <w:pPr>
              <w:pStyle w:val="ASFKTablenorm"/>
              <w:ind w:left="57" w:right="57"/>
            </w:pPr>
            <w:r w:rsidRPr="00676B37">
              <w:t xml:space="preserve">В соответствии с SUFD-33163 (SUFD-35380, SUFD-35381) добавлены </w:t>
            </w:r>
            <w:proofErr w:type="spellStart"/>
            <w:r w:rsidRPr="00676B37">
              <w:t>п</w:t>
            </w:r>
            <w:r w:rsidR="009C32BF" w:rsidRPr="00676B37">
              <w:t>п</w:t>
            </w:r>
            <w:proofErr w:type="spellEnd"/>
            <w:r w:rsidRPr="00676B37">
              <w:t xml:space="preserve">. </w:t>
            </w:r>
            <w:r w:rsidRPr="00676B37">
              <w:fldChar w:fldCharType="begin"/>
            </w:r>
            <w:r w:rsidRPr="00676B37">
              <w:instrText xml:space="preserve"> REF _Ref328731595 \r \h </w:instrText>
            </w:r>
            <w:r w:rsidR="0041307C" w:rsidRPr="00676B37">
              <w:instrText xml:space="preserve"> \* MERGEFORMAT </w:instrText>
            </w:r>
            <w:r w:rsidRPr="00676B37">
              <w:fldChar w:fldCharType="separate"/>
            </w:r>
            <w:r w:rsidR="000F668F">
              <w:t>5.1.4</w:t>
            </w:r>
            <w:r w:rsidRPr="00676B37">
              <w:fldChar w:fldCharType="end"/>
            </w:r>
            <w:r w:rsidRPr="00676B37">
              <w:t xml:space="preserve">, </w:t>
            </w:r>
            <w:r w:rsidRPr="00676B37">
              <w:fldChar w:fldCharType="begin"/>
            </w:r>
            <w:r w:rsidRPr="00676B37">
              <w:instrText xml:space="preserve"> REF _Ref328731612 \r \h </w:instrText>
            </w:r>
            <w:r w:rsidR="0041307C" w:rsidRPr="00676B37">
              <w:instrText xml:space="preserve"> \* MERGEFORMAT </w:instrText>
            </w:r>
            <w:r w:rsidRPr="00676B37">
              <w:fldChar w:fldCharType="separate"/>
            </w:r>
            <w:r w:rsidR="000F668F">
              <w:t>5.1.5</w:t>
            </w:r>
            <w:r w:rsidRPr="00676B37">
              <w:fldChar w:fldCharType="end"/>
            </w:r>
            <w:r w:rsidRPr="00676B37">
              <w:t>.</w:t>
            </w:r>
          </w:p>
          <w:p w:rsidR="00916042" w:rsidRPr="00676B37" w:rsidRDefault="00916042" w:rsidP="00FE5D9A">
            <w:pPr>
              <w:pStyle w:val="ASFKTablenorm"/>
              <w:ind w:left="57" w:right="57"/>
            </w:pPr>
            <w:r w:rsidRPr="00676B37">
              <w:t xml:space="preserve">В соответствии с SUFD-33163 (SUFD-35421) актуализированы </w:t>
            </w:r>
            <w:proofErr w:type="spellStart"/>
            <w:r w:rsidR="009C32BF" w:rsidRPr="00676B37">
              <w:t>п</w:t>
            </w:r>
            <w:r w:rsidRPr="00676B37">
              <w:t>п</w:t>
            </w:r>
            <w:proofErr w:type="spellEnd"/>
            <w:r w:rsidRPr="00676B37">
              <w:t xml:space="preserve">. </w:t>
            </w:r>
            <w:r w:rsidRPr="00676B37">
              <w:fldChar w:fldCharType="begin"/>
            </w:r>
            <w:r w:rsidRPr="00676B37">
              <w:instrText xml:space="preserve"> REF _Ref328731595 \r \h </w:instrText>
            </w:r>
            <w:r w:rsidR="0041307C" w:rsidRPr="00676B37">
              <w:instrText xml:space="preserve"> \* MERGEFORMAT </w:instrText>
            </w:r>
            <w:r w:rsidRPr="00676B37">
              <w:fldChar w:fldCharType="separate"/>
            </w:r>
            <w:r w:rsidR="000F668F">
              <w:t>5.1.4</w:t>
            </w:r>
            <w:r w:rsidRPr="00676B37">
              <w:fldChar w:fldCharType="end"/>
            </w:r>
            <w:r w:rsidRPr="00676B37">
              <w:t xml:space="preserve">, </w:t>
            </w:r>
            <w:r w:rsidRPr="00676B37">
              <w:fldChar w:fldCharType="begin"/>
            </w:r>
            <w:r w:rsidRPr="00676B37">
              <w:instrText xml:space="preserve"> REF _Ref328731612 \r \h </w:instrText>
            </w:r>
            <w:r w:rsidR="0041307C" w:rsidRPr="00676B37">
              <w:instrText xml:space="preserve"> \* MERGEFORMAT </w:instrText>
            </w:r>
            <w:r w:rsidRPr="00676B37">
              <w:fldChar w:fldCharType="separate"/>
            </w:r>
            <w:r w:rsidR="000F668F">
              <w:t>5.1.5</w:t>
            </w:r>
            <w:r w:rsidRPr="00676B37">
              <w:fldChar w:fldCharType="end"/>
            </w:r>
            <w:r w:rsidR="00D16CAF" w:rsidRPr="00676B37">
              <w:t>.</w:t>
            </w:r>
          </w:p>
        </w:tc>
      </w:tr>
      <w:tr w:rsidR="008E4E8E" w:rsidRPr="00676B37" w:rsidTr="00F47F63">
        <w:tc>
          <w:tcPr>
            <w:tcW w:w="418" w:type="pct"/>
            <w:shd w:val="clear" w:color="auto" w:fill="auto"/>
          </w:tcPr>
          <w:p w:rsidR="00A26E4B" w:rsidRPr="00676B37" w:rsidRDefault="00A26E4B" w:rsidP="00FE5D9A">
            <w:pPr>
              <w:pStyle w:val="ASFKTablenorm"/>
              <w:ind w:left="57" w:right="57"/>
            </w:pPr>
            <w:r w:rsidRPr="00676B37">
              <w:t>2.8</w:t>
            </w:r>
          </w:p>
        </w:tc>
        <w:tc>
          <w:tcPr>
            <w:tcW w:w="633" w:type="pct"/>
            <w:shd w:val="clear" w:color="auto" w:fill="auto"/>
          </w:tcPr>
          <w:p w:rsidR="00A26E4B" w:rsidRPr="00676B37" w:rsidRDefault="00A26E4B" w:rsidP="00FE5D9A">
            <w:pPr>
              <w:pStyle w:val="ASFKTablenorm"/>
              <w:ind w:left="57" w:right="57"/>
            </w:pPr>
            <w:r w:rsidRPr="00676B37">
              <w:t>10.07.2012</w:t>
            </w:r>
          </w:p>
        </w:tc>
        <w:tc>
          <w:tcPr>
            <w:tcW w:w="1015" w:type="pct"/>
            <w:shd w:val="clear" w:color="auto" w:fill="auto"/>
          </w:tcPr>
          <w:p w:rsidR="00A26E4B" w:rsidRPr="00676B37" w:rsidRDefault="00602766" w:rsidP="00FE5D9A">
            <w:pPr>
              <w:pStyle w:val="ASFKTablenorm"/>
              <w:ind w:left="57" w:right="57"/>
            </w:pPr>
            <w:r w:rsidRPr="00676B37">
              <w:t>Алексеев И.И.</w:t>
            </w:r>
          </w:p>
        </w:tc>
        <w:tc>
          <w:tcPr>
            <w:tcW w:w="2934" w:type="pct"/>
            <w:shd w:val="clear" w:color="auto" w:fill="auto"/>
          </w:tcPr>
          <w:p w:rsidR="00A26E4B" w:rsidRPr="00676B37" w:rsidRDefault="00A26E4B" w:rsidP="00FE5D9A">
            <w:pPr>
              <w:pStyle w:val="ASFKTablenorm"/>
              <w:ind w:left="57" w:right="57"/>
            </w:pPr>
            <w:r w:rsidRPr="00676B37">
              <w:t xml:space="preserve">В соответствии с SUFD-35069 (SUFD-35816) актуализирован п. </w:t>
            </w:r>
            <w:r w:rsidRPr="00676B37">
              <w:fldChar w:fldCharType="begin"/>
            </w:r>
            <w:r w:rsidRPr="00676B37">
              <w:instrText xml:space="preserve"> REF _Ref311541908 \r \h </w:instrText>
            </w:r>
            <w:r w:rsidR="0041307C" w:rsidRPr="00676B37">
              <w:instrText xml:space="preserve"> \* MERGEFORMAT </w:instrText>
            </w:r>
            <w:r w:rsidRPr="00676B37">
              <w:fldChar w:fldCharType="separate"/>
            </w:r>
            <w:r w:rsidR="000F668F">
              <w:t>5.11.1</w:t>
            </w:r>
            <w:r w:rsidRPr="00676B37">
              <w:fldChar w:fldCharType="end"/>
            </w:r>
            <w:r w:rsidRPr="00676B37">
              <w:t>.</w:t>
            </w:r>
          </w:p>
        </w:tc>
      </w:tr>
      <w:tr w:rsidR="008E4E8E" w:rsidRPr="00676B37" w:rsidTr="00F47F63">
        <w:tc>
          <w:tcPr>
            <w:tcW w:w="418" w:type="pct"/>
            <w:shd w:val="clear" w:color="auto" w:fill="auto"/>
          </w:tcPr>
          <w:p w:rsidR="007C0927" w:rsidRPr="00676B37" w:rsidRDefault="007C0927" w:rsidP="00FE5D9A">
            <w:pPr>
              <w:pStyle w:val="ASFKTablenorm"/>
              <w:ind w:left="57" w:right="57"/>
              <w:rPr>
                <w:lang w:val="en-US"/>
              </w:rPr>
            </w:pPr>
            <w:r w:rsidRPr="00676B37">
              <w:rPr>
                <w:lang w:val="en-US"/>
              </w:rPr>
              <w:t>2.9</w:t>
            </w:r>
          </w:p>
        </w:tc>
        <w:tc>
          <w:tcPr>
            <w:tcW w:w="633" w:type="pct"/>
            <w:shd w:val="clear" w:color="auto" w:fill="auto"/>
          </w:tcPr>
          <w:p w:rsidR="007C0927" w:rsidRPr="00676B37" w:rsidRDefault="007C0927" w:rsidP="00FE5D9A">
            <w:pPr>
              <w:pStyle w:val="ASFKTablenorm"/>
              <w:ind w:left="57" w:right="57"/>
              <w:rPr>
                <w:lang w:val="en-US"/>
              </w:rPr>
            </w:pPr>
            <w:r w:rsidRPr="00676B37">
              <w:rPr>
                <w:lang w:val="en-US"/>
              </w:rPr>
              <w:t>07.08.2012</w:t>
            </w:r>
          </w:p>
        </w:tc>
        <w:tc>
          <w:tcPr>
            <w:tcW w:w="1015" w:type="pct"/>
            <w:shd w:val="clear" w:color="auto" w:fill="auto"/>
          </w:tcPr>
          <w:p w:rsidR="007C0927" w:rsidRPr="00676B37" w:rsidRDefault="00602766" w:rsidP="00FE5D9A">
            <w:pPr>
              <w:pStyle w:val="ASFKTablenorm"/>
              <w:ind w:left="57" w:right="57"/>
            </w:pPr>
            <w:r w:rsidRPr="00676B37">
              <w:t>Алексеев И.И.</w:t>
            </w:r>
          </w:p>
        </w:tc>
        <w:tc>
          <w:tcPr>
            <w:tcW w:w="2934" w:type="pct"/>
            <w:shd w:val="clear" w:color="auto" w:fill="auto"/>
          </w:tcPr>
          <w:p w:rsidR="007C0927" w:rsidRPr="00676B37" w:rsidRDefault="007C0927" w:rsidP="00FE5D9A">
            <w:pPr>
              <w:pStyle w:val="ASFKTablenorm"/>
              <w:ind w:left="57" w:right="57"/>
            </w:pPr>
            <w:r w:rsidRPr="00676B37">
              <w:t xml:space="preserve">В соответствии с SUFD-35080 (SUFD-36363) актуализирован п. </w:t>
            </w:r>
            <w:r w:rsidRPr="00676B37">
              <w:fldChar w:fldCharType="begin"/>
            </w:r>
            <w:r w:rsidRPr="00676B37">
              <w:instrText xml:space="preserve"> REF _Ref327524293 \r \h </w:instrText>
            </w:r>
            <w:r w:rsidR="0041307C" w:rsidRPr="00676B37">
              <w:instrText xml:space="preserve"> \* MERGEFORMAT </w:instrText>
            </w:r>
            <w:r w:rsidRPr="00676B37">
              <w:fldChar w:fldCharType="separate"/>
            </w:r>
            <w:r w:rsidR="000F668F">
              <w:t>5.11.3</w:t>
            </w:r>
            <w:r w:rsidRPr="00676B37">
              <w:fldChar w:fldCharType="end"/>
            </w:r>
            <w:r w:rsidR="00D16CAF" w:rsidRPr="00676B37">
              <w:t>.</w:t>
            </w:r>
          </w:p>
        </w:tc>
      </w:tr>
      <w:tr w:rsidR="008E4E8E" w:rsidRPr="00676B37" w:rsidTr="00F47F63">
        <w:tc>
          <w:tcPr>
            <w:tcW w:w="418" w:type="pct"/>
            <w:shd w:val="clear" w:color="auto" w:fill="auto"/>
          </w:tcPr>
          <w:p w:rsidR="00476C21" w:rsidRPr="00676B37" w:rsidRDefault="00476C21" w:rsidP="00FE5D9A">
            <w:pPr>
              <w:pStyle w:val="ASFKTablenorm"/>
              <w:ind w:left="57" w:right="57"/>
            </w:pPr>
            <w:r w:rsidRPr="00676B37">
              <w:t>3.0</w:t>
            </w:r>
          </w:p>
        </w:tc>
        <w:tc>
          <w:tcPr>
            <w:tcW w:w="633" w:type="pct"/>
            <w:shd w:val="clear" w:color="auto" w:fill="auto"/>
          </w:tcPr>
          <w:p w:rsidR="00476C21" w:rsidRPr="00676B37" w:rsidRDefault="00476C21" w:rsidP="00FE5D9A">
            <w:pPr>
              <w:pStyle w:val="ASFKTablenorm"/>
              <w:ind w:left="57" w:right="57"/>
            </w:pPr>
            <w:r w:rsidRPr="00676B37">
              <w:t>28.08.2012</w:t>
            </w:r>
          </w:p>
        </w:tc>
        <w:tc>
          <w:tcPr>
            <w:tcW w:w="1015" w:type="pct"/>
            <w:shd w:val="clear" w:color="auto" w:fill="auto"/>
          </w:tcPr>
          <w:p w:rsidR="00476C21" w:rsidRPr="00676B37" w:rsidRDefault="00602766" w:rsidP="00FE5D9A">
            <w:pPr>
              <w:pStyle w:val="ASFKTablenorm"/>
              <w:ind w:left="57" w:right="57"/>
            </w:pPr>
            <w:r w:rsidRPr="00676B37">
              <w:t>Алексеев И.И.</w:t>
            </w:r>
          </w:p>
        </w:tc>
        <w:tc>
          <w:tcPr>
            <w:tcW w:w="2934" w:type="pct"/>
            <w:shd w:val="clear" w:color="auto" w:fill="auto"/>
          </w:tcPr>
          <w:p w:rsidR="00476C21" w:rsidRPr="00676B37" w:rsidRDefault="00476C21" w:rsidP="00FE5D9A">
            <w:pPr>
              <w:pStyle w:val="ASFKTablenorm"/>
              <w:ind w:left="57" w:right="57"/>
            </w:pPr>
            <w:r w:rsidRPr="00676B37">
              <w:t>В соответствии с SUFD-3</w:t>
            </w:r>
            <w:r w:rsidR="0092541F" w:rsidRPr="00676B37">
              <w:t>3195</w:t>
            </w:r>
            <w:r w:rsidRPr="00676B37">
              <w:t xml:space="preserve"> (SUFD-35510) актуализирован</w:t>
            </w:r>
            <w:r w:rsidR="00A630B1" w:rsidRPr="00676B37">
              <w:t xml:space="preserve"> </w:t>
            </w:r>
            <w:r w:rsidRPr="00676B37">
              <w:t xml:space="preserve">п. </w:t>
            </w:r>
            <w:r w:rsidRPr="00676B37">
              <w:fldChar w:fldCharType="begin"/>
            </w:r>
            <w:r w:rsidRPr="00676B37">
              <w:instrText xml:space="preserve"> REF _Ref311541908 \r \h </w:instrText>
            </w:r>
            <w:r w:rsidR="0041307C" w:rsidRPr="00676B37">
              <w:instrText xml:space="preserve"> \* MERGEFORMAT </w:instrText>
            </w:r>
            <w:r w:rsidRPr="00676B37">
              <w:fldChar w:fldCharType="separate"/>
            </w:r>
            <w:r w:rsidR="000F668F">
              <w:t>5.11.1</w:t>
            </w:r>
            <w:r w:rsidRPr="00676B37">
              <w:fldChar w:fldCharType="end"/>
            </w:r>
            <w:r w:rsidR="00D16CAF" w:rsidRPr="00676B37">
              <w:t>.</w:t>
            </w:r>
          </w:p>
        </w:tc>
      </w:tr>
      <w:tr w:rsidR="008E4E8E" w:rsidRPr="00676B37" w:rsidTr="00F47F63">
        <w:tc>
          <w:tcPr>
            <w:tcW w:w="418" w:type="pct"/>
            <w:shd w:val="clear" w:color="auto" w:fill="auto"/>
          </w:tcPr>
          <w:p w:rsidR="00ED7AE6" w:rsidRPr="00676B37" w:rsidRDefault="00B92FAC" w:rsidP="00FE5D9A">
            <w:pPr>
              <w:pStyle w:val="ASFKTablenorm"/>
              <w:ind w:left="57" w:right="57"/>
              <w:rPr>
                <w:lang w:val="en-US"/>
              </w:rPr>
            </w:pPr>
            <w:r w:rsidRPr="00676B37">
              <w:rPr>
                <w:lang w:val="en-US"/>
              </w:rPr>
              <w:t>3.1</w:t>
            </w:r>
          </w:p>
        </w:tc>
        <w:tc>
          <w:tcPr>
            <w:tcW w:w="633" w:type="pct"/>
            <w:shd w:val="clear" w:color="auto" w:fill="auto"/>
          </w:tcPr>
          <w:p w:rsidR="00ED7AE6" w:rsidRPr="00676B37" w:rsidRDefault="00ED7AE6" w:rsidP="00FE5D9A">
            <w:pPr>
              <w:pStyle w:val="ASFKTablenorm"/>
              <w:ind w:left="57" w:right="57"/>
              <w:rPr>
                <w:lang w:val="en-US"/>
              </w:rPr>
            </w:pPr>
            <w:r w:rsidRPr="00676B37">
              <w:rPr>
                <w:lang w:val="en-US"/>
              </w:rPr>
              <w:t>17.10.2012</w:t>
            </w:r>
          </w:p>
        </w:tc>
        <w:tc>
          <w:tcPr>
            <w:tcW w:w="1015" w:type="pct"/>
            <w:shd w:val="clear" w:color="auto" w:fill="auto"/>
          </w:tcPr>
          <w:p w:rsidR="00ED7AE6" w:rsidRPr="00676B37" w:rsidRDefault="00602766" w:rsidP="00FE5D9A">
            <w:pPr>
              <w:pStyle w:val="ASFKTablenorm"/>
              <w:ind w:left="57" w:right="57"/>
            </w:pPr>
            <w:r w:rsidRPr="00676B37">
              <w:t>Алексеев И.И.</w:t>
            </w:r>
          </w:p>
        </w:tc>
        <w:tc>
          <w:tcPr>
            <w:tcW w:w="2934" w:type="pct"/>
            <w:shd w:val="clear" w:color="auto" w:fill="auto"/>
          </w:tcPr>
          <w:p w:rsidR="00ED7AE6" w:rsidRPr="00676B37" w:rsidRDefault="00ED7AE6" w:rsidP="00FE5D9A">
            <w:pPr>
              <w:pStyle w:val="ASFKTablenorm"/>
              <w:ind w:left="57" w:right="57"/>
            </w:pPr>
            <w:r w:rsidRPr="00676B37">
              <w:t xml:space="preserve">В соответствии с FTAS-158804 (SUFD-38220) </w:t>
            </w:r>
            <w:r w:rsidR="002C3359" w:rsidRPr="00676B37">
              <w:t xml:space="preserve">добавлен подпункт «Работа с предварительными отчетами» в п. </w:t>
            </w:r>
            <w:r w:rsidR="002C3359" w:rsidRPr="00676B37">
              <w:fldChar w:fldCharType="begin"/>
            </w:r>
            <w:r w:rsidR="002C3359" w:rsidRPr="00676B37">
              <w:instrText xml:space="preserve"> REF _Ref449098315 \r \h </w:instrText>
            </w:r>
            <w:r w:rsidR="00676B37">
              <w:instrText xml:space="preserve"> \* MERGEFORMAT </w:instrText>
            </w:r>
            <w:r w:rsidR="002C3359" w:rsidRPr="00676B37">
              <w:fldChar w:fldCharType="separate"/>
            </w:r>
            <w:r w:rsidR="000F668F">
              <w:t>5.8.2</w:t>
            </w:r>
            <w:r w:rsidR="002C3359" w:rsidRPr="00676B37">
              <w:fldChar w:fldCharType="end"/>
            </w:r>
            <w:r w:rsidR="002C3359" w:rsidRPr="00676B37">
              <w:t>.</w:t>
            </w:r>
          </w:p>
        </w:tc>
      </w:tr>
      <w:tr w:rsidR="008E4E8E" w:rsidRPr="00676B37" w:rsidTr="00F47F63">
        <w:tc>
          <w:tcPr>
            <w:tcW w:w="418" w:type="pct"/>
            <w:shd w:val="clear" w:color="auto" w:fill="auto"/>
          </w:tcPr>
          <w:p w:rsidR="00120C57" w:rsidRPr="00676B37" w:rsidRDefault="00120C57" w:rsidP="00FE5D9A">
            <w:pPr>
              <w:pStyle w:val="ASFKTablenorm"/>
              <w:ind w:left="57" w:right="57"/>
            </w:pPr>
            <w:r w:rsidRPr="00676B37">
              <w:t>3.2</w:t>
            </w:r>
          </w:p>
        </w:tc>
        <w:tc>
          <w:tcPr>
            <w:tcW w:w="633" w:type="pct"/>
            <w:shd w:val="clear" w:color="auto" w:fill="auto"/>
          </w:tcPr>
          <w:p w:rsidR="00120C57" w:rsidRPr="00676B37" w:rsidRDefault="00120C57" w:rsidP="00FE5D9A">
            <w:pPr>
              <w:pStyle w:val="ASFKTablenorm"/>
              <w:ind w:left="57" w:right="57"/>
            </w:pPr>
            <w:r w:rsidRPr="00676B37">
              <w:t>21.11.2012</w:t>
            </w:r>
          </w:p>
        </w:tc>
        <w:tc>
          <w:tcPr>
            <w:tcW w:w="1015" w:type="pct"/>
            <w:shd w:val="clear" w:color="auto" w:fill="auto"/>
          </w:tcPr>
          <w:p w:rsidR="00120C57" w:rsidRPr="00676B37" w:rsidRDefault="00602766" w:rsidP="00FE5D9A">
            <w:pPr>
              <w:pStyle w:val="ASFKTablenorm"/>
              <w:ind w:left="57" w:right="57"/>
            </w:pPr>
            <w:r w:rsidRPr="00676B37">
              <w:t>Алексеев И.И.</w:t>
            </w:r>
          </w:p>
        </w:tc>
        <w:tc>
          <w:tcPr>
            <w:tcW w:w="2934" w:type="pct"/>
            <w:shd w:val="clear" w:color="auto" w:fill="auto"/>
          </w:tcPr>
          <w:p w:rsidR="00120C57" w:rsidRPr="00676B37" w:rsidRDefault="00120C57" w:rsidP="00FE5D9A">
            <w:pPr>
              <w:pStyle w:val="ASFKTablenorm"/>
              <w:ind w:left="57" w:right="57"/>
            </w:pPr>
            <w:r w:rsidRPr="00676B37">
              <w:t xml:space="preserve">В соответствии с SUFD-36141 (SUFD-39188) актуализированы </w:t>
            </w:r>
            <w:proofErr w:type="spellStart"/>
            <w:r w:rsidR="009C32BF" w:rsidRPr="00676B37">
              <w:t>п</w:t>
            </w:r>
            <w:r w:rsidRPr="00676B37">
              <w:t>п</w:t>
            </w:r>
            <w:proofErr w:type="spellEnd"/>
            <w:r w:rsidR="0034044C" w:rsidRPr="00676B37">
              <w:t xml:space="preserve">. </w:t>
            </w:r>
            <w:r w:rsidR="0034044C" w:rsidRPr="00676B37">
              <w:fldChar w:fldCharType="begin"/>
            </w:r>
            <w:r w:rsidR="0034044C" w:rsidRPr="00676B37">
              <w:instrText xml:space="preserve"> REF _Ref448411058 \r \h </w:instrText>
            </w:r>
            <w:r w:rsidR="00676B37">
              <w:instrText xml:space="preserve"> \* MERGEFORMAT </w:instrText>
            </w:r>
            <w:r w:rsidR="0034044C" w:rsidRPr="00676B37">
              <w:fldChar w:fldCharType="separate"/>
            </w:r>
            <w:r w:rsidR="000F668F">
              <w:t>5.3.1</w:t>
            </w:r>
            <w:r w:rsidR="0034044C" w:rsidRPr="00676B37">
              <w:fldChar w:fldCharType="end"/>
            </w:r>
            <w:r w:rsidR="0034044C" w:rsidRPr="00676B37">
              <w:t>,</w:t>
            </w:r>
            <w:r w:rsidR="000E2DA9" w:rsidRPr="00676B37">
              <w:t xml:space="preserve"> </w:t>
            </w:r>
            <w:r w:rsidR="000E2DA9" w:rsidRPr="00676B37">
              <w:fldChar w:fldCharType="begin"/>
            </w:r>
            <w:r w:rsidR="000E2DA9" w:rsidRPr="00676B37">
              <w:instrText xml:space="preserve"> REF _Ref468461442 \r \h </w:instrText>
            </w:r>
            <w:r w:rsidR="00676B37">
              <w:instrText xml:space="preserve"> \* MERGEFORMAT </w:instrText>
            </w:r>
            <w:r w:rsidR="000E2DA9" w:rsidRPr="00676B37">
              <w:fldChar w:fldCharType="separate"/>
            </w:r>
            <w:r w:rsidR="000F668F">
              <w:t>5.3.2</w:t>
            </w:r>
            <w:r w:rsidR="000E2DA9" w:rsidRPr="00676B37">
              <w:fldChar w:fldCharType="end"/>
            </w:r>
            <w:r w:rsidR="000E2DA9" w:rsidRPr="00676B37">
              <w:t>.</w:t>
            </w:r>
          </w:p>
          <w:p w:rsidR="00AE1517" w:rsidRPr="00676B37" w:rsidRDefault="00AE1517" w:rsidP="00FE5D9A">
            <w:pPr>
              <w:pStyle w:val="ASFKTablenorm"/>
              <w:ind w:left="57" w:right="57"/>
            </w:pPr>
            <w:r w:rsidRPr="00676B37">
              <w:t xml:space="preserve">В соответствии с SUFD-38370 (SUFD-40075) </w:t>
            </w:r>
            <w:r w:rsidRPr="00676B37">
              <w:rPr>
                <w:rStyle w:val="ASFKReporterror"/>
              </w:rPr>
              <w:t>актуализирован</w:t>
            </w:r>
            <w:r w:rsidRPr="00676B37">
              <w:t xml:space="preserve"> п. </w:t>
            </w:r>
            <w:r w:rsidRPr="00676B37">
              <w:fldChar w:fldCharType="begin"/>
            </w:r>
            <w:r w:rsidRPr="00676B37">
              <w:instrText xml:space="preserve"> REF _Ref342039139 \r \h </w:instrText>
            </w:r>
            <w:r w:rsidR="00E106E9" w:rsidRPr="00676B37">
              <w:instrText xml:space="preserve"> \* MERGEFORMAT </w:instrText>
            </w:r>
            <w:r w:rsidRPr="00676B37">
              <w:fldChar w:fldCharType="separate"/>
            </w:r>
            <w:r w:rsidR="000F668F">
              <w:t>5.4</w:t>
            </w:r>
            <w:r w:rsidRPr="00676B37">
              <w:fldChar w:fldCharType="end"/>
            </w:r>
            <w:r w:rsidR="00D16CAF" w:rsidRPr="00676B37">
              <w:t>.</w:t>
            </w:r>
          </w:p>
          <w:p w:rsidR="007D30EF" w:rsidRPr="00676B37" w:rsidRDefault="007D30EF" w:rsidP="00FE5D9A">
            <w:pPr>
              <w:pStyle w:val="ASFKTablenorm"/>
              <w:ind w:left="57" w:right="57"/>
            </w:pPr>
            <w:r w:rsidRPr="00676B37">
              <w:t xml:space="preserve">В соответствии с SUFD-40714 (SUFD-41135) </w:t>
            </w:r>
            <w:r w:rsidRPr="00676B37">
              <w:rPr>
                <w:rStyle w:val="ASFKReporterror"/>
              </w:rPr>
              <w:t>актуализирован</w:t>
            </w:r>
            <w:r w:rsidRPr="00676B37">
              <w:t xml:space="preserve"> п. </w:t>
            </w:r>
            <w:r w:rsidRPr="00676B37">
              <w:fldChar w:fldCharType="begin"/>
            </w:r>
            <w:r w:rsidRPr="00676B37">
              <w:instrText xml:space="preserve"> REF _Ref311541908 \r \h </w:instrText>
            </w:r>
            <w:r w:rsidR="00E106E9" w:rsidRPr="00676B37">
              <w:instrText xml:space="preserve"> \* MERGEFORMAT </w:instrText>
            </w:r>
            <w:r w:rsidRPr="00676B37">
              <w:fldChar w:fldCharType="separate"/>
            </w:r>
            <w:r w:rsidR="000F668F">
              <w:t>5.11.1</w:t>
            </w:r>
            <w:r w:rsidRPr="00676B37">
              <w:fldChar w:fldCharType="end"/>
            </w:r>
            <w:r w:rsidR="00D16CAF" w:rsidRPr="00676B37">
              <w:t>.</w:t>
            </w:r>
          </w:p>
        </w:tc>
      </w:tr>
      <w:tr w:rsidR="008E4E8E" w:rsidRPr="00676B37" w:rsidTr="00F47F63">
        <w:tc>
          <w:tcPr>
            <w:tcW w:w="418" w:type="pct"/>
            <w:shd w:val="clear" w:color="auto" w:fill="auto"/>
          </w:tcPr>
          <w:p w:rsidR="00B600E8" w:rsidRPr="00676B37" w:rsidRDefault="00B600E8" w:rsidP="00FE5D9A">
            <w:pPr>
              <w:pStyle w:val="ASFKTablenorm"/>
              <w:ind w:left="57" w:right="57"/>
            </w:pPr>
            <w:r w:rsidRPr="00676B37">
              <w:t>3.3</w:t>
            </w:r>
          </w:p>
        </w:tc>
        <w:tc>
          <w:tcPr>
            <w:tcW w:w="633" w:type="pct"/>
            <w:shd w:val="clear" w:color="auto" w:fill="auto"/>
          </w:tcPr>
          <w:p w:rsidR="00B600E8" w:rsidRPr="00676B37" w:rsidRDefault="00B600E8" w:rsidP="00FE5D9A">
            <w:pPr>
              <w:pStyle w:val="ASFKTablenorm"/>
              <w:ind w:left="57" w:right="57"/>
            </w:pPr>
            <w:r w:rsidRPr="00676B37">
              <w:t>20.01.2013</w:t>
            </w:r>
          </w:p>
        </w:tc>
        <w:tc>
          <w:tcPr>
            <w:tcW w:w="1015" w:type="pct"/>
            <w:shd w:val="clear" w:color="auto" w:fill="auto"/>
          </w:tcPr>
          <w:p w:rsidR="00B600E8" w:rsidRPr="00676B37" w:rsidRDefault="00602766" w:rsidP="00FE5D9A">
            <w:pPr>
              <w:pStyle w:val="ASFKTablenorm"/>
              <w:ind w:left="57" w:right="57"/>
            </w:pPr>
            <w:r w:rsidRPr="00676B37">
              <w:t>Алексеев И.И.</w:t>
            </w:r>
          </w:p>
        </w:tc>
        <w:tc>
          <w:tcPr>
            <w:tcW w:w="2934" w:type="pct"/>
            <w:shd w:val="clear" w:color="auto" w:fill="auto"/>
          </w:tcPr>
          <w:p w:rsidR="00B600E8" w:rsidRPr="00676B37" w:rsidRDefault="00B600E8" w:rsidP="00FE5D9A">
            <w:pPr>
              <w:pStyle w:val="ASFKTablenorm"/>
              <w:ind w:left="57" w:right="57"/>
            </w:pPr>
            <w:r w:rsidRPr="00676B37">
              <w:t xml:space="preserve">В соответствии с SUFD-38372 (SUFD-41517) актуализирован п. п. </w:t>
            </w:r>
            <w:r w:rsidRPr="00676B37">
              <w:fldChar w:fldCharType="begin"/>
            </w:r>
            <w:r w:rsidRPr="00676B37">
              <w:instrText xml:space="preserve"> REF _Ref311541908 \r \h </w:instrText>
            </w:r>
            <w:r w:rsidR="00E106E9" w:rsidRPr="00676B37">
              <w:instrText xml:space="preserve"> \* MERGEFORMAT </w:instrText>
            </w:r>
            <w:r w:rsidRPr="00676B37">
              <w:fldChar w:fldCharType="separate"/>
            </w:r>
            <w:r w:rsidR="000F668F">
              <w:t>5.11.1</w:t>
            </w:r>
            <w:r w:rsidRPr="00676B37">
              <w:fldChar w:fldCharType="end"/>
            </w:r>
            <w:r w:rsidRPr="00676B37">
              <w:t>.</w:t>
            </w:r>
          </w:p>
        </w:tc>
      </w:tr>
      <w:tr w:rsidR="008E4E8E" w:rsidRPr="00676B37" w:rsidTr="00F47F63">
        <w:tc>
          <w:tcPr>
            <w:tcW w:w="418" w:type="pct"/>
            <w:shd w:val="clear" w:color="auto" w:fill="auto"/>
          </w:tcPr>
          <w:p w:rsidR="00675921" w:rsidRPr="00676B37" w:rsidRDefault="00675921" w:rsidP="00FE5D9A">
            <w:pPr>
              <w:pStyle w:val="ASFKTablenorm"/>
              <w:ind w:left="57" w:right="57"/>
            </w:pPr>
            <w:r w:rsidRPr="00676B37">
              <w:t>3.4</w:t>
            </w:r>
          </w:p>
        </w:tc>
        <w:tc>
          <w:tcPr>
            <w:tcW w:w="633" w:type="pct"/>
            <w:shd w:val="clear" w:color="auto" w:fill="auto"/>
          </w:tcPr>
          <w:p w:rsidR="00675921" w:rsidRPr="00676B37" w:rsidRDefault="00675921" w:rsidP="00FE5D9A">
            <w:pPr>
              <w:pStyle w:val="ASFKTablenorm"/>
              <w:ind w:left="57" w:right="57"/>
            </w:pPr>
            <w:r w:rsidRPr="00676B37">
              <w:t>07.03.2013</w:t>
            </w:r>
          </w:p>
        </w:tc>
        <w:tc>
          <w:tcPr>
            <w:tcW w:w="1015" w:type="pct"/>
            <w:shd w:val="clear" w:color="auto" w:fill="auto"/>
          </w:tcPr>
          <w:p w:rsidR="00675921" w:rsidRPr="00676B37" w:rsidRDefault="00602766" w:rsidP="00FE5D9A">
            <w:pPr>
              <w:pStyle w:val="ASFKTablenorm"/>
              <w:ind w:left="57" w:right="57"/>
            </w:pPr>
            <w:r w:rsidRPr="00676B37">
              <w:t>Алексеев И.И.</w:t>
            </w:r>
          </w:p>
          <w:p w:rsidR="004D617E" w:rsidRPr="00676B37" w:rsidRDefault="0094511C" w:rsidP="00FE5D9A">
            <w:pPr>
              <w:pStyle w:val="ASFKTablenorm"/>
              <w:ind w:left="57" w:right="57"/>
            </w:pPr>
            <w:r w:rsidRPr="00676B37">
              <w:t>Дорофеев И.И.</w:t>
            </w:r>
          </w:p>
        </w:tc>
        <w:tc>
          <w:tcPr>
            <w:tcW w:w="2934" w:type="pct"/>
            <w:shd w:val="clear" w:color="auto" w:fill="auto"/>
          </w:tcPr>
          <w:p w:rsidR="00675921" w:rsidRPr="00676B37" w:rsidRDefault="00675921" w:rsidP="00FE5D9A">
            <w:pPr>
              <w:pStyle w:val="ASFKTablenorm"/>
              <w:ind w:left="57" w:right="57"/>
            </w:pPr>
            <w:r w:rsidRPr="00676B37">
              <w:t xml:space="preserve">В соответствии с SUFD-17301 (SUFD-43152) актуализирован п. </w:t>
            </w:r>
            <w:r w:rsidRPr="00676B37">
              <w:fldChar w:fldCharType="begin"/>
            </w:r>
            <w:r w:rsidRPr="00676B37">
              <w:instrText xml:space="preserve"> REF _Ref291149155 \r \h </w:instrText>
            </w:r>
            <w:r w:rsidR="00E106E9" w:rsidRPr="00676B37">
              <w:instrText xml:space="preserve"> \* MERGEFORMAT </w:instrText>
            </w:r>
            <w:r w:rsidRPr="00676B37">
              <w:fldChar w:fldCharType="separate"/>
            </w:r>
            <w:r w:rsidR="000F668F">
              <w:t>5.2.1</w:t>
            </w:r>
            <w:r w:rsidRPr="00676B37">
              <w:fldChar w:fldCharType="end"/>
            </w:r>
            <w:r w:rsidRPr="00676B37">
              <w:t>.</w:t>
            </w:r>
          </w:p>
          <w:p w:rsidR="0094511C" w:rsidRPr="00676B37" w:rsidRDefault="0094511C" w:rsidP="00FE5D9A">
            <w:pPr>
              <w:pStyle w:val="ASFKTablenorm"/>
              <w:ind w:left="57" w:right="57"/>
            </w:pPr>
            <w:r w:rsidRPr="00676B37">
              <w:t xml:space="preserve">В соответствии с SUFD-42809 (SUFD-43325) актуализирован п. </w:t>
            </w:r>
            <w:r w:rsidRPr="00676B37">
              <w:fldChar w:fldCharType="begin"/>
            </w:r>
            <w:r w:rsidRPr="00676B37">
              <w:instrText xml:space="preserve"> REF _Ref291149155 \r \h </w:instrText>
            </w:r>
            <w:r w:rsidR="00E106E9" w:rsidRPr="00676B37">
              <w:instrText xml:space="preserve"> \* MERGEFORMAT </w:instrText>
            </w:r>
            <w:r w:rsidRPr="00676B37">
              <w:fldChar w:fldCharType="separate"/>
            </w:r>
            <w:r w:rsidR="000F668F">
              <w:t>5.2.1</w:t>
            </w:r>
            <w:r w:rsidRPr="00676B37">
              <w:fldChar w:fldCharType="end"/>
            </w:r>
            <w:r w:rsidRPr="00676B37">
              <w:t>.</w:t>
            </w:r>
          </w:p>
          <w:p w:rsidR="004D617E" w:rsidRPr="00676B37" w:rsidRDefault="00E81F87" w:rsidP="00FE5D9A">
            <w:pPr>
              <w:pStyle w:val="ASFKTablenorm"/>
              <w:ind w:left="57" w:right="57"/>
            </w:pPr>
            <w:r w:rsidRPr="00676B37">
              <w:t>В соответствии с SUFD-41585 (SUFD-42848) актуализирован</w:t>
            </w:r>
            <w:r w:rsidR="00CA131B" w:rsidRPr="00676B37">
              <w:t>ы</w:t>
            </w:r>
            <w:r w:rsidRPr="00676B37">
              <w:t xml:space="preserve"> </w:t>
            </w:r>
            <w:proofErr w:type="spellStart"/>
            <w:r w:rsidR="009C32BF" w:rsidRPr="00676B37">
              <w:t>п</w:t>
            </w:r>
            <w:r w:rsidRPr="00676B37">
              <w:t>п</w:t>
            </w:r>
            <w:proofErr w:type="spellEnd"/>
            <w:r w:rsidRPr="00676B37">
              <w:t xml:space="preserve">. </w:t>
            </w:r>
            <w:r w:rsidRPr="00676B37">
              <w:fldChar w:fldCharType="begin"/>
            </w:r>
            <w:r w:rsidRPr="00676B37">
              <w:instrText xml:space="preserve"> REF _Ref327524293 \r \h </w:instrText>
            </w:r>
            <w:r w:rsidR="00E106E9" w:rsidRPr="00676B37">
              <w:instrText xml:space="preserve"> \* MERGEFORMAT </w:instrText>
            </w:r>
            <w:r w:rsidRPr="00676B37">
              <w:fldChar w:fldCharType="separate"/>
            </w:r>
            <w:r w:rsidR="000F668F">
              <w:t>5.11.3</w:t>
            </w:r>
            <w:r w:rsidRPr="00676B37">
              <w:fldChar w:fldCharType="end"/>
            </w:r>
            <w:r w:rsidR="00CA131B" w:rsidRPr="00676B37">
              <w:t>,</w:t>
            </w:r>
            <w:r w:rsidR="004D617E" w:rsidRPr="00676B37">
              <w:t xml:space="preserve"> </w:t>
            </w:r>
            <w:r w:rsidR="004D617E" w:rsidRPr="00676B37">
              <w:fldChar w:fldCharType="begin"/>
            </w:r>
            <w:r w:rsidR="004D617E" w:rsidRPr="00676B37">
              <w:instrText xml:space="preserve"> REF _Ref311541908 \r \h </w:instrText>
            </w:r>
            <w:r w:rsidR="00E106E9" w:rsidRPr="00676B37">
              <w:instrText xml:space="preserve"> \* MERGEFORMAT </w:instrText>
            </w:r>
            <w:r w:rsidR="004D617E" w:rsidRPr="00676B37">
              <w:fldChar w:fldCharType="separate"/>
            </w:r>
            <w:r w:rsidR="000F668F">
              <w:t>5.11.1</w:t>
            </w:r>
            <w:r w:rsidR="004D617E" w:rsidRPr="00676B37">
              <w:fldChar w:fldCharType="end"/>
            </w:r>
            <w:r w:rsidR="004D617E" w:rsidRPr="00676B37">
              <w:t>.</w:t>
            </w:r>
          </w:p>
        </w:tc>
      </w:tr>
      <w:tr w:rsidR="008E4E8E" w:rsidRPr="00676B37" w:rsidTr="00F47F63">
        <w:tc>
          <w:tcPr>
            <w:tcW w:w="418" w:type="pct"/>
            <w:shd w:val="clear" w:color="auto" w:fill="auto"/>
          </w:tcPr>
          <w:p w:rsidR="00201014" w:rsidRPr="00676B37" w:rsidRDefault="00201014" w:rsidP="00FE5D9A">
            <w:pPr>
              <w:pStyle w:val="ASFKTablenorm"/>
              <w:ind w:left="57" w:right="57"/>
            </w:pPr>
            <w:r w:rsidRPr="00676B37">
              <w:t>3.5</w:t>
            </w:r>
          </w:p>
        </w:tc>
        <w:tc>
          <w:tcPr>
            <w:tcW w:w="633" w:type="pct"/>
            <w:shd w:val="clear" w:color="auto" w:fill="auto"/>
          </w:tcPr>
          <w:p w:rsidR="00201014" w:rsidRPr="00676B37" w:rsidRDefault="004B1F2B" w:rsidP="00FE5D9A">
            <w:pPr>
              <w:pStyle w:val="ASFKTablenorm"/>
              <w:ind w:left="57" w:right="57"/>
            </w:pPr>
            <w:r w:rsidRPr="00676B37">
              <w:t>07</w:t>
            </w:r>
            <w:r w:rsidR="00201014" w:rsidRPr="00676B37">
              <w:t>.0</w:t>
            </w:r>
            <w:r w:rsidRPr="00676B37">
              <w:t>5</w:t>
            </w:r>
            <w:r w:rsidR="00201014" w:rsidRPr="00676B37">
              <w:t>.2013</w:t>
            </w:r>
          </w:p>
        </w:tc>
        <w:tc>
          <w:tcPr>
            <w:tcW w:w="1015" w:type="pct"/>
            <w:shd w:val="clear" w:color="auto" w:fill="auto"/>
          </w:tcPr>
          <w:p w:rsidR="00201014" w:rsidRPr="00676B37" w:rsidRDefault="00201014" w:rsidP="00FE5D9A">
            <w:pPr>
              <w:pStyle w:val="ASFKTablenorm"/>
              <w:ind w:left="57" w:right="57"/>
            </w:pPr>
            <w:r w:rsidRPr="00676B37">
              <w:t>Дорофеев И.И.</w:t>
            </w:r>
          </w:p>
        </w:tc>
        <w:tc>
          <w:tcPr>
            <w:tcW w:w="2934" w:type="pct"/>
            <w:shd w:val="clear" w:color="auto" w:fill="auto"/>
          </w:tcPr>
          <w:p w:rsidR="00201014" w:rsidRPr="00676B37" w:rsidRDefault="00201014" w:rsidP="00FE5D9A">
            <w:pPr>
              <w:pStyle w:val="ASFKTablenorm"/>
              <w:ind w:left="57" w:right="57"/>
            </w:pPr>
            <w:r w:rsidRPr="00676B37">
              <w:t xml:space="preserve">В соответствии с SUFD-40848 (SUFD-43498) актуализирован п. </w:t>
            </w:r>
            <w:r w:rsidRPr="00676B37">
              <w:fldChar w:fldCharType="begin"/>
            </w:r>
            <w:r w:rsidRPr="00676B37">
              <w:instrText xml:space="preserve"> REF _Ref311541908 \r \h </w:instrText>
            </w:r>
            <w:r w:rsidR="00E106E9" w:rsidRPr="00676B37">
              <w:instrText xml:space="preserve"> \* MERGEFORMAT </w:instrText>
            </w:r>
            <w:r w:rsidRPr="00676B37">
              <w:fldChar w:fldCharType="separate"/>
            </w:r>
            <w:r w:rsidR="000F668F">
              <w:t>5.11.1</w:t>
            </w:r>
            <w:r w:rsidRPr="00676B37">
              <w:fldChar w:fldCharType="end"/>
            </w:r>
            <w:r w:rsidRPr="00676B37">
              <w:t>.</w:t>
            </w:r>
          </w:p>
          <w:p w:rsidR="00051D31" w:rsidRPr="00676B37" w:rsidRDefault="00C16882" w:rsidP="00FE5D9A">
            <w:pPr>
              <w:pStyle w:val="ASFKTablenorm"/>
              <w:ind w:left="57" w:right="57"/>
            </w:pPr>
            <w:r w:rsidRPr="00676B37">
              <w:t>В соответствии с SUFD-42890 (SUFD-43647) актуализирован п.</w:t>
            </w:r>
            <w:r w:rsidR="00051D31" w:rsidRPr="00676B37">
              <w:t xml:space="preserve"> </w:t>
            </w:r>
            <w:r w:rsidR="00051D31" w:rsidRPr="00676B37">
              <w:fldChar w:fldCharType="begin"/>
            </w:r>
            <w:r w:rsidR="00051D31" w:rsidRPr="00676B37">
              <w:instrText xml:space="preserve"> REF _Ref404869916 \r \h </w:instrText>
            </w:r>
            <w:r w:rsidR="00676B37">
              <w:instrText xml:space="preserve"> \* MERGEFORMAT </w:instrText>
            </w:r>
            <w:r w:rsidR="00051D31" w:rsidRPr="00676B37">
              <w:fldChar w:fldCharType="separate"/>
            </w:r>
            <w:r w:rsidR="000F668F">
              <w:t>5.2.3</w:t>
            </w:r>
            <w:r w:rsidR="00051D31" w:rsidRPr="00676B37">
              <w:fldChar w:fldCharType="end"/>
            </w:r>
            <w:r w:rsidR="00051D31" w:rsidRPr="00676B37">
              <w:t>.</w:t>
            </w:r>
          </w:p>
          <w:p w:rsidR="00C430FD" w:rsidRPr="00676B37" w:rsidRDefault="00C430FD" w:rsidP="00FE5D9A">
            <w:pPr>
              <w:pStyle w:val="ASFKTablenorm"/>
              <w:ind w:left="57" w:right="57"/>
            </w:pPr>
            <w:r w:rsidRPr="00676B37">
              <w:t xml:space="preserve">В соответствии с SUFD-39511 (SUFD-44031) актуализирован п. </w:t>
            </w:r>
            <w:r w:rsidRPr="00676B37">
              <w:fldChar w:fldCharType="begin"/>
            </w:r>
            <w:r w:rsidRPr="00676B37">
              <w:instrText xml:space="preserve"> REF _Ref327524293 \r \h </w:instrText>
            </w:r>
            <w:r w:rsidR="00E106E9" w:rsidRPr="00676B37">
              <w:instrText xml:space="preserve"> \* MERGEFORMAT </w:instrText>
            </w:r>
            <w:r w:rsidRPr="00676B37">
              <w:fldChar w:fldCharType="separate"/>
            </w:r>
            <w:r w:rsidR="000F668F">
              <w:t>5.11.3</w:t>
            </w:r>
            <w:r w:rsidRPr="00676B37">
              <w:fldChar w:fldCharType="end"/>
            </w:r>
            <w:r w:rsidRPr="00676B37">
              <w:t>.</w:t>
            </w:r>
          </w:p>
          <w:p w:rsidR="008D071E" w:rsidRPr="00676B37" w:rsidRDefault="007B3873" w:rsidP="00FE5D9A">
            <w:pPr>
              <w:pStyle w:val="ASFKTablenorm"/>
              <w:ind w:left="57" w:right="57"/>
            </w:pPr>
            <w:r w:rsidRPr="00676B37">
              <w:t>В соответствии с SUFD-33719 (SUFD-44032) актуализирован</w:t>
            </w:r>
            <w:r w:rsidR="00CA131B" w:rsidRPr="00676B37">
              <w:t>ы</w:t>
            </w:r>
            <w:r w:rsidRPr="00676B37">
              <w:t xml:space="preserve"> </w:t>
            </w:r>
            <w:proofErr w:type="spellStart"/>
            <w:r w:rsidR="009C32BF" w:rsidRPr="00676B37">
              <w:t>п</w:t>
            </w:r>
            <w:r w:rsidRPr="00676B37">
              <w:t>п</w:t>
            </w:r>
            <w:proofErr w:type="spellEnd"/>
            <w:r w:rsidRPr="00676B37">
              <w:t xml:space="preserve">. </w:t>
            </w:r>
            <w:r w:rsidRPr="00676B37">
              <w:fldChar w:fldCharType="begin"/>
            </w:r>
            <w:r w:rsidRPr="00676B37">
              <w:instrText xml:space="preserve"> REF _Ref273435320 \r \h </w:instrText>
            </w:r>
            <w:r w:rsidR="00E106E9" w:rsidRPr="00676B37">
              <w:instrText xml:space="preserve"> \* MERGEFORMAT </w:instrText>
            </w:r>
            <w:r w:rsidRPr="00676B37">
              <w:fldChar w:fldCharType="separate"/>
            </w:r>
            <w:r w:rsidR="000F668F">
              <w:t>5.5.1</w:t>
            </w:r>
            <w:r w:rsidRPr="00676B37">
              <w:fldChar w:fldCharType="end"/>
            </w:r>
            <w:r w:rsidR="00CA131B" w:rsidRPr="00676B37">
              <w:t xml:space="preserve">, </w:t>
            </w:r>
            <w:r w:rsidR="008D071E" w:rsidRPr="00676B37">
              <w:fldChar w:fldCharType="begin"/>
            </w:r>
            <w:r w:rsidR="008D071E" w:rsidRPr="00676B37">
              <w:instrText xml:space="preserve"> REF _Ref353468651 \r \h </w:instrText>
            </w:r>
            <w:r w:rsidR="00E106E9" w:rsidRPr="00676B37">
              <w:instrText xml:space="preserve"> \* MERGEFORMAT </w:instrText>
            </w:r>
            <w:r w:rsidR="008D071E" w:rsidRPr="00676B37">
              <w:fldChar w:fldCharType="separate"/>
            </w:r>
            <w:r w:rsidR="000F668F">
              <w:t>5.5.2</w:t>
            </w:r>
            <w:r w:rsidR="008D071E" w:rsidRPr="00676B37">
              <w:fldChar w:fldCharType="end"/>
            </w:r>
            <w:r w:rsidR="008D071E" w:rsidRPr="00676B37">
              <w:t>.</w:t>
            </w:r>
          </w:p>
          <w:p w:rsidR="004B1F2B" w:rsidRPr="00676B37" w:rsidRDefault="004B1F2B" w:rsidP="00FE5D9A">
            <w:pPr>
              <w:pStyle w:val="ASFKTablenorm"/>
              <w:ind w:left="57" w:right="57"/>
            </w:pPr>
            <w:r w:rsidRPr="00676B37">
              <w:lastRenderedPageBreak/>
              <w:t xml:space="preserve">В соответствии с SUFD-43139 (SUFD-44925) актуализирован п. </w:t>
            </w:r>
            <w:r w:rsidRPr="00676B37">
              <w:fldChar w:fldCharType="begin"/>
            </w:r>
            <w:r w:rsidRPr="00676B37">
              <w:instrText xml:space="preserve"> REF _Ref355695440 \r \h </w:instrText>
            </w:r>
            <w:r w:rsidR="00E106E9" w:rsidRPr="00676B37">
              <w:instrText xml:space="preserve"> \* MERGEFORMAT </w:instrText>
            </w:r>
            <w:r w:rsidRPr="00676B37">
              <w:fldChar w:fldCharType="separate"/>
            </w:r>
            <w:r w:rsidR="000F668F">
              <w:t>5.8.3</w:t>
            </w:r>
            <w:r w:rsidRPr="00676B37">
              <w:fldChar w:fldCharType="end"/>
            </w:r>
            <w:r w:rsidRPr="00676B37">
              <w:t>.</w:t>
            </w:r>
          </w:p>
        </w:tc>
      </w:tr>
      <w:tr w:rsidR="008E4E8E" w:rsidRPr="00676B37" w:rsidTr="00F47F63">
        <w:tc>
          <w:tcPr>
            <w:tcW w:w="418" w:type="pct"/>
            <w:shd w:val="clear" w:color="auto" w:fill="auto"/>
          </w:tcPr>
          <w:p w:rsidR="003F238E" w:rsidRPr="00676B37" w:rsidRDefault="003F238E" w:rsidP="00FE5D9A">
            <w:pPr>
              <w:pStyle w:val="ASFKTablenorm"/>
              <w:ind w:left="57" w:right="57"/>
            </w:pPr>
            <w:r w:rsidRPr="00676B37">
              <w:lastRenderedPageBreak/>
              <w:t>3.6</w:t>
            </w:r>
          </w:p>
        </w:tc>
        <w:tc>
          <w:tcPr>
            <w:tcW w:w="633" w:type="pct"/>
            <w:shd w:val="clear" w:color="auto" w:fill="auto"/>
          </w:tcPr>
          <w:p w:rsidR="003F238E" w:rsidRPr="00676B37" w:rsidRDefault="00B563C4" w:rsidP="00FE5D9A">
            <w:pPr>
              <w:pStyle w:val="ASFKTablenorm"/>
              <w:ind w:left="57" w:right="57"/>
            </w:pPr>
            <w:r w:rsidRPr="00676B37">
              <w:t>1</w:t>
            </w:r>
            <w:r w:rsidR="00C97547" w:rsidRPr="00676B37">
              <w:t>9</w:t>
            </w:r>
            <w:r w:rsidR="003F238E" w:rsidRPr="00676B37">
              <w:t>.08.2013</w:t>
            </w:r>
          </w:p>
          <w:p w:rsidR="00995906" w:rsidRPr="00676B37" w:rsidRDefault="00995906" w:rsidP="00FE5D9A">
            <w:pPr>
              <w:pStyle w:val="ASFKTablenorm"/>
              <w:ind w:left="57" w:right="57"/>
            </w:pPr>
            <w:r w:rsidRPr="00676B37">
              <w:t>23.08.2013</w:t>
            </w:r>
          </w:p>
        </w:tc>
        <w:tc>
          <w:tcPr>
            <w:tcW w:w="1015" w:type="pct"/>
            <w:shd w:val="clear" w:color="auto" w:fill="auto"/>
          </w:tcPr>
          <w:p w:rsidR="003F238E" w:rsidRPr="00676B37" w:rsidRDefault="003F238E" w:rsidP="00FE5D9A">
            <w:pPr>
              <w:pStyle w:val="ASFKTablenorm"/>
              <w:ind w:left="57" w:right="57"/>
            </w:pPr>
            <w:r w:rsidRPr="00676B37">
              <w:t>Дорофеев И.И.</w:t>
            </w:r>
          </w:p>
          <w:p w:rsidR="00995906" w:rsidRPr="00676B37" w:rsidRDefault="00995906" w:rsidP="00FE5D9A">
            <w:pPr>
              <w:pStyle w:val="ASFKTablenorm"/>
              <w:ind w:left="57" w:right="57"/>
            </w:pPr>
            <w:r w:rsidRPr="00676B37">
              <w:t>Алексеев И.И.</w:t>
            </w:r>
          </w:p>
        </w:tc>
        <w:tc>
          <w:tcPr>
            <w:tcW w:w="2934" w:type="pct"/>
            <w:shd w:val="clear" w:color="auto" w:fill="auto"/>
          </w:tcPr>
          <w:p w:rsidR="003F238E" w:rsidRPr="00676B37" w:rsidRDefault="003F238E" w:rsidP="00FE5D9A">
            <w:pPr>
              <w:pStyle w:val="ASFKTablenorm"/>
              <w:ind w:left="57" w:right="57"/>
            </w:pPr>
            <w:r w:rsidRPr="00676B37">
              <w:t xml:space="preserve">В соответствии с SUFD-44411, SUFD-47686 (SUFD-48009) актуализирован п. </w:t>
            </w:r>
            <w:r w:rsidRPr="00676B37">
              <w:fldChar w:fldCharType="begin"/>
            </w:r>
            <w:r w:rsidRPr="00676B37">
              <w:instrText xml:space="preserve"> REF _Ref355695440 \r \h </w:instrText>
            </w:r>
            <w:r w:rsidR="00E106E9" w:rsidRPr="00676B37">
              <w:instrText xml:space="preserve"> \* MERGEFORMAT </w:instrText>
            </w:r>
            <w:r w:rsidRPr="00676B37">
              <w:fldChar w:fldCharType="separate"/>
            </w:r>
            <w:r w:rsidR="000F668F">
              <w:t>5.8.3</w:t>
            </w:r>
            <w:r w:rsidRPr="00676B37">
              <w:fldChar w:fldCharType="end"/>
            </w:r>
            <w:r w:rsidRPr="00676B37">
              <w:t>.</w:t>
            </w:r>
          </w:p>
          <w:p w:rsidR="00B563C4" w:rsidRPr="00676B37" w:rsidRDefault="00B563C4" w:rsidP="00FE5D9A">
            <w:pPr>
              <w:pStyle w:val="ASFKTablenorm"/>
              <w:ind w:left="57" w:right="57"/>
            </w:pPr>
            <w:r w:rsidRPr="00676B37">
              <w:t>В соотве</w:t>
            </w:r>
            <w:r w:rsidR="000C03CF" w:rsidRPr="00676B37">
              <w:t>тствии с SUFD-46464, SUFD-47259</w:t>
            </w:r>
            <w:r w:rsidRPr="00676B37">
              <w:t xml:space="preserve"> (SUFD-48495</w:t>
            </w:r>
            <w:r w:rsidR="00CA131B" w:rsidRPr="00676B37">
              <w:t>, SUFD-48864</w:t>
            </w:r>
            <w:r w:rsidRPr="00676B37">
              <w:t>) актуализирован п.</w:t>
            </w:r>
            <w:r w:rsidR="00A11235" w:rsidRPr="00676B37">
              <w:t xml:space="preserve"> </w:t>
            </w:r>
            <w:r w:rsidR="00A11235" w:rsidRPr="00676B37">
              <w:fldChar w:fldCharType="begin"/>
            </w:r>
            <w:r w:rsidR="00A11235" w:rsidRPr="00676B37">
              <w:instrText xml:space="preserve"> REF _Ref413934761 \r \h </w:instrText>
            </w:r>
            <w:r w:rsidR="00676B37">
              <w:instrText xml:space="preserve"> \* MERGEFORMAT </w:instrText>
            </w:r>
            <w:r w:rsidR="00A11235" w:rsidRPr="00676B37">
              <w:fldChar w:fldCharType="separate"/>
            </w:r>
            <w:r w:rsidR="000F668F">
              <w:t>5.8.2</w:t>
            </w:r>
            <w:r w:rsidR="00A11235" w:rsidRPr="00676B37">
              <w:fldChar w:fldCharType="end"/>
            </w:r>
            <w:r w:rsidR="00A11235" w:rsidRPr="00676B37">
              <w:t>.</w:t>
            </w:r>
          </w:p>
          <w:p w:rsidR="00995906" w:rsidRPr="00676B37" w:rsidRDefault="00C97547" w:rsidP="00FE5D9A">
            <w:pPr>
              <w:pStyle w:val="ASFKTablenorm"/>
              <w:ind w:left="57" w:right="57"/>
            </w:pPr>
            <w:r w:rsidRPr="00676B37">
              <w:t xml:space="preserve">В соответствии с SUFD-47015, SUFD-43590 (SUFD-47838) актуализирован п. </w:t>
            </w:r>
            <w:r w:rsidRPr="00676B37">
              <w:fldChar w:fldCharType="begin"/>
            </w:r>
            <w:r w:rsidRPr="00676B37">
              <w:instrText xml:space="preserve"> REF _Ref364688578 \r \h </w:instrText>
            </w:r>
            <w:r w:rsidR="00E106E9" w:rsidRPr="00676B37">
              <w:instrText xml:space="preserve"> \* MERGEFORMAT </w:instrText>
            </w:r>
            <w:r w:rsidRPr="00676B37">
              <w:fldChar w:fldCharType="separate"/>
            </w:r>
            <w:r w:rsidR="000F668F">
              <w:t>5.1.3</w:t>
            </w:r>
            <w:r w:rsidRPr="00676B37">
              <w:fldChar w:fldCharType="end"/>
            </w:r>
            <w:r w:rsidRPr="00676B37">
              <w:t>.</w:t>
            </w:r>
          </w:p>
        </w:tc>
      </w:tr>
      <w:tr w:rsidR="008E4E8E" w:rsidRPr="00676B37" w:rsidTr="00F47F63">
        <w:tc>
          <w:tcPr>
            <w:tcW w:w="418" w:type="pct"/>
            <w:shd w:val="clear" w:color="auto" w:fill="auto"/>
          </w:tcPr>
          <w:p w:rsidR="00276A53" w:rsidRPr="00676B37" w:rsidRDefault="00276A53" w:rsidP="00FE5D9A">
            <w:pPr>
              <w:pStyle w:val="ASFKTablenorm"/>
              <w:ind w:left="57" w:right="57"/>
            </w:pPr>
            <w:r w:rsidRPr="00676B37">
              <w:t>3.7</w:t>
            </w:r>
          </w:p>
        </w:tc>
        <w:tc>
          <w:tcPr>
            <w:tcW w:w="633" w:type="pct"/>
            <w:shd w:val="clear" w:color="auto" w:fill="auto"/>
          </w:tcPr>
          <w:p w:rsidR="00276A53" w:rsidRPr="00676B37" w:rsidRDefault="00FE0836" w:rsidP="00FE5D9A">
            <w:pPr>
              <w:pStyle w:val="ASFKTablenorm"/>
              <w:ind w:left="57" w:right="57"/>
            </w:pPr>
            <w:r w:rsidRPr="00676B37">
              <w:t>2</w:t>
            </w:r>
            <w:r w:rsidR="00013B1B" w:rsidRPr="00676B37">
              <w:t>4</w:t>
            </w:r>
            <w:r w:rsidR="00276A53" w:rsidRPr="00676B37">
              <w:t>.</w:t>
            </w:r>
            <w:r w:rsidR="00CD2950" w:rsidRPr="00676B37">
              <w:t>1</w:t>
            </w:r>
            <w:r w:rsidR="006C288D" w:rsidRPr="00676B37">
              <w:t>1</w:t>
            </w:r>
            <w:r w:rsidR="00276A53" w:rsidRPr="00676B37">
              <w:t>.2013</w:t>
            </w:r>
          </w:p>
        </w:tc>
        <w:tc>
          <w:tcPr>
            <w:tcW w:w="1015" w:type="pct"/>
            <w:shd w:val="clear" w:color="auto" w:fill="auto"/>
          </w:tcPr>
          <w:p w:rsidR="00276A53" w:rsidRPr="00676B37" w:rsidRDefault="00276A53" w:rsidP="00FE5D9A">
            <w:pPr>
              <w:pStyle w:val="ASFKTablenorm"/>
              <w:ind w:left="57" w:right="57"/>
            </w:pPr>
            <w:r w:rsidRPr="00676B37">
              <w:t>Дорофеев И.И.</w:t>
            </w:r>
          </w:p>
        </w:tc>
        <w:tc>
          <w:tcPr>
            <w:tcW w:w="2934" w:type="pct"/>
            <w:shd w:val="clear" w:color="auto" w:fill="auto"/>
          </w:tcPr>
          <w:p w:rsidR="00276A53" w:rsidRPr="00676B37" w:rsidRDefault="00276A53" w:rsidP="00FE5D9A">
            <w:pPr>
              <w:pStyle w:val="ASFKTablenorm"/>
              <w:ind w:left="57" w:right="57"/>
            </w:pPr>
            <w:r w:rsidRPr="00676B37">
              <w:t xml:space="preserve">В соответствии с </w:t>
            </w:r>
            <w:r w:rsidR="00F23AB1" w:rsidRPr="00676B37">
              <w:t>SUFD-43139</w:t>
            </w:r>
            <w:r w:rsidRPr="00676B37">
              <w:t xml:space="preserve"> (SUFD-50018) актуализирован п.</w:t>
            </w:r>
            <w:r w:rsidR="00902D5F" w:rsidRPr="00676B37">
              <w:t xml:space="preserve"> </w:t>
            </w:r>
            <w:r w:rsidR="00902D5F" w:rsidRPr="00676B37">
              <w:fldChar w:fldCharType="begin"/>
            </w:r>
            <w:r w:rsidR="00902D5F" w:rsidRPr="00676B37">
              <w:instrText xml:space="preserve"> REF _Ref355695440 \r \h </w:instrText>
            </w:r>
            <w:r w:rsidR="00676B37">
              <w:instrText xml:space="preserve"> \* MERGEFORMAT </w:instrText>
            </w:r>
            <w:r w:rsidR="00902D5F" w:rsidRPr="00676B37">
              <w:fldChar w:fldCharType="separate"/>
            </w:r>
            <w:r w:rsidR="000F668F">
              <w:t>5.8.3</w:t>
            </w:r>
            <w:r w:rsidR="00902D5F" w:rsidRPr="00676B37">
              <w:fldChar w:fldCharType="end"/>
            </w:r>
            <w:r w:rsidRPr="00676B37">
              <w:t>.</w:t>
            </w:r>
          </w:p>
          <w:p w:rsidR="00CD2950" w:rsidRPr="00676B37" w:rsidRDefault="00CD2950" w:rsidP="00FE5D9A">
            <w:pPr>
              <w:pStyle w:val="ASFKTablenorm"/>
              <w:ind w:left="57" w:right="57"/>
            </w:pPr>
            <w:r w:rsidRPr="00676B37">
              <w:t xml:space="preserve">В соответствии с SUFD-48984 (SUFD-50616) актуализирован п. </w:t>
            </w:r>
            <w:r w:rsidRPr="00676B37">
              <w:fldChar w:fldCharType="begin"/>
            </w:r>
            <w:r w:rsidRPr="00676B37">
              <w:instrText xml:space="preserve"> REF _Ref369266390 \r \h </w:instrText>
            </w:r>
            <w:r w:rsidR="00E106E9" w:rsidRPr="00676B37">
              <w:instrText xml:space="preserve"> \* MERGEFORMAT </w:instrText>
            </w:r>
            <w:r w:rsidRPr="00676B37">
              <w:fldChar w:fldCharType="separate"/>
            </w:r>
            <w:r w:rsidR="000F668F">
              <w:t>5.6.1</w:t>
            </w:r>
            <w:r w:rsidRPr="00676B37">
              <w:fldChar w:fldCharType="end"/>
            </w:r>
            <w:r w:rsidRPr="00676B37">
              <w:t>.</w:t>
            </w:r>
          </w:p>
          <w:p w:rsidR="00A42BF0" w:rsidRPr="00676B37" w:rsidRDefault="00A42BF0" w:rsidP="00FE5D9A">
            <w:pPr>
              <w:pStyle w:val="ASFKTablenorm"/>
              <w:ind w:left="57" w:right="57"/>
            </w:pPr>
            <w:r w:rsidRPr="00676B37">
              <w:t>В соответствии с SUFD-50526 (SUFD-50617) актуализирован</w:t>
            </w:r>
            <w:r w:rsidR="0009176F" w:rsidRPr="00676B37">
              <w:t>ы</w:t>
            </w:r>
            <w:r w:rsidRPr="00676B37">
              <w:t xml:space="preserve"> </w:t>
            </w:r>
            <w:proofErr w:type="spellStart"/>
            <w:r w:rsidR="009C32BF" w:rsidRPr="00676B37">
              <w:t>п</w:t>
            </w:r>
            <w:r w:rsidRPr="00676B37">
              <w:t>п</w:t>
            </w:r>
            <w:proofErr w:type="spellEnd"/>
            <w:r w:rsidRPr="00676B37">
              <w:t>.</w:t>
            </w:r>
            <w:r w:rsidR="0009176F" w:rsidRPr="00676B37">
              <w:t xml:space="preserve"> </w:t>
            </w:r>
            <w:r w:rsidR="0009176F" w:rsidRPr="00676B37">
              <w:fldChar w:fldCharType="begin"/>
            </w:r>
            <w:r w:rsidR="0009176F" w:rsidRPr="00676B37">
              <w:instrText xml:space="preserve"> REF _Ref449100774 \r \h </w:instrText>
            </w:r>
            <w:r w:rsidR="00676B37">
              <w:instrText xml:space="preserve"> \* MERGEFORMAT </w:instrText>
            </w:r>
            <w:r w:rsidR="0009176F" w:rsidRPr="00676B37">
              <w:fldChar w:fldCharType="separate"/>
            </w:r>
            <w:r w:rsidR="000F668F">
              <w:t>5.6.1</w:t>
            </w:r>
            <w:r w:rsidR="0009176F" w:rsidRPr="00676B37">
              <w:fldChar w:fldCharType="end"/>
            </w:r>
            <w:r w:rsidR="0009176F" w:rsidRPr="00676B37">
              <w:t xml:space="preserve">, </w:t>
            </w:r>
            <w:r w:rsidR="0009176F" w:rsidRPr="00676B37">
              <w:fldChar w:fldCharType="begin"/>
            </w:r>
            <w:r w:rsidR="0009176F" w:rsidRPr="00676B37">
              <w:instrText xml:space="preserve"> REF _Ref435186651 \r \h </w:instrText>
            </w:r>
            <w:r w:rsidR="00676B37">
              <w:instrText xml:space="preserve"> \* MERGEFORMAT </w:instrText>
            </w:r>
            <w:r w:rsidR="0009176F" w:rsidRPr="00676B37">
              <w:fldChar w:fldCharType="separate"/>
            </w:r>
            <w:r w:rsidR="000F668F">
              <w:t>5.6.2</w:t>
            </w:r>
            <w:r w:rsidR="0009176F" w:rsidRPr="00676B37">
              <w:fldChar w:fldCharType="end"/>
            </w:r>
            <w:r w:rsidR="0009176F" w:rsidRPr="00676B37">
              <w:t>.</w:t>
            </w:r>
          </w:p>
          <w:p w:rsidR="006C288D" w:rsidRPr="00676B37" w:rsidRDefault="006C288D" w:rsidP="00FE5D9A">
            <w:pPr>
              <w:pStyle w:val="ASFKTablenorm"/>
              <w:ind w:left="57" w:right="57"/>
            </w:pPr>
            <w:r w:rsidRPr="00676B37">
              <w:t xml:space="preserve">В соответствии с SUFD-50514, SUFD-43216 (SUFD-50763) актуализирован п. </w:t>
            </w:r>
            <w:r w:rsidRPr="00676B37">
              <w:fldChar w:fldCharType="begin"/>
            </w:r>
            <w:r w:rsidRPr="00676B37">
              <w:instrText xml:space="preserve"> REF _Ref355695440 \r \h </w:instrText>
            </w:r>
            <w:r w:rsidR="00E106E9" w:rsidRPr="00676B37">
              <w:instrText xml:space="preserve"> \* MERGEFORMAT </w:instrText>
            </w:r>
            <w:r w:rsidRPr="00676B37">
              <w:fldChar w:fldCharType="separate"/>
            </w:r>
            <w:r w:rsidR="000F668F">
              <w:t>5.8.3</w:t>
            </w:r>
            <w:r w:rsidRPr="00676B37">
              <w:fldChar w:fldCharType="end"/>
            </w:r>
            <w:r w:rsidRPr="00676B37">
              <w:t>.</w:t>
            </w:r>
          </w:p>
          <w:p w:rsidR="00CA131B" w:rsidRPr="00676B37" w:rsidRDefault="00013B1B" w:rsidP="00FE5D9A">
            <w:pPr>
              <w:pStyle w:val="ASFKTablenorm"/>
              <w:ind w:left="57" w:right="57"/>
            </w:pPr>
            <w:r w:rsidRPr="00676B37">
              <w:t>В соответствии с SUFD-51608, SUFD-51135 (SUFD-52115</w:t>
            </w:r>
            <w:r w:rsidR="00CA131B" w:rsidRPr="00676B37">
              <w:t>, SUFD-52116</w:t>
            </w:r>
            <w:r w:rsidRPr="00676B37">
              <w:t>) актуализирован</w:t>
            </w:r>
            <w:r w:rsidR="00CA131B" w:rsidRPr="00676B37">
              <w:t>ы</w:t>
            </w:r>
            <w:r w:rsidRPr="00676B37">
              <w:t xml:space="preserve"> </w:t>
            </w:r>
            <w:proofErr w:type="spellStart"/>
            <w:r w:rsidRPr="00676B37">
              <w:t>п</w:t>
            </w:r>
            <w:r w:rsidR="009C32BF" w:rsidRPr="00676B37">
              <w:t>п</w:t>
            </w:r>
            <w:proofErr w:type="spellEnd"/>
            <w:r w:rsidRPr="00676B37">
              <w:t xml:space="preserve">. </w:t>
            </w:r>
            <w:r w:rsidRPr="00676B37">
              <w:fldChar w:fldCharType="begin"/>
            </w:r>
            <w:r w:rsidRPr="00676B37">
              <w:instrText xml:space="preserve"> REF _Ref311541908 \r \h </w:instrText>
            </w:r>
            <w:r w:rsidR="00E106E9" w:rsidRPr="00676B37">
              <w:instrText xml:space="preserve"> \* MERGEFORMAT </w:instrText>
            </w:r>
            <w:r w:rsidRPr="00676B37">
              <w:fldChar w:fldCharType="separate"/>
            </w:r>
            <w:r w:rsidR="000F668F">
              <w:t>5.11.1</w:t>
            </w:r>
            <w:r w:rsidRPr="00676B37">
              <w:fldChar w:fldCharType="end"/>
            </w:r>
            <w:r w:rsidR="00CA131B" w:rsidRPr="00676B37">
              <w:t xml:space="preserve">, </w:t>
            </w:r>
          </w:p>
          <w:p w:rsidR="00EA6409" w:rsidRPr="00676B37" w:rsidRDefault="00EA6409" w:rsidP="00FE5D9A">
            <w:pPr>
              <w:pStyle w:val="ASFKTablenorm"/>
              <w:ind w:left="57" w:right="57"/>
            </w:pPr>
            <w:r w:rsidRPr="00676B37">
              <w:fldChar w:fldCharType="begin"/>
            </w:r>
            <w:r w:rsidRPr="00676B37">
              <w:instrText xml:space="preserve"> REF _Ref327524293 \r \h </w:instrText>
            </w:r>
            <w:r w:rsidR="00E106E9" w:rsidRPr="00676B37">
              <w:instrText xml:space="preserve"> \* MERGEFORMAT </w:instrText>
            </w:r>
            <w:r w:rsidRPr="00676B37">
              <w:fldChar w:fldCharType="separate"/>
            </w:r>
            <w:r w:rsidR="000F668F">
              <w:t>5.11.3</w:t>
            </w:r>
            <w:r w:rsidRPr="00676B37">
              <w:fldChar w:fldCharType="end"/>
            </w:r>
            <w:r w:rsidRPr="00676B37">
              <w:t>.</w:t>
            </w:r>
          </w:p>
        </w:tc>
      </w:tr>
      <w:tr w:rsidR="008E4E8E" w:rsidRPr="00676B37" w:rsidTr="00F47F63">
        <w:tc>
          <w:tcPr>
            <w:tcW w:w="418" w:type="pct"/>
            <w:shd w:val="clear" w:color="auto" w:fill="auto"/>
          </w:tcPr>
          <w:p w:rsidR="00C51382" w:rsidRPr="00676B37" w:rsidRDefault="00C51382" w:rsidP="00FE5D9A">
            <w:pPr>
              <w:pStyle w:val="ASFKTablenorm"/>
              <w:ind w:left="57" w:right="57"/>
            </w:pPr>
            <w:r w:rsidRPr="00676B37">
              <w:t>3.8</w:t>
            </w:r>
          </w:p>
        </w:tc>
        <w:tc>
          <w:tcPr>
            <w:tcW w:w="633" w:type="pct"/>
            <w:shd w:val="clear" w:color="auto" w:fill="auto"/>
          </w:tcPr>
          <w:p w:rsidR="00C51382" w:rsidRPr="00676B37" w:rsidRDefault="00F87354" w:rsidP="00FE5D9A">
            <w:pPr>
              <w:pStyle w:val="ASFKTablenorm"/>
              <w:ind w:left="57" w:right="57"/>
            </w:pPr>
            <w:r w:rsidRPr="00676B37">
              <w:t>25</w:t>
            </w:r>
            <w:r w:rsidR="00C51382" w:rsidRPr="00676B37">
              <w:t>.12.2013</w:t>
            </w:r>
          </w:p>
        </w:tc>
        <w:tc>
          <w:tcPr>
            <w:tcW w:w="1015" w:type="pct"/>
            <w:shd w:val="clear" w:color="auto" w:fill="auto"/>
          </w:tcPr>
          <w:p w:rsidR="00C51382" w:rsidRPr="00676B37" w:rsidRDefault="00C51382" w:rsidP="00FE5D9A">
            <w:pPr>
              <w:pStyle w:val="ASFKTablenorm"/>
              <w:ind w:left="57" w:right="57"/>
            </w:pPr>
            <w:r w:rsidRPr="00676B37">
              <w:t>Дорофеев И.И.</w:t>
            </w:r>
          </w:p>
        </w:tc>
        <w:tc>
          <w:tcPr>
            <w:tcW w:w="2934" w:type="pct"/>
            <w:shd w:val="clear" w:color="auto" w:fill="auto"/>
          </w:tcPr>
          <w:p w:rsidR="00C51382" w:rsidRPr="00676B37" w:rsidRDefault="00C51382" w:rsidP="00FE5D9A">
            <w:pPr>
              <w:pStyle w:val="ASFKTablenorm"/>
              <w:ind w:left="57" w:right="57"/>
            </w:pPr>
            <w:r w:rsidRPr="00676B37">
              <w:t xml:space="preserve">В соответствии с SUFD-50514, SUFD-43216 (SUFD-50763) актуализирован п. </w:t>
            </w:r>
            <w:r w:rsidRPr="00676B37">
              <w:fldChar w:fldCharType="begin"/>
            </w:r>
            <w:r w:rsidRPr="00676B37">
              <w:instrText xml:space="preserve"> REF _Ref355695440 \r \h </w:instrText>
            </w:r>
            <w:r w:rsidR="00E106E9" w:rsidRPr="00676B37">
              <w:instrText xml:space="preserve"> \* MERGEFORMAT </w:instrText>
            </w:r>
            <w:r w:rsidRPr="00676B37">
              <w:fldChar w:fldCharType="separate"/>
            </w:r>
            <w:r w:rsidR="000F668F">
              <w:t>5.8.3</w:t>
            </w:r>
            <w:r w:rsidRPr="00676B37">
              <w:fldChar w:fldCharType="end"/>
            </w:r>
            <w:r w:rsidRPr="00676B37">
              <w:t>.</w:t>
            </w:r>
          </w:p>
          <w:p w:rsidR="00F87354" w:rsidRPr="00676B37" w:rsidRDefault="00F87354" w:rsidP="00FE5D9A">
            <w:pPr>
              <w:pStyle w:val="ASFKTablenorm"/>
              <w:ind w:left="57" w:right="57"/>
            </w:pPr>
            <w:r w:rsidRPr="00676B37">
              <w:t xml:space="preserve">В соответствии с SUFD-53256, SUFD-50501 (SUFD-53554) актуализирован п. </w:t>
            </w:r>
            <w:r w:rsidRPr="00676B37">
              <w:fldChar w:fldCharType="begin"/>
            </w:r>
            <w:r w:rsidRPr="00676B37">
              <w:instrText xml:space="preserve"> REF _Ref327524293 \r \h </w:instrText>
            </w:r>
            <w:r w:rsidR="00E106E9" w:rsidRPr="00676B37">
              <w:instrText xml:space="preserve"> \* MERGEFORMAT </w:instrText>
            </w:r>
            <w:r w:rsidRPr="00676B37">
              <w:fldChar w:fldCharType="separate"/>
            </w:r>
            <w:r w:rsidR="000F668F">
              <w:t>5.11.3</w:t>
            </w:r>
            <w:r w:rsidRPr="00676B37">
              <w:fldChar w:fldCharType="end"/>
            </w:r>
            <w:r w:rsidRPr="00676B37">
              <w:t>.</w:t>
            </w:r>
          </w:p>
        </w:tc>
      </w:tr>
      <w:tr w:rsidR="008E4E8E" w:rsidRPr="00676B37" w:rsidTr="00F47F63">
        <w:tc>
          <w:tcPr>
            <w:tcW w:w="418" w:type="pct"/>
            <w:shd w:val="clear" w:color="auto" w:fill="auto"/>
          </w:tcPr>
          <w:p w:rsidR="008D0BD5" w:rsidRPr="00676B37" w:rsidRDefault="008D0BD5" w:rsidP="00FE5D9A">
            <w:pPr>
              <w:pStyle w:val="ASFKTablenorm"/>
              <w:ind w:left="57" w:right="57"/>
            </w:pPr>
            <w:r w:rsidRPr="00676B37">
              <w:t>3.9</w:t>
            </w:r>
          </w:p>
        </w:tc>
        <w:tc>
          <w:tcPr>
            <w:tcW w:w="633" w:type="pct"/>
            <w:shd w:val="clear" w:color="auto" w:fill="auto"/>
          </w:tcPr>
          <w:p w:rsidR="008D0BD5" w:rsidRPr="00676B37" w:rsidRDefault="008D0BD5" w:rsidP="00FE5D9A">
            <w:pPr>
              <w:pStyle w:val="ASFKTablenorm"/>
              <w:ind w:left="57" w:right="57"/>
            </w:pPr>
            <w:r w:rsidRPr="00676B37">
              <w:t>2</w:t>
            </w:r>
            <w:r w:rsidR="00FB30BC" w:rsidRPr="00676B37">
              <w:t>9</w:t>
            </w:r>
            <w:r w:rsidRPr="00676B37">
              <w:t>.01.2014</w:t>
            </w:r>
          </w:p>
        </w:tc>
        <w:tc>
          <w:tcPr>
            <w:tcW w:w="1015" w:type="pct"/>
            <w:shd w:val="clear" w:color="auto" w:fill="auto"/>
          </w:tcPr>
          <w:p w:rsidR="008D0BD5" w:rsidRPr="00676B37" w:rsidRDefault="008D0BD5" w:rsidP="00FE5D9A">
            <w:pPr>
              <w:pStyle w:val="ASFKTablenorm"/>
              <w:ind w:left="57" w:right="57"/>
            </w:pPr>
            <w:r w:rsidRPr="00676B37">
              <w:t>Дорофеев И.И.</w:t>
            </w:r>
          </w:p>
        </w:tc>
        <w:tc>
          <w:tcPr>
            <w:tcW w:w="2934" w:type="pct"/>
            <w:shd w:val="clear" w:color="auto" w:fill="auto"/>
          </w:tcPr>
          <w:p w:rsidR="008D0BD5" w:rsidRPr="00676B37" w:rsidRDefault="008D0BD5" w:rsidP="00FE5D9A">
            <w:pPr>
              <w:pStyle w:val="ASFKTablenorm"/>
              <w:ind w:left="57" w:right="57"/>
            </w:pPr>
            <w:r w:rsidRPr="00676B37">
              <w:t xml:space="preserve">В соответствии с SUFD-53959, SUFD-53254 (SUFD-54128) добавлен п. </w:t>
            </w:r>
            <w:r w:rsidRPr="00676B37">
              <w:fldChar w:fldCharType="begin"/>
            </w:r>
            <w:r w:rsidRPr="00676B37">
              <w:instrText xml:space="preserve"> REF _Ref359516234 \r \h </w:instrText>
            </w:r>
            <w:r w:rsidR="00E106E9" w:rsidRPr="00676B37">
              <w:instrText xml:space="preserve"> \* MERGEFORMAT </w:instrText>
            </w:r>
            <w:r w:rsidRPr="00676B37">
              <w:fldChar w:fldCharType="separate"/>
            </w:r>
            <w:r w:rsidR="000F668F">
              <w:t>5.1.1</w:t>
            </w:r>
            <w:r w:rsidRPr="00676B37">
              <w:fldChar w:fldCharType="end"/>
            </w:r>
            <w:r w:rsidRPr="00676B37">
              <w:t>.</w:t>
            </w:r>
          </w:p>
          <w:p w:rsidR="00FB30BC" w:rsidRPr="00676B37" w:rsidRDefault="006A6D64" w:rsidP="00FE5D9A">
            <w:pPr>
              <w:pStyle w:val="ASFKTablenorm"/>
              <w:ind w:left="57" w:right="57"/>
            </w:pPr>
            <w:r w:rsidRPr="00676B37">
              <w:t xml:space="preserve">В соответствии с SUFD-53960, SUFD-53254 (SUFD-54129) добавлен п. </w:t>
            </w:r>
            <w:r w:rsidRPr="00676B37">
              <w:fldChar w:fldCharType="begin"/>
            </w:r>
            <w:r w:rsidRPr="00676B37">
              <w:instrText xml:space="preserve"> REF _Ref359516403 \r \h </w:instrText>
            </w:r>
            <w:r w:rsidR="00E106E9" w:rsidRPr="00676B37">
              <w:instrText xml:space="preserve"> \* MERGEFORMAT </w:instrText>
            </w:r>
            <w:r w:rsidRPr="00676B37">
              <w:fldChar w:fldCharType="separate"/>
            </w:r>
            <w:r w:rsidR="000F668F">
              <w:t>5.1.2</w:t>
            </w:r>
            <w:r w:rsidRPr="00676B37">
              <w:fldChar w:fldCharType="end"/>
            </w:r>
            <w:r w:rsidRPr="00676B37">
              <w:t>.</w:t>
            </w:r>
          </w:p>
        </w:tc>
      </w:tr>
      <w:tr w:rsidR="008E4E8E" w:rsidRPr="00676B37" w:rsidTr="00F47F63">
        <w:tc>
          <w:tcPr>
            <w:tcW w:w="418" w:type="pct"/>
            <w:shd w:val="clear" w:color="auto" w:fill="auto"/>
          </w:tcPr>
          <w:p w:rsidR="00991182" w:rsidRPr="00676B37" w:rsidRDefault="00991182" w:rsidP="00FE5D9A">
            <w:pPr>
              <w:pStyle w:val="ASFKTablenorm"/>
              <w:ind w:left="57" w:right="57"/>
            </w:pPr>
            <w:r w:rsidRPr="00676B37">
              <w:t>4.0</w:t>
            </w:r>
          </w:p>
        </w:tc>
        <w:tc>
          <w:tcPr>
            <w:tcW w:w="633" w:type="pct"/>
            <w:shd w:val="clear" w:color="auto" w:fill="auto"/>
          </w:tcPr>
          <w:p w:rsidR="00991182" w:rsidRPr="00676B37" w:rsidRDefault="006E7C11" w:rsidP="00FE5D9A">
            <w:pPr>
              <w:pStyle w:val="ASFKTablenorm"/>
              <w:ind w:left="57" w:right="57"/>
            </w:pPr>
            <w:r w:rsidRPr="00676B37">
              <w:t>1</w:t>
            </w:r>
            <w:r w:rsidR="00743613" w:rsidRPr="00676B37">
              <w:t>7</w:t>
            </w:r>
            <w:r w:rsidR="00991182" w:rsidRPr="00676B37">
              <w:t>.0</w:t>
            </w:r>
            <w:r w:rsidRPr="00676B37">
              <w:t>3</w:t>
            </w:r>
            <w:r w:rsidR="00991182" w:rsidRPr="00676B37">
              <w:t>.2014</w:t>
            </w:r>
          </w:p>
        </w:tc>
        <w:tc>
          <w:tcPr>
            <w:tcW w:w="1015" w:type="pct"/>
            <w:shd w:val="clear" w:color="auto" w:fill="auto"/>
          </w:tcPr>
          <w:p w:rsidR="00991182" w:rsidRPr="00676B37" w:rsidRDefault="00AA5065" w:rsidP="00FE5D9A">
            <w:pPr>
              <w:pStyle w:val="ASFKTablenorm"/>
              <w:ind w:left="57" w:right="57"/>
            </w:pPr>
            <w:r w:rsidRPr="00676B37">
              <w:t>Дорофеев И.И.</w:t>
            </w:r>
          </w:p>
        </w:tc>
        <w:tc>
          <w:tcPr>
            <w:tcW w:w="2934" w:type="pct"/>
            <w:shd w:val="clear" w:color="auto" w:fill="auto"/>
          </w:tcPr>
          <w:p w:rsidR="00991182" w:rsidRPr="00676B37" w:rsidRDefault="00991182" w:rsidP="00FE5D9A">
            <w:pPr>
              <w:pStyle w:val="ASFKTablenorm"/>
              <w:ind w:left="57" w:right="57"/>
            </w:pPr>
            <w:r w:rsidRPr="00676B37">
              <w:t xml:space="preserve">В соответствии с SUFD-53821 (SUFD-55569) актуализирован п. </w:t>
            </w:r>
            <w:r w:rsidRPr="00676B37">
              <w:fldChar w:fldCharType="begin"/>
            </w:r>
            <w:r w:rsidRPr="00676B37">
              <w:instrText xml:space="preserve"> REF _Ref359516403 \r \h </w:instrText>
            </w:r>
            <w:r w:rsidR="00E106E9" w:rsidRPr="00676B37">
              <w:instrText xml:space="preserve"> \* MERGEFORMAT </w:instrText>
            </w:r>
            <w:r w:rsidRPr="00676B37">
              <w:fldChar w:fldCharType="separate"/>
            </w:r>
            <w:r w:rsidR="000F668F">
              <w:t>5.1.2</w:t>
            </w:r>
            <w:r w:rsidRPr="00676B37">
              <w:fldChar w:fldCharType="end"/>
            </w:r>
            <w:r w:rsidRPr="00676B37">
              <w:t>.</w:t>
            </w:r>
          </w:p>
          <w:p w:rsidR="00F3185C" w:rsidRPr="00676B37" w:rsidRDefault="00F3185C" w:rsidP="00FE5D9A">
            <w:pPr>
              <w:pStyle w:val="ASFKTablenorm"/>
              <w:ind w:left="57" w:right="57"/>
            </w:pPr>
            <w:r w:rsidRPr="00676B37">
              <w:t xml:space="preserve">В соответствии с SUFD-55822, SUFD-55754 (SUFD-56411) актуализирован п. </w:t>
            </w:r>
            <w:r w:rsidRPr="00676B37">
              <w:fldChar w:fldCharType="begin"/>
            </w:r>
            <w:r w:rsidRPr="00676B37">
              <w:instrText xml:space="preserve"> REF _Ref355695440 \r \h </w:instrText>
            </w:r>
            <w:r w:rsidR="00E106E9" w:rsidRPr="00676B37">
              <w:instrText xml:space="preserve"> \* MERGEFORMAT </w:instrText>
            </w:r>
            <w:r w:rsidRPr="00676B37">
              <w:fldChar w:fldCharType="separate"/>
            </w:r>
            <w:r w:rsidR="000F668F">
              <w:t>5.8.3</w:t>
            </w:r>
            <w:r w:rsidRPr="00676B37">
              <w:fldChar w:fldCharType="end"/>
            </w:r>
            <w:r w:rsidRPr="00676B37">
              <w:t>.</w:t>
            </w:r>
          </w:p>
          <w:p w:rsidR="00743613" w:rsidRPr="00676B37" w:rsidRDefault="0033775D" w:rsidP="00FE5D9A">
            <w:pPr>
              <w:pStyle w:val="ASFKTablenorm"/>
              <w:ind w:left="57" w:right="57"/>
            </w:pPr>
            <w:r w:rsidRPr="00676B37">
              <w:t xml:space="preserve">В соответствии с SUFD-55269, SUFD-50501 (SUFD-56422) актуализирован п. </w:t>
            </w:r>
            <w:r w:rsidRPr="00676B37">
              <w:fldChar w:fldCharType="begin"/>
            </w:r>
            <w:r w:rsidRPr="00676B37">
              <w:instrText xml:space="preserve"> REF _Ref327524293 \r \h </w:instrText>
            </w:r>
            <w:r w:rsidR="00E106E9" w:rsidRPr="00676B37">
              <w:instrText xml:space="preserve"> \* MERGEFORMAT </w:instrText>
            </w:r>
            <w:r w:rsidRPr="00676B37">
              <w:fldChar w:fldCharType="separate"/>
            </w:r>
            <w:r w:rsidR="000F668F">
              <w:t>5.11.3</w:t>
            </w:r>
            <w:r w:rsidRPr="00676B37">
              <w:fldChar w:fldCharType="end"/>
            </w:r>
            <w:r w:rsidRPr="00676B37">
              <w:t>.</w:t>
            </w:r>
          </w:p>
        </w:tc>
      </w:tr>
      <w:tr w:rsidR="008E4E8E" w:rsidRPr="00676B37" w:rsidTr="00F47F63">
        <w:tc>
          <w:tcPr>
            <w:tcW w:w="418" w:type="pct"/>
            <w:shd w:val="clear" w:color="auto" w:fill="auto"/>
          </w:tcPr>
          <w:p w:rsidR="00A00CCB" w:rsidRPr="00676B37" w:rsidRDefault="00A00CCB" w:rsidP="00FE5D9A">
            <w:pPr>
              <w:pStyle w:val="ASFKTablenorm"/>
              <w:ind w:left="57" w:right="57"/>
            </w:pPr>
            <w:r w:rsidRPr="00676B37">
              <w:t>4.1</w:t>
            </w:r>
          </w:p>
        </w:tc>
        <w:tc>
          <w:tcPr>
            <w:tcW w:w="633" w:type="pct"/>
            <w:shd w:val="clear" w:color="auto" w:fill="auto"/>
          </w:tcPr>
          <w:p w:rsidR="00A00CCB" w:rsidRPr="00676B37" w:rsidRDefault="00D05A02" w:rsidP="00FE5D9A">
            <w:pPr>
              <w:pStyle w:val="ASFKTablenorm"/>
              <w:ind w:left="57" w:right="57"/>
            </w:pPr>
            <w:r w:rsidRPr="00676B37">
              <w:t>10</w:t>
            </w:r>
            <w:r w:rsidR="00A00CCB" w:rsidRPr="00676B37">
              <w:t>.0</w:t>
            </w:r>
            <w:r w:rsidRPr="00676B37">
              <w:t>4</w:t>
            </w:r>
            <w:r w:rsidR="00A00CCB" w:rsidRPr="00676B37">
              <w:t>.2014</w:t>
            </w:r>
          </w:p>
        </w:tc>
        <w:tc>
          <w:tcPr>
            <w:tcW w:w="1015" w:type="pct"/>
            <w:shd w:val="clear" w:color="auto" w:fill="auto"/>
          </w:tcPr>
          <w:p w:rsidR="00A00CCB" w:rsidRPr="00676B37" w:rsidRDefault="00A00CCB" w:rsidP="00FE5D9A">
            <w:pPr>
              <w:pStyle w:val="ASFKTablenorm"/>
              <w:ind w:left="57" w:right="57"/>
            </w:pPr>
            <w:r w:rsidRPr="00676B37">
              <w:t>Дорофеев И.И.</w:t>
            </w:r>
          </w:p>
        </w:tc>
        <w:tc>
          <w:tcPr>
            <w:tcW w:w="2934" w:type="pct"/>
            <w:shd w:val="clear" w:color="auto" w:fill="auto"/>
          </w:tcPr>
          <w:p w:rsidR="00A00CCB" w:rsidRPr="00676B37" w:rsidRDefault="00A00CCB" w:rsidP="00FE5D9A">
            <w:pPr>
              <w:pStyle w:val="ASFKTablenorm"/>
              <w:ind w:left="57" w:right="57"/>
            </w:pPr>
            <w:r w:rsidRPr="00676B37">
              <w:t>В соответствии с SUFD-56300, SUFD-50994 (SUFD-57439) добавлен п.</w:t>
            </w:r>
            <w:r w:rsidR="005739BF" w:rsidRPr="00676B37">
              <w:t xml:space="preserve"> </w:t>
            </w:r>
            <w:r w:rsidR="005739BF" w:rsidRPr="00676B37">
              <w:fldChar w:fldCharType="begin"/>
            </w:r>
            <w:r w:rsidR="005739BF" w:rsidRPr="00676B37">
              <w:instrText xml:space="preserve"> REF _Ref415139939 \r \h </w:instrText>
            </w:r>
            <w:r w:rsidR="00676B37">
              <w:instrText xml:space="preserve"> \* MERGEFORMAT </w:instrText>
            </w:r>
            <w:r w:rsidR="005739BF" w:rsidRPr="00676B37">
              <w:fldChar w:fldCharType="separate"/>
            </w:r>
            <w:r w:rsidR="000F668F">
              <w:t>5.7.2</w:t>
            </w:r>
            <w:r w:rsidR="005739BF" w:rsidRPr="00676B37">
              <w:fldChar w:fldCharType="end"/>
            </w:r>
            <w:r w:rsidR="00AA5065" w:rsidRPr="00676B37">
              <w:t>.</w:t>
            </w:r>
          </w:p>
          <w:p w:rsidR="0037250D" w:rsidRPr="00676B37" w:rsidRDefault="0037250D" w:rsidP="00FE5D9A">
            <w:pPr>
              <w:pStyle w:val="ASFKTablenorm"/>
              <w:ind w:left="57" w:right="57"/>
            </w:pPr>
            <w:r w:rsidRPr="00676B37">
              <w:t xml:space="preserve">В соответствии с SUFD-57321, SUFD-55432 (SUFD-57537) актуализирован п. </w:t>
            </w:r>
            <w:r w:rsidR="00424B52" w:rsidRPr="00676B37">
              <w:fldChar w:fldCharType="begin"/>
            </w:r>
            <w:r w:rsidR="00424B52" w:rsidRPr="00676B37">
              <w:instrText xml:space="preserve"> REF _Ref327524293 \r \h </w:instrText>
            </w:r>
            <w:r w:rsidR="00E106E9" w:rsidRPr="00676B37">
              <w:instrText xml:space="preserve"> \* MERGEFORMAT </w:instrText>
            </w:r>
            <w:r w:rsidR="00424B52" w:rsidRPr="00676B37">
              <w:fldChar w:fldCharType="separate"/>
            </w:r>
            <w:r w:rsidR="000F668F">
              <w:t>5.11.3</w:t>
            </w:r>
            <w:r w:rsidR="00424B52" w:rsidRPr="00676B37">
              <w:fldChar w:fldCharType="end"/>
            </w:r>
            <w:r w:rsidR="00424B52" w:rsidRPr="00676B37">
              <w:t>.</w:t>
            </w:r>
          </w:p>
          <w:p w:rsidR="00D05A02" w:rsidRPr="00676B37" w:rsidRDefault="00B50A83" w:rsidP="00FE5D9A">
            <w:pPr>
              <w:pStyle w:val="ASFKTablenorm"/>
              <w:ind w:left="57" w:right="57"/>
            </w:pPr>
            <w:r w:rsidRPr="00676B37">
              <w:t xml:space="preserve">В соответствии с SUFD-56513, SUFD-54478 (SUFD-57541) актуализированы </w:t>
            </w:r>
            <w:proofErr w:type="spellStart"/>
            <w:r w:rsidRPr="00676B37">
              <w:t>п</w:t>
            </w:r>
            <w:r w:rsidR="009C32BF" w:rsidRPr="00676B37">
              <w:t>п</w:t>
            </w:r>
            <w:proofErr w:type="spellEnd"/>
            <w:r w:rsidRPr="00676B37">
              <w:t xml:space="preserve">. </w:t>
            </w:r>
            <w:r w:rsidR="00A11039" w:rsidRPr="00676B37">
              <w:fldChar w:fldCharType="begin"/>
            </w:r>
            <w:r w:rsidR="00A11039" w:rsidRPr="00676B37">
              <w:instrText xml:space="preserve"> REF _Ref359516234 \r \h </w:instrText>
            </w:r>
            <w:r w:rsidR="00E106E9" w:rsidRPr="00676B37">
              <w:instrText xml:space="preserve"> \* MERGEFORMAT </w:instrText>
            </w:r>
            <w:r w:rsidR="00A11039" w:rsidRPr="00676B37">
              <w:fldChar w:fldCharType="separate"/>
            </w:r>
            <w:r w:rsidR="000F668F">
              <w:t>5.1.1</w:t>
            </w:r>
            <w:r w:rsidR="00A11039" w:rsidRPr="00676B37">
              <w:fldChar w:fldCharType="end"/>
            </w:r>
            <w:r w:rsidR="0034044C" w:rsidRPr="00676B37">
              <w:t>,</w:t>
            </w:r>
            <w:r w:rsidR="00A11039" w:rsidRPr="00676B37">
              <w:t xml:space="preserve"> </w:t>
            </w:r>
            <w:r w:rsidR="00A11039" w:rsidRPr="00676B37">
              <w:fldChar w:fldCharType="begin"/>
            </w:r>
            <w:r w:rsidR="00A11039" w:rsidRPr="00676B37">
              <w:instrText xml:space="preserve"> REF _Ref359516403 \r \h </w:instrText>
            </w:r>
            <w:r w:rsidR="00E106E9" w:rsidRPr="00676B37">
              <w:instrText xml:space="preserve"> \* MERGEFORMAT </w:instrText>
            </w:r>
            <w:r w:rsidR="00A11039" w:rsidRPr="00676B37">
              <w:fldChar w:fldCharType="separate"/>
            </w:r>
            <w:r w:rsidR="000F668F">
              <w:t>5.1.2</w:t>
            </w:r>
            <w:r w:rsidR="00A11039" w:rsidRPr="00676B37">
              <w:fldChar w:fldCharType="end"/>
            </w:r>
            <w:r w:rsidR="00A11039" w:rsidRPr="00676B37">
              <w:t>.</w:t>
            </w:r>
          </w:p>
        </w:tc>
      </w:tr>
      <w:tr w:rsidR="008E4E8E" w:rsidRPr="00676B37" w:rsidTr="00F47F63">
        <w:tc>
          <w:tcPr>
            <w:tcW w:w="418" w:type="pct"/>
            <w:shd w:val="clear" w:color="auto" w:fill="auto"/>
          </w:tcPr>
          <w:p w:rsidR="0006750F" w:rsidRPr="00676B37" w:rsidRDefault="0006750F" w:rsidP="00FE5D9A">
            <w:pPr>
              <w:pStyle w:val="ASFKTablenorm"/>
              <w:ind w:left="57" w:right="57"/>
            </w:pPr>
            <w:r w:rsidRPr="00676B37">
              <w:t>4.2</w:t>
            </w:r>
          </w:p>
        </w:tc>
        <w:tc>
          <w:tcPr>
            <w:tcW w:w="633" w:type="pct"/>
            <w:shd w:val="clear" w:color="auto" w:fill="auto"/>
          </w:tcPr>
          <w:p w:rsidR="0006750F" w:rsidRPr="00676B37" w:rsidRDefault="0006750F" w:rsidP="00FE5D9A">
            <w:pPr>
              <w:pStyle w:val="ASFKTablenorm"/>
              <w:ind w:left="57" w:right="57"/>
            </w:pPr>
            <w:r w:rsidRPr="00676B37">
              <w:t>08.05.2014</w:t>
            </w:r>
          </w:p>
        </w:tc>
        <w:tc>
          <w:tcPr>
            <w:tcW w:w="1015" w:type="pct"/>
            <w:shd w:val="clear" w:color="auto" w:fill="auto"/>
          </w:tcPr>
          <w:p w:rsidR="0006750F" w:rsidRPr="00676B37" w:rsidRDefault="0006750F" w:rsidP="00FE5D9A">
            <w:pPr>
              <w:pStyle w:val="ASFKTablenorm"/>
              <w:ind w:left="57" w:right="57"/>
            </w:pPr>
            <w:r w:rsidRPr="00676B37">
              <w:t>Дорофеев И.И.</w:t>
            </w:r>
          </w:p>
        </w:tc>
        <w:tc>
          <w:tcPr>
            <w:tcW w:w="2934" w:type="pct"/>
            <w:shd w:val="clear" w:color="auto" w:fill="auto"/>
          </w:tcPr>
          <w:p w:rsidR="0006750F" w:rsidRPr="00676B37" w:rsidRDefault="0006750F" w:rsidP="00FE5D9A">
            <w:pPr>
              <w:pStyle w:val="ASFKTablenorm"/>
              <w:ind w:left="57" w:right="57"/>
            </w:pPr>
            <w:r w:rsidRPr="00676B37">
              <w:t xml:space="preserve">В соответствии с SUFD-58108, SUFD-48213 (SUFD-58491) актуализирован п. </w:t>
            </w:r>
            <w:r w:rsidRPr="00676B37">
              <w:fldChar w:fldCharType="begin"/>
            </w:r>
            <w:r w:rsidRPr="00676B37">
              <w:instrText xml:space="preserve"> REF _Ref386134033 \r \h </w:instrText>
            </w:r>
            <w:r w:rsidR="00E106E9" w:rsidRPr="00676B37">
              <w:instrText xml:space="preserve"> \* MERGEFORMAT </w:instrText>
            </w:r>
            <w:r w:rsidRPr="00676B37">
              <w:fldChar w:fldCharType="separate"/>
            </w:r>
            <w:r w:rsidR="000F668F">
              <w:t>5.10.1</w:t>
            </w:r>
            <w:r w:rsidRPr="00676B37">
              <w:fldChar w:fldCharType="end"/>
            </w:r>
            <w:r w:rsidRPr="00676B37">
              <w:t>.</w:t>
            </w:r>
          </w:p>
          <w:p w:rsidR="0006750F" w:rsidRPr="00676B37" w:rsidRDefault="0006750F" w:rsidP="00FE5D9A">
            <w:pPr>
              <w:pStyle w:val="ASFKTablenorm"/>
              <w:ind w:left="57" w:right="57"/>
            </w:pPr>
            <w:r w:rsidRPr="00676B37">
              <w:t xml:space="preserve">В соответствии с SUFD-57883, SUFD-47474 (SUFD-58853) удален ЭД </w:t>
            </w:r>
            <w:r w:rsidR="00B5053C" w:rsidRPr="00676B37">
              <w:t>«</w:t>
            </w:r>
            <w:r w:rsidRPr="00676B37">
              <w:t>Произвольный документ</w:t>
            </w:r>
            <w:r w:rsidR="00B5053C" w:rsidRPr="00676B37">
              <w:t>»</w:t>
            </w:r>
            <w:r w:rsidRPr="00676B37">
              <w:t>.</w:t>
            </w:r>
          </w:p>
          <w:p w:rsidR="0006750F" w:rsidRPr="00676B37" w:rsidRDefault="0006750F" w:rsidP="00FE5D9A">
            <w:pPr>
              <w:pStyle w:val="ASFKTablenorm"/>
              <w:ind w:left="57" w:right="57"/>
            </w:pPr>
            <w:r w:rsidRPr="00676B37">
              <w:t xml:space="preserve">В соответствии с SUFD-58718, SUFD-54765 (SUFD-58986) актуализирован п. </w:t>
            </w:r>
            <w:r w:rsidRPr="00676B37">
              <w:fldChar w:fldCharType="begin"/>
            </w:r>
            <w:r w:rsidRPr="00676B37">
              <w:instrText xml:space="preserve"> REF _Ref311541908 \r \h </w:instrText>
            </w:r>
            <w:r w:rsidR="00E106E9" w:rsidRPr="00676B37">
              <w:instrText xml:space="preserve"> \* MERGEFORMAT </w:instrText>
            </w:r>
            <w:r w:rsidRPr="00676B37">
              <w:fldChar w:fldCharType="separate"/>
            </w:r>
            <w:r w:rsidR="000F668F">
              <w:t>5.11.1</w:t>
            </w:r>
            <w:r w:rsidRPr="00676B37">
              <w:fldChar w:fldCharType="end"/>
            </w:r>
            <w:r w:rsidRPr="00676B37">
              <w:t>.</w:t>
            </w:r>
          </w:p>
          <w:p w:rsidR="0006750F" w:rsidRPr="00676B37" w:rsidRDefault="0006750F" w:rsidP="00FE5D9A">
            <w:pPr>
              <w:pStyle w:val="ASFKTablenorm"/>
              <w:ind w:left="57" w:right="57"/>
            </w:pPr>
            <w:r w:rsidRPr="00676B37">
              <w:lastRenderedPageBreak/>
              <w:t xml:space="preserve">В соответствии с SUFD-58230, SUFD-55719 (SUFD-59348) актуализирован п. </w:t>
            </w:r>
            <w:r w:rsidRPr="00676B37">
              <w:fldChar w:fldCharType="begin"/>
            </w:r>
            <w:r w:rsidRPr="00676B37">
              <w:instrText xml:space="preserve"> REF _Ref311541908 \r \h </w:instrText>
            </w:r>
            <w:r w:rsidR="00E106E9" w:rsidRPr="00676B37">
              <w:instrText xml:space="preserve"> \* MERGEFORMAT </w:instrText>
            </w:r>
            <w:r w:rsidRPr="00676B37">
              <w:fldChar w:fldCharType="separate"/>
            </w:r>
            <w:r w:rsidR="000F668F">
              <w:t>5.11.1</w:t>
            </w:r>
            <w:r w:rsidRPr="00676B37">
              <w:fldChar w:fldCharType="end"/>
            </w:r>
            <w:r w:rsidRPr="00676B37">
              <w:t>.</w:t>
            </w:r>
          </w:p>
        </w:tc>
      </w:tr>
      <w:tr w:rsidR="008E4E8E" w:rsidRPr="00676B37" w:rsidTr="00F47F63">
        <w:tc>
          <w:tcPr>
            <w:tcW w:w="418" w:type="pct"/>
            <w:shd w:val="clear" w:color="auto" w:fill="auto"/>
          </w:tcPr>
          <w:p w:rsidR="0006750F" w:rsidRPr="00676B37" w:rsidRDefault="007F4F46" w:rsidP="00FE5D9A">
            <w:pPr>
              <w:pStyle w:val="ASFKTablenorm"/>
              <w:ind w:left="57" w:right="57"/>
            </w:pPr>
            <w:r w:rsidRPr="00676B37">
              <w:lastRenderedPageBreak/>
              <w:t>4.3</w:t>
            </w:r>
          </w:p>
        </w:tc>
        <w:tc>
          <w:tcPr>
            <w:tcW w:w="633" w:type="pct"/>
            <w:shd w:val="clear" w:color="auto" w:fill="auto"/>
          </w:tcPr>
          <w:p w:rsidR="0006750F" w:rsidRPr="00676B37" w:rsidRDefault="0006750F" w:rsidP="00FE5D9A">
            <w:pPr>
              <w:pStyle w:val="ASFKTablenorm"/>
              <w:ind w:left="57" w:right="57"/>
            </w:pPr>
            <w:r w:rsidRPr="00676B37">
              <w:t>04.08.2014</w:t>
            </w:r>
          </w:p>
        </w:tc>
        <w:tc>
          <w:tcPr>
            <w:tcW w:w="1015" w:type="pct"/>
            <w:shd w:val="clear" w:color="auto" w:fill="auto"/>
          </w:tcPr>
          <w:p w:rsidR="0006750F" w:rsidRPr="00676B37" w:rsidRDefault="0006750F" w:rsidP="00FE5D9A">
            <w:pPr>
              <w:pStyle w:val="ASFKTablenorm"/>
              <w:ind w:left="57" w:right="57"/>
            </w:pPr>
            <w:r w:rsidRPr="00676B37">
              <w:t>Соколова Н.В.</w:t>
            </w:r>
          </w:p>
        </w:tc>
        <w:tc>
          <w:tcPr>
            <w:tcW w:w="2934" w:type="pct"/>
            <w:shd w:val="clear" w:color="auto" w:fill="auto"/>
          </w:tcPr>
          <w:p w:rsidR="0006750F" w:rsidRPr="00676B37" w:rsidRDefault="0006750F" w:rsidP="00FE5D9A">
            <w:pPr>
              <w:pStyle w:val="ASFKTablenorm"/>
              <w:ind w:left="57" w:right="57"/>
            </w:pPr>
            <w:r w:rsidRPr="00676B37">
              <w:t xml:space="preserve">В соответствии с SUFD-51510 (SUFD-60905, SUFD-62325) </w:t>
            </w:r>
            <w:r w:rsidR="0034044C" w:rsidRPr="00676B37">
              <w:t xml:space="preserve">актуализированы </w:t>
            </w:r>
            <w:proofErr w:type="spellStart"/>
            <w:r w:rsidR="0034044C" w:rsidRPr="00676B37">
              <w:t>п</w:t>
            </w:r>
            <w:r w:rsidR="009C32BF" w:rsidRPr="00676B37">
              <w:t>п</w:t>
            </w:r>
            <w:proofErr w:type="spellEnd"/>
            <w:r w:rsidR="0034044C" w:rsidRPr="00676B37">
              <w:t>.</w:t>
            </w:r>
            <w:r w:rsidRPr="00676B37">
              <w:t xml:space="preserve"> </w:t>
            </w:r>
            <w:r w:rsidR="0034044C" w:rsidRPr="00676B37">
              <w:fldChar w:fldCharType="begin"/>
            </w:r>
            <w:r w:rsidR="0034044C" w:rsidRPr="00676B37">
              <w:instrText xml:space="preserve"> REF _Ref359516234 \r \h </w:instrText>
            </w:r>
            <w:r w:rsidR="00676B37">
              <w:instrText xml:space="preserve"> \* MERGEFORMAT </w:instrText>
            </w:r>
            <w:r w:rsidR="0034044C" w:rsidRPr="00676B37">
              <w:fldChar w:fldCharType="separate"/>
            </w:r>
            <w:r w:rsidR="000F668F">
              <w:t>5.1.1</w:t>
            </w:r>
            <w:r w:rsidR="0034044C" w:rsidRPr="00676B37">
              <w:fldChar w:fldCharType="end"/>
            </w:r>
            <w:r w:rsidR="0034044C" w:rsidRPr="00676B37">
              <w:t xml:space="preserve">, </w:t>
            </w:r>
            <w:r w:rsidR="0034044C" w:rsidRPr="00676B37">
              <w:fldChar w:fldCharType="begin"/>
            </w:r>
            <w:r w:rsidR="0034044C" w:rsidRPr="00676B37">
              <w:instrText xml:space="preserve"> REF _Ref359516403 \r \h </w:instrText>
            </w:r>
            <w:r w:rsidR="00676B37">
              <w:instrText xml:space="preserve"> \* MERGEFORMAT </w:instrText>
            </w:r>
            <w:r w:rsidR="0034044C" w:rsidRPr="00676B37">
              <w:fldChar w:fldCharType="separate"/>
            </w:r>
            <w:r w:rsidR="000F668F">
              <w:t>5.1.2</w:t>
            </w:r>
            <w:r w:rsidR="0034044C" w:rsidRPr="00676B37">
              <w:fldChar w:fldCharType="end"/>
            </w:r>
            <w:r w:rsidR="0034044C" w:rsidRPr="00676B37">
              <w:t>.</w:t>
            </w:r>
          </w:p>
          <w:p w:rsidR="0006750F" w:rsidRPr="00676B37" w:rsidRDefault="0006750F" w:rsidP="00FE5D9A">
            <w:pPr>
              <w:pStyle w:val="ASFKTablenorm"/>
              <w:ind w:left="57" w:right="57"/>
            </w:pPr>
            <w:r w:rsidRPr="00676B37">
              <w:t xml:space="preserve">В соответствии с SUFD-51777 (SUFD-62315) актуализирован </w:t>
            </w:r>
            <w:r w:rsidR="00AA5065" w:rsidRPr="00676B37">
              <w:t xml:space="preserve">п. </w:t>
            </w:r>
            <w:r w:rsidR="00AA5065" w:rsidRPr="00676B37">
              <w:fldChar w:fldCharType="begin"/>
            </w:r>
            <w:r w:rsidR="00AA5065" w:rsidRPr="00676B37">
              <w:instrText xml:space="preserve"> REF _Ref413934761 \r \h </w:instrText>
            </w:r>
            <w:r w:rsidR="00676B37">
              <w:instrText xml:space="preserve"> \* MERGEFORMAT </w:instrText>
            </w:r>
            <w:r w:rsidR="00AA5065" w:rsidRPr="00676B37">
              <w:fldChar w:fldCharType="separate"/>
            </w:r>
            <w:r w:rsidR="000F668F">
              <w:t>5.8.2</w:t>
            </w:r>
            <w:r w:rsidR="00AA5065" w:rsidRPr="00676B37">
              <w:fldChar w:fldCharType="end"/>
            </w:r>
            <w:r w:rsidR="00AA5065" w:rsidRPr="00676B37">
              <w:t>.</w:t>
            </w:r>
          </w:p>
        </w:tc>
      </w:tr>
      <w:tr w:rsidR="008E4E8E" w:rsidRPr="00676B37" w:rsidTr="00F47F63">
        <w:tc>
          <w:tcPr>
            <w:tcW w:w="418" w:type="pct"/>
            <w:shd w:val="clear" w:color="auto" w:fill="auto"/>
          </w:tcPr>
          <w:p w:rsidR="001B116B" w:rsidRPr="00676B37" w:rsidRDefault="001B116B" w:rsidP="00FE5D9A">
            <w:pPr>
              <w:pStyle w:val="ASFKTablenorm"/>
              <w:ind w:left="57" w:right="57"/>
            </w:pPr>
            <w:r w:rsidRPr="00676B37">
              <w:t>4.4</w:t>
            </w:r>
          </w:p>
        </w:tc>
        <w:tc>
          <w:tcPr>
            <w:tcW w:w="633" w:type="pct"/>
            <w:shd w:val="clear" w:color="auto" w:fill="auto"/>
          </w:tcPr>
          <w:p w:rsidR="001B116B" w:rsidRPr="00676B37" w:rsidRDefault="00C842C8" w:rsidP="00FE5D9A">
            <w:pPr>
              <w:pStyle w:val="ASFKTablenorm"/>
              <w:ind w:left="57" w:right="57"/>
            </w:pPr>
            <w:r w:rsidRPr="00676B37">
              <w:rPr>
                <w:lang w:val="en-US"/>
              </w:rPr>
              <w:t>27</w:t>
            </w:r>
            <w:r w:rsidR="001B116B" w:rsidRPr="00676B37">
              <w:t>.08.2014</w:t>
            </w:r>
          </w:p>
        </w:tc>
        <w:tc>
          <w:tcPr>
            <w:tcW w:w="1015" w:type="pct"/>
            <w:shd w:val="clear" w:color="auto" w:fill="auto"/>
          </w:tcPr>
          <w:p w:rsidR="001B116B" w:rsidRPr="00676B37" w:rsidRDefault="001B116B" w:rsidP="00FE5D9A">
            <w:pPr>
              <w:pStyle w:val="ASFKTablenorm"/>
              <w:ind w:left="57" w:right="57"/>
            </w:pPr>
            <w:r w:rsidRPr="00676B37">
              <w:t>Соколова Н.В.</w:t>
            </w:r>
          </w:p>
        </w:tc>
        <w:tc>
          <w:tcPr>
            <w:tcW w:w="2934" w:type="pct"/>
            <w:shd w:val="clear" w:color="auto" w:fill="auto"/>
          </w:tcPr>
          <w:p w:rsidR="001B116B" w:rsidRPr="00676B37" w:rsidRDefault="00EF09A8" w:rsidP="00FE5D9A">
            <w:pPr>
              <w:pStyle w:val="ASFKTablenorm"/>
              <w:ind w:left="57" w:right="57"/>
            </w:pPr>
            <w:r w:rsidRPr="00676B37">
              <w:t xml:space="preserve">В соответствии с SUFD-60745 (SUFD-63039) актуализирован п. </w:t>
            </w:r>
            <w:r w:rsidR="001B116B" w:rsidRPr="00676B37">
              <w:fldChar w:fldCharType="begin"/>
            </w:r>
            <w:r w:rsidR="001B116B" w:rsidRPr="00676B37">
              <w:instrText xml:space="preserve"> REF _Ref395280865 \r \h </w:instrText>
            </w:r>
            <w:r w:rsidR="00E106E9" w:rsidRPr="00676B37">
              <w:instrText xml:space="preserve"> \* MERGEFORMAT </w:instrText>
            </w:r>
            <w:r w:rsidR="001B116B" w:rsidRPr="00676B37">
              <w:fldChar w:fldCharType="separate"/>
            </w:r>
            <w:r w:rsidR="000F668F">
              <w:t>5.8.1.2</w:t>
            </w:r>
            <w:r w:rsidR="001B116B" w:rsidRPr="00676B37">
              <w:fldChar w:fldCharType="end"/>
            </w:r>
            <w:r w:rsidR="001B116B" w:rsidRPr="00676B37">
              <w:t>.</w:t>
            </w:r>
          </w:p>
          <w:p w:rsidR="00C842C8" w:rsidRPr="00676B37" w:rsidRDefault="00C842C8" w:rsidP="00FE5D9A">
            <w:pPr>
              <w:pStyle w:val="ASFKTablenorm"/>
              <w:ind w:left="57" w:right="57"/>
            </w:pPr>
            <w:r w:rsidRPr="00676B37">
              <w:t xml:space="preserve">В соответствии с </w:t>
            </w:r>
            <w:r w:rsidRPr="00676B37">
              <w:rPr>
                <w:lang w:val="en-US"/>
              </w:rPr>
              <w:t>SUFD</w:t>
            </w:r>
            <w:r w:rsidRPr="00676B37">
              <w:t>-32906 (</w:t>
            </w:r>
            <w:r w:rsidRPr="00676B37">
              <w:rPr>
                <w:lang w:val="en-US"/>
              </w:rPr>
              <w:t>SUFD</w:t>
            </w:r>
            <w:r w:rsidRPr="00676B37">
              <w:t>-63006) добавлен п.</w:t>
            </w:r>
            <w:r w:rsidR="0009176F" w:rsidRPr="00676B37">
              <w:t xml:space="preserve"> </w:t>
            </w:r>
            <w:r w:rsidR="0009176F" w:rsidRPr="00676B37">
              <w:fldChar w:fldCharType="begin"/>
            </w:r>
            <w:r w:rsidR="0009176F" w:rsidRPr="00676B37">
              <w:instrText xml:space="preserve"> REF _Ref449100622 \r \h </w:instrText>
            </w:r>
            <w:r w:rsidR="00676B37">
              <w:instrText xml:space="preserve"> \* MERGEFORMAT </w:instrText>
            </w:r>
            <w:r w:rsidR="0009176F" w:rsidRPr="00676B37">
              <w:fldChar w:fldCharType="separate"/>
            </w:r>
            <w:r w:rsidR="000F668F">
              <w:t>5.12.1</w:t>
            </w:r>
            <w:r w:rsidR="0009176F" w:rsidRPr="00676B37">
              <w:fldChar w:fldCharType="end"/>
            </w:r>
            <w:r w:rsidR="0009176F" w:rsidRPr="00676B37">
              <w:t>.</w:t>
            </w:r>
          </w:p>
        </w:tc>
      </w:tr>
      <w:tr w:rsidR="008E4E8E" w:rsidRPr="00676B37" w:rsidTr="00F47F63">
        <w:tc>
          <w:tcPr>
            <w:tcW w:w="418" w:type="pct"/>
            <w:shd w:val="clear" w:color="auto" w:fill="auto"/>
          </w:tcPr>
          <w:p w:rsidR="00DA0625" w:rsidRPr="00676B37" w:rsidRDefault="00DA0625" w:rsidP="00FE5D9A">
            <w:pPr>
              <w:pStyle w:val="ASFKTablenorm"/>
              <w:ind w:left="57" w:right="57"/>
            </w:pPr>
            <w:r w:rsidRPr="00676B37">
              <w:t>4.5</w:t>
            </w:r>
          </w:p>
        </w:tc>
        <w:tc>
          <w:tcPr>
            <w:tcW w:w="633" w:type="pct"/>
            <w:shd w:val="clear" w:color="auto" w:fill="auto"/>
          </w:tcPr>
          <w:p w:rsidR="00DA0625" w:rsidRPr="00676B37" w:rsidRDefault="00DA0625" w:rsidP="00FE5D9A">
            <w:pPr>
              <w:pStyle w:val="ASFKTablenorm"/>
              <w:ind w:left="57" w:right="57"/>
            </w:pPr>
            <w:r w:rsidRPr="00676B37">
              <w:t>21.10.2014</w:t>
            </w:r>
          </w:p>
        </w:tc>
        <w:tc>
          <w:tcPr>
            <w:tcW w:w="1015" w:type="pct"/>
            <w:shd w:val="clear" w:color="auto" w:fill="auto"/>
          </w:tcPr>
          <w:p w:rsidR="00DA0625" w:rsidRPr="00676B37" w:rsidRDefault="00DA0625" w:rsidP="00FE5D9A">
            <w:pPr>
              <w:pStyle w:val="ASFKTablenorm"/>
              <w:ind w:left="57" w:right="57"/>
            </w:pPr>
            <w:r w:rsidRPr="00676B37">
              <w:t>Соколова Н.В.</w:t>
            </w:r>
          </w:p>
        </w:tc>
        <w:tc>
          <w:tcPr>
            <w:tcW w:w="2934" w:type="pct"/>
            <w:shd w:val="clear" w:color="auto" w:fill="auto"/>
          </w:tcPr>
          <w:p w:rsidR="00DA0625" w:rsidRPr="00676B37" w:rsidRDefault="00DA0625" w:rsidP="00FE5D9A">
            <w:pPr>
              <w:pStyle w:val="ASFKTablenorm"/>
              <w:ind w:left="57" w:right="57"/>
            </w:pPr>
            <w:r w:rsidRPr="00676B37">
              <w:t xml:space="preserve">В соответствии с SUFD-62925 (SUFD-65810) добавлен п. </w:t>
            </w:r>
            <w:r w:rsidRPr="00676B37">
              <w:fldChar w:fldCharType="begin"/>
            </w:r>
            <w:r w:rsidRPr="00676B37">
              <w:instrText xml:space="preserve"> REF _Ref401587730 \r \h </w:instrText>
            </w:r>
            <w:r w:rsidR="00676B37">
              <w:instrText xml:space="preserve"> \* MERGEFORMAT </w:instrText>
            </w:r>
            <w:r w:rsidRPr="00676B37">
              <w:fldChar w:fldCharType="separate"/>
            </w:r>
            <w:r w:rsidR="000F668F">
              <w:t>5.7.3</w:t>
            </w:r>
            <w:r w:rsidRPr="00676B37">
              <w:fldChar w:fldCharType="end"/>
            </w:r>
            <w:r w:rsidRPr="00676B37">
              <w:t>.</w:t>
            </w:r>
          </w:p>
        </w:tc>
      </w:tr>
      <w:tr w:rsidR="008E4E8E" w:rsidRPr="00676B37" w:rsidTr="00F47F63">
        <w:tc>
          <w:tcPr>
            <w:tcW w:w="418" w:type="pct"/>
            <w:shd w:val="clear" w:color="auto" w:fill="auto"/>
          </w:tcPr>
          <w:p w:rsidR="00CE704C" w:rsidRPr="00676B37" w:rsidRDefault="00CE704C" w:rsidP="00FE5D9A">
            <w:pPr>
              <w:pStyle w:val="ASFKTablenorm"/>
              <w:ind w:left="57" w:right="57"/>
            </w:pPr>
            <w:r w:rsidRPr="00676B37">
              <w:t>4.6</w:t>
            </w:r>
          </w:p>
        </w:tc>
        <w:tc>
          <w:tcPr>
            <w:tcW w:w="633" w:type="pct"/>
            <w:shd w:val="clear" w:color="auto" w:fill="auto"/>
          </w:tcPr>
          <w:p w:rsidR="00CE704C" w:rsidRPr="00676B37" w:rsidRDefault="00CE704C" w:rsidP="00FE5D9A">
            <w:pPr>
              <w:pStyle w:val="ASFKTablenorm"/>
              <w:ind w:left="57" w:right="57"/>
            </w:pPr>
            <w:r w:rsidRPr="00676B37">
              <w:t>17.12.2014</w:t>
            </w:r>
          </w:p>
        </w:tc>
        <w:tc>
          <w:tcPr>
            <w:tcW w:w="1015" w:type="pct"/>
            <w:shd w:val="clear" w:color="auto" w:fill="auto"/>
          </w:tcPr>
          <w:p w:rsidR="00CE704C" w:rsidRPr="00676B37" w:rsidRDefault="00CE704C" w:rsidP="00FE5D9A">
            <w:pPr>
              <w:pStyle w:val="ASFKTablenorm"/>
              <w:ind w:left="57" w:right="57"/>
            </w:pPr>
            <w:r w:rsidRPr="00676B37">
              <w:t>Соколова Н.В.</w:t>
            </w:r>
          </w:p>
        </w:tc>
        <w:tc>
          <w:tcPr>
            <w:tcW w:w="2934" w:type="pct"/>
            <w:shd w:val="clear" w:color="auto" w:fill="auto"/>
          </w:tcPr>
          <w:p w:rsidR="00CE704C" w:rsidRPr="00676B37" w:rsidRDefault="00CE704C" w:rsidP="00FE5D9A">
            <w:pPr>
              <w:pStyle w:val="ASFKTablenorm"/>
              <w:ind w:left="57" w:right="57"/>
            </w:pPr>
            <w:r w:rsidRPr="00676B37">
              <w:t xml:space="preserve">В соответствии с SUFD-53738 (SUFD-68619) </w:t>
            </w:r>
            <w:r w:rsidR="0034044C" w:rsidRPr="00676B37">
              <w:t xml:space="preserve">актуализированы </w:t>
            </w:r>
            <w:proofErr w:type="spellStart"/>
            <w:r w:rsidR="009C32BF" w:rsidRPr="00676B37">
              <w:t>п</w:t>
            </w:r>
            <w:r w:rsidR="0034044C" w:rsidRPr="00676B37">
              <w:t>п</w:t>
            </w:r>
            <w:proofErr w:type="spellEnd"/>
            <w:r w:rsidR="0034044C" w:rsidRPr="00676B37">
              <w:t>.</w:t>
            </w:r>
            <w:r w:rsidRPr="00676B37">
              <w:t xml:space="preserve"> </w:t>
            </w:r>
            <w:r w:rsidRPr="00676B37">
              <w:fldChar w:fldCharType="begin"/>
            </w:r>
            <w:r w:rsidRPr="00676B37">
              <w:instrText xml:space="preserve"> REF _Ref359516234 \r \h </w:instrText>
            </w:r>
            <w:r w:rsidR="00676B37">
              <w:instrText xml:space="preserve"> \* MERGEFORMAT </w:instrText>
            </w:r>
            <w:r w:rsidRPr="00676B37">
              <w:fldChar w:fldCharType="separate"/>
            </w:r>
            <w:r w:rsidR="000F668F">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0F668F">
              <w:t>5.1.2</w:t>
            </w:r>
            <w:r w:rsidRPr="00676B37">
              <w:fldChar w:fldCharType="end"/>
            </w:r>
            <w:r w:rsidRPr="00676B37">
              <w:t>.</w:t>
            </w:r>
          </w:p>
        </w:tc>
      </w:tr>
      <w:tr w:rsidR="008E4E8E" w:rsidRPr="00676B37" w:rsidTr="00F47F63">
        <w:tc>
          <w:tcPr>
            <w:tcW w:w="418" w:type="pct"/>
            <w:shd w:val="clear" w:color="auto" w:fill="auto"/>
          </w:tcPr>
          <w:p w:rsidR="00D60F09" w:rsidRPr="00676B37" w:rsidRDefault="00D60F09" w:rsidP="00FE5D9A">
            <w:pPr>
              <w:pStyle w:val="ASFKTablenorm"/>
              <w:ind w:left="57" w:right="57"/>
            </w:pPr>
            <w:r w:rsidRPr="00676B37">
              <w:t>4.7</w:t>
            </w:r>
          </w:p>
        </w:tc>
        <w:tc>
          <w:tcPr>
            <w:tcW w:w="633" w:type="pct"/>
            <w:shd w:val="clear" w:color="auto" w:fill="auto"/>
          </w:tcPr>
          <w:p w:rsidR="00D60F09" w:rsidRPr="00676B37" w:rsidRDefault="00D60F09" w:rsidP="00FE5D9A">
            <w:pPr>
              <w:pStyle w:val="ASFKTablenorm"/>
              <w:ind w:left="57" w:right="57"/>
            </w:pPr>
            <w:r w:rsidRPr="00676B37">
              <w:t>18.12.2014</w:t>
            </w:r>
          </w:p>
        </w:tc>
        <w:tc>
          <w:tcPr>
            <w:tcW w:w="1015" w:type="pct"/>
            <w:shd w:val="clear" w:color="auto" w:fill="auto"/>
          </w:tcPr>
          <w:p w:rsidR="00D60F09" w:rsidRPr="00676B37" w:rsidRDefault="00D60F09" w:rsidP="00FE5D9A">
            <w:pPr>
              <w:pStyle w:val="ASFKTablenorm"/>
              <w:ind w:left="57" w:right="57"/>
            </w:pPr>
            <w:r w:rsidRPr="00676B37">
              <w:t>Соколова Н.В.</w:t>
            </w:r>
          </w:p>
        </w:tc>
        <w:tc>
          <w:tcPr>
            <w:tcW w:w="2934" w:type="pct"/>
            <w:shd w:val="clear" w:color="auto" w:fill="auto"/>
          </w:tcPr>
          <w:p w:rsidR="003742EE" w:rsidRPr="00676B37" w:rsidRDefault="00D60F09" w:rsidP="00FE5D9A">
            <w:pPr>
              <w:pStyle w:val="ASFKTablenorm"/>
              <w:ind w:left="57" w:right="57"/>
            </w:pPr>
            <w:r w:rsidRPr="00676B37">
              <w:t xml:space="preserve">В соответствии с SUFD-62120 (SUFD-68122) </w:t>
            </w:r>
            <w:r w:rsidR="0034044C" w:rsidRPr="00676B37">
              <w:t xml:space="preserve">актуализированы </w:t>
            </w:r>
            <w:proofErr w:type="spellStart"/>
            <w:r w:rsidR="009C32BF" w:rsidRPr="00676B37">
              <w:t>п</w:t>
            </w:r>
            <w:r w:rsidR="0034044C" w:rsidRPr="00676B37">
              <w:t>п</w:t>
            </w:r>
            <w:proofErr w:type="spellEnd"/>
            <w:r w:rsidR="0034044C" w:rsidRPr="00676B37">
              <w:t>.</w:t>
            </w:r>
            <w:r w:rsidRPr="00676B37">
              <w:t xml:space="preserve"> </w:t>
            </w:r>
            <w:r w:rsidRPr="00676B37">
              <w:fldChar w:fldCharType="begin"/>
            </w:r>
            <w:r w:rsidRPr="00676B37">
              <w:instrText xml:space="preserve"> REF _Ref291149155 \r \h </w:instrText>
            </w:r>
            <w:r w:rsidR="00676B37">
              <w:instrText xml:space="preserve"> \* MERGEFORMAT </w:instrText>
            </w:r>
            <w:r w:rsidRPr="00676B37">
              <w:fldChar w:fldCharType="separate"/>
            </w:r>
            <w:r w:rsidR="000F668F">
              <w:t>5.2.1</w:t>
            </w:r>
            <w:r w:rsidRPr="00676B37">
              <w:fldChar w:fldCharType="end"/>
            </w:r>
            <w:r w:rsidRPr="00676B37">
              <w:t xml:space="preserve">, </w:t>
            </w:r>
            <w:r w:rsidRPr="00676B37">
              <w:fldChar w:fldCharType="begin"/>
            </w:r>
            <w:r w:rsidRPr="00676B37">
              <w:instrText xml:space="preserve"> REF _Ref291149184 \r \h </w:instrText>
            </w:r>
            <w:r w:rsidR="00676B37">
              <w:instrText xml:space="preserve"> \* MERGEFORMAT </w:instrText>
            </w:r>
            <w:r w:rsidRPr="00676B37">
              <w:fldChar w:fldCharType="separate"/>
            </w:r>
            <w:r w:rsidR="000F668F">
              <w:t>5.2.2</w:t>
            </w:r>
            <w:r w:rsidRPr="00676B37">
              <w:fldChar w:fldCharType="end"/>
            </w:r>
            <w:r w:rsidRPr="00676B37">
              <w:t>.</w:t>
            </w:r>
          </w:p>
        </w:tc>
      </w:tr>
      <w:tr w:rsidR="008E4E8E" w:rsidRPr="00676B37" w:rsidTr="00F47F63">
        <w:tc>
          <w:tcPr>
            <w:tcW w:w="418" w:type="pct"/>
            <w:shd w:val="clear" w:color="auto" w:fill="auto"/>
          </w:tcPr>
          <w:p w:rsidR="003742EE" w:rsidRPr="00676B37" w:rsidRDefault="003742EE" w:rsidP="00FE5D9A">
            <w:pPr>
              <w:pStyle w:val="ASFKTablenorm"/>
              <w:ind w:left="57" w:right="57"/>
            </w:pPr>
            <w:r w:rsidRPr="00676B37">
              <w:t>4.8</w:t>
            </w:r>
          </w:p>
        </w:tc>
        <w:tc>
          <w:tcPr>
            <w:tcW w:w="633" w:type="pct"/>
            <w:shd w:val="clear" w:color="auto" w:fill="auto"/>
          </w:tcPr>
          <w:p w:rsidR="003742EE" w:rsidRPr="00676B37" w:rsidRDefault="003742EE" w:rsidP="00FE5D9A">
            <w:pPr>
              <w:pStyle w:val="ASFKTablenorm"/>
              <w:ind w:left="57" w:right="57"/>
            </w:pPr>
            <w:r w:rsidRPr="00676B37">
              <w:t>11.02.2015</w:t>
            </w:r>
          </w:p>
        </w:tc>
        <w:tc>
          <w:tcPr>
            <w:tcW w:w="1015" w:type="pct"/>
            <w:shd w:val="clear" w:color="auto" w:fill="auto"/>
          </w:tcPr>
          <w:p w:rsidR="003742EE" w:rsidRPr="00676B37" w:rsidRDefault="003742EE" w:rsidP="00FE5D9A">
            <w:pPr>
              <w:pStyle w:val="ASFKTablenorm"/>
              <w:ind w:left="57" w:right="57"/>
            </w:pPr>
            <w:r w:rsidRPr="00676B37">
              <w:t>Соколова Н.В.</w:t>
            </w:r>
          </w:p>
        </w:tc>
        <w:tc>
          <w:tcPr>
            <w:tcW w:w="2934" w:type="pct"/>
            <w:shd w:val="clear" w:color="auto" w:fill="auto"/>
          </w:tcPr>
          <w:p w:rsidR="003742EE" w:rsidRPr="00676B37" w:rsidRDefault="003742EE" w:rsidP="00FE5D9A">
            <w:pPr>
              <w:pStyle w:val="ASFKTablenorm"/>
              <w:ind w:left="57" w:right="57"/>
            </w:pPr>
            <w:r w:rsidRPr="00676B37">
              <w:t>В соответствии с SUFD-61413 (SUFD-70647) актуализирован п.</w:t>
            </w:r>
            <w:r w:rsidR="00D60A2C" w:rsidRPr="00676B37">
              <w:t xml:space="preserve"> </w:t>
            </w:r>
            <w:r w:rsidR="00D60A2C" w:rsidRPr="00676B37">
              <w:fldChar w:fldCharType="begin"/>
            </w:r>
            <w:r w:rsidR="00D60A2C" w:rsidRPr="00676B37">
              <w:instrText xml:space="preserve"> REF _Ref414452899 \r \h </w:instrText>
            </w:r>
            <w:r w:rsidR="00676B37">
              <w:instrText xml:space="preserve"> \* MERGEFORMAT </w:instrText>
            </w:r>
            <w:r w:rsidR="00D60A2C" w:rsidRPr="00676B37">
              <w:fldChar w:fldCharType="separate"/>
            </w:r>
            <w:r w:rsidR="000F668F">
              <w:t>5.8.2.2</w:t>
            </w:r>
            <w:r w:rsidR="00D60A2C" w:rsidRPr="00676B37">
              <w:fldChar w:fldCharType="end"/>
            </w:r>
            <w:r w:rsidR="00D60A2C" w:rsidRPr="00676B37">
              <w:t>.</w:t>
            </w:r>
          </w:p>
        </w:tc>
      </w:tr>
      <w:tr w:rsidR="008E4E8E" w:rsidRPr="00676B37" w:rsidTr="00F47F63">
        <w:tc>
          <w:tcPr>
            <w:tcW w:w="418" w:type="pct"/>
            <w:shd w:val="clear" w:color="auto" w:fill="auto"/>
          </w:tcPr>
          <w:p w:rsidR="00AB498E" w:rsidRPr="00676B37" w:rsidRDefault="00AB498E" w:rsidP="00FE5D9A">
            <w:pPr>
              <w:pStyle w:val="ASFKTablenorm"/>
              <w:ind w:left="57" w:right="57"/>
            </w:pPr>
            <w:r w:rsidRPr="00676B37">
              <w:t>4.9</w:t>
            </w:r>
          </w:p>
        </w:tc>
        <w:tc>
          <w:tcPr>
            <w:tcW w:w="633" w:type="pct"/>
            <w:shd w:val="clear" w:color="auto" w:fill="auto"/>
          </w:tcPr>
          <w:p w:rsidR="00AB498E" w:rsidRPr="00676B37" w:rsidRDefault="00AB498E" w:rsidP="00FE5D9A">
            <w:pPr>
              <w:pStyle w:val="ASFKTablenorm"/>
              <w:ind w:left="57" w:right="57"/>
            </w:pPr>
            <w:r w:rsidRPr="00676B37">
              <w:t>12.03.2015</w:t>
            </w:r>
          </w:p>
        </w:tc>
        <w:tc>
          <w:tcPr>
            <w:tcW w:w="1015" w:type="pct"/>
            <w:shd w:val="clear" w:color="auto" w:fill="auto"/>
          </w:tcPr>
          <w:p w:rsidR="00AB498E" w:rsidRPr="00676B37" w:rsidRDefault="00AB498E" w:rsidP="00FE5D9A">
            <w:pPr>
              <w:pStyle w:val="ASFKTablenorm"/>
              <w:ind w:left="57" w:right="57"/>
            </w:pPr>
            <w:r w:rsidRPr="00676B37">
              <w:t>Соколова Н.В.</w:t>
            </w:r>
          </w:p>
        </w:tc>
        <w:tc>
          <w:tcPr>
            <w:tcW w:w="2934" w:type="pct"/>
            <w:shd w:val="clear" w:color="auto" w:fill="auto"/>
          </w:tcPr>
          <w:p w:rsidR="00AB498E" w:rsidRPr="00676B37" w:rsidRDefault="00AB498E" w:rsidP="00FE5D9A">
            <w:pPr>
              <w:pStyle w:val="ASFKTablenorm"/>
              <w:ind w:left="57" w:right="57"/>
            </w:pPr>
            <w:r w:rsidRPr="00676B37">
              <w:t>В соответствии с SUFD-62625 (SUFD-71508</w:t>
            </w:r>
            <w:r w:rsidR="00F71856" w:rsidRPr="00676B37">
              <w:t>, SUFD-71509</w:t>
            </w:r>
            <w:r w:rsidR="008C3BC0" w:rsidRPr="00676B37">
              <w:t>, SUFD-71511</w:t>
            </w:r>
            <w:r w:rsidRPr="00676B37">
              <w:t xml:space="preserve">) актуализирован п. </w:t>
            </w:r>
            <w:r w:rsidRPr="00676B37">
              <w:fldChar w:fldCharType="begin"/>
            </w:r>
            <w:r w:rsidRPr="00676B37">
              <w:instrText xml:space="preserve"> REF _Ref413934761 \r \h </w:instrText>
            </w:r>
            <w:r w:rsidR="00676B37">
              <w:instrText xml:space="preserve"> \* MERGEFORMAT </w:instrText>
            </w:r>
            <w:r w:rsidRPr="00676B37">
              <w:fldChar w:fldCharType="separate"/>
            </w:r>
            <w:r w:rsidR="000F668F">
              <w:t>5.8.2</w:t>
            </w:r>
            <w:r w:rsidRPr="00676B37">
              <w:fldChar w:fldCharType="end"/>
            </w:r>
            <w:r w:rsidRPr="00676B37">
              <w:t>.</w:t>
            </w:r>
          </w:p>
        </w:tc>
      </w:tr>
      <w:tr w:rsidR="008E4E8E" w:rsidRPr="00676B37" w:rsidTr="00F47F63">
        <w:tc>
          <w:tcPr>
            <w:tcW w:w="418" w:type="pct"/>
            <w:shd w:val="clear" w:color="auto" w:fill="auto"/>
          </w:tcPr>
          <w:p w:rsidR="000A33FF" w:rsidRPr="00676B37" w:rsidRDefault="000A33FF" w:rsidP="00FE5D9A">
            <w:pPr>
              <w:pStyle w:val="ASFKTablenorm"/>
              <w:ind w:left="57" w:right="57"/>
            </w:pPr>
            <w:r w:rsidRPr="00676B37">
              <w:t>5.0</w:t>
            </w:r>
          </w:p>
        </w:tc>
        <w:tc>
          <w:tcPr>
            <w:tcW w:w="633" w:type="pct"/>
            <w:shd w:val="clear" w:color="auto" w:fill="auto"/>
          </w:tcPr>
          <w:p w:rsidR="000A33FF" w:rsidRPr="00676B37" w:rsidRDefault="000A33FF" w:rsidP="00FE5D9A">
            <w:pPr>
              <w:pStyle w:val="ASFKTablenorm"/>
              <w:ind w:left="57" w:right="57"/>
            </w:pPr>
            <w:r w:rsidRPr="00676B37">
              <w:t>01.06.2015</w:t>
            </w:r>
          </w:p>
        </w:tc>
        <w:tc>
          <w:tcPr>
            <w:tcW w:w="1015" w:type="pct"/>
            <w:shd w:val="clear" w:color="auto" w:fill="auto"/>
          </w:tcPr>
          <w:p w:rsidR="000A33FF" w:rsidRPr="00676B37" w:rsidRDefault="000A33FF" w:rsidP="00FE5D9A">
            <w:pPr>
              <w:pStyle w:val="ASFKTablenorm"/>
              <w:ind w:left="57" w:right="57"/>
            </w:pPr>
            <w:r w:rsidRPr="00676B37">
              <w:t>Соколова Н.В.</w:t>
            </w:r>
          </w:p>
        </w:tc>
        <w:tc>
          <w:tcPr>
            <w:tcW w:w="2934" w:type="pct"/>
            <w:shd w:val="clear" w:color="auto" w:fill="auto"/>
          </w:tcPr>
          <w:p w:rsidR="000A33FF" w:rsidRPr="00676B37" w:rsidRDefault="000A33FF" w:rsidP="00FE5D9A">
            <w:pPr>
              <w:pStyle w:val="ASFKTablenorm"/>
              <w:ind w:left="57" w:right="57"/>
            </w:pPr>
            <w:r w:rsidRPr="00676B37">
              <w:t xml:space="preserve">В соответствии с SUFD-72352 (SUFD-74686) актуализированы </w:t>
            </w:r>
            <w:proofErr w:type="spellStart"/>
            <w:r w:rsidR="009C32BF" w:rsidRPr="00676B37">
              <w:t>п</w:t>
            </w:r>
            <w:r w:rsidRPr="00676B37">
              <w:t>п</w:t>
            </w:r>
            <w:proofErr w:type="spellEnd"/>
            <w:r w:rsidRPr="00676B37">
              <w:t xml:space="preserve">. </w:t>
            </w:r>
            <w:r w:rsidRPr="00676B37">
              <w:fldChar w:fldCharType="begin"/>
            </w:r>
            <w:r w:rsidRPr="00676B37">
              <w:instrText xml:space="preserve"> REF _Ref359516234 \r \h </w:instrText>
            </w:r>
            <w:r w:rsidR="00676B37">
              <w:instrText xml:space="preserve"> \* MERGEFORMAT </w:instrText>
            </w:r>
            <w:r w:rsidRPr="00676B37">
              <w:fldChar w:fldCharType="separate"/>
            </w:r>
            <w:r w:rsidR="000F668F">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0F668F">
              <w:t>5.1.2</w:t>
            </w:r>
            <w:r w:rsidRPr="00676B37">
              <w:fldChar w:fldCharType="end"/>
            </w:r>
            <w:r w:rsidRPr="00676B37">
              <w:t>.</w:t>
            </w:r>
          </w:p>
        </w:tc>
      </w:tr>
      <w:tr w:rsidR="008E4E8E" w:rsidRPr="00676B37" w:rsidTr="00F47F63">
        <w:tc>
          <w:tcPr>
            <w:tcW w:w="418" w:type="pct"/>
            <w:shd w:val="clear" w:color="auto" w:fill="auto"/>
          </w:tcPr>
          <w:p w:rsidR="004B7222" w:rsidRPr="00676B37" w:rsidRDefault="004B7222" w:rsidP="00FE5D9A">
            <w:pPr>
              <w:pStyle w:val="ASFKTablenorm"/>
              <w:ind w:left="57" w:right="57"/>
            </w:pPr>
            <w:r w:rsidRPr="00676B37">
              <w:t>5.1</w:t>
            </w:r>
          </w:p>
        </w:tc>
        <w:tc>
          <w:tcPr>
            <w:tcW w:w="633" w:type="pct"/>
            <w:shd w:val="clear" w:color="auto" w:fill="auto"/>
          </w:tcPr>
          <w:p w:rsidR="004B7222" w:rsidRPr="00676B37" w:rsidRDefault="004B7222" w:rsidP="00FE5D9A">
            <w:pPr>
              <w:pStyle w:val="ASFKTablenorm"/>
              <w:ind w:left="57" w:right="57"/>
            </w:pPr>
            <w:r w:rsidRPr="00676B37">
              <w:t>16.09.2015</w:t>
            </w:r>
          </w:p>
        </w:tc>
        <w:tc>
          <w:tcPr>
            <w:tcW w:w="1015" w:type="pct"/>
            <w:shd w:val="clear" w:color="auto" w:fill="auto"/>
          </w:tcPr>
          <w:p w:rsidR="004B7222" w:rsidRPr="00676B37" w:rsidRDefault="004B7222" w:rsidP="00FE5D9A">
            <w:pPr>
              <w:pStyle w:val="ASFKTablenorm"/>
              <w:ind w:left="57" w:right="57"/>
            </w:pPr>
            <w:r w:rsidRPr="00676B37">
              <w:t>Соколова Н.В.</w:t>
            </w:r>
          </w:p>
        </w:tc>
        <w:tc>
          <w:tcPr>
            <w:tcW w:w="2934" w:type="pct"/>
            <w:shd w:val="clear" w:color="auto" w:fill="auto"/>
          </w:tcPr>
          <w:p w:rsidR="004B7222" w:rsidRPr="00676B37" w:rsidRDefault="004B7222" w:rsidP="00FE5D9A">
            <w:pPr>
              <w:pStyle w:val="ASFKTablenorm"/>
              <w:ind w:left="57" w:right="57"/>
            </w:pPr>
            <w:r w:rsidRPr="00676B37">
              <w:t xml:space="preserve">В соответствии с SUFD-76250 (SUFD-78960) актуализирован п. </w:t>
            </w:r>
            <w:r w:rsidRPr="00676B37">
              <w:fldChar w:fldCharType="begin"/>
            </w:r>
            <w:r w:rsidRPr="00676B37">
              <w:instrText xml:space="preserve"> REF _Ref327524293 \r \h </w:instrText>
            </w:r>
            <w:r w:rsidR="00676B37">
              <w:instrText xml:space="preserve"> \* MERGEFORMAT </w:instrText>
            </w:r>
            <w:r w:rsidRPr="00676B37">
              <w:fldChar w:fldCharType="separate"/>
            </w:r>
            <w:r w:rsidR="000F668F">
              <w:t>5.11.3</w:t>
            </w:r>
            <w:r w:rsidRPr="00676B37">
              <w:fldChar w:fldCharType="end"/>
            </w:r>
            <w:r w:rsidRPr="00676B37">
              <w:t>.</w:t>
            </w:r>
          </w:p>
        </w:tc>
      </w:tr>
      <w:tr w:rsidR="008E4E8E" w:rsidRPr="00676B37" w:rsidTr="00F47F63">
        <w:tc>
          <w:tcPr>
            <w:tcW w:w="418" w:type="pct"/>
            <w:shd w:val="clear" w:color="auto" w:fill="auto"/>
          </w:tcPr>
          <w:p w:rsidR="0052148D" w:rsidRPr="00676B37" w:rsidRDefault="0052148D" w:rsidP="00FE5D9A">
            <w:pPr>
              <w:pStyle w:val="ASFKTablenorm"/>
              <w:ind w:left="57" w:right="57"/>
            </w:pPr>
            <w:r w:rsidRPr="00676B37">
              <w:t>5.2</w:t>
            </w:r>
          </w:p>
        </w:tc>
        <w:tc>
          <w:tcPr>
            <w:tcW w:w="633" w:type="pct"/>
            <w:shd w:val="clear" w:color="auto" w:fill="auto"/>
          </w:tcPr>
          <w:p w:rsidR="0052148D" w:rsidRPr="00676B37" w:rsidRDefault="00DF48DD" w:rsidP="00FE5D9A">
            <w:pPr>
              <w:pStyle w:val="ASFKTablenorm"/>
              <w:ind w:left="57" w:right="57"/>
            </w:pPr>
            <w:r w:rsidRPr="00676B37">
              <w:t>11</w:t>
            </w:r>
            <w:r w:rsidR="00641CD7" w:rsidRPr="00676B37">
              <w:t>.12</w:t>
            </w:r>
            <w:r w:rsidR="0052148D" w:rsidRPr="00676B37">
              <w:t>.2015</w:t>
            </w:r>
          </w:p>
        </w:tc>
        <w:tc>
          <w:tcPr>
            <w:tcW w:w="1015" w:type="pct"/>
            <w:shd w:val="clear" w:color="auto" w:fill="auto"/>
          </w:tcPr>
          <w:p w:rsidR="0052148D" w:rsidRPr="00676B37" w:rsidRDefault="0052148D" w:rsidP="00FE5D9A">
            <w:pPr>
              <w:pStyle w:val="ASFKTablenorm"/>
              <w:ind w:left="57" w:right="57"/>
            </w:pPr>
            <w:r w:rsidRPr="00676B37">
              <w:t>Соколова Н.В.</w:t>
            </w:r>
          </w:p>
        </w:tc>
        <w:tc>
          <w:tcPr>
            <w:tcW w:w="2934" w:type="pct"/>
            <w:shd w:val="clear" w:color="auto" w:fill="auto"/>
          </w:tcPr>
          <w:p w:rsidR="0052148D" w:rsidRPr="00676B37" w:rsidRDefault="0052148D" w:rsidP="00FE5D9A">
            <w:pPr>
              <w:pStyle w:val="ASFKTablenorm"/>
              <w:ind w:left="57" w:right="57"/>
            </w:pPr>
            <w:r w:rsidRPr="00676B37">
              <w:t xml:space="preserve">В соответствии с SUFD-80360 (SUFD-81055) актуализированы </w:t>
            </w:r>
            <w:proofErr w:type="spellStart"/>
            <w:r w:rsidR="009C32BF" w:rsidRPr="00676B37">
              <w:t>п</w:t>
            </w:r>
            <w:r w:rsidRPr="00676B37">
              <w:t>п</w:t>
            </w:r>
            <w:proofErr w:type="spellEnd"/>
            <w:r w:rsidRPr="00676B37">
              <w:t xml:space="preserve">. </w:t>
            </w:r>
            <w:r w:rsidRPr="00676B37">
              <w:fldChar w:fldCharType="begin"/>
            </w:r>
            <w:r w:rsidRPr="00676B37">
              <w:instrText xml:space="preserve"> REF _Ref435186650 \r \h </w:instrText>
            </w:r>
            <w:r w:rsidR="00676B37">
              <w:instrText xml:space="preserve"> \* MERGEFORMAT </w:instrText>
            </w:r>
            <w:r w:rsidRPr="00676B37">
              <w:fldChar w:fldCharType="separate"/>
            </w:r>
            <w:r w:rsidR="000F668F">
              <w:t>5.6.1</w:t>
            </w:r>
            <w:r w:rsidRPr="00676B37">
              <w:fldChar w:fldCharType="end"/>
            </w:r>
            <w:r w:rsidRPr="00676B37">
              <w:t xml:space="preserve">, </w:t>
            </w:r>
            <w:r w:rsidRPr="00676B37">
              <w:fldChar w:fldCharType="begin"/>
            </w:r>
            <w:r w:rsidRPr="00676B37">
              <w:instrText xml:space="preserve"> REF _Ref435186651 \r \h </w:instrText>
            </w:r>
            <w:r w:rsidR="00676B37">
              <w:instrText xml:space="preserve"> \* MERGEFORMAT </w:instrText>
            </w:r>
            <w:r w:rsidRPr="00676B37">
              <w:fldChar w:fldCharType="separate"/>
            </w:r>
            <w:r w:rsidR="000F668F">
              <w:t>5.6.2</w:t>
            </w:r>
            <w:r w:rsidRPr="00676B37">
              <w:fldChar w:fldCharType="end"/>
            </w:r>
            <w:r w:rsidRPr="00676B37">
              <w:t>.</w:t>
            </w:r>
          </w:p>
          <w:p w:rsidR="00C45362" w:rsidRPr="00676B37" w:rsidRDefault="00C45362" w:rsidP="00FE5D9A">
            <w:pPr>
              <w:pStyle w:val="ASFKTablenorm"/>
              <w:ind w:left="57" w:right="57"/>
            </w:pPr>
            <w:r w:rsidRPr="00676B37">
              <w:t xml:space="preserve">В соответствии с </w:t>
            </w:r>
            <w:r w:rsidR="009F02AC" w:rsidRPr="00676B37">
              <w:t xml:space="preserve">SUFD-80544 </w:t>
            </w:r>
            <w:r w:rsidRPr="00676B37">
              <w:t>(</w:t>
            </w:r>
            <w:r w:rsidR="009F02AC" w:rsidRPr="00676B37">
              <w:t>SUFD-81311</w:t>
            </w:r>
            <w:r w:rsidRPr="00676B37">
              <w:t xml:space="preserve">) актуализированы </w:t>
            </w:r>
            <w:proofErr w:type="spellStart"/>
            <w:r w:rsidR="009C32BF" w:rsidRPr="00676B37">
              <w:t>п</w:t>
            </w:r>
            <w:r w:rsidRPr="00676B37">
              <w:t>п</w:t>
            </w:r>
            <w:proofErr w:type="spellEnd"/>
            <w:r w:rsidRPr="00676B37">
              <w:t xml:space="preserve">. </w:t>
            </w:r>
            <w:r w:rsidRPr="00676B37">
              <w:fldChar w:fldCharType="begin"/>
            </w:r>
            <w:r w:rsidRPr="00676B37">
              <w:instrText xml:space="preserve"> REF _Ref435186650 \r \h </w:instrText>
            </w:r>
            <w:r w:rsidR="00676B37">
              <w:instrText xml:space="preserve"> \* MERGEFORMAT </w:instrText>
            </w:r>
            <w:r w:rsidRPr="00676B37">
              <w:fldChar w:fldCharType="separate"/>
            </w:r>
            <w:r w:rsidR="000F668F">
              <w:t>5.6.1</w:t>
            </w:r>
            <w:r w:rsidRPr="00676B37">
              <w:fldChar w:fldCharType="end"/>
            </w:r>
            <w:r w:rsidRPr="00676B37">
              <w:t xml:space="preserve">, </w:t>
            </w:r>
            <w:r w:rsidRPr="00676B37">
              <w:fldChar w:fldCharType="begin"/>
            </w:r>
            <w:r w:rsidRPr="00676B37">
              <w:instrText xml:space="preserve"> REF _Ref435186651 \r \h </w:instrText>
            </w:r>
            <w:r w:rsidR="00676B37">
              <w:instrText xml:space="preserve"> \* MERGEFORMAT </w:instrText>
            </w:r>
            <w:r w:rsidRPr="00676B37">
              <w:fldChar w:fldCharType="separate"/>
            </w:r>
            <w:r w:rsidR="000F668F">
              <w:t>5.6.2</w:t>
            </w:r>
            <w:r w:rsidRPr="00676B37">
              <w:fldChar w:fldCharType="end"/>
            </w:r>
            <w:r w:rsidRPr="00676B37">
              <w:t>.</w:t>
            </w:r>
          </w:p>
          <w:p w:rsidR="006C0218" w:rsidRPr="00676B37" w:rsidRDefault="006C0218" w:rsidP="00FE5D9A">
            <w:pPr>
              <w:pStyle w:val="ASFKTablenorm"/>
              <w:ind w:left="57" w:right="57"/>
            </w:pPr>
            <w:r w:rsidRPr="00676B37">
              <w:t>В соответствии с SUFD-75116 (SUFD-8172</w:t>
            </w:r>
            <w:r w:rsidR="00C81568" w:rsidRPr="00676B37">
              <w:t>1</w:t>
            </w:r>
            <w:r w:rsidR="00792167" w:rsidRPr="00676B37">
              <w:t>, SUFD-8172</w:t>
            </w:r>
            <w:r w:rsidR="00C81568" w:rsidRPr="00676B37">
              <w:t>2</w:t>
            </w:r>
            <w:r w:rsidRPr="00676B37">
              <w:t>) актуализирован</w:t>
            </w:r>
            <w:r w:rsidR="00641CD7" w:rsidRPr="00676B37">
              <w:t>ы</w:t>
            </w:r>
            <w:r w:rsidRPr="00676B37">
              <w:t xml:space="preserve"> </w:t>
            </w:r>
            <w:proofErr w:type="spellStart"/>
            <w:r w:rsidR="009C32BF" w:rsidRPr="00676B37">
              <w:t>п</w:t>
            </w:r>
            <w:r w:rsidRPr="00676B37">
              <w:t>п</w:t>
            </w:r>
            <w:proofErr w:type="spellEnd"/>
            <w:r w:rsidRPr="00676B37">
              <w:t xml:space="preserve">. </w:t>
            </w:r>
            <w:r w:rsidR="00C81568" w:rsidRPr="00676B37">
              <w:fldChar w:fldCharType="begin"/>
            </w:r>
            <w:r w:rsidR="00C81568" w:rsidRPr="00676B37">
              <w:instrText xml:space="preserve"> REF _Ref359516234 \r \h </w:instrText>
            </w:r>
            <w:r w:rsidR="00676B37">
              <w:instrText xml:space="preserve"> \* MERGEFORMAT </w:instrText>
            </w:r>
            <w:r w:rsidR="00C81568" w:rsidRPr="00676B37">
              <w:fldChar w:fldCharType="separate"/>
            </w:r>
            <w:r w:rsidR="000F668F">
              <w:t>5.1.1</w:t>
            </w:r>
            <w:r w:rsidR="00C81568" w:rsidRPr="00676B37">
              <w:fldChar w:fldCharType="end"/>
            </w:r>
            <w:r w:rsidR="00C81568"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0F668F">
              <w:t>5.1.2</w:t>
            </w:r>
            <w:r w:rsidRPr="00676B37">
              <w:fldChar w:fldCharType="end"/>
            </w:r>
            <w:r w:rsidRPr="00676B37">
              <w:t>.</w:t>
            </w:r>
          </w:p>
          <w:p w:rsidR="00641CD7" w:rsidRPr="00676B37" w:rsidRDefault="00641CD7" w:rsidP="00FE5D9A">
            <w:pPr>
              <w:pStyle w:val="ASFKTablenorm"/>
              <w:ind w:left="57" w:right="57"/>
            </w:pPr>
            <w:r w:rsidRPr="00676B37">
              <w:t>В соответствии с SUFD-79739 (SUFD-82202</w:t>
            </w:r>
            <w:r w:rsidR="00DF638E" w:rsidRPr="00676B37">
              <w:t>, SUFD-82263</w:t>
            </w:r>
            <w:r w:rsidR="00787EE4" w:rsidRPr="00676B37">
              <w:t xml:space="preserve">, </w:t>
            </w:r>
            <w:r w:rsidR="00BF11CB" w:rsidRPr="00676B37">
              <w:t xml:space="preserve">SUFD-82208, </w:t>
            </w:r>
            <w:r w:rsidR="00787EE4" w:rsidRPr="00676B37">
              <w:t>SUFD-82207</w:t>
            </w:r>
            <w:r w:rsidRPr="00676B37">
              <w:t>) актуализирован</w:t>
            </w:r>
            <w:r w:rsidR="00DF638E" w:rsidRPr="00676B37">
              <w:t>ы</w:t>
            </w:r>
            <w:r w:rsidRPr="00676B37">
              <w:t xml:space="preserve"> </w:t>
            </w:r>
            <w:proofErr w:type="spellStart"/>
            <w:r w:rsidR="009C32BF" w:rsidRPr="00676B37">
              <w:t>п</w:t>
            </w:r>
            <w:r w:rsidRPr="00676B37">
              <w:t>п</w:t>
            </w:r>
            <w:proofErr w:type="spellEnd"/>
            <w:r w:rsidRPr="00676B37">
              <w:t xml:space="preserve">. </w:t>
            </w:r>
            <w:r w:rsidR="00DF638E" w:rsidRPr="00676B37">
              <w:fldChar w:fldCharType="begin"/>
            </w:r>
            <w:r w:rsidR="00DF638E" w:rsidRPr="00676B37">
              <w:instrText xml:space="preserve"> REF _Ref359516234 \r \h </w:instrText>
            </w:r>
            <w:r w:rsidR="00676B37">
              <w:instrText xml:space="preserve"> \* MERGEFORMAT </w:instrText>
            </w:r>
            <w:r w:rsidR="00DF638E" w:rsidRPr="00676B37">
              <w:fldChar w:fldCharType="separate"/>
            </w:r>
            <w:r w:rsidR="000F668F">
              <w:t>5.1.1</w:t>
            </w:r>
            <w:r w:rsidR="00DF638E" w:rsidRPr="00676B37">
              <w:fldChar w:fldCharType="end"/>
            </w:r>
            <w:r w:rsidR="00DF638E" w:rsidRPr="00676B37">
              <w:t xml:space="preserve">, </w:t>
            </w:r>
            <w:r w:rsidR="00DF638E" w:rsidRPr="00676B37">
              <w:fldChar w:fldCharType="begin"/>
            </w:r>
            <w:r w:rsidR="00DF638E" w:rsidRPr="00676B37">
              <w:instrText xml:space="preserve"> REF _Ref359516403 \r \h </w:instrText>
            </w:r>
            <w:r w:rsidR="00676B37">
              <w:instrText xml:space="preserve"> \* MERGEFORMAT </w:instrText>
            </w:r>
            <w:r w:rsidR="00DF638E" w:rsidRPr="00676B37">
              <w:fldChar w:fldCharType="separate"/>
            </w:r>
            <w:r w:rsidR="000F668F">
              <w:t>5.1.2</w:t>
            </w:r>
            <w:r w:rsidR="00DF638E" w:rsidRPr="00676B37">
              <w:fldChar w:fldCharType="end"/>
            </w:r>
            <w:r w:rsidR="00787EE4" w:rsidRPr="00676B37">
              <w:t xml:space="preserve">, </w:t>
            </w:r>
            <w:r w:rsidR="00BF11CB" w:rsidRPr="00676B37">
              <w:fldChar w:fldCharType="begin"/>
            </w:r>
            <w:r w:rsidR="00BF11CB" w:rsidRPr="00676B37">
              <w:instrText xml:space="preserve"> REF _Ref437598465 \r \h </w:instrText>
            </w:r>
            <w:r w:rsidR="00676B37">
              <w:instrText xml:space="preserve"> \* MERGEFORMAT </w:instrText>
            </w:r>
            <w:r w:rsidR="00BF11CB" w:rsidRPr="00676B37">
              <w:fldChar w:fldCharType="separate"/>
            </w:r>
            <w:r w:rsidR="000F668F">
              <w:t>5.6.1</w:t>
            </w:r>
            <w:r w:rsidR="00BF11CB" w:rsidRPr="00676B37">
              <w:fldChar w:fldCharType="end"/>
            </w:r>
            <w:r w:rsidR="00BF11CB" w:rsidRPr="00676B37">
              <w:t xml:space="preserve">, </w:t>
            </w:r>
            <w:r w:rsidR="00787EE4" w:rsidRPr="00676B37">
              <w:fldChar w:fldCharType="begin"/>
            </w:r>
            <w:r w:rsidR="00787EE4" w:rsidRPr="00676B37">
              <w:instrText xml:space="preserve"> REF _Ref435186651 \r \h </w:instrText>
            </w:r>
            <w:r w:rsidR="00676B37">
              <w:instrText xml:space="preserve"> \* MERGEFORMAT </w:instrText>
            </w:r>
            <w:r w:rsidR="00787EE4" w:rsidRPr="00676B37">
              <w:fldChar w:fldCharType="separate"/>
            </w:r>
            <w:r w:rsidR="000F668F">
              <w:t>5.6.2</w:t>
            </w:r>
            <w:r w:rsidR="00787EE4" w:rsidRPr="00676B37">
              <w:fldChar w:fldCharType="end"/>
            </w:r>
            <w:r w:rsidR="00787EE4" w:rsidRPr="00676B37">
              <w:t>.</w:t>
            </w:r>
          </w:p>
        </w:tc>
      </w:tr>
      <w:tr w:rsidR="008E4E8E" w:rsidRPr="00676B37" w:rsidTr="00F47F63">
        <w:tc>
          <w:tcPr>
            <w:tcW w:w="418" w:type="pct"/>
            <w:shd w:val="clear" w:color="auto" w:fill="auto"/>
          </w:tcPr>
          <w:p w:rsidR="00124B70" w:rsidRPr="00676B37" w:rsidRDefault="00124B70" w:rsidP="00FE5D9A">
            <w:pPr>
              <w:pStyle w:val="ASFKTablenorm"/>
              <w:ind w:left="57" w:right="57"/>
            </w:pPr>
            <w:r w:rsidRPr="00676B37">
              <w:t>5.3</w:t>
            </w:r>
          </w:p>
        </w:tc>
        <w:tc>
          <w:tcPr>
            <w:tcW w:w="633" w:type="pct"/>
            <w:shd w:val="clear" w:color="auto" w:fill="auto"/>
          </w:tcPr>
          <w:p w:rsidR="00124B70" w:rsidRPr="00676B37" w:rsidRDefault="00124B70" w:rsidP="00FE5D9A">
            <w:pPr>
              <w:pStyle w:val="ASFKTablenorm"/>
              <w:ind w:left="57" w:right="57"/>
            </w:pPr>
            <w:r w:rsidRPr="00676B37">
              <w:t>02.03.2016</w:t>
            </w:r>
          </w:p>
        </w:tc>
        <w:tc>
          <w:tcPr>
            <w:tcW w:w="1015" w:type="pct"/>
            <w:shd w:val="clear" w:color="auto" w:fill="auto"/>
          </w:tcPr>
          <w:p w:rsidR="00124B70" w:rsidRPr="00676B37" w:rsidRDefault="00124B70" w:rsidP="00FE5D9A">
            <w:pPr>
              <w:pStyle w:val="ASFKTablenorm"/>
              <w:ind w:left="57" w:right="57"/>
            </w:pPr>
            <w:r w:rsidRPr="00676B37">
              <w:t>Соколова Н.В.</w:t>
            </w:r>
          </w:p>
          <w:p w:rsidR="002C3358" w:rsidRPr="00676B37" w:rsidRDefault="002C3358" w:rsidP="00FE5D9A">
            <w:pPr>
              <w:pStyle w:val="ASFKTablenorm"/>
              <w:ind w:left="57" w:right="57"/>
            </w:pPr>
            <w:r w:rsidRPr="00676B37">
              <w:t>Алексеев И.И.</w:t>
            </w:r>
          </w:p>
        </w:tc>
        <w:tc>
          <w:tcPr>
            <w:tcW w:w="2934" w:type="pct"/>
            <w:shd w:val="clear" w:color="auto" w:fill="auto"/>
          </w:tcPr>
          <w:p w:rsidR="00124B70" w:rsidRPr="00676B37" w:rsidRDefault="00124B70" w:rsidP="00FE5D9A">
            <w:pPr>
              <w:pStyle w:val="ASFKTablenorm"/>
              <w:ind w:left="57" w:right="57"/>
            </w:pPr>
            <w:r w:rsidRPr="00676B37">
              <w:t xml:space="preserve">В соответствии с SUFD-78119 (SUFD-85034) актуализирован п. </w:t>
            </w:r>
            <w:r w:rsidRPr="00676B37">
              <w:fldChar w:fldCharType="begin"/>
            </w:r>
            <w:r w:rsidRPr="00676B37">
              <w:instrText xml:space="preserve"> REF _Ref327524293 \r \h </w:instrText>
            </w:r>
            <w:r w:rsidR="00676B37">
              <w:instrText xml:space="preserve"> \* MERGEFORMAT </w:instrText>
            </w:r>
            <w:r w:rsidRPr="00676B37">
              <w:fldChar w:fldCharType="separate"/>
            </w:r>
            <w:r w:rsidR="000F668F">
              <w:t>5.11.3</w:t>
            </w:r>
            <w:r w:rsidRPr="00676B37">
              <w:fldChar w:fldCharType="end"/>
            </w:r>
            <w:r w:rsidRPr="00676B37">
              <w:t>.</w:t>
            </w:r>
          </w:p>
          <w:p w:rsidR="002C3358" w:rsidRPr="00676B37" w:rsidRDefault="002C3358" w:rsidP="00FE5D9A">
            <w:pPr>
              <w:pStyle w:val="ASFKTablenorm"/>
              <w:ind w:left="57" w:right="57"/>
            </w:pPr>
            <w:r w:rsidRPr="00676B37">
              <w:t xml:space="preserve">В соответствии с SUFD-68252 (SUFD-85295) актуализирован п. </w:t>
            </w:r>
            <w:r w:rsidRPr="00676B37">
              <w:fldChar w:fldCharType="begin"/>
            </w:r>
            <w:r w:rsidRPr="00676B37">
              <w:instrText xml:space="preserve"> REF _Ref445285046 \r \h </w:instrText>
            </w:r>
            <w:r w:rsidR="00676B37">
              <w:instrText xml:space="preserve"> \* MERGEFORMAT </w:instrText>
            </w:r>
            <w:r w:rsidRPr="00676B37">
              <w:fldChar w:fldCharType="separate"/>
            </w:r>
            <w:r w:rsidR="000F668F">
              <w:t>5.12.1</w:t>
            </w:r>
            <w:r w:rsidRPr="00676B37">
              <w:fldChar w:fldCharType="end"/>
            </w:r>
            <w:r w:rsidRPr="00676B37">
              <w:t>.</w:t>
            </w:r>
          </w:p>
        </w:tc>
      </w:tr>
      <w:tr w:rsidR="008E4E8E" w:rsidRPr="00676B37" w:rsidTr="00F47F63">
        <w:tc>
          <w:tcPr>
            <w:tcW w:w="418" w:type="pct"/>
            <w:shd w:val="clear" w:color="auto" w:fill="auto"/>
          </w:tcPr>
          <w:p w:rsidR="00EC5890" w:rsidRPr="00676B37" w:rsidRDefault="00EC5890" w:rsidP="00FE5D9A">
            <w:pPr>
              <w:pStyle w:val="ASFKTablenorm"/>
              <w:ind w:left="57" w:right="57"/>
            </w:pPr>
            <w:r w:rsidRPr="00676B37">
              <w:t>5.4</w:t>
            </w:r>
          </w:p>
        </w:tc>
        <w:tc>
          <w:tcPr>
            <w:tcW w:w="633" w:type="pct"/>
            <w:shd w:val="clear" w:color="auto" w:fill="auto"/>
          </w:tcPr>
          <w:p w:rsidR="00EC5890" w:rsidRPr="00676B37" w:rsidRDefault="00EC5890" w:rsidP="00FE5D9A">
            <w:pPr>
              <w:pStyle w:val="ASFKTablenorm"/>
              <w:ind w:left="57" w:right="57"/>
            </w:pPr>
            <w:r w:rsidRPr="00676B37">
              <w:t>22.03.2016</w:t>
            </w:r>
          </w:p>
        </w:tc>
        <w:tc>
          <w:tcPr>
            <w:tcW w:w="1015" w:type="pct"/>
            <w:shd w:val="clear" w:color="auto" w:fill="auto"/>
          </w:tcPr>
          <w:p w:rsidR="00EC5890" w:rsidRPr="00676B37" w:rsidRDefault="00EC5890" w:rsidP="00FE5D9A">
            <w:pPr>
              <w:pStyle w:val="ASFKTablenorm"/>
              <w:ind w:left="57" w:right="57"/>
            </w:pPr>
            <w:r w:rsidRPr="00676B37">
              <w:t>Соколова Н.В.</w:t>
            </w:r>
          </w:p>
        </w:tc>
        <w:tc>
          <w:tcPr>
            <w:tcW w:w="2934" w:type="pct"/>
            <w:shd w:val="clear" w:color="auto" w:fill="auto"/>
          </w:tcPr>
          <w:p w:rsidR="00EC5890" w:rsidRPr="00676B37" w:rsidRDefault="00EC5890" w:rsidP="00FE5D9A">
            <w:pPr>
              <w:pStyle w:val="ASFKTablenorm"/>
              <w:ind w:left="57" w:right="57"/>
            </w:pPr>
            <w:r w:rsidRPr="00676B37">
              <w:t>В соответствии с SUFD-84677 (SUFD-85862) актуализирован п.</w:t>
            </w:r>
            <w:r w:rsidR="00884DC7" w:rsidRPr="00676B37">
              <w:t xml:space="preserve"> </w:t>
            </w:r>
            <w:r w:rsidR="00884DC7" w:rsidRPr="00676B37">
              <w:fldChar w:fldCharType="begin"/>
            </w:r>
            <w:r w:rsidR="00884DC7" w:rsidRPr="00676B37">
              <w:instrText xml:space="preserve"> REF _Ref447532803 \r \h </w:instrText>
            </w:r>
            <w:r w:rsidR="00676B37">
              <w:instrText xml:space="preserve"> \* MERGEFORMAT </w:instrText>
            </w:r>
            <w:r w:rsidR="00884DC7" w:rsidRPr="00676B37">
              <w:fldChar w:fldCharType="separate"/>
            </w:r>
            <w:r w:rsidR="000F668F">
              <w:t>5.8.4</w:t>
            </w:r>
            <w:r w:rsidR="00884DC7" w:rsidRPr="00676B37">
              <w:fldChar w:fldCharType="end"/>
            </w:r>
            <w:r w:rsidR="00884DC7" w:rsidRPr="00676B37">
              <w:t>.</w:t>
            </w:r>
          </w:p>
        </w:tc>
      </w:tr>
      <w:tr w:rsidR="008E4E8E" w:rsidRPr="00676B37" w:rsidTr="00F47F63">
        <w:tc>
          <w:tcPr>
            <w:tcW w:w="418" w:type="pct"/>
            <w:shd w:val="clear" w:color="auto" w:fill="auto"/>
          </w:tcPr>
          <w:p w:rsidR="00C31A79" w:rsidRPr="00676B37" w:rsidRDefault="00C31A79" w:rsidP="00FE5D9A">
            <w:pPr>
              <w:pStyle w:val="ASFKTablenorm"/>
              <w:ind w:left="57" w:right="57"/>
            </w:pPr>
            <w:r w:rsidRPr="00676B37">
              <w:t>5.5</w:t>
            </w:r>
          </w:p>
        </w:tc>
        <w:tc>
          <w:tcPr>
            <w:tcW w:w="633" w:type="pct"/>
            <w:shd w:val="clear" w:color="auto" w:fill="auto"/>
          </w:tcPr>
          <w:p w:rsidR="00C31A79" w:rsidRPr="00676B37" w:rsidRDefault="00C31A79" w:rsidP="00FE5D9A">
            <w:pPr>
              <w:pStyle w:val="ASFKTablenorm"/>
              <w:ind w:left="57" w:right="57"/>
            </w:pPr>
            <w:r w:rsidRPr="00676B37">
              <w:t>22.06.2016</w:t>
            </w:r>
          </w:p>
        </w:tc>
        <w:tc>
          <w:tcPr>
            <w:tcW w:w="1015" w:type="pct"/>
            <w:shd w:val="clear" w:color="auto" w:fill="auto"/>
          </w:tcPr>
          <w:p w:rsidR="00C31A79" w:rsidRPr="00676B37" w:rsidRDefault="00C31A79" w:rsidP="00FE5D9A">
            <w:pPr>
              <w:pStyle w:val="ASFKTablenorm"/>
              <w:ind w:left="57" w:right="57"/>
            </w:pPr>
            <w:r w:rsidRPr="00676B37">
              <w:t>Соколова Н.В.</w:t>
            </w:r>
          </w:p>
        </w:tc>
        <w:tc>
          <w:tcPr>
            <w:tcW w:w="2934" w:type="pct"/>
            <w:shd w:val="clear" w:color="auto" w:fill="auto"/>
          </w:tcPr>
          <w:p w:rsidR="00C31A79" w:rsidRPr="00676B37" w:rsidRDefault="00C31A79" w:rsidP="00FE5D9A">
            <w:pPr>
              <w:pStyle w:val="ASFKTablenorm"/>
              <w:ind w:left="57" w:right="57"/>
            </w:pPr>
            <w:r w:rsidRPr="00676B37">
              <w:t xml:space="preserve">В соответствии </w:t>
            </w:r>
            <w:r w:rsidRPr="00676B37">
              <w:tab/>
              <w:t xml:space="preserve">SUFD-84948 (SUFD-87924) добавлен п. </w:t>
            </w:r>
            <w:r w:rsidRPr="00676B37">
              <w:fldChar w:fldCharType="begin"/>
            </w:r>
            <w:r w:rsidRPr="00676B37">
              <w:instrText xml:space="preserve"> REF _Ref454377884 \r \h </w:instrText>
            </w:r>
            <w:r w:rsidR="00676B37">
              <w:instrText xml:space="preserve"> \* MERGEFORMAT </w:instrText>
            </w:r>
            <w:r w:rsidRPr="00676B37">
              <w:fldChar w:fldCharType="separate"/>
            </w:r>
            <w:r w:rsidR="000F668F">
              <w:t>5.6.2</w:t>
            </w:r>
            <w:r w:rsidRPr="00676B37">
              <w:fldChar w:fldCharType="end"/>
            </w:r>
            <w:r w:rsidRPr="00676B37">
              <w:t>.</w:t>
            </w:r>
          </w:p>
        </w:tc>
      </w:tr>
      <w:tr w:rsidR="008E4E8E" w:rsidRPr="00676B37" w:rsidTr="00F47F63">
        <w:tc>
          <w:tcPr>
            <w:tcW w:w="418" w:type="pct"/>
            <w:shd w:val="clear" w:color="auto" w:fill="auto"/>
          </w:tcPr>
          <w:p w:rsidR="007014CF" w:rsidRPr="00676B37" w:rsidRDefault="007014CF" w:rsidP="00FE5D9A">
            <w:pPr>
              <w:pStyle w:val="ASFKTablenorm"/>
              <w:ind w:left="57" w:right="57"/>
            </w:pPr>
            <w:r w:rsidRPr="00676B37">
              <w:t>5.6</w:t>
            </w:r>
          </w:p>
        </w:tc>
        <w:tc>
          <w:tcPr>
            <w:tcW w:w="633" w:type="pct"/>
            <w:shd w:val="clear" w:color="auto" w:fill="auto"/>
          </w:tcPr>
          <w:p w:rsidR="007014CF" w:rsidRPr="00676B37" w:rsidRDefault="007014CF" w:rsidP="00FE5D9A">
            <w:pPr>
              <w:pStyle w:val="ASFKTablenorm"/>
              <w:ind w:left="57" w:right="57"/>
            </w:pPr>
            <w:r w:rsidRPr="00676B37">
              <w:t>2</w:t>
            </w:r>
            <w:r w:rsidR="00A774E6" w:rsidRPr="00676B37">
              <w:t>4</w:t>
            </w:r>
            <w:r w:rsidRPr="00676B37">
              <w:t>.08.2016</w:t>
            </w:r>
          </w:p>
        </w:tc>
        <w:tc>
          <w:tcPr>
            <w:tcW w:w="1015" w:type="pct"/>
            <w:shd w:val="clear" w:color="auto" w:fill="auto"/>
          </w:tcPr>
          <w:p w:rsidR="007014CF" w:rsidRPr="00676B37" w:rsidRDefault="007014CF" w:rsidP="00FE5D9A">
            <w:pPr>
              <w:pStyle w:val="ASFKTablenorm"/>
              <w:ind w:left="57" w:right="57"/>
            </w:pPr>
            <w:r w:rsidRPr="00676B37">
              <w:t>Соколова Н.В.</w:t>
            </w:r>
          </w:p>
        </w:tc>
        <w:tc>
          <w:tcPr>
            <w:tcW w:w="2934" w:type="pct"/>
            <w:shd w:val="clear" w:color="auto" w:fill="auto"/>
          </w:tcPr>
          <w:p w:rsidR="007014CF" w:rsidRPr="00676B37" w:rsidRDefault="007014CF" w:rsidP="00FE5D9A">
            <w:pPr>
              <w:pStyle w:val="ASFKTablenorm"/>
              <w:ind w:left="57" w:right="57"/>
            </w:pPr>
            <w:r w:rsidRPr="00676B37">
              <w:t xml:space="preserve">В соответствии </w:t>
            </w:r>
            <w:r w:rsidRPr="00676B37">
              <w:tab/>
              <w:t xml:space="preserve">SUFD-86127 (SUFD-89162) актуализирован п. </w:t>
            </w:r>
            <w:r w:rsidRPr="00676B37">
              <w:fldChar w:fldCharType="begin"/>
            </w:r>
            <w:r w:rsidRPr="00676B37">
              <w:instrText xml:space="preserve"> REF _Ref459798576 \r \h </w:instrText>
            </w:r>
            <w:r w:rsidR="00676B37">
              <w:instrText xml:space="preserve"> \* MERGEFORMAT </w:instrText>
            </w:r>
            <w:r w:rsidRPr="00676B37">
              <w:fldChar w:fldCharType="separate"/>
            </w:r>
            <w:r w:rsidR="000F668F">
              <w:t>5.10.1</w:t>
            </w:r>
            <w:r w:rsidRPr="00676B37">
              <w:fldChar w:fldCharType="end"/>
            </w:r>
            <w:r w:rsidRPr="00676B37">
              <w:t>.</w:t>
            </w:r>
          </w:p>
          <w:p w:rsidR="00A774E6" w:rsidRPr="00676B37" w:rsidRDefault="00A774E6" w:rsidP="00FE5D9A">
            <w:pPr>
              <w:pStyle w:val="ASFKTablenorm"/>
              <w:ind w:left="57" w:right="57"/>
            </w:pPr>
            <w:r w:rsidRPr="00676B37">
              <w:lastRenderedPageBreak/>
              <w:t>В соответствии с RFC-42713 отредактированы наименования системных констант.</w:t>
            </w:r>
          </w:p>
        </w:tc>
      </w:tr>
      <w:tr w:rsidR="008E4E8E" w:rsidRPr="00676B37" w:rsidTr="00F47F63">
        <w:tc>
          <w:tcPr>
            <w:tcW w:w="418" w:type="pct"/>
            <w:shd w:val="clear" w:color="auto" w:fill="auto"/>
          </w:tcPr>
          <w:p w:rsidR="00D22890" w:rsidRPr="00676B37" w:rsidRDefault="00D22890" w:rsidP="00FE5D9A">
            <w:pPr>
              <w:pStyle w:val="ASFKTablenorm"/>
              <w:ind w:left="57" w:right="57"/>
            </w:pPr>
            <w:r w:rsidRPr="00676B37">
              <w:lastRenderedPageBreak/>
              <w:t>5.7</w:t>
            </w:r>
          </w:p>
        </w:tc>
        <w:tc>
          <w:tcPr>
            <w:tcW w:w="633" w:type="pct"/>
            <w:shd w:val="clear" w:color="auto" w:fill="auto"/>
          </w:tcPr>
          <w:p w:rsidR="00D22890" w:rsidRPr="00676B37" w:rsidRDefault="008533D9" w:rsidP="00FE5D9A">
            <w:pPr>
              <w:pStyle w:val="ASFKTablenorm"/>
              <w:ind w:left="57" w:right="57"/>
            </w:pPr>
            <w:r w:rsidRPr="00676B37">
              <w:t>05.12.2016</w:t>
            </w:r>
          </w:p>
        </w:tc>
        <w:tc>
          <w:tcPr>
            <w:tcW w:w="1015" w:type="pct"/>
            <w:shd w:val="clear" w:color="auto" w:fill="auto"/>
          </w:tcPr>
          <w:p w:rsidR="00D22890" w:rsidRPr="00676B37" w:rsidRDefault="008533D9" w:rsidP="00FE5D9A">
            <w:pPr>
              <w:pStyle w:val="ASFKTablenorm"/>
              <w:ind w:left="57" w:right="57"/>
            </w:pPr>
            <w:r w:rsidRPr="00676B37">
              <w:t>Тяпкина О.</w:t>
            </w:r>
            <w:r w:rsidR="004F2936" w:rsidRPr="00676B37">
              <w:t xml:space="preserve"> </w:t>
            </w:r>
            <w:r w:rsidR="00D22890" w:rsidRPr="00676B37">
              <w:t>В.</w:t>
            </w:r>
          </w:p>
          <w:p w:rsidR="008533D9" w:rsidRPr="00676B37" w:rsidRDefault="008533D9" w:rsidP="00FE5D9A">
            <w:pPr>
              <w:pStyle w:val="ASFKTablenorm"/>
              <w:ind w:left="57" w:right="57"/>
            </w:pPr>
            <w:r w:rsidRPr="00676B37">
              <w:t>Соколова Н.</w:t>
            </w:r>
            <w:r w:rsidR="004F2936" w:rsidRPr="00676B37">
              <w:t xml:space="preserve"> </w:t>
            </w:r>
            <w:r w:rsidRPr="00676B37">
              <w:t>В.</w:t>
            </w:r>
          </w:p>
        </w:tc>
        <w:tc>
          <w:tcPr>
            <w:tcW w:w="2934" w:type="pct"/>
            <w:shd w:val="clear" w:color="auto" w:fill="auto"/>
          </w:tcPr>
          <w:p w:rsidR="00D22890" w:rsidRPr="00676B37" w:rsidRDefault="00D22890" w:rsidP="00FE5D9A">
            <w:pPr>
              <w:pStyle w:val="ASFKTablenorm"/>
              <w:ind w:left="57" w:right="57"/>
            </w:pPr>
            <w:r w:rsidRPr="00676B37">
              <w:t>Внесены редакционные правки, предусмотренные государственным контрактом № УФТ-57/2016 от 14.11.2016.</w:t>
            </w:r>
          </w:p>
          <w:p w:rsidR="008533D9" w:rsidRPr="00676B37" w:rsidRDefault="008533D9" w:rsidP="00FE5D9A">
            <w:pPr>
              <w:pStyle w:val="ASFKTablenorm"/>
              <w:ind w:left="57" w:right="57"/>
            </w:pPr>
            <w:r w:rsidRPr="00676B37">
              <w:t xml:space="preserve">В соответствии с SUFD-91434 (SUFD-92875, SUFD-92881) актуализированы </w:t>
            </w:r>
            <w:proofErr w:type="spellStart"/>
            <w:r w:rsidR="009C32BF" w:rsidRPr="00676B37">
              <w:t>п</w:t>
            </w:r>
            <w:r w:rsidRPr="00676B37">
              <w:t>п</w:t>
            </w:r>
            <w:proofErr w:type="spellEnd"/>
            <w:r w:rsidRPr="00676B37">
              <w:t xml:space="preserve">. </w:t>
            </w:r>
            <w:r w:rsidRPr="00676B37">
              <w:fldChar w:fldCharType="begin"/>
            </w:r>
            <w:r w:rsidRPr="00676B37">
              <w:instrText xml:space="preserve"> REF _Ref468461436 \r \h </w:instrText>
            </w:r>
            <w:r w:rsidR="00676B37">
              <w:instrText xml:space="preserve"> \* MERGEFORMAT </w:instrText>
            </w:r>
            <w:r w:rsidRPr="00676B37">
              <w:fldChar w:fldCharType="separate"/>
            </w:r>
            <w:r w:rsidR="000F668F">
              <w:t>5.3.1</w:t>
            </w:r>
            <w:r w:rsidRPr="00676B37">
              <w:fldChar w:fldCharType="end"/>
            </w:r>
            <w:r w:rsidRPr="00676B37">
              <w:t xml:space="preserve">, </w:t>
            </w:r>
            <w:r w:rsidRPr="00676B37">
              <w:fldChar w:fldCharType="begin"/>
            </w:r>
            <w:r w:rsidRPr="00676B37">
              <w:instrText xml:space="preserve"> REF _Ref468461442 \r \h </w:instrText>
            </w:r>
            <w:r w:rsidR="00676B37">
              <w:instrText xml:space="preserve"> \* MERGEFORMAT </w:instrText>
            </w:r>
            <w:r w:rsidRPr="00676B37">
              <w:fldChar w:fldCharType="separate"/>
            </w:r>
            <w:r w:rsidR="000F668F">
              <w:t>5.3.2</w:t>
            </w:r>
            <w:r w:rsidRPr="00676B37">
              <w:fldChar w:fldCharType="end"/>
            </w:r>
            <w:r w:rsidRPr="00676B37">
              <w:t xml:space="preserve">; </w:t>
            </w:r>
            <w:r w:rsidRPr="00676B37">
              <w:fldChar w:fldCharType="begin"/>
            </w:r>
            <w:r w:rsidRPr="00676B37">
              <w:instrText xml:space="preserve"> REF _Ref468699608 \r \h </w:instrText>
            </w:r>
            <w:r w:rsidR="00676B37">
              <w:instrText xml:space="preserve"> \* MERGEFORMAT </w:instrText>
            </w:r>
            <w:r w:rsidRPr="00676B37">
              <w:fldChar w:fldCharType="separate"/>
            </w:r>
            <w:r w:rsidR="000F668F">
              <w:t>5.3.3</w:t>
            </w:r>
            <w:r w:rsidRPr="00676B37">
              <w:fldChar w:fldCharType="end"/>
            </w:r>
            <w:r w:rsidRPr="00676B37">
              <w:t xml:space="preserve">, </w:t>
            </w:r>
            <w:r w:rsidRPr="00676B37">
              <w:fldChar w:fldCharType="begin"/>
            </w:r>
            <w:r w:rsidRPr="00676B37">
              <w:instrText xml:space="preserve"> REF _Ref299363158 \r \h </w:instrText>
            </w:r>
            <w:r w:rsidR="00676B37">
              <w:instrText xml:space="preserve"> \* MERGEFORMAT </w:instrText>
            </w:r>
            <w:r w:rsidRPr="00676B37">
              <w:fldChar w:fldCharType="separate"/>
            </w:r>
            <w:r w:rsidR="000F668F">
              <w:t>5.3.4</w:t>
            </w:r>
            <w:r w:rsidRPr="00676B37">
              <w:fldChar w:fldCharType="end"/>
            </w:r>
            <w:r w:rsidRPr="00676B37">
              <w:t>.</w:t>
            </w:r>
          </w:p>
        </w:tc>
      </w:tr>
      <w:tr w:rsidR="008E4E8E" w:rsidRPr="00676B37" w:rsidTr="00F47F63">
        <w:tc>
          <w:tcPr>
            <w:tcW w:w="418" w:type="pct"/>
            <w:shd w:val="clear" w:color="auto" w:fill="auto"/>
          </w:tcPr>
          <w:p w:rsidR="00AD13C0" w:rsidRPr="00676B37" w:rsidRDefault="00AD13C0" w:rsidP="00FE5D9A">
            <w:pPr>
              <w:pStyle w:val="ASFKTablenorm"/>
              <w:ind w:left="57" w:right="57"/>
            </w:pPr>
            <w:r w:rsidRPr="00676B37">
              <w:t>5.</w:t>
            </w:r>
            <w:r w:rsidR="00D22890" w:rsidRPr="00676B37">
              <w:t>8</w:t>
            </w:r>
          </w:p>
        </w:tc>
        <w:tc>
          <w:tcPr>
            <w:tcW w:w="633" w:type="pct"/>
            <w:shd w:val="clear" w:color="auto" w:fill="auto"/>
          </w:tcPr>
          <w:p w:rsidR="00AD13C0" w:rsidRPr="00676B37" w:rsidRDefault="00BF2702" w:rsidP="00FE5D9A">
            <w:pPr>
              <w:pStyle w:val="ASFKTablenorm"/>
              <w:ind w:left="57" w:right="57"/>
            </w:pPr>
            <w:r w:rsidRPr="00676B37">
              <w:t>05.05</w:t>
            </w:r>
            <w:r w:rsidR="008533D9" w:rsidRPr="00676B37">
              <w:t>.2017</w:t>
            </w:r>
          </w:p>
        </w:tc>
        <w:tc>
          <w:tcPr>
            <w:tcW w:w="1015" w:type="pct"/>
            <w:shd w:val="clear" w:color="auto" w:fill="auto"/>
          </w:tcPr>
          <w:p w:rsidR="00AD13C0" w:rsidRPr="00676B37" w:rsidRDefault="00AD13C0" w:rsidP="00FE5D9A">
            <w:pPr>
              <w:pStyle w:val="ASFKTablenorm"/>
              <w:ind w:left="57" w:right="57"/>
            </w:pPr>
            <w:r w:rsidRPr="00676B37">
              <w:t>Соколова Н.</w:t>
            </w:r>
            <w:r w:rsidR="004F2936" w:rsidRPr="00676B37">
              <w:t xml:space="preserve"> </w:t>
            </w:r>
            <w:r w:rsidRPr="00676B37">
              <w:t>В.</w:t>
            </w:r>
          </w:p>
        </w:tc>
        <w:tc>
          <w:tcPr>
            <w:tcW w:w="2934" w:type="pct"/>
            <w:shd w:val="clear" w:color="auto" w:fill="auto"/>
          </w:tcPr>
          <w:p w:rsidR="008533D9" w:rsidRPr="00676B37" w:rsidRDefault="008533D9" w:rsidP="00FE5D9A">
            <w:pPr>
              <w:pStyle w:val="ASFKTablenorm"/>
              <w:ind w:left="57" w:right="57"/>
            </w:pPr>
            <w:r w:rsidRPr="00676B37">
              <w:t xml:space="preserve">В соответствии с SUFD-92332 (SUFD-95202) актуализирован п. </w:t>
            </w:r>
            <w:r w:rsidRPr="00676B37">
              <w:fldChar w:fldCharType="begin"/>
            </w:r>
            <w:r w:rsidRPr="00676B37">
              <w:instrText xml:space="preserve"> REF _Ref474260200 \r \h </w:instrText>
            </w:r>
            <w:r w:rsidR="00676B37">
              <w:instrText xml:space="preserve"> \* MERGEFORMAT </w:instrText>
            </w:r>
            <w:r w:rsidRPr="00676B37">
              <w:fldChar w:fldCharType="separate"/>
            </w:r>
            <w:r w:rsidR="000F668F">
              <w:t>5.10.1</w:t>
            </w:r>
            <w:r w:rsidRPr="00676B37">
              <w:fldChar w:fldCharType="end"/>
            </w:r>
            <w:r w:rsidRPr="00676B37">
              <w:t>.</w:t>
            </w:r>
          </w:p>
          <w:p w:rsidR="00FC333E" w:rsidRPr="00676B37" w:rsidRDefault="00FC333E" w:rsidP="00FE5D9A">
            <w:pPr>
              <w:pStyle w:val="ASFKTablenorm"/>
              <w:ind w:left="57" w:right="57"/>
            </w:pPr>
            <w:r w:rsidRPr="00676B37">
              <w:t xml:space="preserve">В соответствии с SUFD-80395 (SUFD-94147) актуализированы </w:t>
            </w:r>
            <w:proofErr w:type="spellStart"/>
            <w:r w:rsidR="009C32BF" w:rsidRPr="00676B37">
              <w:t>п</w:t>
            </w:r>
            <w:r w:rsidRPr="00676B37">
              <w:t>п</w:t>
            </w:r>
            <w:proofErr w:type="spellEnd"/>
            <w:r w:rsidRPr="00676B37">
              <w:t xml:space="preserve">. </w:t>
            </w:r>
            <w:r w:rsidRPr="00676B37">
              <w:fldChar w:fldCharType="begin"/>
            </w:r>
            <w:r w:rsidRPr="00676B37">
              <w:instrText xml:space="preserve"> REF _Ref359516234 \r \h </w:instrText>
            </w:r>
            <w:r w:rsidR="00676B37">
              <w:instrText xml:space="preserve"> \* MERGEFORMAT </w:instrText>
            </w:r>
            <w:r w:rsidRPr="00676B37">
              <w:fldChar w:fldCharType="separate"/>
            </w:r>
            <w:r w:rsidR="000F668F">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0F668F">
              <w:t>5.1.2</w:t>
            </w:r>
            <w:r w:rsidRPr="00676B37">
              <w:fldChar w:fldCharType="end"/>
            </w:r>
            <w:r w:rsidR="00C039BC" w:rsidRPr="00676B37">
              <w:t xml:space="preserve">, </w:t>
            </w:r>
            <w:r w:rsidR="00C039BC" w:rsidRPr="00676B37">
              <w:fldChar w:fldCharType="begin"/>
            </w:r>
            <w:r w:rsidR="00C039BC" w:rsidRPr="00676B37">
              <w:instrText xml:space="preserve"> REF _Ref475099266 \r \h </w:instrText>
            </w:r>
            <w:r w:rsidR="00676B37">
              <w:instrText xml:space="preserve"> \* MERGEFORMAT </w:instrText>
            </w:r>
            <w:r w:rsidR="00C039BC" w:rsidRPr="00676B37">
              <w:fldChar w:fldCharType="separate"/>
            </w:r>
            <w:r w:rsidR="000F668F">
              <w:t>5.6.1</w:t>
            </w:r>
            <w:r w:rsidR="00C039BC" w:rsidRPr="00676B37">
              <w:fldChar w:fldCharType="end"/>
            </w:r>
            <w:r w:rsidR="00C039BC" w:rsidRPr="00676B37">
              <w:t xml:space="preserve">, </w:t>
            </w:r>
            <w:r w:rsidR="00C039BC" w:rsidRPr="00676B37">
              <w:fldChar w:fldCharType="begin"/>
            </w:r>
            <w:r w:rsidR="00C039BC" w:rsidRPr="00676B37">
              <w:instrText xml:space="preserve"> REF _Ref475099271 \r \h </w:instrText>
            </w:r>
            <w:r w:rsidR="00676B37">
              <w:instrText xml:space="preserve"> \* MERGEFORMAT </w:instrText>
            </w:r>
            <w:r w:rsidR="00C039BC" w:rsidRPr="00676B37">
              <w:fldChar w:fldCharType="separate"/>
            </w:r>
            <w:r w:rsidR="000F668F">
              <w:t>5.6.3</w:t>
            </w:r>
            <w:r w:rsidR="00C039BC" w:rsidRPr="00676B37">
              <w:fldChar w:fldCharType="end"/>
            </w:r>
            <w:r w:rsidR="00C039BC" w:rsidRPr="00676B37">
              <w:t>.</w:t>
            </w:r>
          </w:p>
          <w:p w:rsidR="00BF2702" w:rsidRPr="00676B37" w:rsidRDefault="00BF2702" w:rsidP="00FE5D9A">
            <w:pPr>
              <w:pStyle w:val="ASFKTablenorm"/>
              <w:ind w:left="57" w:right="57"/>
            </w:pPr>
            <w:r w:rsidRPr="00676B37">
              <w:t xml:space="preserve">В соответствии с SUFD-94928 (SUFD-96416) актуализированы </w:t>
            </w:r>
            <w:proofErr w:type="spellStart"/>
            <w:r w:rsidR="009C32BF" w:rsidRPr="00676B37">
              <w:t>п</w:t>
            </w:r>
            <w:r w:rsidRPr="00676B37">
              <w:t>п</w:t>
            </w:r>
            <w:proofErr w:type="spellEnd"/>
            <w:r w:rsidRPr="00676B37">
              <w:t xml:space="preserve">. </w:t>
            </w:r>
            <w:r w:rsidRPr="00676B37">
              <w:fldChar w:fldCharType="begin"/>
            </w:r>
            <w:r w:rsidRPr="00676B37">
              <w:instrText xml:space="preserve"> REF _Ref359516234 \r \h </w:instrText>
            </w:r>
            <w:r w:rsidR="00676B37">
              <w:instrText xml:space="preserve"> \* MERGEFORMAT </w:instrText>
            </w:r>
            <w:r w:rsidRPr="00676B37">
              <w:fldChar w:fldCharType="separate"/>
            </w:r>
            <w:r w:rsidR="000F668F">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0F668F">
              <w:t>5.1.2</w:t>
            </w:r>
            <w:r w:rsidRPr="00676B37">
              <w:fldChar w:fldCharType="end"/>
            </w:r>
            <w:r w:rsidR="00D017BE" w:rsidRPr="00676B37">
              <w:t xml:space="preserve">, </w:t>
            </w:r>
            <w:r w:rsidR="00D017BE" w:rsidRPr="00676B37">
              <w:fldChar w:fldCharType="begin"/>
            </w:r>
            <w:r w:rsidR="00D017BE" w:rsidRPr="00676B37">
              <w:instrText xml:space="preserve"> REF _Ref475099266 \r \h </w:instrText>
            </w:r>
            <w:r w:rsidR="00676B37">
              <w:instrText xml:space="preserve"> \* MERGEFORMAT </w:instrText>
            </w:r>
            <w:r w:rsidR="00D017BE" w:rsidRPr="00676B37">
              <w:fldChar w:fldCharType="separate"/>
            </w:r>
            <w:r w:rsidR="000F668F">
              <w:t>5.6.1</w:t>
            </w:r>
            <w:r w:rsidR="00D017BE" w:rsidRPr="00676B37">
              <w:fldChar w:fldCharType="end"/>
            </w:r>
            <w:r w:rsidR="00D017BE" w:rsidRPr="00676B37">
              <w:t xml:space="preserve">, </w:t>
            </w:r>
            <w:r w:rsidR="00D017BE" w:rsidRPr="00676B37">
              <w:fldChar w:fldCharType="begin"/>
            </w:r>
            <w:r w:rsidR="00D017BE" w:rsidRPr="00676B37">
              <w:instrText xml:space="preserve"> REF _Ref475099271 \r \h </w:instrText>
            </w:r>
            <w:r w:rsidR="00676B37">
              <w:instrText xml:space="preserve"> \* MERGEFORMAT </w:instrText>
            </w:r>
            <w:r w:rsidR="00D017BE" w:rsidRPr="00676B37">
              <w:fldChar w:fldCharType="separate"/>
            </w:r>
            <w:r w:rsidR="000F668F">
              <w:t>5.6.3</w:t>
            </w:r>
            <w:r w:rsidR="00D017BE" w:rsidRPr="00676B37">
              <w:fldChar w:fldCharType="end"/>
            </w:r>
            <w:r w:rsidR="00D017BE" w:rsidRPr="00676B37">
              <w:t>.</w:t>
            </w:r>
          </w:p>
          <w:p w:rsidR="007632F3" w:rsidRPr="00676B37" w:rsidRDefault="007632F3" w:rsidP="00FE5D9A">
            <w:pPr>
              <w:pStyle w:val="ASFKTablenorm"/>
              <w:ind w:left="57" w:right="57"/>
            </w:pPr>
            <w:r w:rsidRPr="00676B37">
              <w:t xml:space="preserve">В соответствии с SUFD-94118 (SUFD-95406) актуализирован п. </w:t>
            </w:r>
            <w:r w:rsidRPr="00676B37">
              <w:fldChar w:fldCharType="begin"/>
            </w:r>
            <w:r w:rsidRPr="00676B37">
              <w:instrText xml:space="preserve"> REF _Ref447532803 \r \h </w:instrText>
            </w:r>
            <w:r w:rsidR="00676B37">
              <w:instrText xml:space="preserve"> \* MERGEFORMAT </w:instrText>
            </w:r>
            <w:r w:rsidRPr="00676B37">
              <w:fldChar w:fldCharType="separate"/>
            </w:r>
            <w:r w:rsidR="000F668F">
              <w:t>5.8.4</w:t>
            </w:r>
            <w:r w:rsidRPr="00676B37">
              <w:fldChar w:fldCharType="end"/>
            </w:r>
            <w:r w:rsidRPr="00676B37">
              <w:t>.</w:t>
            </w:r>
          </w:p>
          <w:p w:rsidR="00735587" w:rsidRPr="00676B37" w:rsidRDefault="00735587" w:rsidP="00FE5D9A">
            <w:pPr>
              <w:pStyle w:val="ASFKTablenorm"/>
              <w:ind w:left="57" w:right="57"/>
            </w:pPr>
            <w:r w:rsidRPr="00676B37">
              <w:t xml:space="preserve">В соответствии с SUFD-93224 (SUFD-96922) актуализирован п. </w:t>
            </w:r>
            <w:r w:rsidRPr="00676B37">
              <w:fldChar w:fldCharType="begin"/>
            </w:r>
            <w:r w:rsidRPr="00676B37">
              <w:instrText xml:space="preserve"> REF _Ref355695440 \r \h </w:instrText>
            </w:r>
            <w:r w:rsidR="00676B37">
              <w:instrText xml:space="preserve"> \* MERGEFORMAT </w:instrText>
            </w:r>
            <w:r w:rsidRPr="00676B37">
              <w:fldChar w:fldCharType="separate"/>
            </w:r>
            <w:r w:rsidR="000F668F">
              <w:t>5.8.3</w:t>
            </w:r>
            <w:r w:rsidRPr="00676B37">
              <w:fldChar w:fldCharType="end"/>
            </w:r>
            <w:r w:rsidRPr="00676B37">
              <w:t>.</w:t>
            </w:r>
          </w:p>
          <w:p w:rsidR="00FB7FC1" w:rsidRPr="00676B37" w:rsidRDefault="00FB7FC1" w:rsidP="00FE5D9A">
            <w:pPr>
              <w:pStyle w:val="ASFKTablenorm"/>
              <w:ind w:left="57" w:right="57"/>
            </w:pPr>
            <w:r w:rsidRPr="00676B37">
              <w:t xml:space="preserve">В соответствии с SUFD-96714 (SUFD-97398) актуализирован п. </w:t>
            </w:r>
            <w:r w:rsidRPr="00676B37">
              <w:fldChar w:fldCharType="begin"/>
            </w:r>
            <w:r w:rsidRPr="00676B37">
              <w:instrText xml:space="preserve"> REF _Ref480910947 \r \h </w:instrText>
            </w:r>
            <w:r w:rsidR="00676B37">
              <w:instrText xml:space="preserve"> \* MERGEFORMAT </w:instrText>
            </w:r>
            <w:r w:rsidRPr="00676B37">
              <w:fldChar w:fldCharType="separate"/>
            </w:r>
            <w:r w:rsidR="000F668F">
              <w:t>5.6.1</w:t>
            </w:r>
            <w:r w:rsidRPr="00676B37">
              <w:fldChar w:fldCharType="end"/>
            </w:r>
            <w:r w:rsidRPr="00676B37">
              <w:t>.</w:t>
            </w:r>
          </w:p>
          <w:p w:rsidR="00FD15A4" w:rsidRPr="00676B37" w:rsidRDefault="00FD15A4" w:rsidP="00FE5D9A">
            <w:pPr>
              <w:pStyle w:val="ASFKTablenorm"/>
              <w:ind w:left="57" w:right="57"/>
            </w:pPr>
            <w:r w:rsidRPr="00676B37">
              <w:t xml:space="preserve">В соответствии с SUFD-77296 (SUFD-96807) актуализирован п. </w:t>
            </w:r>
            <w:r w:rsidRPr="00676B37">
              <w:fldChar w:fldCharType="begin"/>
            </w:r>
            <w:r w:rsidRPr="00676B37">
              <w:instrText xml:space="preserve"> REF _Ref355695440 \r \h </w:instrText>
            </w:r>
            <w:r w:rsidR="00676B37">
              <w:instrText xml:space="preserve"> \* MERGEFORMAT </w:instrText>
            </w:r>
            <w:r w:rsidRPr="00676B37">
              <w:fldChar w:fldCharType="separate"/>
            </w:r>
            <w:r w:rsidR="000F668F">
              <w:t>5.8.3</w:t>
            </w:r>
            <w:r w:rsidRPr="00676B37">
              <w:fldChar w:fldCharType="end"/>
            </w:r>
            <w:r w:rsidRPr="00676B37">
              <w:t>.</w:t>
            </w:r>
          </w:p>
        </w:tc>
      </w:tr>
      <w:tr w:rsidR="008E4E8E" w:rsidRPr="00676B37" w:rsidTr="00F47F63">
        <w:tc>
          <w:tcPr>
            <w:tcW w:w="418" w:type="pct"/>
            <w:shd w:val="clear" w:color="auto" w:fill="auto"/>
          </w:tcPr>
          <w:p w:rsidR="00D112F8" w:rsidRPr="00676B37" w:rsidRDefault="00D112F8" w:rsidP="00FE5D9A">
            <w:pPr>
              <w:pStyle w:val="ASFKTablenorm"/>
              <w:ind w:left="57" w:right="57"/>
            </w:pPr>
            <w:r w:rsidRPr="00676B37">
              <w:t>5.9</w:t>
            </w:r>
          </w:p>
        </w:tc>
        <w:tc>
          <w:tcPr>
            <w:tcW w:w="633" w:type="pct"/>
            <w:shd w:val="clear" w:color="auto" w:fill="auto"/>
          </w:tcPr>
          <w:p w:rsidR="00D112F8" w:rsidRPr="00676B37" w:rsidRDefault="00D112F8" w:rsidP="00FE5D9A">
            <w:pPr>
              <w:pStyle w:val="ASFKTablenorm"/>
              <w:ind w:left="57" w:right="57"/>
            </w:pPr>
            <w:r w:rsidRPr="00676B37">
              <w:t>31.05.2017</w:t>
            </w:r>
          </w:p>
        </w:tc>
        <w:tc>
          <w:tcPr>
            <w:tcW w:w="1015" w:type="pct"/>
            <w:shd w:val="clear" w:color="auto" w:fill="auto"/>
          </w:tcPr>
          <w:p w:rsidR="00D112F8" w:rsidRPr="00676B37" w:rsidRDefault="00D112F8" w:rsidP="00FE5D9A">
            <w:pPr>
              <w:pStyle w:val="ASFKTablenorm"/>
              <w:ind w:left="57" w:right="57"/>
            </w:pPr>
            <w:r w:rsidRPr="00676B37">
              <w:t>Соколова Н.</w:t>
            </w:r>
            <w:r w:rsidR="004F2936" w:rsidRPr="00676B37">
              <w:t xml:space="preserve"> </w:t>
            </w:r>
            <w:r w:rsidRPr="00676B37">
              <w:t>В.</w:t>
            </w:r>
          </w:p>
        </w:tc>
        <w:tc>
          <w:tcPr>
            <w:tcW w:w="2934" w:type="pct"/>
            <w:shd w:val="clear" w:color="auto" w:fill="auto"/>
          </w:tcPr>
          <w:p w:rsidR="00D112F8" w:rsidRPr="00676B37" w:rsidRDefault="00D112F8" w:rsidP="00FE5D9A">
            <w:pPr>
              <w:pStyle w:val="ASFKTablenorm"/>
              <w:ind w:left="57" w:right="57"/>
            </w:pPr>
            <w:r w:rsidRPr="00676B37">
              <w:t xml:space="preserve">В соответствии с SUFD-95511 (SUFD-98073) актуализирован п. </w:t>
            </w:r>
            <w:r w:rsidRPr="00676B37">
              <w:fldChar w:fldCharType="begin"/>
            </w:r>
            <w:r w:rsidRPr="00676B37">
              <w:instrText xml:space="preserve"> REF _Ref447532803 \r \h </w:instrText>
            </w:r>
            <w:r w:rsidR="00676B37">
              <w:instrText xml:space="preserve"> \* MERGEFORMAT </w:instrText>
            </w:r>
            <w:r w:rsidRPr="00676B37">
              <w:fldChar w:fldCharType="separate"/>
            </w:r>
            <w:r w:rsidR="000F668F">
              <w:t>5.8.4</w:t>
            </w:r>
            <w:r w:rsidRPr="00676B37">
              <w:fldChar w:fldCharType="end"/>
            </w:r>
            <w:r w:rsidRPr="00676B37">
              <w:t>.</w:t>
            </w:r>
          </w:p>
        </w:tc>
      </w:tr>
      <w:tr w:rsidR="008E4E8E" w:rsidRPr="00676B37" w:rsidTr="00F47F63">
        <w:tc>
          <w:tcPr>
            <w:tcW w:w="418" w:type="pct"/>
            <w:shd w:val="clear" w:color="auto" w:fill="auto"/>
          </w:tcPr>
          <w:p w:rsidR="00C80619" w:rsidRPr="00676B37" w:rsidRDefault="00C80619" w:rsidP="00FE5D9A">
            <w:pPr>
              <w:pStyle w:val="ASFKTablenorm"/>
              <w:ind w:left="57" w:right="57"/>
            </w:pPr>
            <w:r w:rsidRPr="00676B37">
              <w:t>6.0</w:t>
            </w:r>
          </w:p>
        </w:tc>
        <w:tc>
          <w:tcPr>
            <w:tcW w:w="633" w:type="pct"/>
            <w:shd w:val="clear" w:color="auto" w:fill="auto"/>
          </w:tcPr>
          <w:p w:rsidR="00C80619" w:rsidRPr="00676B37" w:rsidRDefault="00C80619" w:rsidP="00FE5D9A">
            <w:pPr>
              <w:pStyle w:val="ASFKTablenorm"/>
              <w:ind w:left="57" w:right="57"/>
            </w:pPr>
            <w:r w:rsidRPr="00676B37">
              <w:t>07.07.2017</w:t>
            </w:r>
          </w:p>
        </w:tc>
        <w:tc>
          <w:tcPr>
            <w:tcW w:w="1015" w:type="pct"/>
            <w:shd w:val="clear" w:color="auto" w:fill="auto"/>
          </w:tcPr>
          <w:p w:rsidR="00C80619" w:rsidRPr="00676B37" w:rsidRDefault="00602766" w:rsidP="00FE5D9A">
            <w:pPr>
              <w:pStyle w:val="ASFKTablenorm"/>
              <w:ind w:left="57" w:right="57"/>
            </w:pPr>
            <w:r w:rsidRPr="00676B37">
              <w:t>Сармосова А.В.</w:t>
            </w:r>
          </w:p>
        </w:tc>
        <w:tc>
          <w:tcPr>
            <w:tcW w:w="2934" w:type="pct"/>
            <w:shd w:val="clear" w:color="auto" w:fill="auto"/>
          </w:tcPr>
          <w:p w:rsidR="00C80619" w:rsidRPr="00676B37" w:rsidRDefault="00C80619" w:rsidP="00FE5D9A">
            <w:pPr>
              <w:pStyle w:val="ASFKTablenorm"/>
              <w:ind w:left="57" w:right="57"/>
            </w:pPr>
            <w:r w:rsidRPr="00676B37">
              <w:t>Внесены изменения по требованиям к развитию ППО АСФК, предусмотренные государственным контрактом № ФКУ0240/06/2017 от 15.06.2017.</w:t>
            </w:r>
          </w:p>
        </w:tc>
      </w:tr>
      <w:tr w:rsidR="008E4E8E" w:rsidRPr="00676B37" w:rsidTr="00F47F63">
        <w:tc>
          <w:tcPr>
            <w:tcW w:w="418" w:type="pct"/>
            <w:shd w:val="clear" w:color="auto" w:fill="auto"/>
          </w:tcPr>
          <w:p w:rsidR="00B74B6E" w:rsidRPr="00676B37" w:rsidRDefault="00B74B6E" w:rsidP="00FE5D9A">
            <w:pPr>
              <w:pStyle w:val="ASFKTablenorm"/>
              <w:ind w:left="57" w:right="57"/>
            </w:pPr>
            <w:r w:rsidRPr="00676B37">
              <w:t>6.1</w:t>
            </w:r>
          </w:p>
        </w:tc>
        <w:tc>
          <w:tcPr>
            <w:tcW w:w="633" w:type="pct"/>
            <w:shd w:val="clear" w:color="auto" w:fill="auto"/>
          </w:tcPr>
          <w:p w:rsidR="00B74B6E" w:rsidRPr="00676B37" w:rsidRDefault="00757459" w:rsidP="00FE5D9A">
            <w:pPr>
              <w:pStyle w:val="ASFKTablenorm"/>
              <w:ind w:left="57" w:right="57"/>
            </w:pPr>
            <w:r w:rsidRPr="00676B37">
              <w:t>2</w:t>
            </w:r>
            <w:r w:rsidR="009916F8" w:rsidRPr="00676B37">
              <w:t>1</w:t>
            </w:r>
            <w:r w:rsidR="00B74B6E" w:rsidRPr="00676B37">
              <w:t>.12.2017</w:t>
            </w:r>
          </w:p>
        </w:tc>
        <w:tc>
          <w:tcPr>
            <w:tcW w:w="1015" w:type="pct"/>
            <w:shd w:val="clear" w:color="auto" w:fill="auto"/>
          </w:tcPr>
          <w:p w:rsidR="00B74B6E" w:rsidRPr="00676B37" w:rsidRDefault="00602766" w:rsidP="00FE5D9A">
            <w:pPr>
              <w:pStyle w:val="ASFKTablenorm"/>
              <w:ind w:left="57" w:right="57"/>
            </w:pPr>
            <w:r w:rsidRPr="00676B37">
              <w:t>Сармосова А.В.</w:t>
            </w:r>
          </w:p>
        </w:tc>
        <w:tc>
          <w:tcPr>
            <w:tcW w:w="2934" w:type="pct"/>
            <w:shd w:val="clear" w:color="auto" w:fill="auto"/>
          </w:tcPr>
          <w:p w:rsidR="00B74B6E" w:rsidRPr="00676B37" w:rsidRDefault="00B74B6E" w:rsidP="00FE5D9A">
            <w:pPr>
              <w:pStyle w:val="ASFKTablenorm"/>
              <w:ind w:left="57" w:right="57"/>
            </w:pPr>
            <w:r w:rsidRPr="00676B37">
              <w:t xml:space="preserve">В соответствии с </w:t>
            </w:r>
            <w:r w:rsidRPr="00676B37">
              <w:rPr>
                <w:lang w:val="en-US"/>
              </w:rPr>
              <w:t>SUFD</w:t>
            </w:r>
            <w:r w:rsidRPr="00676B37">
              <w:t>-101357 (</w:t>
            </w:r>
            <w:r w:rsidRPr="00676B37">
              <w:rPr>
                <w:lang w:val="en-US"/>
              </w:rPr>
              <w:t>SUFD</w:t>
            </w:r>
            <w:r w:rsidRPr="00676B37">
              <w:t xml:space="preserve">-103961) актуализирован п. </w:t>
            </w:r>
            <w:r w:rsidRPr="00676B37">
              <w:fldChar w:fldCharType="begin"/>
            </w:r>
            <w:r w:rsidRPr="00676B37">
              <w:instrText xml:space="preserve"> REF _Ref500168706 \r \h </w:instrText>
            </w:r>
            <w:r w:rsidR="00676B37">
              <w:instrText xml:space="preserve"> \* MERGEFORMAT </w:instrText>
            </w:r>
            <w:r w:rsidRPr="00676B37">
              <w:fldChar w:fldCharType="separate"/>
            </w:r>
            <w:r w:rsidR="000F668F">
              <w:t>5.10.1</w:t>
            </w:r>
            <w:r w:rsidRPr="00676B37">
              <w:fldChar w:fldCharType="end"/>
            </w:r>
            <w:r w:rsidRPr="00676B37">
              <w:t>.</w:t>
            </w:r>
          </w:p>
          <w:p w:rsidR="00DC7576" w:rsidRPr="00676B37" w:rsidRDefault="00DC7576" w:rsidP="00FE5D9A">
            <w:pPr>
              <w:pStyle w:val="ASFKTablenorm"/>
              <w:ind w:left="57" w:right="57"/>
            </w:pPr>
            <w:r w:rsidRPr="00676B37">
              <w:t xml:space="preserve">В соответствии с </w:t>
            </w:r>
            <w:r w:rsidRPr="00676B37">
              <w:rPr>
                <w:lang w:val="en-US"/>
              </w:rPr>
              <w:t>SUFD</w:t>
            </w:r>
            <w:r w:rsidRPr="00676B37">
              <w:t>-100198 (</w:t>
            </w:r>
            <w:r w:rsidRPr="00676B37">
              <w:rPr>
                <w:lang w:val="en-US"/>
              </w:rPr>
              <w:t>SUFD</w:t>
            </w:r>
            <w:r w:rsidRPr="00676B37">
              <w:t>-104721) актуализирован</w:t>
            </w:r>
            <w:r w:rsidR="003022A9" w:rsidRPr="00676B37">
              <w:t xml:space="preserve">ы </w:t>
            </w:r>
            <w:proofErr w:type="spellStart"/>
            <w:r w:rsidR="003022A9" w:rsidRPr="00676B37">
              <w:t>п</w:t>
            </w:r>
            <w:r w:rsidRPr="00676B37">
              <w:t>п</w:t>
            </w:r>
            <w:proofErr w:type="spellEnd"/>
            <w:r w:rsidRPr="00676B37">
              <w:t xml:space="preserve">. </w:t>
            </w:r>
            <w:r w:rsidRPr="00676B37">
              <w:fldChar w:fldCharType="begin"/>
            </w:r>
            <w:r w:rsidRPr="00676B37">
              <w:instrText xml:space="preserve"> REF _Ref501394695 \r \h </w:instrText>
            </w:r>
            <w:r w:rsidR="00676B37">
              <w:instrText xml:space="preserve"> \* MERGEFORMAT </w:instrText>
            </w:r>
            <w:r w:rsidRPr="00676B37">
              <w:fldChar w:fldCharType="separate"/>
            </w:r>
            <w:r w:rsidR="000F668F">
              <w:t>5.6.1</w:t>
            </w:r>
            <w:r w:rsidRPr="00676B37">
              <w:fldChar w:fldCharType="end"/>
            </w:r>
            <w:r w:rsidR="00757459" w:rsidRPr="00676B37">
              <w:t xml:space="preserve">, </w:t>
            </w:r>
            <w:r w:rsidR="00757459" w:rsidRPr="00676B37">
              <w:fldChar w:fldCharType="begin"/>
            </w:r>
            <w:r w:rsidR="00757459" w:rsidRPr="00676B37">
              <w:instrText xml:space="preserve"> REF _Ref475099271 \r \h </w:instrText>
            </w:r>
            <w:r w:rsidR="00676B37">
              <w:instrText xml:space="preserve"> \* MERGEFORMAT </w:instrText>
            </w:r>
            <w:r w:rsidR="00757459" w:rsidRPr="00676B37">
              <w:fldChar w:fldCharType="separate"/>
            </w:r>
            <w:r w:rsidR="000F668F">
              <w:t>5.6.3</w:t>
            </w:r>
            <w:r w:rsidR="00757459" w:rsidRPr="00676B37">
              <w:fldChar w:fldCharType="end"/>
            </w:r>
            <w:r w:rsidRPr="00676B37">
              <w:t>.</w:t>
            </w:r>
          </w:p>
          <w:p w:rsidR="009916F8" w:rsidRPr="00676B37" w:rsidRDefault="009916F8" w:rsidP="00FE5D9A">
            <w:pPr>
              <w:pStyle w:val="ASFKTablenorm"/>
              <w:ind w:left="57" w:right="57"/>
            </w:pPr>
            <w:r w:rsidRPr="00676B37">
              <w:t xml:space="preserve">В соответствии с </w:t>
            </w:r>
            <w:r w:rsidRPr="00676B37">
              <w:rPr>
                <w:lang w:val="en-US"/>
              </w:rPr>
              <w:t>SUFD</w:t>
            </w:r>
            <w:r w:rsidRPr="00676B37">
              <w:t>-102533 (</w:t>
            </w:r>
            <w:r w:rsidRPr="00676B37">
              <w:rPr>
                <w:lang w:val="en-US"/>
              </w:rPr>
              <w:t>SUFD</w:t>
            </w:r>
            <w:r w:rsidRPr="00676B37">
              <w:t xml:space="preserve">-103636) актуализирован п. </w:t>
            </w:r>
            <w:r w:rsidRPr="00676B37">
              <w:fldChar w:fldCharType="begin"/>
            </w:r>
            <w:r w:rsidRPr="00676B37">
              <w:instrText xml:space="preserve"> REF _Ref401587730 \r \h </w:instrText>
            </w:r>
            <w:r w:rsidR="00676B37">
              <w:instrText xml:space="preserve"> \* MERGEFORMAT </w:instrText>
            </w:r>
            <w:r w:rsidRPr="00676B37">
              <w:fldChar w:fldCharType="separate"/>
            </w:r>
            <w:r w:rsidR="000F668F">
              <w:t>5.7.3</w:t>
            </w:r>
            <w:r w:rsidRPr="00676B37">
              <w:fldChar w:fldCharType="end"/>
            </w:r>
            <w:r w:rsidRPr="00676B37">
              <w:t>.</w:t>
            </w:r>
          </w:p>
        </w:tc>
      </w:tr>
      <w:tr w:rsidR="008E4E8E" w:rsidRPr="00676B37" w:rsidTr="00F47F63">
        <w:tc>
          <w:tcPr>
            <w:tcW w:w="418" w:type="pct"/>
            <w:shd w:val="clear" w:color="auto" w:fill="auto"/>
          </w:tcPr>
          <w:p w:rsidR="007D278B" w:rsidRPr="00676B37" w:rsidRDefault="007D278B" w:rsidP="00FE5D9A">
            <w:pPr>
              <w:pStyle w:val="ASFKTablenorm"/>
              <w:ind w:left="57" w:right="57"/>
            </w:pPr>
            <w:r w:rsidRPr="00676B37">
              <w:t>6.2</w:t>
            </w:r>
          </w:p>
        </w:tc>
        <w:tc>
          <w:tcPr>
            <w:tcW w:w="633" w:type="pct"/>
            <w:shd w:val="clear" w:color="auto" w:fill="auto"/>
          </w:tcPr>
          <w:p w:rsidR="007D278B" w:rsidRPr="00676B37" w:rsidRDefault="003F45DF" w:rsidP="00FE5D9A">
            <w:pPr>
              <w:pStyle w:val="ASFKTablenorm"/>
              <w:ind w:left="57" w:right="57"/>
            </w:pPr>
            <w:r w:rsidRPr="00676B37">
              <w:t>30</w:t>
            </w:r>
            <w:r w:rsidR="001A569F" w:rsidRPr="00676B37">
              <w:t>.01.2018</w:t>
            </w:r>
          </w:p>
        </w:tc>
        <w:tc>
          <w:tcPr>
            <w:tcW w:w="1015" w:type="pct"/>
            <w:shd w:val="clear" w:color="auto" w:fill="auto"/>
          </w:tcPr>
          <w:p w:rsidR="007D278B" w:rsidRPr="00676B37" w:rsidRDefault="00602766" w:rsidP="00FE5D9A">
            <w:pPr>
              <w:pStyle w:val="ASFKTablenorm"/>
              <w:ind w:left="57" w:right="57"/>
            </w:pPr>
            <w:r w:rsidRPr="00676B37">
              <w:t>Сармосова А.В.</w:t>
            </w:r>
          </w:p>
        </w:tc>
        <w:tc>
          <w:tcPr>
            <w:tcW w:w="2934" w:type="pct"/>
            <w:shd w:val="clear" w:color="auto" w:fill="auto"/>
          </w:tcPr>
          <w:p w:rsidR="007D278B" w:rsidRPr="00676B37" w:rsidRDefault="007D278B" w:rsidP="00FE5D9A">
            <w:pPr>
              <w:pStyle w:val="ASFKTablenorm"/>
              <w:ind w:left="57" w:right="57"/>
            </w:pPr>
            <w:r w:rsidRPr="00676B37">
              <w:t xml:space="preserve">В соответствии с </w:t>
            </w:r>
            <w:r w:rsidRPr="00676B37">
              <w:rPr>
                <w:lang w:val="en-US"/>
              </w:rPr>
              <w:t>SUFD</w:t>
            </w:r>
            <w:r w:rsidRPr="00676B37">
              <w:t>-103958 (</w:t>
            </w:r>
            <w:r w:rsidRPr="00676B37">
              <w:rPr>
                <w:lang w:val="en-US"/>
              </w:rPr>
              <w:t>SUFD</w:t>
            </w:r>
            <w:r w:rsidRPr="00676B37">
              <w:t xml:space="preserve">-105200) актуализирован 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0F668F">
              <w:t>5.1.1</w:t>
            </w:r>
            <w:r w:rsidRPr="00676B37">
              <w:fldChar w:fldCharType="end"/>
            </w:r>
            <w:r w:rsidRPr="00676B37">
              <w:t>.</w:t>
            </w:r>
          </w:p>
          <w:p w:rsidR="001A569F" w:rsidRPr="00676B37" w:rsidRDefault="001A569F" w:rsidP="00FE5D9A">
            <w:pPr>
              <w:pStyle w:val="ASFKTablenorm"/>
              <w:ind w:left="57" w:right="57"/>
            </w:pPr>
            <w:r w:rsidRPr="00676B37">
              <w:t xml:space="preserve">В соответствии с </w:t>
            </w:r>
            <w:r w:rsidRPr="00676B37">
              <w:rPr>
                <w:lang w:val="en-US"/>
              </w:rPr>
              <w:t>SUFD</w:t>
            </w:r>
            <w:r w:rsidRPr="00676B37">
              <w:t>-105239 (</w:t>
            </w:r>
            <w:r w:rsidRPr="00676B37">
              <w:rPr>
                <w:lang w:val="en-US"/>
              </w:rPr>
              <w:t>SUFD</w:t>
            </w:r>
            <w:r w:rsidRPr="00676B37">
              <w:t xml:space="preserve">-105665) актуализирован п. </w:t>
            </w:r>
            <w:r w:rsidRPr="00676B37">
              <w:fldChar w:fldCharType="begin"/>
            </w:r>
            <w:r w:rsidRPr="00676B37">
              <w:instrText xml:space="preserve"> REF _Ref504465967 \r \h </w:instrText>
            </w:r>
            <w:r w:rsidR="00676B37">
              <w:instrText xml:space="preserve"> \* MERGEFORMAT </w:instrText>
            </w:r>
            <w:r w:rsidRPr="00676B37">
              <w:fldChar w:fldCharType="separate"/>
            </w:r>
            <w:r w:rsidR="000F668F">
              <w:t>5.12.1</w:t>
            </w:r>
            <w:r w:rsidRPr="00676B37">
              <w:fldChar w:fldCharType="end"/>
            </w:r>
            <w:r w:rsidRPr="00676B37">
              <w:t>.</w:t>
            </w:r>
          </w:p>
          <w:p w:rsidR="003F45DF" w:rsidRPr="00676B37" w:rsidRDefault="003F45DF" w:rsidP="00FE5D9A">
            <w:pPr>
              <w:pStyle w:val="ASFKTablenorm"/>
              <w:ind w:left="57" w:right="57"/>
            </w:pPr>
            <w:r w:rsidRPr="00676B37">
              <w:t xml:space="preserve">В соответствии с </w:t>
            </w:r>
            <w:r w:rsidRPr="00676B37">
              <w:rPr>
                <w:lang w:val="en-US"/>
              </w:rPr>
              <w:t>SUFD</w:t>
            </w:r>
            <w:r w:rsidRPr="00676B37">
              <w:t>-103901 (</w:t>
            </w:r>
            <w:r w:rsidRPr="00676B37">
              <w:rPr>
                <w:lang w:val="en-US"/>
              </w:rPr>
              <w:t>SUFD</w:t>
            </w:r>
            <w:r w:rsidRPr="00676B37">
              <w:t>-</w:t>
            </w:r>
            <w:r w:rsidR="00CF652E" w:rsidRPr="00676B37">
              <w:t xml:space="preserve">105988) актуализированы </w:t>
            </w:r>
            <w:proofErr w:type="spellStart"/>
            <w:r w:rsidR="00CF652E" w:rsidRPr="00676B37">
              <w:t>пп</w:t>
            </w:r>
            <w:proofErr w:type="spellEnd"/>
            <w:r w:rsidR="00CF652E" w:rsidRPr="00676B37">
              <w:t xml:space="preserve">. </w:t>
            </w:r>
            <w:r w:rsidR="00CF652E" w:rsidRPr="00676B37">
              <w:fldChar w:fldCharType="begin"/>
            </w:r>
            <w:r w:rsidR="00CF652E" w:rsidRPr="00676B37">
              <w:instrText xml:space="preserve"> REF _Ref359516234 \r \h </w:instrText>
            </w:r>
            <w:r w:rsidR="00676B37">
              <w:instrText xml:space="preserve"> \* MERGEFORMAT </w:instrText>
            </w:r>
            <w:r w:rsidR="00CF652E" w:rsidRPr="00676B37">
              <w:fldChar w:fldCharType="separate"/>
            </w:r>
            <w:r w:rsidR="000F668F">
              <w:t>5.1.1</w:t>
            </w:r>
            <w:r w:rsidR="00CF652E" w:rsidRPr="00676B37">
              <w:fldChar w:fldCharType="end"/>
            </w:r>
            <w:r w:rsidR="00CF652E" w:rsidRPr="00676B37">
              <w:t xml:space="preserve">, </w:t>
            </w:r>
            <w:r w:rsidR="00CF652E" w:rsidRPr="00676B37">
              <w:fldChar w:fldCharType="begin"/>
            </w:r>
            <w:r w:rsidR="00CF652E" w:rsidRPr="00676B37">
              <w:instrText xml:space="preserve"> REF _Ref359516403 \r \h </w:instrText>
            </w:r>
            <w:r w:rsidR="00676B37">
              <w:instrText xml:space="preserve"> \* MERGEFORMAT </w:instrText>
            </w:r>
            <w:r w:rsidR="00CF652E" w:rsidRPr="00676B37">
              <w:fldChar w:fldCharType="separate"/>
            </w:r>
            <w:r w:rsidR="000F668F">
              <w:t>5.1.2</w:t>
            </w:r>
            <w:r w:rsidR="00CF652E" w:rsidRPr="00676B37">
              <w:fldChar w:fldCharType="end"/>
            </w:r>
            <w:r w:rsidR="00CF652E" w:rsidRPr="00676B37">
              <w:t>.</w:t>
            </w:r>
          </w:p>
        </w:tc>
      </w:tr>
      <w:tr w:rsidR="008E4E8E" w:rsidRPr="00676B37" w:rsidTr="00F47F63">
        <w:tc>
          <w:tcPr>
            <w:tcW w:w="418" w:type="pct"/>
            <w:shd w:val="clear" w:color="auto" w:fill="auto"/>
          </w:tcPr>
          <w:p w:rsidR="00E376D6" w:rsidRPr="00676B37" w:rsidRDefault="00E376D6" w:rsidP="00FE5D9A">
            <w:pPr>
              <w:pStyle w:val="ASFKTablenorm"/>
              <w:ind w:left="57" w:right="57"/>
            </w:pPr>
            <w:r w:rsidRPr="00676B37">
              <w:t>6.3</w:t>
            </w:r>
          </w:p>
        </w:tc>
        <w:tc>
          <w:tcPr>
            <w:tcW w:w="633" w:type="pct"/>
            <w:shd w:val="clear" w:color="auto" w:fill="auto"/>
          </w:tcPr>
          <w:p w:rsidR="00E376D6" w:rsidRPr="00676B37" w:rsidRDefault="00E376D6" w:rsidP="00FE5D9A">
            <w:pPr>
              <w:pStyle w:val="ASFKTablenorm"/>
              <w:ind w:left="57" w:right="57"/>
            </w:pPr>
            <w:r w:rsidRPr="00676B37">
              <w:t>25.05.2018</w:t>
            </w:r>
          </w:p>
        </w:tc>
        <w:tc>
          <w:tcPr>
            <w:tcW w:w="1015" w:type="pct"/>
            <w:shd w:val="clear" w:color="auto" w:fill="auto"/>
          </w:tcPr>
          <w:p w:rsidR="00E376D6" w:rsidRPr="00676B37" w:rsidRDefault="00602766" w:rsidP="00FE5D9A">
            <w:pPr>
              <w:pStyle w:val="ASFKTablenorm"/>
              <w:ind w:left="57" w:right="57"/>
            </w:pPr>
            <w:r w:rsidRPr="00676B37">
              <w:t>Сармосова А.В.</w:t>
            </w:r>
          </w:p>
        </w:tc>
        <w:tc>
          <w:tcPr>
            <w:tcW w:w="2934" w:type="pct"/>
            <w:shd w:val="clear" w:color="auto" w:fill="auto"/>
          </w:tcPr>
          <w:p w:rsidR="00E376D6" w:rsidRPr="00676B37" w:rsidRDefault="00E376D6" w:rsidP="00FE5D9A">
            <w:pPr>
              <w:pStyle w:val="ASFKTablenorm"/>
              <w:ind w:left="57" w:right="57"/>
              <w:rPr>
                <w:lang w:val="en-US"/>
              </w:rPr>
            </w:pPr>
            <w:r w:rsidRPr="00676B37">
              <w:t xml:space="preserve">В соответствии с </w:t>
            </w:r>
            <w:r w:rsidRPr="00676B37">
              <w:rPr>
                <w:lang w:val="en-US"/>
              </w:rPr>
              <w:t>SUFD</w:t>
            </w:r>
            <w:r w:rsidRPr="00676B37">
              <w:t>-105087 (</w:t>
            </w:r>
            <w:r w:rsidRPr="00676B37">
              <w:rPr>
                <w:lang w:val="en-US"/>
              </w:rPr>
              <w:t>SUFD</w:t>
            </w:r>
            <w:r w:rsidRPr="00676B37">
              <w:t xml:space="preserve">-108631) актуализированы </w:t>
            </w:r>
            <w:proofErr w:type="spellStart"/>
            <w:r w:rsidRPr="00676B37">
              <w:t>пп</w:t>
            </w:r>
            <w:proofErr w:type="spellEnd"/>
            <w:r w:rsidRPr="00676B37">
              <w:t xml:space="preserve">. </w:t>
            </w:r>
            <w:r w:rsidRPr="00676B37">
              <w:fldChar w:fldCharType="begin"/>
            </w:r>
            <w:r w:rsidRPr="00676B37">
              <w:instrText xml:space="preserve"> REF _Ref359516234 \r \h </w:instrText>
            </w:r>
            <w:r w:rsidR="00676B37">
              <w:instrText xml:space="preserve"> \* MERGEFORMAT </w:instrText>
            </w:r>
            <w:r w:rsidRPr="00676B37">
              <w:fldChar w:fldCharType="separate"/>
            </w:r>
            <w:r w:rsidR="000F668F">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0F668F">
              <w:t>5.1.2</w:t>
            </w:r>
            <w:r w:rsidRPr="00676B37">
              <w:fldChar w:fldCharType="end"/>
            </w:r>
            <w:r w:rsidRPr="00676B37">
              <w:t>.</w:t>
            </w:r>
          </w:p>
        </w:tc>
      </w:tr>
      <w:tr w:rsidR="008E4E8E" w:rsidRPr="00676B37" w:rsidTr="00F47F63">
        <w:tc>
          <w:tcPr>
            <w:tcW w:w="418" w:type="pct"/>
            <w:shd w:val="clear" w:color="auto" w:fill="auto"/>
          </w:tcPr>
          <w:p w:rsidR="00E376D6" w:rsidRPr="00676B37" w:rsidRDefault="00E376D6" w:rsidP="00FE5D9A">
            <w:pPr>
              <w:pStyle w:val="ASFKTablenorm"/>
              <w:ind w:left="57" w:right="57"/>
            </w:pPr>
            <w:r w:rsidRPr="00676B37">
              <w:t>6.4</w:t>
            </w:r>
          </w:p>
        </w:tc>
        <w:tc>
          <w:tcPr>
            <w:tcW w:w="633" w:type="pct"/>
            <w:shd w:val="clear" w:color="auto" w:fill="auto"/>
          </w:tcPr>
          <w:p w:rsidR="00E376D6" w:rsidRPr="00676B37" w:rsidRDefault="00E376D6" w:rsidP="00FE5D9A">
            <w:pPr>
              <w:pStyle w:val="ASFKTablenorm"/>
              <w:ind w:left="57" w:right="57"/>
            </w:pPr>
            <w:r w:rsidRPr="00676B37">
              <w:rPr>
                <w:lang w:val="en-US"/>
              </w:rPr>
              <w:t>19.06</w:t>
            </w:r>
            <w:r w:rsidRPr="00676B37">
              <w:t>.2018</w:t>
            </w:r>
          </w:p>
        </w:tc>
        <w:tc>
          <w:tcPr>
            <w:tcW w:w="1015" w:type="pct"/>
            <w:shd w:val="clear" w:color="auto" w:fill="auto"/>
          </w:tcPr>
          <w:p w:rsidR="00E376D6" w:rsidRPr="00676B37" w:rsidRDefault="00602766" w:rsidP="00FE5D9A">
            <w:pPr>
              <w:pStyle w:val="ASFKTablenorm"/>
              <w:ind w:left="57" w:right="57"/>
            </w:pPr>
            <w:r w:rsidRPr="00676B37">
              <w:t>Сармосова А.В.</w:t>
            </w:r>
          </w:p>
        </w:tc>
        <w:tc>
          <w:tcPr>
            <w:tcW w:w="2934" w:type="pct"/>
            <w:shd w:val="clear" w:color="auto" w:fill="auto"/>
          </w:tcPr>
          <w:p w:rsidR="00E376D6" w:rsidRPr="00676B37" w:rsidRDefault="00E376D6" w:rsidP="00FE5D9A">
            <w:pPr>
              <w:pStyle w:val="ASFKTablenorm"/>
              <w:ind w:left="57" w:right="57"/>
            </w:pPr>
            <w:r w:rsidRPr="00676B37">
              <w:t xml:space="preserve">В соответствии с </w:t>
            </w:r>
            <w:r w:rsidRPr="00676B37">
              <w:rPr>
                <w:lang w:val="en-US"/>
              </w:rPr>
              <w:t>SUFD</w:t>
            </w:r>
            <w:r w:rsidRPr="00676B37">
              <w:t>-106</w:t>
            </w:r>
            <w:r w:rsidR="006A5FE6" w:rsidRPr="00676B37">
              <w:t>943</w:t>
            </w:r>
            <w:r w:rsidRPr="00676B37">
              <w:t xml:space="preserve"> (</w:t>
            </w:r>
            <w:r w:rsidRPr="00676B37">
              <w:rPr>
                <w:lang w:val="en-US"/>
              </w:rPr>
              <w:t>SUFD</w:t>
            </w:r>
            <w:r w:rsidRPr="00676B37">
              <w:t xml:space="preserve">-108365) актуализированы </w:t>
            </w:r>
            <w:proofErr w:type="spellStart"/>
            <w:r w:rsidRPr="00676B37">
              <w:t>пп</w:t>
            </w:r>
            <w:proofErr w:type="spellEnd"/>
            <w:r w:rsidRPr="00676B37">
              <w:t xml:space="preserve">. </w:t>
            </w:r>
            <w:r w:rsidRPr="00676B37">
              <w:fldChar w:fldCharType="begin"/>
            </w:r>
            <w:r w:rsidRPr="00676B37">
              <w:instrText xml:space="preserve"> REF _Ref359516234 \r \h </w:instrText>
            </w:r>
            <w:r w:rsidR="00676B37">
              <w:instrText xml:space="preserve"> \* MERGEFORMAT </w:instrText>
            </w:r>
            <w:r w:rsidRPr="00676B37">
              <w:fldChar w:fldCharType="separate"/>
            </w:r>
            <w:r w:rsidR="000F668F">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0F668F">
              <w:t>5.1.2</w:t>
            </w:r>
            <w:r w:rsidRPr="00676B37">
              <w:fldChar w:fldCharType="end"/>
            </w:r>
            <w:r w:rsidRPr="00676B37">
              <w:t>.</w:t>
            </w:r>
          </w:p>
        </w:tc>
      </w:tr>
      <w:tr w:rsidR="008E4E8E" w:rsidRPr="00676B37" w:rsidTr="00F47F63">
        <w:tc>
          <w:tcPr>
            <w:tcW w:w="418" w:type="pct"/>
            <w:shd w:val="clear" w:color="auto" w:fill="auto"/>
          </w:tcPr>
          <w:p w:rsidR="00730F90" w:rsidRPr="00676B37" w:rsidRDefault="00730F90" w:rsidP="00FE5D9A">
            <w:pPr>
              <w:pStyle w:val="ASFKTablenorm"/>
              <w:ind w:left="57" w:right="57"/>
            </w:pPr>
            <w:r w:rsidRPr="00676B37">
              <w:t>6.5</w:t>
            </w:r>
          </w:p>
        </w:tc>
        <w:tc>
          <w:tcPr>
            <w:tcW w:w="633" w:type="pct"/>
            <w:shd w:val="clear" w:color="auto" w:fill="auto"/>
          </w:tcPr>
          <w:p w:rsidR="00730F90" w:rsidRPr="00676B37" w:rsidRDefault="00730F90" w:rsidP="00FE5D9A">
            <w:pPr>
              <w:pStyle w:val="ASFKTablenorm"/>
              <w:ind w:left="57" w:right="57"/>
            </w:pPr>
            <w:r w:rsidRPr="00676B37">
              <w:t>29.08.2018</w:t>
            </w:r>
          </w:p>
        </w:tc>
        <w:tc>
          <w:tcPr>
            <w:tcW w:w="1015" w:type="pct"/>
            <w:shd w:val="clear" w:color="auto" w:fill="auto"/>
          </w:tcPr>
          <w:p w:rsidR="00730F90" w:rsidRPr="00676B37" w:rsidRDefault="00602766" w:rsidP="00FE5D9A">
            <w:pPr>
              <w:pStyle w:val="ASFKTablenorm"/>
              <w:ind w:left="57" w:right="57"/>
            </w:pPr>
            <w:r w:rsidRPr="00676B37">
              <w:t>Сармосова А.В.</w:t>
            </w:r>
          </w:p>
        </w:tc>
        <w:tc>
          <w:tcPr>
            <w:tcW w:w="2934" w:type="pct"/>
            <w:shd w:val="clear" w:color="auto" w:fill="auto"/>
          </w:tcPr>
          <w:p w:rsidR="00730F90" w:rsidRPr="00676B37" w:rsidRDefault="00730F90" w:rsidP="00FE5D9A">
            <w:pPr>
              <w:pStyle w:val="ASFKTablenorm"/>
              <w:ind w:left="57" w:right="57"/>
            </w:pPr>
            <w:r w:rsidRPr="00676B37">
              <w:t xml:space="preserve">В соответствии с </w:t>
            </w:r>
            <w:r w:rsidRPr="00676B37">
              <w:rPr>
                <w:lang w:val="en-US"/>
              </w:rPr>
              <w:t>SUFD</w:t>
            </w:r>
            <w:r w:rsidRPr="00676B37">
              <w:t>-104431 (</w:t>
            </w:r>
            <w:r w:rsidRPr="00676B37">
              <w:rPr>
                <w:lang w:val="en-US"/>
              </w:rPr>
              <w:t>SUFD</w:t>
            </w:r>
            <w:r w:rsidRPr="00676B37">
              <w:t xml:space="preserve">-110920) актуализирован 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0F668F">
              <w:t>5.1.1</w:t>
            </w:r>
            <w:r w:rsidRPr="00676B37">
              <w:fldChar w:fldCharType="end"/>
            </w:r>
            <w:r w:rsidRPr="00676B37">
              <w:t>.</w:t>
            </w:r>
          </w:p>
        </w:tc>
      </w:tr>
      <w:tr w:rsidR="008E4E8E" w:rsidRPr="00676B37" w:rsidTr="00F47F63">
        <w:tc>
          <w:tcPr>
            <w:tcW w:w="418" w:type="pct"/>
            <w:shd w:val="clear" w:color="auto" w:fill="auto"/>
          </w:tcPr>
          <w:p w:rsidR="0095242F" w:rsidRPr="00676B37" w:rsidRDefault="0095242F" w:rsidP="00FE5D9A">
            <w:pPr>
              <w:pStyle w:val="ASFKTablenorm"/>
              <w:ind w:left="57" w:right="57"/>
            </w:pPr>
            <w:r w:rsidRPr="00676B37">
              <w:lastRenderedPageBreak/>
              <w:t>6.6</w:t>
            </w:r>
          </w:p>
        </w:tc>
        <w:tc>
          <w:tcPr>
            <w:tcW w:w="633" w:type="pct"/>
            <w:shd w:val="clear" w:color="auto" w:fill="auto"/>
          </w:tcPr>
          <w:p w:rsidR="0095242F" w:rsidRPr="00676B37" w:rsidRDefault="00446952" w:rsidP="00FE5D9A">
            <w:pPr>
              <w:pStyle w:val="ASFKTablenorm"/>
              <w:ind w:left="57" w:right="57"/>
            </w:pPr>
            <w:r w:rsidRPr="00676B37">
              <w:t>0</w:t>
            </w:r>
            <w:r w:rsidR="00B3065E" w:rsidRPr="00676B37">
              <w:t>5</w:t>
            </w:r>
            <w:r w:rsidR="0095242F" w:rsidRPr="00676B37">
              <w:t>.1</w:t>
            </w:r>
            <w:r w:rsidRPr="00676B37">
              <w:t>2</w:t>
            </w:r>
            <w:r w:rsidR="0095242F" w:rsidRPr="00676B37">
              <w:t>.2018</w:t>
            </w:r>
          </w:p>
        </w:tc>
        <w:tc>
          <w:tcPr>
            <w:tcW w:w="1015" w:type="pct"/>
            <w:shd w:val="clear" w:color="auto" w:fill="auto"/>
          </w:tcPr>
          <w:p w:rsidR="0095242F" w:rsidRPr="00676B37" w:rsidRDefault="00602766" w:rsidP="00FE5D9A">
            <w:pPr>
              <w:pStyle w:val="ASFKTablenorm"/>
              <w:ind w:left="57" w:right="57"/>
            </w:pPr>
            <w:r w:rsidRPr="00676B37">
              <w:t>Сармосова А.В.</w:t>
            </w:r>
          </w:p>
        </w:tc>
        <w:tc>
          <w:tcPr>
            <w:tcW w:w="2934" w:type="pct"/>
            <w:shd w:val="clear" w:color="auto" w:fill="auto"/>
          </w:tcPr>
          <w:p w:rsidR="0095242F" w:rsidRPr="00676B37" w:rsidRDefault="0095242F" w:rsidP="00FE5D9A">
            <w:pPr>
              <w:pStyle w:val="ASFKTablenorm"/>
              <w:ind w:left="57" w:right="57"/>
            </w:pPr>
            <w:r w:rsidRPr="00676B37">
              <w:t xml:space="preserve">В соответствии с </w:t>
            </w:r>
            <w:r w:rsidRPr="00676B37">
              <w:rPr>
                <w:lang w:val="en-US"/>
              </w:rPr>
              <w:t>SUFD</w:t>
            </w:r>
            <w:r w:rsidRPr="00676B37">
              <w:t>-110743 (</w:t>
            </w:r>
            <w:r w:rsidRPr="00676B37">
              <w:rPr>
                <w:lang w:val="en-US"/>
              </w:rPr>
              <w:t>SUFD</w:t>
            </w:r>
            <w:r w:rsidRPr="00676B37">
              <w:t xml:space="preserve">-112463) актуализирован п. </w:t>
            </w:r>
            <w:r w:rsidRPr="00676B37">
              <w:fldChar w:fldCharType="begin"/>
            </w:r>
            <w:r w:rsidRPr="00676B37">
              <w:instrText xml:space="preserve"> REF _Ref528686672 \r \h </w:instrText>
            </w:r>
            <w:r w:rsidR="00676B37">
              <w:instrText xml:space="preserve"> \* MERGEFORMAT </w:instrText>
            </w:r>
            <w:r w:rsidRPr="00676B37">
              <w:fldChar w:fldCharType="separate"/>
            </w:r>
            <w:r w:rsidR="000F668F">
              <w:t>5.3.1</w:t>
            </w:r>
            <w:r w:rsidRPr="00676B37">
              <w:fldChar w:fldCharType="end"/>
            </w:r>
            <w:r w:rsidRPr="00676B37">
              <w:t>.</w:t>
            </w:r>
          </w:p>
          <w:p w:rsidR="00446952" w:rsidRPr="00676B37" w:rsidRDefault="00446952" w:rsidP="00FE5D9A">
            <w:pPr>
              <w:pStyle w:val="ASFKTablenorm"/>
              <w:ind w:left="57" w:right="57"/>
            </w:pPr>
            <w:r w:rsidRPr="00676B37">
              <w:t xml:space="preserve">В соответствии с </w:t>
            </w:r>
            <w:r w:rsidRPr="00676B37">
              <w:rPr>
                <w:lang w:val="en-US"/>
              </w:rPr>
              <w:t>SUFD</w:t>
            </w:r>
            <w:r w:rsidRPr="00676B37">
              <w:t>-111617 (</w:t>
            </w:r>
            <w:r w:rsidRPr="00676B37">
              <w:rPr>
                <w:lang w:val="en-US"/>
              </w:rPr>
              <w:t>SUFD</w:t>
            </w:r>
            <w:r w:rsidRPr="00676B37">
              <w:t>-113188) актуализирован</w:t>
            </w:r>
            <w:r w:rsidR="00B3065E" w:rsidRPr="00676B37">
              <w:t>ы</w:t>
            </w:r>
            <w:r w:rsidRPr="00676B37">
              <w:t xml:space="preserve"> </w:t>
            </w:r>
            <w:proofErr w:type="spellStart"/>
            <w:r w:rsidR="00B3065E" w:rsidRPr="00676B37">
              <w:t>п</w:t>
            </w:r>
            <w:r w:rsidRPr="00676B37">
              <w:t>п</w:t>
            </w:r>
            <w:proofErr w:type="spellEnd"/>
            <w:r w:rsidRPr="00676B37">
              <w:t xml:space="preserve">. </w:t>
            </w:r>
            <w:r w:rsidRPr="00676B37">
              <w:fldChar w:fldCharType="begin"/>
            </w:r>
            <w:r w:rsidRPr="00676B37">
              <w:instrText xml:space="preserve"> REF _Ref531786277 \r \h </w:instrText>
            </w:r>
            <w:r w:rsidR="00676B37">
              <w:instrText xml:space="preserve"> \* MERGEFORMAT </w:instrText>
            </w:r>
            <w:r w:rsidRPr="00676B37">
              <w:fldChar w:fldCharType="separate"/>
            </w:r>
            <w:r w:rsidR="000F668F">
              <w:t>5.6.1</w:t>
            </w:r>
            <w:r w:rsidRPr="00676B37">
              <w:fldChar w:fldCharType="end"/>
            </w:r>
            <w:r w:rsidR="00B3065E" w:rsidRPr="00676B37">
              <w:t xml:space="preserve">, </w:t>
            </w:r>
            <w:r w:rsidR="00B3065E" w:rsidRPr="00676B37">
              <w:fldChar w:fldCharType="begin"/>
            </w:r>
            <w:r w:rsidR="00B3065E" w:rsidRPr="00676B37">
              <w:instrText xml:space="preserve"> REF _Ref475099271 \r \h </w:instrText>
            </w:r>
            <w:r w:rsidR="00676B37">
              <w:instrText xml:space="preserve"> \* MERGEFORMAT </w:instrText>
            </w:r>
            <w:r w:rsidR="00B3065E" w:rsidRPr="00676B37">
              <w:fldChar w:fldCharType="separate"/>
            </w:r>
            <w:r w:rsidR="000F668F">
              <w:t>5.6.3</w:t>
            </w:r>
            <w:r w:rsidR="00B3065E" w:rsidRPr="00676B37">
              <w:fldChar w:fldCharType="end"/>
            </w:r>
            <w:r w:rsidR="00B3065E" w:rsidRPr="00676B37">
              <w:t>.</w:t>
            </w:r>
          </w:p>
        </w:tc>
      </w:tr>
      <w:tr w:rsidR="008E4E8E" w:rsidRPr="00676B37" w:rsidTr="00F47F63">
        <w:tc>
          <w:tcPr>
            <w:tcW w:w="418" w:type="pct"/>
            <w:shd w:val="clear" w:color="auto" w:fill="auto"/>
          </w:tcPr>
          <w:p w:rsidR="00DE3910" w:rsidRPr="00676B37" w:rsidRDefault="00DE3910" w:rsidP="00FE5D9A">
            <w:pPr>
              <w:pStyle w:val="ASFKTablenorm"/>
              <w:ind w:left="57" w:right="57"/>
            </w:pPr>
            <w:r w:rsidRPr="00676B37">
              <w:t>6.7</w:t>
            </w:r>
          </w:p>
        </w:tc>
        <w:tc>
          <w:tcPr>
            <w:tcW w:w="633" w:type="pct"/>
            <w:shd w:val="clear" w:color="auto" w:fill="auto"/>
          </w:tcPr>
          <w:p w:rsidR="00DE3910" w:rsidRPr="00676B37" w:rsidRDefault="00776014" w:rsidP="00FE5D9A">
            <w:pPr>
              <w:pStyle w:val="ASFKTablenorm"/>
              <w:ind w:left="57" w:right="57"/>
            </w:pPr>
            <w:r w:rsidRPr="00676B37">
              <w:t>25</w:t>
            </w:r>
            <w:r w:rsidR="0029640D" w:rsidRPr="00676B37">
              <w:t>.03.2019</w:t>
            </w:r>
          </w:p>
        </w:tc>
        <w:tc>
          <w:tcPr>
            <w:tcW w:w="1015" w:type="pct"/>
            <w:shd w:val="clear" w:color="auto" w:fill="auto"/>
          </w:tcPr>
          <w:p w:rsidR="00DE3910" w:rsidRPr="00676B37" w:rsidRDefault="00602766" w:rsidP="00FE5D9A">
            <w:pPr>
              <w:pStyle w:val="ASFKTablenorm"/>
              <w:ind w:left="57" w:right="57"/>
            </w:pPr>
            <w:r w:rsidRPr="00676B37">
              <w:t>Сармосова А.В.</w:t>
            </w:r>
          </w:p>
        </w:tc>
        <w:tc>
          <w:tcPr>
            <w:tcW w:w="2934" w:type="pct"/>
            <w:shd w:val="clear" w:color="auto" w:fill="auto"/>
          </w:tcPr>
          <w:p w:rsidR="00DE3910" w:rsidRPr="00676B37" w:rsidRDefault="00DE3910" w:rsidP="00FE5D9A">
            <w:pPr>
              <w:pStyle w:val="ASFKTablenorm"/>
              <w:ind w:left="57" w:right="57"/>
            </w:pPr>
            <w:r w:rsidRPr="00676B37">
              <w:t xml:space="preserve">В соответствии с </w:t>
            </w:r>
            <w:r w:rsidRPr="00676B37">
              <w:rPr>
                <w:lang w:val="en-US"/>
              </w:rPr>
              <w:t>SUFD</w:t>
            </w:r>
            <w:r w:rsidRPr="00676B37">
              <w:t>-113261 (</w:t>
            </w:r>
            <w:r w:rsidRPr="00676B37">
              <w:rPr>
                <w:lang w:val="en-US"/>
              </w:rPr>
              <w:t>SUFD</w:t>
            </w:r>
            <w:r w:rsidRPr="00676B37">
              <w:t xml:space="preserve">-114799) актуализирован п. </w:t>
            </w:r>
            <w:r w:rsidRPr="00676B37">
              <w:fldChar w:fldCharType="begin"/>
            </w:r>
            <w:r w:rsidRPr="00676B37">
              <w:instrText xml:space="preserve"> REF _Ref969051 \r \h </w:instrText>
            </w:r>
            <w:r w:rsidR="00676B37">
              <w:instrText xml:space="preserve"> \* MERGEFORMAT </w:instrText>
            </w:r>
            <w:r w:rsidRPr="00676B37">
              <w:fldChar w:fldCharType="separate"/>
            </w:r>
            <w:r w:rsidR="000F668F">
              <w:t>5.6.2</w:t>
            </w:r>
            <w:r w:rsidRPr="00676B37">
              <w:fldChar w:fldCharType="end"/>
            </w:r>
            <w:r w:rsidRPr="00676B37">
              <w:t>.</w:t>
            </w:r>
          </w:p>
          <w:p w:rsidR="0029640D" w:rsidRPr="00676B37" w:rsidRDefault="0029640D" w:rsidP="00FE5D9A">
            <w:pPr>
              <w:pStyle w:val="ASFKTablenorm"/>
              <w:ind w:left="57" w:right="57"/>
            </w:pPr>
            <w:r w:rsidRPr="00676B37">
              <w:t xml:space="preserve">В соответствии с </w:t>
            </w:r>
            <w:r w:rsidRPr="00676B37">
              <w:rPr>
                <w:lang w:val="en-US"/>
              </w:rPr>
              <w:t>SUFD</w:t>
            </w:r>
            <w:r w:rsidRPr="00676B37">
              <w:t>-114767 (</w:t>
            </w:r>
            <w:r w:rsidRPr="00676B37">
              <w:rPr>
                <w:lang w:val="en-US"/>
              </w:rPr>
              <w:t>SUFD</w:t>
            </w:r>
            <w:r w:rsidRPr="00676B37">
              <w:t xml:space="preserve">-115451) актуализированы </w:t>
            </w:r>
            <w:proofErr w:type="spellStart"/>
            <w:r w:rsidRPr="00676B37">
              <w:t>пп</w:t>
            </w:r>
            <w:proofErr w:type="spellEnd"/>
            <w:r w:rsidRPr="00676B37">
              <w:t xml:space="preserve">. </w:t>
            </w:r>
            <w:r w:rsidRPr="00676B37">
              <w:fldChar w:fldCharType="begin"/>
            </w:r>
            <w:r w:rsidRPr="00676B37">
              <w:instrText xml:space="preserve"> REF _Ref359516234 \r \h </w:instrText>
            </w:r>
            <w:r w:rsidR="00676B37">
              <w:instrText xml:space="preserve"> \* MERGEFORMAT </w:instrText>
            </w:r>
            <w:r w:rsidRPr="00676B37">
              <w:fldChar w:fldCharType="separate"/>
            </w:r>
            <w:r w:rsidR="000F668F">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0F668F">
              <w:t>5.1.2</w:t>
            </w:r>
            <w:r w:rsidRPr="00676B37">
              <w:fldChar w:fldCharType="end"/>
            </w:r>
            <w:r w:rsidRPr="00676B37">
              <w:t>.</w:t>
            </w:r>
          </w:p>
          <w:p w:rsidR="00776014" w:rsidRPr="00676B37" w:rsidRDefault="00776014" w:rsidP="00FE5D9A">
            <w:pPr>
              <w:pStyle w:val="ASFKTablenorm"/>
              <w:ind w:left="57" w:right="57"/>
            </w:pPr>
            <w:r w:rsidRPr="00676B37">
              <w:t xml:space="preserve">В соответствии с </w:t>
            </w:r>
            <w:r w:rsidRPr="00676B37">
              <w:rPr>
                <w:lang w:val="en-US"/>
              </w:rPr>
              <w:t>SUFD</w:t>
            </w:r>
            <w:r w:rsidRPr="00676B37">
              <w:t>-112840 (</w:t>
            </w:r>
            <w:r w:rsidRPr="00676B37">
              <w:rPr>
                <w:lang w:val="en-US"/>
              </w:rPr>
              <w:t>SUFD</w:t>
            </w:r>
            <w:r w:rsidRPr="00676B37">
              <w:t xml:space="preserve">-115802) актуализированы </w:t>
            </w:r>
            <w:proofErr w:type="spellStart"/>
            <w:r w:rsidRPr="00676B37">
              <w:t>пп</w:t>
            </w:r>
            <w:proofErr w:type="spellEnd"/>
            <w:r w:rsidRPr="00676B37">
              <w:t xml:space="preserve">. </w:t>
            </w:r>
            <w:r w:rsidRPr="00676B37">
              <w:fldChar w:fldCharType="begin"/>
            </w:r>
            <w:r w:rsidRPr="00676B37">
              <w:instrText xml:space="preserve"> REF _Ref359516234 \r \h </w:instrText>
            </w:r>
            <w:r w:rsidR="00676B37">
              <w:instrText xml:space="preserve"> \* MERGEFORMAT </w:instrText>
            </w:r>
            <w:r w:rsidRPr="00676B37">
              <w:fldChar w:fldCharType="separate"/>
            </w:r>
            <w:r w:rsidR="000F668F">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0F668F">
              <w:t>5.1.2</w:t>
            </w:r>
            <w:r w:rsidRPr="00676B37">
              <w:fldChar w:fldCharType="end"/>
            </w:r>
            <w:r w:rsidRPr="00676B37">
              <w:t>.</w:t>
            </w:r>
          </w:p>
          <w:p w:rsidR="000922B4" w:rsidRPr="00676B37" w:rsidRDefault="000922B4" w:rsidP="00FE5D9A">
            <w:pPr>
              <w:pStyle w:val="ASFKTablenorm"/>
              <w:ind w:left="57" w:right="57"/>
            </w:pPr>
            <w:r w:rsidRPr="00676B37">
              <w:t xml:space="preserve">В соответствии с </w:t>
            </w:r>
            <w:r w:rsidRPr="00676B37">
              <w:rPr>
                <w:lang w:val="en-US"/>
              </w:rPr>
              <w:t>SUFD</w:t>
            </w:r>
            <w:r w:rsidRPr="00676B37">
              <w:t>-113075 (</w:t>
            </w:r>
            <w:r w:rsidRPr="00676B37">
              <w:rPr>
                <w:lang w:val="en-US"/>
              </w:rPr>
              <w:t>SUFD</w:t>
            </w:r>
            <w:r w:rsidRPr="00676B37">
              <w:t xml:space="preserve">-115803) добавлен п. </w:t>
            </w:r>
            <w:r w:rsidRPr="00676B37">
              <w:fldChar w:fldCharType="begin"/>
            </w:r>
            <w:r w:rsidRPr="00676B37">
              <w:instrText xml:space="preserve"> REF _Ref20824578 \r \h </w:instrText>
            </w:r>
            <w:r w:rsidR="00676B37">
              <w:instrText xml:space="preserve"> \* MERGEFORMAT </w:instrText>
            </w:r>
            <w:r w:rsidRPr="00676B37">
              <w:fldChar w:fldCharType="separate"/>
            </w:r>
            <w:r w:rsidR="000F668F">
              <w:t>5.8.5</w:t>
            </w:r>
            <w:r w:rsidRPr="00676B37">
              <w:fldChar w:fldCharType="end"/>
            </w:r>
            <w:r w:rsidRPr="00676B37">
              <w:t>.</w:t>
            </w:r>
          </w:p>
        </w:tc>
      </w:tr>
      <w:tr w:rsidR="008E4E8E" w:rsidRPr="00676B37" w:rsidTr="00F47F63">
        <w:tc>
          <w:tcPr>
            <w:tcW w:w="418" w:type="pct"/>
            <w:shd w:val="clear" w:color="auto" w:fill="auto"/>
          </w:tcPr>
          <w:p w:rsidR="00D71F30" w:rsidRPr="00676B37" w:rsidRDefault="003C3B2D" w:rsidP="00FE5D9A">
            <w:pPr>
              <w:pStyle w:val="ASFKTablenorm"/>
              <w:ind w:left="57" w:right="57"/>
            </w:pPr>
            <w:r w:rsidRPr="00676B37">
              <w:t>0</w:t>
            </w:r>
            <w:r w:rsidR="00D71F30" w:rsidRPr="00676B37">
              <w:t>6.</w:t>
            </w:r>
            <w:r w:rsidRPr="00676B37">
              <w:t>0</w:t>
            </w:r>
            <w:r w:rsidR="00D71F30" w:rsidRPr="00676B37">
              <w:t>8</w:t>
            </w:r>
          </w:p>
        </w:tc>
        <w:tc>
          <w:tcPr>
            <w:tcW w:w="633" w:type="pct"/>
            <w:shd w:val="clear" w:color="auto" w:fill="auto"/>
          </w:tcPr>
          <w:p w:rsidR="00D71F30" w:rsidRPr="00676B37" w:rsidRDefault="00D71F30" w:rsidP="00FE5D9A">
            <w:pPr>
              <w:pStyle w:val="ASFKTablenorm"/>
              <w:ind w:left="57" w:right="57"/>
            </w:pPr>
            <w:r w:rsidRPr="00676B37">
              <w:t>30.09.2019</w:t>
            </w:r>
          </w:p>
        </w:tc>
        <w:tc>
          <w:tcPr>
            <w:tcW w:w="1015" w:type="pct"/>
            <w:shd w:val="clear" w:color="auto" w:fill="auto"/>
          </w:tcPr>
          <w:p w:rsidR="00D71F30" w:rsidRPr="00676B37" w:rsidRDefault="00602766" w:rsidP="00FE5D9A">
            <w:pPr>
              <w:pStyle w:val="ASFKTablenorm"/>
              <w:ind w:left="57" w:right="57"/>
            </w:pPr>
            <w:r w:rsidRPr="00676B37">
              <w:t>Сармосова А.В.</w:t>
            </w:r>
          </w:p>
        </w:tc>
        <w:tc>
          <w:tcPr>
            <w:tcW w:w="2934" w:type="pct"/>
            <w:shd w:val="clear" w:color="auto" w:fill="auto"/>
          </w:tcPr>
          <w:p w:rsidR="00D71F30" w:rsidRPr="00676B37" w:rsidRDefault="00D71F30" w:rsidP="00FE5D9A">
            <w:pPr>
              <w:pStyle w:val="ASFKTablenorm"/>
              <w:ind w:left="57" w:right="57"/>
            </w:pPr>
            <w:r w:rsidRPr="00676B37">
              <w:t>Внесены изменения по требованиям к развитию ППО АСФК, предусмотренные государственным контрактом № ФКУ0264/09/2019/РИС от 16.09.2019.</w:t>
            </w:r>
          </w:p>
        </w:tc>
      </w:tr>
      <w:tr w:rsidR="008E4E8E" w:rsidRPr="00676B37" w:rsidTr="00F47F63">
        <w:tc>
          <w:tcPr>
            <w:tcW w:w="418" w:type="pct"/>
            <w:shd w:val="clear" w:color="auto" w:fill="auto"/>
          </w:tcPr>
          <w:p w:rsidR="000922B4" w:rsidRPr="00676B37" w:rsidRDefault="00D71F30" w:rsidP="00FE5D9A">
            <w:pPr>
              <w:pStyle w:val="ASFKTablenorm"/>
              <w:ind w:left="57" w:right="57"/>
            </w:pPr>
            <w:r w:rsidRPr="00676B37">
              <w:t>0</w:t>
            </w:r>
            <w:r w:rsidR="003C3B2D" w:rsidRPr="00676B37">
              <w:t>7</w:t>
            </w:r>
            <w:r w:rsidR="000922B4" w:rsidRPr="00676B37">
              <w:t>.</w:t>
            </w:r>
            <w:r w:rsidRPr="00676B37">
              <w:t>0</w:t>
            </w:r>
            <w:r w:rsidR="003C3B2D" w:rsidRPr="00676B37">
              <w:t>0</w:t>
            </w:r>
          </w:p>
        </w:tc>
        <w:tc>
          <w:tcPr>
            <w:tcW w:w="633" w:type="pct"/>
            <w:shd w:val="clear" w:color="auto" w:fill="auto"/>
          </w:tcPr>
          <w:p w:rsidR="000922B4" w:rsidRPr="00676B37" w:rsidRDefault="000922B4" w:rsidP="00FE5D9A">
            <w:pPr>
              <w:pStyle w:val="ASFKTablenorm"/>
              <w:ind w:left="57" w:right="57"/>
            </w:pPr>
            <w:r w:rsidRPr="00676B37">
              <w:t>01.10.2019</w:t>
            </w:r>
          </w:p>
        </w:tc>
        <w:tc>
          <w:tcPr>
            <w:tcW w:w="1015" w:type="pct"/>
            <w:shd w:val="clear" w:color="auto" w:fill="auto"/>
          </w:tcPr>
          <w:p w:rsidR="000922B4" w:rsidRPr="00676B37" w:rsidRDefault="00602766" w:rsidP="00FE5D9A">
            <w:pPr>
              <w:pStyle w:val="ASFKTablenorm"/>
              <w:ind w:left="57" w:right="57"/>
            </w:pPr>
            <w:r w:rsidRPr="00676B37">
              <w:t>Сармосова А.В.</w:t>
            </w:r>
          </w:p>
        </w:tc>
        <w:tc>
          <w:tcPr>
            <w:tcW w:w="2934" w:type="pct"/>
            <w:shd w:val="clear" w:color="auto" w:fill="auto"/>
          </w:tcPr>
          <w:p w:rsidR="00D71F30" w:rsidRPr="00676B37" w:rsidRDefault="00D71F30" w:rsidP="00FE5D9A">
            <w:pPr>
              <w:pStyle w:val="ASFKTablenorm"/>
              <w:ind w:left="57" w:right="57"/>
            </w:pPr>
            <w:r w:rsidRPr="00676B37">
              <w:t>Государственный контракт № ФКУ0264/09/2019/РИС от 16.09.2019 (1 период).</w:t>
            </w:r>
            <w:r w:rsidR="00542679" w:rsidRPr="00676B37">
              <w:t xml:space="preserve"> Версия ППО АСФК 32.2.0.</w:t>
            </w:r>
          </w:p>
          <w:p w:rsidR="000922B4" w:rsidRPr="00676B37" w:rsidRDefault="000922B4" w:rsidP="00FE5D9A">
            <w:pPr>
              <w:pStyle w:val="ASFKTablenorm"/>
              <w:ind w:left="57" w:right="57"/>
            </w:pPr>
            <w:r w:rsidRPr="00676B37">
              <w:t xml:space="preserve">В соответствии с </w:t>
            </w:r>
            <w:r w:rsidRPr="00676B37">
              <w:rPr>
                <w:lang w:val="en-US"/>
              </w:rPr>
              <w:t>SUFD</w:t>
            </w:r>
            <w:r w:rsidRPr="00676B37">
              <w:t>-119545 (</w:t>
            </w:r>
            <w:r w:rsidRPr="00676B37">
              <w:rPr>
                <w:lang w:val="en-US"/>
              </w:rPr>
              <w:t>SUFD</w:t>
            </w:r>
            <w:r w:rsidRPr="00676B37">
              <w:t xml:space="preserve">-120054) актуализирован п. </w:t>
            </w:r>
            <w:r w:rsidRPr="00676B37">
              <w:fldChar w:fldCharType="begin"/>
            </w:r>
            <w:r w:rsidRPr="00676B37">
              <w:instrText xml:space="preserve"> REF _Ref20824578 \r \h </w:instrText>
            </w:r>
            <w:r w:rsidR="00676B37">
              <w:instrText xml:space="preserve"> \* MERGEFORMAT </w:instrText>
            </w:r>
            <w:r w:rsidRPr="00676B37">
              <w:fldChar w:fldCharType="separate"/>
            </w:r>
            <w:r w:rsidR="000F668F">
              <w:t>5.8.5</w:t>
            </w:r>
            <w:r w:rsidRPr="00676B37">
              <w:fldChar w:fldCharType="end"/>
            </w:r>
            <w:r w:rsidRPr="00676B37">
              <w:t>.</w:t>
            </w:r>
          </w:p>
        </w:tc>
      </w:tr>
      <w:tr w:rsidR="008E4E8E" w:rsidRPr="00676B37" w:rsidTr="00F47F63">
        <w:tc>
          <w:tcPr>
            <w:tcW w:w="418" w:type="pct"/>
            <w:shd w:val="clear" w:color="auto" w:fill="auto"/>
          </w:tcPr>
          <w:p w:rsidR="009B5178" w:rsidRPr="00676B37" w:rsidRDefault="009B5178" w:rsidP="00FE5D9A">
            <w:pPr>
              <w:pStyle w:val="ASFKTablenorm"/>
              <w:ind w:left="57" w:right="57"/>
            </w:pPr>
            <w:r w:rsidRPr="00676B37">
              <w:t>08.00</w:t>
            </w:r>
          </w:p>
        </w:tc>
        <w:tc>
          <w:tcPr>
            <w:tcW w:w="633" w:type="pct"/>
            <w:shd w:val="clear" w:color="auto" w:fill="auto"/>
          </w:tcPr>
          <w:p w:rsidR="009B5178" w:rsidRPr="00676B37" w:rsidRDefault="009B5178" w:rsidP="00FE5D9A">
            <w:pPr>
              <w:pStyle w:val="ASFKTablenorm"/>
              <w:ind w:left="57" w:right="57"/>
            </w:pPr>
            <w:r w:rsidRPr="00676B37">
              <w:t>20.11.2019</w:t>
            </w:r>
          </w:p>
        </w:tc>
        <w:tc>
          <w:tcPr>
            <w:tcW w:w="1015" w:type="pct"/>
            <w:shd w:val="clear" w:color="auto" w:fill="auto"/>
          </w:tcPr>
          <w:p w:rsidR="009B5178" w:rsidRPr="00676B37" w:rsidRDefault="009B5178" w:rsidP="00FE5D9A">
            <w:pPr>
              <w:pStyle w:val="ASFKTablenorm"/>
              <w:ind w:left="57" w:right="57"/>
            </w:pPr>
            <w:r w:rsidRPr="00676B37">
              <w:t>Сармосова А.В.</w:t>
            </w:r>
          </w:p>
        </w:tc>
        <w:tc>
          <w:tcPr>
            <w:tcW w:w="2934" w:type="pct"/>
            <w:shd w:val="clear" w:color="auto" w:fill="auto"/>
          </w:tcPr>
          <w:p w:rsidR="000C784E" w:rsidRPr="00676B37" w:rsidRDefault="000C784E" w:rsidP="00FE5D9A">
            <w:pPr>
              <w:pStyle w:val="ASFKTablenorm"/>
              <w:ind w:left="57" w:right="57"/>
            </w:pPr>
            <w:r w:rsidRPr="00676B37">
              <w:t>Государственный контракт № ФКУ0264/09/2019/РИС от 16.09.2019 (2 период).</w:t>
            </w:r>
            <w:r w:rsidR="00542679" w:rsidRPr="00676B37">
              <w:t xml:space="preserve"> Версия ППО АСФК 32.3.0.</w:t>
            </w:r>
          </w:p>
          <w:p w:rsidR="009B5178" w:rsidRPr="00676B37" w:rsidRDefault="009B5178" w:rsidP="00FE5D9A">
            <w:pPr>
              <w:pStyle w:val="ASFKTablenorm"/>
              <w:ind w:left="57" w:right="57"/>
            </w:pPr>
            <w:r w:rsidRPr="00676B37">
              <w:t xml:space="preserve">В соответствии с </w:t>
            </w:r>
            <w:r w:rsidRPr="00676B37">
              <w:rPr>
                <w:lang w:val="en-US"/>
              </w:rPr>
              <w:t>SUFD</w:t>
            </w:r>
            <w:r w:rsidRPr="00676B37">
              <w:t>-119976 (</w:t>
            </w:r>
            <w:r w:rsidRPr="00676B37">
              <w:rPr>
                <w:lang w:val="en-US"/>
              </w:rPr>
              <w:t>SUFD</w:t>
            </w:r>
            <w:r w:rsidRPr="00676B37">
              <w:t xml:space="preserve">-120464) актуализирован п. </w:t>
            </w:r>
            <w:r w:rsidRPr="00676B37">
              <w:fldChar w:fldCharType="begin"/>
            </w:r>
            <w:r w:rsidRPr="00676B37">
              <w:instrText xml:space="preserve"> REF _Ref20824578 \r \h </w:instrText>
            </w:r>
            <w:r w:rsidR="00676B37">
              <w:instrText xml:space="preserve"> \* MERGEFORMAT </w:instrText>
            </w:r>
            <w:r w:rsidRPr="00676B37">
              <w:fldChar w:fldCharType="separate"/>
            </w:r>
            <w:r w:rsidR="000F668F">
              <w:t>5.8.5</w:t>
            </w:r>
            <w:r w:rsidRPr="00676B37">
              <w:fldChar w:fldCharType="end"/>
            </w:r>
            <w:r w:rsidRPr="00676B37">
              <w:t>.</w:t>
            </w:r>
          </w:p>
        </w:tc>
      </w:tr>
      <w:tr w:rsidR="008E4E8E" w:rsidRPr="00676B37" w:rsidTr="00F47F63">
        <w:tc>
          <w:tcPr>
            <w:tcW w:w="418" w:type="pct"/>
            <w:shd w:val="clear" w:color="auto" w:fill="auto"/>
          </w:tcPr>
          <w:p w:rsidR="00312B4F" w:rsidRPr="00676B37" w:rsidRDefault="00312B4F" w:rsidP="00FE5D9A">
            <w:pPr>
              <w:pStyle w:val="ASFKTablenorm"/>
              <w:ind w:left="57" w:right="57"/>
            </w:pPr>
            <w:r w:rsidRPr="00676B37">
              <w:t>09.00</w:t>
            </w:r>
          </w:p>
        </w:tc>
        <w:tc>
          <w:tcPr>
            <w:tcW w:w="633" w:type="pct"/>
            <w:shd w:val="clear" w:color="auto" w:fill="auto"/>
          </w:tcPr>
          <w:p w:rsidR="00312B4F" w:rsidRPr="00676B37" w:rsidRDefault="00752B6B" w:rsidP="00FE5D9A">
            <w:pPr>
              <w:pStyle w:val="ASFKTablenorm"/>
              <w:ind w:left="57" w:right="57"/>
            </w:pPr>
            <w:r w:rsidRPr="00676B37">
              <w:t>23</w:t>
            </w:r>
            <w:r w:rsidR="00312B4F" w:rsidRPr="00676B37">
              <w:t>.12.2019</w:t>
            </w:r>
          </w:p>
        </w:tc>
        <w:tc>
          <w:tcPr>
            <w:tcW w:w="1015" w:type="pct"/>
            <w:shd w:val="clear" w:color="auto" w:fill="auto"/>
          </w:tcPr>
          <w:p w:rsidR="00312B4F" w:rsidRPr="00676B37" w:rsidRDefault="00312B4F" w:rsidP="00FE5D9A">
            <w:pPr>
              <w:pStyle w:val="ASFKTablenorm"/>
              <w:ind w:left="57" w:right="57"/>
            </w:pPr>
            <w:r w:rsidRPr="00676B37">
              <w:t>Сармосова А.В.</w:t>
            </w:r>
          </w:p>
        </w:tc>
        <w:tc>
          <w:tcPr>
            <w:tcW w:w="2934" w:type="pct"/>
            <w:shd w:val="clear" w:color="auto" w:fill="auto"/>
          </w:tcPr>
          <w:p w:rsidR="00542679" w:rsidRPr="00676B37" w:rsidRDefault="00542679" w:rsidP="00FE5D9A">
            <w:pPr>
              <w:pStyle w:val="ASFKTablenorm"/>
              <w:ind w:left="57" w:right="57"/>
            </w:pPr>
            <w:r w:rsidRPr="00676B37">
              <w:t>Государственный контракт № ФКУ0264/09/2019/РИС от 16.09.2019 (2 период). Версия ППО АСФК 32.3.0.</w:t>
            </w:r>
          </w:p>
          <w:p w:rsidR="00312B4F" w:rsidRPr="00676B37" w:rsidRDefault="00312B4F" w:rsidP="00FE5D9A">
            <w:pPr>
              <w:pStyle w:val="ASFKTablenorm"/>
              <w:ind w:left="57" w:right="57"/>
            </w:pPr>
            <w:r w:rsidRPr="00676B37">
              <w:t xml:space="preserve">В соответствии с </w:t>
            </w:r>
            <w:r w:rsidRPr="00676B37">
              <w:rPr>
                <w:lang w:val="en-US"/>
              </w:rPr>
              <w:t>SUFD</w:t>
            </w:r>
            <w:r w:rsidRPr="00676B37">
              <w:t>-119947 (</w:t>
            </w:r>
            <w:r w:rsidRPr="00676B37">
              <w:rPr>
                <w:lang w:val="en-US"/>
              </w:rPr>
              <w:t>SUFD</w:t>
            </w:r>
            <w:r w:rsidRPr="00676B37">
              <w:t>-120797) актуализирован</w:t>
            </w:r>
            <w:r w:rsidR="00DF5686" w:rsidRPr="00676B37">
              <w:t>ы</w:t>
            </w:r>
            <w:r w:rsidRPr="00676B37">
              <w:t xml:space="preserve"> </w:t>
            </w:r>
            <w:proofErr w:type="spellStart"/>
            <w:r w:rsidR="00DF5686" w:rsidRPr="00676B37">
              <w:t>п</w:t>
            </w:r>
            <w:r w:rsidRPr="00676B37">
              <w:t>п</w:t>
            </w:r>
            <w:proofErr w:type="spellEnd"/>
            <w:r w:rsidRPr="00676B37">
              <w:t xml:space="preserve">. </w:t>
            </w:r>
            <w:r w:rsidRPr="00676B37">
              <w:fldChar w:fldCharType="begin"/>
            </w:r>
            <w:r w:rsidRPr="00676B37">
              <w:instrText xml:space="preserve"> REF _Ref26951168 \r \h </w:instrText>
            </w:r>
            <w:r w:rsidR="00676B37">
              <w:instrText xml:space="preserve"> \* MERGEFORMAT </w:instrText>
            </w:r>
            <w:r w:rsidRPr="00676B37">
              <w:fldChar w:fldCharType="separate"/>
            </w:r>
            <w:r w:rsidR="000F668F">
              <w:t>5.6.1</w:t>
            </w:r>
            <w:r w:rsidRPr="00676B37">
              <w:fldChar w:fldCharType="end"/>
            </w:r>
            <w:r w:rsidRPr="00676B37">
              <w:t xml:space="preserve">, </w:t>
            </w:r>
            <w:r w:rsidRPr="00676B37">
              <w:fldChar w:fldCharType="begin"/>
            </w:r>
            <w:r w:rsidRPr="00676B37">
              <w:instrText xml:space="preserve"> REF _Ref475099271 \r \h </w:instrText>
            </w:r>
            <w:r w:rsidR="00676B37">
              <w:instrText xml:space="preserve"> \* MERGEFORMAT </w:instrText>
            </w:r>
            <w:r w:rsidRPr="00676B37">
              <w:fldChar w:fldCharType="separate"/>
            </w:r>
            <w:r w:rsidR="000F668F">
              <w:t>5.6.3</w:t>
            </w:r>
            <w:r w:rsidRPr="00676B37">
              <w:fldChar w:fldCharType="end"/>
            </w:r>
            <w:r w:rsidRPr="00676B37">
              <w:t>.</w:t>
            </w:r>
          </w:p>
          <w:p w:rsidR="00752B6B" w:rsidRPr="00676B37" w:rsidRDefault="00752B6B" w:rsidP="00FE5D9A">
            <w:pPr>
              <w:pStyle w:val="ASFKTablenorm"/>
              <w:ind w:left="57" w:right="57"/>
            </w:pPr>
            <w:r w:rsidRPr="00676B37">
              <w:t xml:space="preserve">В соответствии с </w:t>
            </w:r>
            <w:r w:rsidRPr="00676B37">
              <w:rPr>
                <w:lang w:val="en-US"/>
              </w:rPr>
              <w:t>SUFD</w:t>
            </w:r>
            <w:r w:rsidRPr="00676B37">
              <w:t>-120773 (</w:t>
            </w:r>
            <w:r w:rsidRPr="00676B37">
              <w:rPr>
                <w:lang w:val="en-US"/>
              </w:rPr>
              <w:t>SUFD</w:t>
            </w:r>
            <w:r w:rsidRPr="00676B37">
              <w:t xml:space="preserve">-120914) актуализирован п. </w:t>
            </w:r>
            <w:r w:rsidRPr="00676B37">
              <w:fldChar w:fldCharType="begin"/>
            </w:r>
            <w:r w:rsidRPr="00676B37">
              <w:instrText xml:space="preserve"> REF _Ref20824578 \r \h </w:instrText>
            </w:r>
            <w:r w:rsidR="00676B37">
              <w:instrText xml:space="preserve"> \* MERGEFORMAT </w:instrText>
            </w:r>
            <w:r w:rsidRPr="00676B37">
              <w:fldChar w:fldCharType="separate"/>
            </w:r>
            <w:r w:rsidR="000F668F">
              <w:t>5.8.5</w:t>
            </w:r>
            <w:r w:rsidRPr="00676B37">
              <w:fldChar w:fldCharType="end"/>
            </w:r>
            <w:r w:rsidRPr="00676B37">
              <w:t>.</w:t>
            </w:r>
          </w:p>
        </w:tc>
      </w:tr>
      <w:tr w:rsidR="008E4E8E" w:rsidRPr="00676B37" w:rsidTr="00F47F63">
        <w:tc>
          <w:tcPr>
            <w:tcW w:w="418" w:type="pct"/>
            <w:shd w:val="clear" w:color="auto" w:fill="auto"/>
          </w:tcPr>
          <w:p w:rsidR="00837993" w:rsidRPr="00676B37" w:rsidRDefault="00837993" w:rsidP="00FE5D9A">
            <w:pPr>
              <w:pStyle w:val="ASFKTablenorm"/>
              <w:ind w:left="57" w:right="57"/>
            </w:pPr>
            <w:r w:rsidRPr="00676B37">
              <w:t>10.00</w:t>
            </w:r>
          </w:p>
        </w:tc>
        <w:tc>
          <w:tcPr>
            <w:tcW w:w="633" w:type="pct"/>
            <w:shd w:val="clear" w:color="auto" w:fill="auto"/>
          </w:tcPr>
          <w:p w:rsidR="00837993" w:rsidRPr="00676B37" w:rsidRDefault="00AB0B6B" w:rsidP="00FE5D9A">
            <w:pPr>
              <w:pStyle w:val="ASFKTablenorm"/>
              <w:ind w:left="57" w:right="57"/>
            </w:pPr>
            <w:r w:rsidRPr="00676B37">
              <w:t>14.07.2020</w:t>
            </w:r>
          </w:p>
        </w:tc>
        <w:tc>
          <w:tcPr>
            <w:tcW w:w="1015" w:type="pct"/>
            <w:shd w:val="clear" w:color="auto" w:fill="auto"/>
          </w:tcPr>
          <w:p w:rsidR="00837993" w:rsidRPr="00676B37" w:rsidRDefault="00837993" w:rsidP="00FE5D9A">
            <w:pPr>
              <w:pStyle w:val="ASFKTablenorm"/>
              <w:ind w:left="57" w:right="57"/>
            </w:pPr>
            <w:r w:rsidRPr="00676B37">
              <w:t>Сармосова А.В.</w:t>
            </w:r>
          </w:p>
        </w:tc>
        <w:tc>
          <w:tcPr>
            <w:tcW w:w="2934" w:type="pct"/>
            <w:shd w:val="clear" w:color="auto" w:fill="auto"/>
          </w:tcPr>
          <w:p w:rsidR="00837993" w:rsidRPr="00676B37" w:rsidRDefault="00AB0B6B" w:rsidP="00FE5D9A">
            <w:pPr>
              <w:pStyle w:val="ASFKTablenorm"/>
              <w:ind w:left="57" w:right="57"/>
            </w:pPr>
            <w:r w:rsidRPr="00676B37">
              <w:t>Государственный контракт № ФКУ0168/06/2020/РИС от 05.06.2020. Версия ППО АСФК 32.4.0</w:t>
            </w:r>
            <w:r w:rsidR="00837993" w:rsidRPr="00676B37">
              <w:t>.</w:t>
            </w:r>
          </w:p>
          <w:p w:rsidR="00837993" w:rsidRPr="00676B37" w:rsidRDefault="00837993" w:rsidP="00FE5D9A">
            <w:pPr>
              <w:pStyle w:val="ASFKTablenorm"/>
              <w:ind w:left="57" w:right="57"/>
            </w:pPr>
            <w:r w:rsidRPr="00676B37">
              <w:t xml:space="preserve">В соответствии с </w:t>
            </w:r>
            <w:r w:rsidRPr="00676B37">
              <w:rPr>
                <w:lang w:val="en-US"/>
              </w:rPr>
              <w:t>SUFD</w:t>
            </w:r>
            <w:r w:rsidRPr="00676B37">
              <w:t>-121608 (</w:t>
            </w:r>
            <w:r w:rsidRPr="00676B37">
              <w:rPr>
                <w:lang w:val="en-US"/>
              </w:rPr>
              <w:t>SUFD</w:t>
            </w:r>
            <w:r w:rsidRPr="00676B37">
              <w:t xml:space="preserve">-122863) актуализирован 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0F668F">
              <w:t>5.1.1</w:t>
            </w:r>
            <w:r w:rsidRPr="00676B37">
              <w:fldChar w:fldCharType="end"/>
            </w:r>
            <w:r w:rsidRPr="00676B37">
              <w:t>.</w:t>
            </w:r>
          </w:p>
          <w:p w:rsidR="008B19F9" w:rsidRPr="00676B37" w:rsidRDefault="008B19F9" w:rsidP="00FE5D9A">
            <w:pPr>
              <w:pStyle w:val="ASFKTablenorm"/>
              <w:ind w:left="57" w:right="57"/>
            </w:pPr>
            <w:r w:rsidRPr="00676B37">
              <w:t xml:space="preserve">В соответствии с </w:t>
            </w:r>
            <w:r w:rsidRPr="00676B37">
              <w:rPr>
                <w:lang w:val="en-US"/>
              </w:rPr>
              <w:t>SUFD</w:t>
            </w:r>
            <w:r w:rsidRPr="00676B37">
              <w:t>-123245 (</w:t>
            </w:r>
            <w:r w:rsidRPr="00676B37">
              <w:rPr>
                <w:lang w:val="en-US"/>
              </w:rPr>
              <w:t>SUFD</w:t>
            </w:r>
            <w:r w:rsidRPr="00676B37">
              <w:t>-123988) актуализирован</w:t>
            </w:r>
            <w:r w:rsidR="00D407BC" w:rsidRPr="00676B37">
              <w:t>ы</w:t>
            </w:r>
            <w:r w:rsidRPr="00676B37">
              <w:t xml:space="preserve"> </w:t>
            </w:r>
            <w:proofErr w:type="spellStart"/>
            <w:r w:rsidR="00D407BC" w:rsidRPr="00676B37">
              <w:t>п</w:t>
            </w:r>
            <w:r w:rsidRPr="00676B37">
              <w:t>п</w:t>
            </w:r>
            <w:proofErr w:type="spellEnd"/>
            <w:r w:rsidRPr="00676B37">
              <w:t xml:space="preserve">. </w:t>
            </w:r>
            <w:r w:rsidRPr="00676B37">
              <w:fldChar w:fldCharType="begin"/>
            </w:r>
            <w:r w:rsidRPr="00676B37">
              <w:instrText xml:space="preserve"> REF _Ref359516234 \r \h </w:instrText>
            </w:r>
            <w:r w:rsidR="00676B37">
              <w:instrText xml:space="preserve"> \* MERGEFORMAT </w:instrText>
            </w:r>
            <w:r w:rsidRPr="00676B37">
              <w:fldChar w:fldCharType="separate"/>
            </w:r>
            <w:r w:rsidR="000F668F">
              <w:t>5.1.1</w:t>
            </w:r>
            <w:r w:rsidRPr="00676B37">
              <w:fldChar w:fldCharType="end"/>
            </w:r>
            <w:r w:rsidR="003C025E" w:rsidRPr="00676B37">
              <w:t xml:space="preserve">, </w:t>
            </w:r>
            <w:r w:rsidR="003C025E" w:rsidRPr="00676B37">
              <w:fldChar w:fldCharType="begin"/>
            </w:r>
            <w:r w:rsidR="003C025E" w:rsidRPr="00676B37">
              <w:instrText xml:space="preserve"> REF _Ref359516403 \r \h </w:instrText>
            </w:r>
            <w:r w:rsidR="00676B37">
              <w:instrText xml:space="preserve"> \* MERGEFORMAT </w:instrText>
            </w:r>
            <w:r w:rsidR="003C025E" w:rsidRPr="00676B37">
              <w:fldChar w:fldCharType="separate"/>
            </w:r>
            <w:r w:rsidR="000F668F">
              <w:t>5.1.2</w:t>
            </w:r>
            <w:r w:rsidR="003C025E" w:rsidRPr="00676B37">
              <w:fldChar w:fldCharType="end"/>
            </w:r>
            <w:r w:rsidR="003C025E" w:rsidRPr="00676B37">
              <w:t>.</w:t>
            </w:r>
          </w:p>
        </w:tc>
      </w:tr>
      <w:tr w:rsidR="008E4E8E" w:rsidRPr="00676B37" w:rsidTr="00F47F63">
        <w:tc>
          <w:tcPr>
            <w:tcW w:w="418" w:type="pct"/>
            <w:shd w:val="clear" w:color="auto" w:fill="auto"/>
          </w:tcPr>
          <w:p w:rsidR="001B100F" w:rsidRPr="00676B37" w:rsidRDefault="001B100F" w:rsidP="00FE5D9A">
            <w:pPr>
              <w:pStyle w:val="ASFKTablenorm"/>
              <w:ind w:left="57" w:right="57"/>
            </w:pPr>
            <w:r w:rsidRPr="00676B37">
              <w:t>10.01</w:t>
            </w:r>
          </w:p>
        </w:tc>
        <w:tc>
          <w:tcPr>
            <w:tcW w:w="633" w:type="pct"/>
            <w:shd w:val="clear" w:color="auto" w:fill="auto"/>
          </w:tcPr>
          <w:p w:rsidR="001B100F" w:rsidRPr="00676B37" w:rsidRDefault="001B100F" w:rsidP="00FE5D9A">
            <w:pPr>
              <w:pStyle w:val="ASFKTablenorm"/>
              <w:ind w:left="57" w:right="57"/>
            </w:pPr>
            <w:r w:rsidRPr="00676B37">
              <w:t>16.08.2020</w:t>
            </w:r>
          </w:p>
        </w:tc>
        <w:tc>
          <w:tcPr>
            <w:tcW w:w="1015" w:type="pct"/>
            <w:shd w:val="clear" w:color="auto" w:fill="auto"/>
          </w:tcPr>
          <w:p w:rsidR="001B100F" w:rsidRPr="00676B37" w:rsidRDefault="001B100F" w:rsidP="00FE5D9A">
            <w:pPr>
              <w:pStyle w:val="ASFKTablenorm"/>
              <w:ind w:left="57" w:right="57"/>
            </w:pPr>
            <w:r w:rsidRPr="00676B37">
              <w:t>Галкина Г.С.</w:t>
            </w:r>
          </w:p>
        </w:tc>
        <w:tc>
          <w:tcPr>
            <w:tcW w:w="2934" w:type="pct"/>
            <w:shd w:val="clear" w:color="auto" w:fill="auto"/>
          </w:tcPr>
          <w:p w:rsidR="001B100F" w:rsidRPr="00676B37" w:rsidRDefault="001B100F" w:rsidP="00FE5D9A">
            <w:pPr>
              <w:pStyle w:val="ASFKTablenorm"/>
              <w:ind w:left="57" w:right="57"/>
            </w:pPr>
            <w:r w:rsidRPr="00676B37">
              <w:t>Внесены изменения по требованиям, предусмотренным Государственным контрактом № ФКУ0168/06/2020/РИС от 05.06.2020. Версия ППО АСФК 32.4.0.</w:t>
            </w:r>
          </w:p>
        </w:tc>
      </w:tr>
      <w:tr w:rsidR="008E4E8E" w:rsidRPr="00676B37" w:rsidTr="00F47F63">
        <w:tc>
          <w:tcPr>
            <w:tcW w:w="418" w:type="pct"/>
            <w:shd w:val="clear" w:color="auto" w:fill="auto"/>
          </w:tcPr>
          <w:p w:rsidR="00174AD5" w:rsidRPr="00676B37" w:rsidRDefault="00174AD5" w:rsidP="00FE5D9A">
            <w:pPr>
              <w:pStyle w:val="ASFKTablenorm"/>
              <w:ind w:left="57" w:right="57"/>
            </w:pPr>
            <w:r w:rsidRPr="00676B37">
              <w:t>11.00</w:t>
            </w:r>
          </w:p>
        </w:tc>
        <w:tc>
          <w:tcPr>
            <w:tcW w:w="633" w:type="pct"/>
            <w:shd w:val="clear" w:color="auto" w:fill="auto"/>
          </w:tcPr>
          <w:p w:rsidR="00174AD5" w:rsidRPr="00676B37" w:rsidRDefault="00174AD5" w:rsidP="00FE5D9A">
            <w:pPr>
              <w:pStyle w:val="ASFKTablenorm"/>
              <w:ind w:left="57" w:right="57"/>
            </w:pPr>
            <w:r w:rsidRPr="00676B37">
              <w:t>20.08.2020</w:t>
            </w:r>
          </w:p>
        </w:tc>
        <w:tc>
          <w:tcPr>
            <w:tcW w:w="1015" w:type="pct"/>
            <w:shd w:val="clear" w:color="auto" w:fill="auto"/>
          </w:tcPr>
          <w:p w:rsidR="00174AD5" w:rsidRPr="00676B37" w:rsidRDefault="00602766" w:rsidP="00FE5D9A">
            <w:pPr>
              <w:pStyle w:val="ASFKTablenorm"/>
              <w:ind w:left="57" w:right="57"/>
            </w:pPr>
            <w:proofErr w:type="spellStart"/>
            <w:r w:rsidRPr="00676B37">
              <w:t>Божкова</w:t>
            </w:r>
            <w:proofErr w:type="spellEnd"/>
            <w:r w:rsidRPr="00676B37">
              <w:t xml:space="preserve"> Н.</w:t>
            </w:r>
            <w:r w:rsidR="00174AD5" w:rsidRPr="00676B37">
              <w:t>А.</w:t>
            </w:r>
          </w:p>
        </w:tc>
        <w:tc>
          <w:tcPr>
            <w:tcW w:w="2934" w:type="pct"/>
            <w:shd w:val="clear" w:color="auto" w:fill="auto"/>
          </w:tcPr>
          <w:p w:rsidR="00174AD5" w:rsidRPr="00676B37" w:rsidRDefault="00174AD5" w:rsidP="00FE5D9A">
            <w:pPr>
              <w:pStyle w:val="ASFKTablenorm"/>
              <w:ind w:left="57" w:right="57"/>
            </w:pPr>
            <w:r w:rsidRPr="00676B37">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CC375E" w:rsidRPr="00676B37">
              <w:t>5</w:t>
            </w:r>
            <w:r w:rsidRPr="00676B37">
              <w:t>.0.</w:t>
            </w:r>
          </w:p>
        </w:tc>
      </w:tr>
      <w:tr w:rsidR="00431911" w:rsidRPr="00676B37" w:rsidTr="00F47F63">
        <w:tc>
          <w:tcPr>
            <w:tcW w:w="418" w:type="pct"/>
            <w:shd w:val="clear" w:color="auto" w:fill="auto"/>
          </w:tcPr>
          <w:p w:rsidR="00431911" w:rsidRPr="00676B37" w:rsidRDefault="00431911" w:rsidP="00FE5D9A">
            <w:pPr>
              <w:pStyle w:val="ASFKTablenorm"/>
              <w:ind w:left="57" w:right="57"/>
            </w:pPr>
            <w:r w:rsidRPr="00676B37">
              <w:t>12.00</w:t>
            </w:r>
          </w:p>
        </w:tc>
        <w:tc>
          <w:tcPr>
            <w:tcW w:w="633" w:type="pct"/>
            <w:shd w:val="clear" w:color="auto" w:fill="auto"/>
          </w:tcPr>
          <w:p w:rsidR="00431911" w:rsidRPr="00676B37" w:rsidRDefault="00431911" w:rsidP="00FE5D9A">
            <w:pPr>
              <w:pStyle w:val="ASFKTablenorm"/>
              <w:ind w:left="57" w:right="57"/>
            </w:pPr>
            <w:r w:rsidRPr="00676B37">
              <w:t>04.09.2020</w:t>
            </w:r>
          </w:p>
        </w:tc>
        <w:tc>
          <w:tcPr>
            <w:tcW w:w="1015" w:type="pct"/>
            <w:shd w:val="clear" w:color="auto" w:fill="auto"/>
          </w:tcPr>
          <w:p w:rsidR="00431911" w:rsidRPr="00676B37" w:rsidRDefault="00431911" w:rsidP="00FE5D9A">
            <w:pPr>
              <w:pStyle w:val="ASFKTablenorm"/>
              <w:ind w:left="57" w:right="57"/>
            </w:pPr>
            <w:r w:rsidRPr="00676B37">
              <w:t>Сармосова А.В.</w:t>
            </w:r>
          </w:p>
        </w:tc>
        <w:tc>
          <w:tcPr>
            <w:tcW w:w="2934" w:type="pct"/>
            <w:shd w:val="clear" w:color="auto" w:fill="auto"/>
          </w:tcPr>
          <w:p w:rsidR="00431911" w:rsidRPr="00676B37" w:rsidRDefault="005E042A" w:rsidP="00FE5D9A">
            <w:pPr>
              <w:pStyle w:val="ASFKTablenorm"/>
              <w:ind w:left="57" w:right="57"/>
            </w:pPr>
            <w:r w:rsidRPr="00676B37">
              <w:t xml:space="preserve">Государственный контракт № ФКУ0173/06/2020/РИС от 09.06.2020 (1-й период работ по развитию </w:t>
            </w:r>
            <w:r w:rsidRPr="00676B37">
              <w:lastRenderedPageBreak/>
              <w:t>Автоматизированной системы Федерального казначейства). Версия ППО АСФК 32.5.0.</w:t>
            </w:r>
          </w:p>
          <w:p w:rsidR="00431911" w:rsidRPr="00676B37" w:rsidRDefault="00431911" w:rsidP="00FE5D9A">
            <w:pPr>
              <w:pStyle w:val="ASFKTablenorm"/>
              <w:ind w:left="57" w:right="57"/>
            </w:pPr>
            <w:r w:rsidRPr="00676B37">
              <w:t xml:space="preserve">В соответствии с </w:t>
            </w:r>
            <w:r w:rsidRPr="00676B37">
              <w:rPr>
                <w:lang w:val="en-US"/>
              </w:rPr>
              <w:t>SUFD</w:t>
            </w:r>
            <w:r w:rsidRPr="00676B37">
              <w:t>-124575 (</w:t>
            </w:r>
            <w:r w:rsidRPr="00676B37">
              <w:rPr>
                <w:lang w:val="en-US"/>
              </w:rPr>
              <w:t>SUFD</w:t>
            </w:r>
            <w:r w:rsidRPr="00676B37">
              <w:t xml:space="preserve">-124950) </w:t>
            </w:r>
            <w:r w:rsidR="00415558" w:rsidRPr="00676B37">
              <w:t xml:space="preserve">УКП к ПД </w:t>
            </w:r>
            <w:r w:rsidR="00415558" w:rsidRPr="00676B37">
              <w:rPr>
                <w:lang w:val="en-US"/>
              </w:rPr>
              <w:t>SUFD</w:t>
            </w:r>
            <w:r w:rsidR="00415558" w:rsidRPr="00676B37">
              <w:t xml:space="preserve">-124266 </w:t>
            </w:r>
            <w:r w:rsidRPr="00676B37">
              <w:t xml:space="preserve">актуализированы </w:t>
            </w:r>
            <w:proofErr w:type="spellStart"/>
            <w:r w:rsidRPr="00676B37">
              <w:t>пп</w:t>
            </w:r>
            <w:proofErr w:type="spellEnd"/>
            <w:r w:rsidRPr="00676B37">
              <w:t xml:space="preserve">. </w:t>
            </w:r>
            <w:r w:rsidRPr="00676B37">
              <w:fldChar w:fldCharType="begin"/>
            </w:r>
            <w:r w:rsidRPr="00676B37">
              <w:instrText xml:space="preserve"> REF _Ref359516234 \r \h </w:instrText>
            </w:r>
            <w:r w:rsidR="00676B37">
              <w:instrText xml:space="preserve"> \* MERGEFORMAT </w:instrText>
            </w:r>
            <w:r w:rsidRPr="00676B37">
              <w:fldChar w:fldCharType="separate"/>
            </w:r>
            <w:r w:rsidR="000F668F">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0F668F">
              <w:t>5.1.2</w:t>
            </w:r>
            <w:r w:rsidRPr="00676B37">
              <w:fldChar w:fldCharType="end"/>
            </w:r>
            <w:r w:rsidRPr="00676B37">
              <w:t>.</w:t>
            </w:r>
          </w:p>
        </w:tc>
      </w:tr>
      <w:tr w:rsidR="0058453E" w:rsidRPr="00676B37" w:rsidTr="00F47F63">
        <w:tc>
          <w:tcPr>
            <w:tcW w:w="418" w:type="pct"/>
            <w:shd w:val="clear" w:color="auto" w:fill="auto"/>
          </w:tcPr>
          <w:p w:rsidR="0058453E" w:rsidRPr="00676B37" w:rsidRDefault="0058453E" w:rsidP="00FE5D9A">
            <w:pPr>
              <w:pStyle w:val="ASFKTablenorm"/>
              <w:ind w:left="57" w:right="57"/>
            </w:pPr>
            <w:r w:rsidRPr="00676B37">
              <w:lastRenderedPageBreak/>
              <w:t>12.01</w:t>
            </w:r>
          </w:p>
        </w:tc>
        <w:tc>
          <w:tcPr>
            <w:tcW w:w="633" w:type="pct"/>
            <w:shd w:val="clear" w:color="auto" w:fill="auto"/>
          </w:tcPr>
          <w:p w:rsidR="0058453E" w:rsidRPr="00676B37" w:rsidRDefault="00451E93" w:rsidP="00FE5D9A">
            <w:pPr>
              <w:pStyle w:val="ASFKTablenorm"/>
              <w:ind w:left="57" w:right="57"/>
            </w:pPr>
            <w:r w:rsidRPr="00676B37">
              <w:t>29</w:t>
            </w:r>
            <w:r w:rsidR="0058453E" w:rsidRPr="00676B37">
              <w:t>.12.2020</w:t>
            </w:r>
          </w:p>
        </w:tc>
        <w:tc>
          <w:tcPr>
            <w:tcW w:w="1015" w:type="pct"/>
            <w:shd w:val="clear" w:color="auto" w:fill="auto"/>
          </w:tcPr>
          <w:p w:rsidR="0058453E" w:rsidRPr="00676B37" w:rsidRDefault="0058453E" w:rsidP="00FE5D9A">
            <w:pPr>
              <w:pStyle w:val="ASFKTablenorm"/>
              <w:ind w:left="57" w:right="57"/>
            </w:pPr>
            <w:r w:rsidRPr="00676B37">
              <w:t>Галкина Г.С.</w:t>
            </w:r>
          </w:p>
        </w:tc>
        <w:tc>
          <w:tcPr>
            <w:tcW w:w="2934" w:type="pct"/>
            <w:shd w:val="clear" w:color="auto" w:fill="auto"/>
          </w:tcPr>
          <w:p w:rsidR="0058453E" w:rsidRPr="00676B37" w:rsidRDefault="0058453E" w:rsidP="00FE5D9A">
            <w:pPr>
              <w:pStyle w:val="ASFKTablenorm"/>
              <w:ind w:left="57" w:right="57"/>
            </w:pPr>
            <w:r w:rsidRPr="00676B37">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975EB6" w:rsidRPr="00676B37" w:rsidRDefault="00975EB6" w:rsidP="00FE5D9A">
            <w:pPr>
              <w:pStyle w:val="ASFKTablenorm"/>
              <w:ind w:left="57" w:right="57"/>
            </w:pPr>
            <w:r w:rsidRPr="00676B37">
              <w:t xml:space="preserve">В соответствии с </w:t>
            </w:r>
            <w:r w:rsidRPr="00676B37">
              <w:rPr>
                <w:lang w:val="en-US"/>
              </w:rPr>
              <w:t>SUFD</w:t>
            </w:r>
            <w:r w:rsidRPr="00676B37">
              <w:t>-124577 (</w:t>
            </w:r>
            <w:r w:rsidRPr="00676B37">
              <w:rPr>
                <w:lang w:val="en-US"/>
              </w:rPr>
              <w:t>SUFD</w:t>
            </w:r>
            <w:r w:rsidRPr="00676B37">
              <w:t>-125366)</w:t>
            </w:r>
            <w:r w:rsidR="00415558" w:rsidRPr="00676B37">
              <w:t xml:space="preserve"> УКП к ПД </w:t>
            </w:r>
            <w:r w:rsidR="00415558" w:rsidRPr="00676B37">
              <w:rPr>
                <w:lang w:val="en-US"/>
              </w:rPr>
              <w:t>SUFD</w:t>
            </w:r>
            <w:r w:rsidR="00415558" w:rsidRPr="00676B37">
              <w:t>-124266</w:t>
            </w:r>
            <w:r w:rsidRPr="00676B37">
              <w:t xml:space="preserve"> актуализирован</w:t>
            </w:r>
            <w:r w:rsidR="00D4598A" w:rsidRPr="00676B37">
              <w:t>ы</w:t>
            </w:r>
            <w:r w:rsidRPr="00676B37">
              <w:t xml:space="preserve"> </w:t>
            </w:r>
            <w:proofErr w:type="spellStart"/>
            <w:r w:rsidR="00D4598A" w:rsidRPr="00676B37">
              <w:t>п</w:t>
            </w:r>
            <w:r w:rsidRPr="00676B37">
              <w:t>п</w:t>
            </w:r>
            <w:proofErr w:type="spellEnd"/>
            <w:r w:rsidRPr="00676B37">
              <w:t xml:space="preserve">. </w:t>
            </w:r>
            <w:r w:rsidR="004A3DD1" w:rsidRPr="00676B37">
              <w:fldChar w:fldCharType="begin"/>
            </w:r>
            <w:r w:rsidR="004A3DD1" w:rsidRPr="00676B37">
              <w:instrText xml:space="preserve"> REF _Ref58710701 \r \h </w:instrText>
            </w:r>
            <w:r w:rsidR="00676B37">
              <w:instrText xml:space="preserve"> \* MERGEFORMAT </w:instrText>
            </w:r>
            <w:r w:rsidR="004A3DD1" w:rsidRPr="00676B37">
              <w:fldChar w:fldCharType="separate"/>
            </w:r>
            <w:r w:rsidR="000F668F">
              <w:t>5.4.1</w:t>
            </w:r>
            <w:r w:rsidR="004A3DD1" w:rsidRPr="00676B37">
              <w:fldChar w:fldCharType="end"/>
            </w:r>
            <w:r w:rsidR="00D4598A" w:rsidRPr="00676B37">
              <w:t xml:space="preserve">, </w:t>
            </w:r>
            <w:r w:rsidR="00D4598A" w:rsidRPr="00676B37">
              <w:fldChar w:fldCharType="begin"/>
            </w:r>
            <w:r w:rsidR="00D4598A" w:rsidRPr="00676B37">
              <w:instrText xml:space="preserve"> REF _Ref355695440 \r \h </w:instrText>
            </w:r>
            <w:r w:rsidR="00676B37">
              <w:instrText xml:space="preserve"> \* MERGEFORMAT </w:instrText>
            </w:r>
            <w:r w:rsidR="00D4598A" w:rsidRPr="00676B37">
              <w:fldChar w:fldCharType="separate"/>
            </w:r>
            <w:r w:rsidR="000F668F">
              <w:t>5.8.3</w:t>
            </w:r>
            <w:r w:rsidR="00D4598A" w:rsidRPr="00676B37">
              <w:fldChar w:fldCharType="end"/>
            </w:r>
            <w:r w:rsidR="00D4598A" w:rsidRPr="00676B37">
              <w:t>.</w:t>
            </w:r>
          </w:p>
          <w:p w:rsidR="00451E93" w:rsidRPr="00676B37" w:rsidRDefault="00451E93" w:rsidP="00FE5D9A">
            <w:pPr>
              <w:pStyle w:val="ASFKTablenorm"/>
              <w:ind w:left="57" w:right="57"/>
            </w:pPr>
            <w:r w:rsidRPr="00676B37">
              <w:t xml:space="preserve">В соответствии с </w:t>
            </w:r>
            <w:r w:rsidRPr="00676B37">
              <w:rPr>
                <w:lang w:val="en-US"/>
              </w:rPr>
              <w:t>SUFD</w:t>
            </w:r>
            <w:r w:rsidRPr="00676B37">
              <w:t>-125411 (</w:t>
            </w:r>
            <w:r w:rsidRPr="00676B37">
              <w:rPr>
                <w:lang w:val="en-US"/>
              </w:rPr>
              <w:t>SUFD</w:t>
            </w:r>
            <w:r w:rsidRPr="00676B37">
              <w:t>-127584) актуализирован</w:t>
            </w:r>
            <w:r w:rsidR="00F23BC7" w:rsidRPr="00676B37">
              <w:t>ы</w:t>
            </w:r>
            <w:r w:rsidRPr="00676B37">
              <w:t xml:space="preserve"> </w:t>
            </w:r>
            <w:proofErr w:type="spellStart"/>
            <w:r w:rsidR="00F23BC7" w:rsidRPr="00676B37">
              <w:t>п</w:t>
            </w:r>
            <w:r w:rsidRPr="00676B37">
              <w:t>п</w:t>
            </w:r>
            <w:proofErr w:type="spellEnd"/>
            <w:r w:rsidRPr="00676B37">
              <w:t>.</w:t>
            </w:r>
            <w:r w:rsidR="00F45D74" w:rsidRPr="00676B37">
              <w:t xml:space="preserve"> </w:t>
            </w:r>
            <w:r w:rsidR="00F45D74" w:rsidRPr="00676B37">
              <w:fldChar w:fldCharType="begin"/>
            </w:r>
            <w:r w:rsidR="00F45D74" w:rsidRPr="00676B37">
              <w:instrText xml:space="preserve"> REF _Ref359516234 \r \h </w:instrText>
            </w:r>
            <w:r w:rsidR="00676B37">
              <w:instrText xml:space="preserve"> \* MERGEFORMAT </w:instrText>
            </w:r>
            <w:r w:rsidR="00F45D74" w:rsidRPr="00676B37">
              <w:fldChar w:fldCharType="separate"/>
            </w:r>
            <w:r w:rsidR="000F668F">
              <w:t>5.1.1</w:t>
            </w:r>
            <w:r w:rsidR="00F45D74" w:rsidRPr="00676B37">
              <w:fldChar w:fldCharType="end"/>
            </w:r>
            <w:r w:rsidR="00F45D74" w:rsidRPr="00676B37">
              <w:t xml:space="preserve">, </w:t>
            </w:r>
            <w:r w:rsidR="00F45D74" w:rsidRPr="00676B37">
              <w:fldChar w:fldCharType="begin"/>
            </w:r>
            <w:r w:rsidR="00F45D74" w:rsidRPr="00676B37">
              <w:instrText xml:space="preserve"> REF _Ref359516403 \r \h </w:instrText>
            </w:r>
            <w:r w:rsidR="00676B37">
              <w:instrText xml:space="preserve"> \* MERGEFORMAT </w:instrText>
            </w:r>
            <w:r w:rsidR="00F45D74" w:rsidRPr="00676B37">
              <w:fldChar w:fldCharType="separate"/>
            </w:r>
            <w:r w:rsidR="000F668F">
              <w:t>5.1.2</w:t>
            </w:r>
            <w:r w:rsidR="00F45D74" w:rsidRPr="00676B37">
              <w:fldChar w:fldCharType="end"/>
            </w:r>
            <w:r w:rsidR="00F45D74" w:rsidRPr="00676B37">
              <w:t>,</w:t>
            </w:r>
            <w:r w:rsidRPr="00676B37">
              <w:t xml:space="preserve"> </w:t>
            </w:r>
            <w:r w:rsidRPr="00676B37">
              <w:fldChar w:fldCharType="begin"/>
            </w:r>
            <w:r w:rsidRPr="00676B37">
              <w:instrText xml:space="preserve"> REF _Ref60180966 \r \h </w:instrText>
            </w:r>
            <w:r w:rsidR="00676B37">
              <w:instrText xml:space="preserve"> \* MERGEFORMAT </w:instrText>
            </w:r>
            <w:r w:rsidRPr="00676B37">
              <w:fldChar w:fldCharType="separate"/>
            </w:r>
            <w:r w:rsidR="000F668F">
              <w:t>5.3.1</w:t>
            </w:r>
            <w:r w:rsidRPr="00676B37">
              <w:fldChar w:fldCharType="end"/>
            </w:r>
            <w:r w:rsidR="00F23BC7" w:rsidRPr="00676B37">
              <w:t xml:space="preserve">, </w:t>
            </w:r>
            <w:r w:rsidR="00F23BC7" w:rsidRPr="00676B37">
              <w:fldChar w:fldCharType="begin"/>
            </w:r>
            <w:r w:rsidR="00F23BC7" w:rsidRPr="00676B37">
              <w:instrText xml:space="preserve"> REF _Ref468461442 \r \h </w:instrText>
            </w:r>
            <w:r w:rsidR="00676B37">
              <w:instrText xml:space="preserve"> \* MERGEFORMAT </w:instrText>
            </w:r>
            <w:r w:rsidR="00F23BC7" w:rsidRPr="00676B37">
              <w:fldChar w:fldCharType="separate"/>
            </w:r>
            <w:r w:rsidR="000F668F">
              <w:t>5.3.2</w:t>
            </w:r>
            <w:r w:rsidR="00F23BC7" w:rsidRPr="00676B37">
              <w:fldChar w:fldCharType="end"/>
            </w:r>
            <w:r w:rsidR="00F23BC7" w:rsidRPr="00676B37">
              <w:t>.</w:t>
            </w:r>
          </w:p>
        </w:tc>
      </w:tr>
      <w:tr w:rsidR="00A6702A" w:rsidRPr="00676B37" w:rsidTr="00F47F63">
        <w:tc>
          <w:tcPr>
            <w:tcW w:w="418" w:type="pct"/>
            <w:shd w:val="clear" w:color="auto" w:fill="auto"/>
          </w:tcPr>
          <w:p w:rsidR="00A6702A" w:rsidRPr="00676B37" w:rsidRDefault="00A6702A" w:rsidP="00FE5D9A">
            <w:pPr>
              <w:pStyle w:val="ASFKTablenorm"/>
              <w:ind w:left="57" w:right="57"/>
            </w:pPr>
            <w:r w:rsidRPr="00676B37">
              <w:t>13.00</w:t>
            </w:r>
          </w:p>
        </w:tc>
        <w:tc>
          <w:tcPr>
            <w:tcW w:w="633" w:type="pct"/>
            <w:shd w:val="clear" w:color="auto" w:fill="auto"/>
          </w:tcPr>
          <w:p w:rsidR="00A6702A" w:rsidRPr="00676B37" w:rsidRDefault="008574C7" w:rsidP="00FE5D9A">
            <w:pPr>
              <w:pStyle w:val="ASFKTablenorm"/>
              <w:ind w:left="57" w:right="57"/>
            </w:pPr>
            <w:r w:rsidRPr="00676B37">
              <w:t>15</w:t>
            </w:r>
            <w:r w:rsidR="00A6702A" w:rsidRPr="00676B37">
              <w:t>.0</w:t>
            </w:r>
            <w:r w:rsidRPr="00676B37">
              <w:t>5</w:t>
            </w:r>
            <w:r w:rsidR="00A6702A" w:rsidRPr="00676B37">
              <w:t>.2021</w:t>
            </w:r>
          </w:p>
        </w:tc>
        <w:tc>
          <w:tcPr>
            <w:tcW w:w="1015" w:type="pct"/>
            <w:shd w:val="clear" w:color="auto" w:fill="auto"/>
          </w:tcPr>
          <w:p w:rsidR="00A6702A" w:rsidRPr="00676B37" w:rsidRDefault="00A6702A" w:rsidP="00FE5D9A">
            <w:pPr>
              <w:pStyle w:val="ASFKTablenorm"/>
              <w:ind w:left="57" w:right="57"/>
            </w:pPr>
            <w:r w:rsidRPr="00676B37">
              <w:t>Сармосова А.В.</w:t>
            </w:r>
          </w:p>
        </w:tc>
        <w:tc>
          <w:tcPr>
            <w:tcW w:w="2934" w:type="pct"/>
            <w:shd w:val="clear" w:color="auto" w:fill="auto"/>
          </w:tcPr>
          <w:p w:rsidR="00A6702A" w:rsidRPr="00676B37" w:rsidRDefault="008574C7" w:rsidP="00FE5D9A">
            <w:pPr>
              <w:pStyle w:val="ASFKTablenorm"/>
              <w:ind w:left="57" w:right="57"/>
            </w:pPr>
            <w:r w:rsidRPr="00676B37">
              <w:t>Внесены изменения по требованиям к развитию ППО АСФК, предусмотренные государственным контрактом № ФКУ0121/04/2021/РИС от 28.04.2021. Версия ППО АСФК 32.7.0</w:t>
            </w:r>
            <w:r w:rsidR="00A6702A" w:rsidRPr="00676B37">
              <w:t>.</w:t>
            </w:r>
          </w:p>
          <w:p w:rsidR="0034412C" w:rsidRPr="00676B37" w:rsidRDefault="0034412C" w:rsidP="00FE5D9A">
            <w:pPr>
              <w:pStyle w:val="ASFKTablenorm"/>
              <w:ind w:left="57" w:right="57"/>
            </w:pPr>
            <w:r w:rsidRPr="00676B37">
              <w:t>В соответствии с SUFD-115783 (SUFD-120857) актуализирован</w:t>
            </w:r>
            <w:r w:rsidR="00BC5B88" w:rsidRPr="00676B37">
              <w:t>ы</w:t>
            </w:r>
            <w:r w:rsidRPr="00676B37">
              <w:t xml:space="preserve"> </w:t>
            </w:r>
            <w:proofErr w:type="spellStart"/>
            <w:r w:rsidR="00BC5B88" w:rsidRPr="00676B37">
              <w:t>п</w:t>
            </w:r>
            <w:r w:rsidRPr="00676B37">
              <w:t>п</w:t>
            </w:r>
            <w:proofErr w:type="spellEnd"/>
            <w:r w:rsidRPr="00676B37">
              <w:t xml:space="preserve">. </w:t>
            </w:r>
            <w:r w:rsidRPr="00676B37">
              <w:fldChar w:fldCharType="begin"/>
            </w:r>
            <w:r w:rsidRPr="00676B37">
              <w:instrText xml:space="preserve"> REF _Ref85796886 \r \h </w:instrText>
            </w:r>
            <w:r w:rsidR="00676B37">
              <w:instrText xml:space="preserve"> \* MERGEFORMAT </w:instrText>
            </w:r>
            <w:r w:rsidRPr="00676B37">
              <w:fldChar w:fldCharType="separate"/>
            </w:r>
            <w:r w:rsidR="000F668F">
              <w:t>5.6.1</w:t>
            </w:r>
            <w:r w:rsidRPr="00676B37">
              <w:fldChar w:fldCharType="end"/>
            </w:r>
            <w:r w:rsidR="00BC5B88" w:rsidRPr="00676B37">
              <w:t xml:space="preserve">, </w:t>
            </w:r>
            <w:r w:rsidR="00BC5B88" w:rsidRPr="00676B37">
              <w:fldChar w:fldCharType="begin"/>
            </w:r>
            <w:r w:rsidR="00BC5B88" w:rsidRPr="00676B37">
              <w:instrText xml:space="preserve"> REF _Ref475099271 \r \h </w:instrText>
            </w:r>
            <w:r w:rsidR="00676B37">
              <w:instrText xml:space="preserve"> \* MERGEFORMAT </w:instrText>
            </w:r>
            <w:r w:rsidR="00BC5B88" w:rsidRPr="00676B37">
              <w:fldChar w:fldCharType="separate"/>
            </w:r>
            <w:r w:rsidR="000F668F">
              <w:t>5.6.3</w:t>
            </w:r>
            <w:r w:rsidR="00BC5B88" w:rsidRPr="00676B37">
              <w:fldChar w:fldCharType="end"/>
            </w:r>
            <w:r w:rsidR="00BC5B88" w:rsidRPr="00676B37">
              <w:t>.</w:t>
            </w:r>
          </w:p>
          <w:p w:rsidR="00A6702A" w:rsidRPr="00676B37" w:rsidRDefault="00A6702A" w:rsidP="00FE5D9A">
            <w:pPr>
              <w:pStyle w:val="ASFKTablenorm"/>
              <w:ind w:left="57" w:right="57"/>
            </w:pPr>
            <w:r w:rsidRPr="00676B37">
              <w:t xml:space="preserve">В соответствии с </w:t>
            </w:r>
            <w:r w:rsidRPr="00676B37">
              <w:rPr>
                <w:lang w:val="en-US"/>
              </w:rPr>
              <w:t>SUFD</w:t>
            </w:r>
            <w:r w:rsidRPr="00676B37">
              <w:t>-127200 (</w:t>
            </w:r>
            <w:r w:rsidRPr="00676B37">
              <w:rPr>
                <w:lang w:val="en-US"/>
              </w:rPr>
              <w:t>SUFD</w:t>
            </w:r>
            <w:r w:rsidRPr="00676B37">
              <w:t xml:space="preserve">-128431) актуализированы </w:t>
            </w:r>
            <w:proofErr w:type="spellStart"/>
            <w:r w:rsidRPr="00676B37">
              <w:t>пп</w:t>
            </w:r>
            <w:proofErr w:type="spellEnd"/>
            <w:r w:rsidRPr="00676B37">
              <w:t xml:space="preserve">. </w:t>
            </w:r>
            <w:r w:rsidRPr="00676B37">
              <w:fldChar w:fldCharType="begin"/>
            </w:r>
            <w:r w:rsidRPr="00676B37">
              <w:instrText xml:space="preserve"> REF _Ref359516234 \r \h </w:instrText>
            </w:r>
            <w:r w:rsidR="00676B37">
              <w:instrText xml:space="preserve"> \* MERGEFORMAT </w:instrText>
            </w:r>
            <w:r w:rsidRPr="00676B37">
              <w:fldChar w:fldCharType="separate"/>
            </w:r>
            <w:r w:rsidR="000F668F">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0F668F">
              <w:t>5.1.2</w:t>
            </w:r>
            <w:r w:rsidRPr="00676B37">
              <w:fldChar w:fldCharType="end"/>
            </w:r>
            <w:r w:rsidRPr="00676B37">
              <w:t>.</w:t>
            </w:r>
          </w:p>
        </w:tc>
      </w:tr>
      <w:tr w:rsidR="00724439" w:rsidRPr="00676B37" w:rsidTr="00F47F63">
        <w:tc>
          <w:tcPr>
            <w:tcW w:w="418" w:type="pct"/>
            <w:shd w:val="clear" w:color="auto" w:fill="auto"/>
          </w:tcPr>
          <w:p w:rsidR="00724439" w:rsidRPr="00676B37" w:rsidRDefault="00724439" w:rsidP="00FE5D9A">
            <w:pPr>
              <w:pStyle w:val="ASFKTablenorm"/>
              <w:ind w:left="57" w:right="57"/>
            </w:pPr>
            <w:r w:rsidRPr="00676B37">
              <w:t>13.01</w:t>
            </w:r>
          </w:p>
        </w:tc>
        <w:tc>
          <w:tcPr>
            <w:tcW w:w="633" w:type="pct"/>
            <w:shd w:val="clear" w:color="auto" w:fill="auto"/>
          </w:tcPr>
          <w:p w:rsidR="00724439" w:rsidRPr="00676B37" w:rsidRDefault="00724439" w:rsidP="00FE5D9A">
            <w:pPr>
              <w:pStyle w:val="ASFKTablenorm"/>
              <w:ind w:left="57" w:right="57"/>
            </w:pPr>
            <w:r w:rsidRPr="00676B37">
              <w:t>10.08.2021</w:t>
            </w:r>
          </w:p>
        </w:tc>
        <w:tc>
          <w:tcPr>
            <w:tcW w:w="1015" w:type="pct"/>
            <w:shd w:val="clear" w:color="auto" w:fill="auto"/>
          </w:tcPr>
          <w:p w:rsidR="00724439" w:rsidRPr="00676B37" w:rsidRDefault="00724439" w:rsidP="00FE5D9A">
            <w:pPr>
              <w:pStyle w:val="ASFKTablenorm"/>
              <w:ind w:left="57" w:right="57"/>
            </w:pPr>
            <w:r w:rsidRPr="00676B37">
              <w:t>Сармосова А.В</w:t>
            </w:r>
          </w:p>
        </w:tc>
        <w:tc>
          <w:tcPr>
            <w:tcW w:w="2934" w:type="pct"/>
            <w:shd w:val="clear" w:color="auto" w:fill="auto"/>
          </w:tcPr>
          <w:p w:rsidR="00724439" w:rsidRPr="00676B37" w:rsidRDefault="00724439" w:rsidP="00724439">
            <w:pPr>
              <w:pStyle w:val="ASFKTablenorm"/>
              <w:ind w:left="57" w:right="57"/>
            </w:pPr>
            <w:r w:rsidRPr="00676B37">
              <w:t>Внесены изменения по требованиям к развитию ППО АСФК, предусмотренные государственным контрактом № ФКУ0121/04/2021/РИС от 28.04.2021. Версия ППО АСФК 32.7.0.</w:t>
            </w:r>
          </w:p>
          <w:p w:rsidR="00724439" w:rsidRPr="00676B37" w:rsidRDefault="00724439" w:rsidP="00FE5D9A">
            <w:pPr>
              <w:pStyle w:val="ASFKTablenorm"/>
              <w:ind w:left="57" w:right="57"/>
            </w:pPr>
            <w:r w:rsidRPr="00676B37">
              <w:t>Произведена замена термина «уровень секретности» на «уровень конфиденциальности».</w:t>
            </w:r>
          </w:p>
        </w:tc>
      </w:tr>
      <w:tr w:rsidR="002B5B51" w:rsidRPr="00676B37" w:rsidTr="00F47F63">
        <w:tc>
          <w:tcPr>
            <w:tcW w:w="418" w:type="pct"/>
            <w:shd w:val="clear" w:color="auto" w:fill="auto"/>
          </w:tcPr>
          <w:p w:rsidR="002B5B51" w:rsidRPr="00676B37" w:rsidRDefault="002B5B51" w:rsidP="002B5B51">
            <w:pPr>
              <w:pStyle w:val="ASFKTablenorm"/>
              <w:ind w:left="57" w:right="57"/>
            </w:pPr>
            <w:r w:rsidRPr="00676B37">
              <w:t>13.02</w:t>
            </w:r>
          </w:p>
        </w:tc>
        <w:tc>
          <w:tcPr>
            <w:tcW w:w="633" w:type="pct"/>
            <w:shd w:val="clear" w:color="auto" w:fill="auto"/>
          </w:tcPr>
          <w:p w:rsidR="002B5B51" w:rsidRPr="00676B37" w:rsidRDefault="002B5B51" w:rsidP="002B5B51">
            <w:pPr>
              <w:pStyle w:val="ASFKTablenorm"/>
            </w:pPr>
            <w:r w:rsidRPr="00676B37">
              <w:t>03.11.2021</w:t>
            </w:r>
          </w:p>
        </w:tc>
        <w:tc>
          <w:tcPr>
            <w:tcW w:w="1015" w:type="pct"/>
            <w:shd w:val="clear" w:color="auto" w:fill="auto"/>
          </w:tcPr>
          <w:p w:rsidR="002B5B51" w:rsidRPr="00676B37" w:rsidRDefault="002B5B51" w:rsidP="002B5B51">
            <w:pPr>
              <w:pStyle w:val="ASFKTablenorm"/>
            </w:pPr>
            <w:r w:rsidRPr="00676B37">
              <w:t>Сармосова А. В.</w:t>
            </w:r>
          </w:p>
        </w:tc>
        <w:tc>
          <w:tcPr>
            <w:tcW w:w="2934" w:type="pct"/>
            <w:shd w:val="clear" w:color="auto" w:fill="auto"/>
          </w:tcPr>
          <w:p w:rsidR="002B5B51" w:rsidRPr="00676B37" w:rsidRDefault="002B5B51" w:rsidP="002B5B51">
            <w:pPr>
              <w:pStyle w:val="ASFKTablenorm"/>
            </w:pPr>
            <w:r w:rsidRPr="00676B37">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676B37">
              <w:rPr>
                <w:lang w:val="en-US"/>
              </w:rPr>
              <w:t>1</w:t>
            </w:r>
            <w:r w:rsidRPr="00676B37">
              <w:t>.</w:t>
            </w:r>
          </w:p>
        </w:tc>
      </w:tr>
      <w:tr w:rsidR="007309E1" w:rsidRPr="00676B37" w:rsidTr="00F47F63">
        <w:tc>
          <w:tcPr>
            <w:tcW w:w="418" w:type="pct"/>
            <w:shd w:val="clear" w:color="auto" w:fill="auto"/>
          </w:tcPr>
          <w:p w:rsidR="007309E1" w:rsidRPr="00676B37" w:rsidRDefault="007309E1" w:rsidP="007309E1">
            <w:pPr>
              <w:pStyle w:val="ASFKTablenorm"/>
              <w:ind w:left="57" w:right="57"/>
            </w:pPr>
            <w:r w:rsidRPr="00676B37">
              <w:t>13.03</w:t>
            </w:r>
          </w:p>
        </w:tc>
        <w:tc>
          <w:tcPr>
            <w:tcW w:w="633" w:type="pct"/>
            <w:shd w:val="clear" w:color="auto" w:fill="auto"/>
          </w:tcPr>
          <w:p w:rsidR="007309E1" w:rsidRPr="00676B37" w:rsidRDefault="007309E1" w:rsidP="007309E1">
            <w:pPr>
              <w:pStyle w:val="ASFKTablenorm"/>
            </w:pPr>
            <w:r w:rsidRPr="00676B37">
              <w:t>27.01.2022</w:t>
            </w:r>
          </w:p>
        </w:tc>
        <w:tc>
          <w:tcPr>
            <w:tcW w:w="1015" w:type="pct"/>
            <w:shd w:val="clear" w:color="auto" w:fill="auto"/>
          </w:tcPr>
          <w:p w:rsidR="007309E1" w:rsidRPr="00676B37" w:rsidRDefault="007309E1" w:rsidP="007309E1">
            <w:pPr>
              <w:pStyle w:val="ASFKTablenorm"/>
            </w:pPr>
            <w:r w:rsidRPr="00676B37">
              <w:t>Галкина Г.С.</w:t>
            </w:r>
          </w:p>
        </w:tc>
        <w:tc>
          <w:tcPr>
            <w:tcW w:w="2934" w:type="pct"/>
            <w:shd w:val="clear" w:color="auto" w:fill="auto"/>
          </w:tcPr>
          <w:p w:rsidR="007309E1" w:rsidRPr="00676B37" w:rsidRDefault="007309E1" w:rsidP="007309E1">
            <w:pPr>
              <w:pStyle w:val="ASFKTablenorm"/>
            </w:pPr>
            <w:r w:rsidRPr="00676B37">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676B37">
              <w:rPr>
                <w:lang w:val="en-US"/>
              </w:rPr>
              <w:t>1</w:t>
            </w:r>
            <w:r w:rsidRPr="00676B37">
              <w:t>.</w:t>
            </w:r>
          </w:p>
        </w:tc>
      </w:tr>
      <w:tr w:rsidR="00CA2BC0" w:rsidRPr="00676B37" w:rsidTr="00F47F63">
        <w:tc>
          <w:tcPr>
            <w:tcW w:w="418" w:type="pct"/>
            <w:shd w:val="clear" w:color="auto" w:fill="auto"/>
          </w:tcPr>
          <w:p w:rsidR="00CA2BC0" w:rsidRPr="00676B37" w:rsidRDefault="00CA2BC0" w:rsidP="00CA2BC0">
            <w:pPr>
              <w:pStyle w:val="ASFKTablenorm"/>
              <w:ind w:left="57" w:right="57"/>
            </w:pPr>
            <w:r w:rsidRPr="00676B37">
              <w:t>13.04</w:t>
            </w:r>
          </w:p>
        </w:tc>
        <w:tc>
          <w:tcPr>
            <w:tcW w:w="633" w:type="pct"/>
            <w:shd w:val="clear" w:color="auto" w:fill="auto"/>
          </w:tcPr>
          <w:p w:rsidR="00CA2BC0" w:rsidRPr="00676B37" w:rsidRDefault="00CA2BC0" w:rsidP="00CA2BC0">
            <w:pPr>
              <w:pStyle w:val="ASFKTablenorm"/>
              <w:ind w:left="57" w:right="57"/>
            </w:pPr>
            <w:r w:rsidRPr="00676B37">
              <w:t>16.05.2022</w:t>
            </w:r>
          </w:p>
        </w:tc>
        <w:tc>
          <w:tcPr>
            <w:tcW w:w="1015" w:type="pct"/>
            <w:shd w:val="clear" w:color="auto" w:fill="auto"/>
          </w:tcPr>
          <w:p w:rsidR="00CA2BC0" w:rsidRPr="00676B37" w:rsidRDefault="00CA2BC0" w:rsidP="00CA2BC0">
            <w:pPr>
              <w:pStyle w:val="ASFKTablenorm"/>
              <w:ind w:left="57" w:right="57"/>
            </w:pPr>
            <w:r w:rsidRPr="00676B37">
              <w:t>Сармосова А. В.</w:t>
            </w:r>
          </w:p>
        </w:tc>
        <w:tc>
          <w:tcPr>
            <w:tcW w:w="2934" w:type="pct"/>
            <w:shd w:val="clear" w:color="auto" w:fill="auto"/>
          </w:tcPr>
          <w:p w:rsidR="00CA2BC0" w:rsidRPr="00676B37" w:rsidRDefault="00CA2BC0" w:rsidP="00CA2BC0">
            <w:pPr>
              <w:pStyle w:val="ASFKTablenorm"/>
            </w:pPr>
            <w:r w:rsidRPr="00676B37">
              <w:t>Изменения внесены на основании письма ФКУ «ЦОКР» от 31.03.2022 №99-24-16/2989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32.7.1</w:t>
            </w:r>
            <w:r w:rsidR="0000176B" w:rsidRPr="00676B37">
              <w:t>.</w:t>
            </w:r>
          </w:p>
        </w:tc>
      </w:tr>
      <w:tr w:rsidR="0003713D" w:rsidRPr="00676B37" w:rsidTr="00F47F63">
        <w:tc>
          <w:tcPr>
            <w:tcW w:w="418" w:type="pct"/>
            <w:shd w:val="clear" w:color="auto" w:fill="auto"/>
          </w:tcPr>
          <w:p w:rsidR="0003713D" w:rsidRPr="00676B37" w:rsidRDefault="0003713D" w:rsidP="00FE5D9A">
            <w:pPr>
              <w:pStyle w:val="ASFKTablenorm"/>
              <w:ind w:left="57" w:right="57"/>
            </w:pPr>
            <w:r w:rsidRPr="00676B37">
              <w:t>14.00</w:t>
            </w:r>
          </w:p>
        </w:tc>
        <w:tc>
          <w:tcPr>
            <w:tcW w:w="633" w:type="pct"/>
            <w:shd w:val="clear" w:color="auto" w:fill="auto"/>
          </w:tcPr>
          <w:p w:rsidR="0003713D" w:rsidRPr="00676B37" w:rsidRDefault="00BE685C" w:rsidP="00724439">
            <w:pPr>
              <w:pStyle w:val="ASFKTablenorm"/>
              <w:ind w:left="57" w:right="57"/>
            </w:pPr>
            <w:r w:rsidRPr="00676B37">
              <w:t>14.02.2022</w:t>
            </w:r>
          </w:p>
        </w:tc>
        <w:tc>
          <w:tcPr>
            <w:tcW w:w="1015" w:type="pct"/>
            <w:shd w:val="clear" w:color="auto" w:fill="auto"/>
          </w:tcPr>
          <w:p w:rsidR="0003713D" w:rsidRPr="00676B37" w:rsidRDefault="0003713D" w:rsidP="00FE5D9A">
            <w:pPr>
              <w:pStyle w:val="ASFKTablenorm"/>
              <w:ind w:left="57" w:right="57"/>
            </w:pPr>
            <w:r w:rsidRPr="00676B37">
              <w:t>Сармосова А.В.</w:t>
            </w:r>
          </w:p>
        </w:tc>
        <w:tc>
          <w:tcPr>
            <w:tcW w:w="2934" w:type="pct"/>
            <w:shd w:val="clear" w:color="auto" w:fill="auto"/>
          </w:tcPr>
          <w:p w:rsidR="0064217D" w:rsidRPr="00676B37" w:rsidRDefault="00BE685C" w:rsidP="0064217D">
            <w:pPr>
              <w:pStyle w:val="ASFKTablenorm"/>
              <w:ind w:left="57" w:right="57"/>
            </w:pPr>
            <w:r w:rsidRPr="00676B37">
              <w:t>Государственный контракт от 07.02.2022 №</w:t>
            </w:r>
            <w:r w:rsidR="00870FCD" w:rsidRPr="00676B37">
              <w:t xml:space="preserve"> </w:t>
            </w:r>
            <w:r w:rsidRPr="00676B37">
              <w:t xml:space="preserve">ФКУ0055/02/2022/РИС (в рамках работ по развитию </w:t>
            </w:r>
            <w:r w:rsidRPr="00676B37">
              <w:lastRenderedPageBreak/>
              <w:t>Автоматизированной системы Федерального казначейства). Версия ППО АСФК 32.8.0.</w:t>
            </w:r>
          </w:p>
          <w:p w:rsidR="0003713D" w:rsidRPr="00676B37" w:rsidRDefault="0003713D" w:rsidP="00FE5D9A">
            <w:pPr>
              <w:pStyle w:val="ASFKTablenorm"/>
              <w:ind w:left="57" w:right="57"/>
            </w:pPr>
            <w:r w:rsidRPr="00676B37">
              <w:t xml:space="preserve">В соответствии с </w:t>
            </w:r>
            <w:r w:rsidRPr="00676B37">
              <w:rPr>
                <w:lang w:val="en-US"/>
              </w:rPr>
              <w:t>SUFD</w:t>
            </w:r>
            <w:r w:rsidRPr="00676B37">
              <w:t>-130098 (</w:t>
            </w:r>
            <w:r w:rsidRPr="00676B37">
              <w:rPr>
                <w:lang w:val="en-US"/>
              </w:rPr>
              <w:t>SUFD</w:t>
            </w:r>
            <w:r w:rsidRPr="00676B37">
              <w:t xml:space="preserve">-131288) актуализирован п. </w:t>
            </w:r>
            <w:r w:rsidRPr="00676B37">
              <w:fldChar w:fldCharType="begin"/>
            </w:r>
            <w:r w:rsidRPr="00676B37">
              <w:instrText xml:space="preserve"> REF _Ref20824578 \r \h </w:instrText>
            </w:r>
            <w:r w:rsidR="00676B37">
              <w:instrText xml:space="preserve"> \* MERGEFORMAT </w:instrText>
            </w:r>
            <w:r w:rsidRPr="00676B37">
              <w:fldChar w:fldCharType="separate"/>
            </w:r>
            <w:r w:rsidR="000F668F">
              <w:t>5.8.5</w:t>
            </w:r>
            <w:r w:rsidRPr="00676B37">
              <w:fldChar w:fldCharType="end"/>
            </w:r>
            <w:r w:rsidRPr="00676B37">
              <w:t>.</w:t>
            </w:r>
          </w:p>
          <w:p w:rsidR="00A1599B" w:rsidRPr="00676B37" w:rsidRDefault="00A1599B" w:rsidP="00FE5D9A">
            <w:pPr>
              <w:pStyle w:val="ASFKTablenorm"/>
              <w:ind w:left="57" w:right="57"/>
            </w:pPr>
            <w:r w:rsidRPr="00676B37">
              <w:t xml:space="preserve">В соответствии с </w:t>
            </w:r>
            <w:r w:rsidRPr="00676B37">
              <w:rPr>
                <w:lang w:val="en-US"/>
              </w:rPr>
              <w:t>SUFD</w:t>
            </w:r>
            <w:r w:rsidRPr="00676B37">
              <w:t>-130457 (</w:t>
            </w:r>
            <w:r w:rsidRPr="00676B37">
              <w:rPr>
                <w:lang w:val="en-US"/>
              </w:rPr>
              <w:t>SUFD</w:t>
            </w:r>
            <w:r w:rsidRPr="00676B37">
              <w:t xml:space="preserve">-132869) актуализирован 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0F668F">
              <w:t>5.1.1</w:t>
            </w:r>
            <w:r w:rsidRPr="00676B37">
              <w:fldChar w:fldCharType="end"/>
            </w:r>
            <w:r w:rsidRPr="00676B37">
              <w:t>.</w:t>
            </w:r>
          </w:p>
        </w:tc>
      </w:tr>
      <w:tr w:rsidR="00F47F63" w:rsidRPr="00676B37" w:rsidTr="00F47F63">
        <w:tc>
          <w:tcPr>
            <w:tcW w:w="418" w:type="pct"/>
            <w:shd w:val="clear" w:color="auto" w:fill="auto"/>
          </w:tcPr>
          <w:p w:rsidR="00F47F63" w:rsidRPr="00676B37" w:rsidRDefault="00F47F63" w:rsidP="00F47F63">
            <w:pPr>
              <w:pStyle w:val="ASFKTablenorm"/>
              <w:ind w:left="57" w:right="57"/>
            </w:pPr>
            <w:r w:rsidRPr="00676B37">
              <w:lastRenderedPageBreak/>
              <w:t>15.00</w:t>
            </w:r>
          </w:p>
        </w:tc>
        <w:tc>
          <w:tcPr>
            <w:tcW w:w="633" w:type="pct"/>
            <w:shd w:val="clear" w:color="auto" w:fill="auto"/>
          </w:tcPr>
          <w:p w:rsidR="00F47F63" w:rsidRPr="00676B37" w:rsidRDefault="00F47F63" w:rsidP="00F47F63">
            <w:pPr>
              <w:pStyle w:val="ASFKTablenorm"/>
              <w:ind w:left="57" w:right="57"/>
            </w:pPr>
            <w:r w:rsidRPr="00676B37">
              <w:t>21.06.2022</w:t>
            </w:r>
          </w:p>
        </w:tc>
        <w:tc>
          <w:tcPr>
            <w:tcW w:w="1015" w:type="pct"/>
            <w:shd w:val="clear" w:color="auto" w:fill="auto"/>
          </w:tcPr>
          <w:p w:rsidR="00F47F63" w:rsidRPr="00676B37" w:rsidRDefault="00F47F63" w:rsidP="00F47F63">
            <w:pPr>
              <w:pStyle w:val="ASFKTablenorm"/>
              <w:ind w:left="57" w:right="57"/>
            </w:pPr>
            <w:r w:rsidRPr="00676B37">
              <w:t xml:space="preserve">Сармосова А. В. </w:t>
            </w:r>
          </w:p>
        </w:tc>
        <w:tc>
          <w:tcPr>
            <w:tcW w:w="2934" w:type="pct"/>
            <w:shd w:val="clear" w:color="auto" w:fill="auto"/>
          </w:tcPr>
          <w:p w:rsidR="00F47F63" w:rsidRPr="00676B37" w:rsidRDefault="00F47F63" w:rsidP="00F47F63">
            <w:pPr>
              <w:pStyle w:val="ASFKTablenorm"/>
            </w:pPr>
            <w:r w:rsidRPr="00676B37">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F47F63" w:rsidRPr="00676B37" w:rsidRDefault="00E427F7" w:rsidP="00F47F63">
            <w:pPr>
              <w:pStyle w:val="ASFKTablenorm"/>
              <w:ind w:left="57" w:right="57"/>
            </w:pPr>
            <w:r w:rsidRPr="00E427F7">
              <w:t>Внесены изменения по тексту в соответствии с требованиями государственного контракта</w:t>
            </w:r>
          </w:p>
        </w:tc>
      </w:tr>
      <w:tr w:rsidR="00F47F63" w:rsidRPr="00FA266C" w:rsidTr="00F47F63">
        <w:tc>
          <w:tcPr>
            <w:tcW w:w="418" w:type="pct"/>
            <w:shd w:val="clear" w:color="auto" w:fill="auto"/>
          </w:tcPr>
          <w:p w:rsidR="00F47F63" w:rsidRPr="00676B37" w:rsidRDefault="00F47F63" w:rsidP="00F47F63">
            <w:pPr>
              <w:pStyle w:val="ASFKTablenorm"/>
              <w:ind w:left="57" w:right="57"/>
            </w:pPr>
            <w:r w:rsidRPr="00676B37">
              <w:t>15.01</w:t>
            </w:r>
          </w:p>
        </w:tc>
        <w:tc>
          <w:tcPr>
            <w:tcW w:w="633" w:type="pct"/>
            <w:shd w:val="clear" w:color="auto" w:fill="auto"/>
          </w:tcPr>
          <w:p w:rsidR="00F47F63" w:rsidRPr="00676B37" w:rsidRDefault="0060563E" w:rsidP="0060563E">
            <w:pPr>
              <w:pStyle w:val="ASFKTablenorm"/>
              <w:ind w:left="57" w:right="57"/>
            </w:pPr>
            <w:r w:rsidRPr="00676B37">
              <w:t>14.08.2022</w:t>
            </w:r>
          </w:p>
        </w:tc>
        <w:tc>
          <w:tcPr>
            <w:tcW w:w="1015" w:type="pct"/>
            <w:shd w:val="clear" w:color="auto" w:fill="auto"/>
          </w:tcPr>
          <w:p w:rsidR="00F47F63" w:rsidRPr="00676B37" w:rsidRDefault="00F47F63" w:rsidP="00F47F63">
            <w:pPr>
              <w:pStyle w:val="ASFKTablenorm"/>
              <w:ind w:left="57" w:right="57"/>
            </w:pPr>
            <w:r w:rsidRPr="00676B37">
              <w:t>Сармосова А. В.</w:t>
            </w:r>
          </w:p>
        </w:tc>
        <w:tc>
          <w:tcPr>
            <w:tcW w:w="2934" w:type="pct"/>
            <w:shd w:val="clear" w:color="auto" w:fill="auto"/>
          </w:tcPr>
          <w:p w:rsidR="00F47F63" w:rsidRPr="00676B37" w:rsidRDefault="00F47F63" w:rsidP="00F47F63">
            <w:pPr>
              <w:pStyle w:val="ASFKTablenorm"/>
            </w:pPr>
            <w:r w:rsidRPr="00676B37">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F47F63" w:rsidRPr="009B6707" w:rsidRDefault="00F47F63" w:rsidP="00F47F63">
            <w:pPr>
              <w:pStyle w:val="ASFKTablenorm"/>
            </w:pPr>
            <w:r w:rsidRPr="00676B37">
              <w:t xml:space="preserve">В соответствии с </w:t>
            </w:r>
            <w:r w:rsidRPr="00676B37">
              <w:rPr>
                <w:lang w:val="en-US"/>
              </w:rPr>
              <w:t>SUFD</w:t>
            </w:r>
            <w:r w:rsidRPr="00676B37">
              <w:t>-136571 (</w:t>
            </w:r>
            <w:r w:rsidRPr="00676B37">
              <w:rPr>
                <w:lang w:val="en-US"/>
              </w:rPr>
              <w:t>SUFD</w:t>
            </w:r>
            <w:r w:rsidRPr="00676B37">
              <w:t xml:space="preserve">-137596) актуализированы </w:t>
            </w:r>
            <w:proofErr w:type="spellStart"/>
            <w:r w:rsidRPr="00676B37">
              <w:t>пп</w:t>
            </w:r>
            <w:proofErr w:type="spellEnd"/>
            <w:r w:rsidRPr="00676B37">
              <w:t xml:space="preserve">. </w:t>
            </w:r>
            <w:r w:rsidRPr="00676B37">
              <w:fldChar w:fldCharType="begin"/>
            </w:r>
            <w:r w:rsidRPr="00676B37">
              <w:instrText xml:space="preserve"> REF _Ref359516234 \r \h </w:instrText>
            </w:r>
            <w:r w:rsidR="00676B37">
              <w:instrText xml:space="preserve"> \* MERGEFORMAT </w:instrText>
            </w:r>
            <w:r w:rsidRPr="00676B37">
              <w:fldChar w:fldCharType="separate"/>
            </w:r>
            <w:r w:rsidR="000F668F">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0F668F">
              <w:t>5.1.2</w:t>
            </w:r>
            <w:r w:rsidRPr="00676B37">
              <w:fldChar w:fldCharType="end"/>
            </w:r>
            <w:r w:rsidRPr="00676B37">
              <w:t>.</w:t>
            </w:r>
          </w:p>
        </w:tc>
      </w:tr>
      <w:tr w:rsidR="009C346B" w:rsidRPr="00FA266C" w:rsidTr="00F47F63">
        <w:tc>
          <w:tcPr>
            <w:tcW w:w="418" w:type="pct"/>
            <w:shd w:val="clear" w:color="auto" w:fill="auto"/>
          </w:tcPr>
          <w:p w:rsidR="009C346B" w:rsidRPr="00676B37" w:rsidRDefault="009C346B" w:rsidP="009C346B">
            <w:pPr>
              <w:pStyle w:val="ASFKTablenorm"/>
              <w:ind w:left="57" w:right="57"/>
            </w:pPr>
            <w:r>
              <w:t>15.02</w:t>
            </w:r>
          </w:p>
        </w:tc>
        <w:tc>
          <w:tcPr>
            <w:tcW w:w="633" w:type="pct"/>
            <w:shd w:val="clear" w:color="auto" w:fill="auto"/>
          </w:tcPr>
          <w:p w:rsidR="009C346B" w:rsidRDefault="009C346B" w:rsidP="009C346B">
            <w:pPr>
              <w:pStyle w:val="ASFKTablenorm"/>
            </w:pPr>
            <w:r>
              <w:t>06.10.2022</w:t>
            </w:r>
          </w:p>
        </w:tc>
        <w:tc>
          <w:tcPr>
            <w:tcW w:w="1015" w:type="pct"/>
            <w:shd w:val="clear" w:color="auto" w:fill="auto"/>
          </w:tcPr>
          <w:p w:rsidR="009C346B" w:rsidRDefault="009C346B" w:rsidP="009C346B">
            <w:pPr>
              <w:pStyle w:val="ASFKTablenorm"/>
            </w:pPr>
            <w:r>
              <w:t>Галкина Г.С.</w:t>
            </w:r>
          </w:p>
        </w:tc>
        <w:tc>
          <w:tcPr>
            <w:tcW w:w="2934" w:type="pct"/>
            <w:shd w:val="clear" w:color="auto" w:fill="auto"/>
          </w:tcPr>
          <w:p w:rsidR="009C346B" w:rsidRDefault="009C346B" w:rsidP="009C346B">
            <w:pPr>
              <w:pStyle w:val="ASFKTablenorm"/>
            </w:pPr>
            <w:r>
              <w:t>Изменения внесены на основании письма ФКУ «ЦОКР» от 05.10.2022 №99-24-16/10270 в рамках Государственного контракта от 31.05.2022 № ФКУ0220/05/2022/РИС (в рамках работ по развитию Автоматизированной системы Федерального казначейства). Версия ППО АСФК 32.9.0.</w:t>
            </w:r>
          </w:p>
        </w:tc>
      </w:tr>
      <w:tr w:rsidR="00E427F7" w:rsidRPr="00FA266C" w:rsidTr="00F47F63">
        <w:tc>
          <w:tcPr>
            <w:tcW w:w="418" w:type="pct"/>
            <w:shd w:val="clear" w:color="auto" w:fill="auto"/>
          </w:tcPr>
          <w:p w:rsidR="00E427F7" w:rsidRPr="00E427F7" w:rsidRDefault="00E427F7" w:rsidP="00E427F7">
            <w:pPr>
              <w:pStyle w:val="ASFKTablenorm"/>
              <w:ind w:right="57"/>
            </w:pPr>
            <w:r>
              <w:t>16.00</w:t>
            </w:r>
          </w:p>
        </w:tc>
        <w:tc>
          <w:tcPr>
            <w:tcW w:w="633" w:type="pct"/>
            <w:shd w:val="clear" w:color="auto" w:fill="auto"/>
          </w:tcPr>
          <w:p w:rsidR="00E427F7" w:rsidRDefault="00E427F7" w:rsidP="00E427F7">
            <w:pPr>
              <w:pStyle w:val="ASFKTablenorm"/>
            </w:pPr>
            <w:r>
              <w:t>31.01.2023</w:t>
            </w:r>
          </w:p>
        </w:tc>
        <w:tc>
          <w:tcPr>
            <w:tcW w:w="1015" w:type="pct"/>
            <w:shd w:val="clear" w:color="auto" w:fill="auto"/>
          </w:tcPr>
          <w:p w:rsidR="00E427F7" w:rsidRPr="00676B37" w:rsidRDefault="00E427F7" w:rsidP="00E427F7">
            <w:pPr>
              <w:pStyle w:val="ASFKTablenorm"/>
              <w:ind w:left="57" w:right="57"/>
            </w:pPr>
            <w:r w:rsidRPr="00676B37">
              <w:t>Сармосова А. В.</w:t>
            </w:r>
          </w:p>
        </w:tc>
        <w:tc>
          <w:tcPr>
            <w:tcW w:w="2934" w:type="pct"/>
            <w:shd w:val="clear" w:color="auto" w:fill="auto"/>
          </w:tcPr>
          <w:p w:rsidR="00E427F7" w:rsidRDefault="00BF35FE" w:rsidP="00E427F7">
            <w:pPr>
              <w:pStyle w:val="ASFKTablenorm"/>
            </w:pPr>
            <w:r>
              <w:t>Государственный контракт от 24.01.2023 № ФКУ0018/01/2023/РИС (в рамках работ по развитию Автоматизированной системы Федерального казначейства). Версия ППО АСФК 32.11.0.</w:t>
            </w:r>
          </w:p>
          <w:p w:rsidR="00E427F7" w:rsidRDefault="00E427F7" w:rsidP="00E427F7">
            <w:pPr>
              <w:pStyle w:val="ASFKTablenorm"/>
            </w:pPr>
            <w:r w:rsidRPr="00676B37">
              <w:t xml:space="preserve">В соответствии с </w:t>
            </w:r>
            <w:r w:rsidRPr="00676B37">
              <w:rPr>
                <w:lang w:val="en-US"/>
              </w:rPr>
              <w:t>SUFD</w:t>
            </w:r>
            <w:r w:rsidRPr="00676B37">
              <w:t>-129801 (</w:t>
            </w:r>
            <w:r w:rsidRPr="00676B37">
              <w:rPr>
                <w:lang w:val="en-US"/>
              </w:rPr>
              <w:t>SUFD</w:t>
            </w:r>
            <w:r w:rsidRPr="00676B37">
              <w:t xml:space="preserve">-131592) актуализированы </w:t>
            </w:r>
            <w:proofErr w:type="spellStart"/>
            <w:r w:rsidRPr="00676B37">
              <w:t>пп</w:t>
            </w:r>
            <w:proofErr w:type="spellEnd"/>
            <w:r w:rsidRPr="00676B37">
              <w:t xml:space="preserve">. </w:t>
            </w:r>
            <w:r w:rsidRPr="00676B37">
              <w:fldChar w:fldCharType="begin"/>
            </w:r>
            <w:r w:rsidRPr="00676B37">
              <w:instrText xml:space="preserve"> REF _Ref98752620 \r \h </w:instrText>
            </w:r>
            <w:r>
              <w:instrText xml:space="preserve"> \* MERGEFORMAT </w:instrText>
            </w:r>
            <w:r w:rsidRPr="00676B37">
              <w:fldChar w:fldCharType="separate"/>
            </w:r>
            <w:r w:rsidR="000F668F">
              <w:t>5.3.1</w:t>
            </w:r>
            <w:r w:rsidRPr="00676B37">
              <w:fldChar w:fldCharType="end"/>
            </w:r>
            <w:r w:rsidRPr="00676B37">
              <w:t xml:space="preserve">, </w:t>
            </w:r>
            <w:r w:rsidRPr="00676B37">
              <w:fldChar w:fldCharType="begin"/>
            </w:r>
            <w:r w:rsidRPr="00676B37">
              <w:instrText xml:space="preserve"> REF _Ref468461442 \r \h </w:instrText>
            </w:r>
            <w:r>
              <w:instrText xml:space="preserve"> \* MERGEFORMAT </w:instrText>
            </w:r>
            <w:r w:rsidRPr="00676B37">
              <w:fldChar w:fldCharType="separate"/>
            </w:r>
            <w:r w:rsidR="000F668F">
              <w:t>5.3.2</w:t>
            </w:r>
            <w:r w:rsidRPr="00676B37">
              <w:fldChar w:fldCharType="end"/>
            </w:r>
            <w:r w:rsidRPr="00676B37">
              <w:t>.</w:t>
            </w:r>
          </w:p>
        </w:tc>
      </w:tr>
      <w:tr w:rsidR="00FD7BC7" w:rsidRPr="00FA266C" w:rsidTr="00F47F63">
        <w:tc>
          <w:tcPr>
            <w:tcW w:w="418" w:type="pct"/>
            <w:shd w:val="clear" w:color="auto" w:fill="auto"/>
          </w:tcPr>
          <w:p w:rsidR="00FD7BC7" w:rsidRDefault="00FD7BC7" w:rsidP="00FD7BC7">
            <w:pPr>
              <w:pStyle w:val="ASFKTablenorm"/>
              <w:ind w:right="57"/>
            </w:pPr>
            <w:r>
              <w:t>17.00</w:t>
            </w:r>
          </w:p>
        </w:tc>
        <w:tc>
          <w:tcPr>
            <w:tcW w:w="633" w:type="pct"/>
            <w:shd w:val="clear" w:color="auto" w:fill="auto"/>
          </w:tcPr>
          <w:p w:rsidR="00FD7BC7" w:rsidRPr="0072635B" w:rsidRDefault="00FD7BC7" w:rsidP="0072635B">
            <w:pPr>
              <w:pStyle w:val="ASFKTablenorm"/>
              <w:rPr>
                <w:lang w:val="en-US"/>
              </w:rPr>
            </w:pPr>
            <w:r>
              <w:t>25.08.202</w:t>
            </w:r>
            <w:r w:rsidR="0072635B">
              <w:rPr>
                <w:lang w:val="en-US"/>
              </w:rPr>
              <w:t>3</w:t>
            </w:r>
          </w:p>
        </w:tc>
        <w:tc>
          <w:tcPr>
            <w:tcW w:w="1015" w:type="pct"/>
            <w:shd w:val="clear" w:color="auto" w:fill="auto"/>
          </w:tcPr>
          <w:p w:rsidR="00FD7BC7" w:rsidRDefault="00912332" w:rsidP="00FD7BC7">
            <w:pPr>
              <w:pStyle w:val="ASFKTablenorm"/>
            </w:pPr>
            <w:r w:rsidRPr="00676B37">
              <w:t>Сармосова А. В.</w:t>
            </w:r>
          </w:p>
        </w:tc>
        <w:tc>
          <w:tcPr>
            <w:tcW w:w="2934" w:type="pct"/>
            <w:shd w:val="clear" w:color="auto" w:fill="auto"/>
          </w:tcPr>
          <w:p w:rsidR="00FD7BC7" w:rsidRDefault="00FD7BC7" w:rsidP="00FD7BC7">
            <w:pPr>
              <w:pStyle w:val="ASFKTablenorm"/>
            </w:pPr>
            <w:r w:rsidRPr="00212016">
              <w:t xml:space="preserve">Документ актуализирован в рамках исполнения </w:t>
            </w:r>
            <w:r>
              <w:t xml:space="preserve">Государственного контракта </w:t>
            </w:r>
            <w:r w:rsidRPr="0001228E">
              <w:t>от 03.08.2023 №</w:t>
            </w:r>
            <w:r>
              <w:t> </w:t>
            </w:r>
            <w:r w:rsidRPr="0001228E">
              <w:t>ФКУ0307/08/2023/РИС</w:t>
            </w:r>
            <w:r>
              <w:t xml:space="preserve"> (в рамках работ по развитию Автоматизированной системы Федерального казначейства)</w:t>
            </w:r>
            <w:r w:rsidRPr="00212016">
              <w:t xml:space="preserve">. </w:t>
            </w:r>
          </w:p>
          <w:p w:rsidR="00FD7BC7" w:rsidRDefault="00FD7BC7" w:rsidP="00FD7BC7">
            <w:pPr>
              <w:pStyle w:val="ASFKTablenorm"/>
            </w:pPr>
            <w:r>
              <w:t>Версия ППО АСФК 32.12.0.</w:t>
            </w:r>
          </w:p>
          <w:p w:rsidR="00FD7BC7" w:rsidRDefault="00FD7BC7" w:rsidP="00FD7BC7">
            <w:pPr>
              <w:pStyle w:val="ASFKTablenorm"/>
            </w:pPr>
            <w:r w:rsidRPr="00212016">
              <w:t>Внесены изменения в раздел</w:t>
            </w:r>
            <w:r>
              <w:t> </w:t>
            </w:r>
            <w:r>
              <w:fldChar w:fldCharType="begin"/>
            </w:r>
            <w:r>
              <w:instrText xml:space="preserve"> REF _Ref143869569 \r \h </w:instrText>
            </w:r>
            <w:r>
              <w:fldChar w:fldCharType="separate"/>
            </w:r>
            <w:r w:rsidR="000F668F">
              <w:t>1.3</w:t>
            </w:r>
            <w:r>
              <w:fldChar w:fldCharType="end"/>
            </w:r>
            <w:r>
              <w:t>.</w:t>
            </w:r>
          </w:p>
        </w:tc>
      </w:tr>
    </w:tbl>
    <w:p w:rsidR="008368A2" w:rsidRPr="00DF48DD" w:rsidRDefault="008368A2" w:rsidP="00DF48DD">
      <w:pPr>
        <w:pStyle w:val="ASFKNormal"/>
      </w:pPr>
    </w:p>
    <w:p>
      <w:pPr>
        <w:sectPr>
          <w:headerReference w:type="default" r:id="rId229"/>
          <w:footerReference w:type="default" r:id="rId230"/>
          <w:footerReference w:type="even" r:id="rId234"/>
          <w:pgSz w:w="11906" w:h="16838" w:code="9"/>
          <w:pgMar w:top="1134" w:right="567" w:bottom="851" w:left="1701" w:header="567" w:footer="284" w:gutter="0"/>
          <w:pgNumType w:start="2"/>
          <w:cols w:space="60"/>
        </w:sectPr>
      </w:pPr>
    </w:p>
    <w:p>
      <w:pPr>
        <w:spacing w:beforeLines="2150"/>
        <w:ind w:left="-1000"/>
        <w:jc w:val="center"/>
      </w:pPr>
      <w:r>
        <w:drawing>
          <wp:inline distT="0" distR="0" distB="0" distL="0">
            <wp:extent cx="2085975" cy="2085975"/>
            <wp:docPr id="271" name="Drawing 271" descr="QR"/>
            <a:graphic xmlns:a="http://schemas.openxmlformats.org/drawingml/2006/main">
              <a:graphicData uri="http://schemas.openxmlformats.org/drawingml/2006/picture">
                <pic:pic xmlns:pic="http://schemas.openxmlformats.org/drawingml/2006/picture">
                  <pic:nvPicPr>
                    <pic:cNvPr id="0" name="Picture 271" descr="QR"/>
                    <pic:cNvPicPr>
                      <a:picLocks noChangeAspect="true"/>
                    </pic:cNvPicPr>
                  </pic:nvPicPr>
                  <pic:blipFill>
                    <a:blip r:embed="rId235"/>
                    <a:stretch>
                      <a:fillRect/>
                    </a:stretch>
                  </pic:blipFill>
                  <pic:spPr>
                    <a:xfrm>
                      <a:off x="0" y="0"/>
                      <a:ext cx="2085975" cy="2085975"/>
                    </a:xfrm>
                    <a:prstGeom prst="rect">
                      <a:avLst/>
                    </a:prstGeom>
                  </pic:spPr>
                </pic:pic>
              </a:graphicData>
            </a:graphic>
          </wp:inline>
        </w:drawing>
      </w:r>
    </w:p>
    <w:sectPr w:rsidR="008368A2" w:rsidRPr="00DF48DD" w:rsidSect="00466E9F">
      <w:headerReference w:type="default" r:id="rId233"/>
      <w:footerReference w:type="default" r:id="rId234"/>
      <w:pgSz w:w="11906" w:h="16838" w:code="9" w:orient="portrait"/>
      <w:pgMar w:top="1134" w:right="567" w:bottom="851" w:left="1701" w:header="567" w:footer="284" w:gutter="0"/>
      <w:cols w:space="60"/>
      <w:noEndnote/>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34">
      <wne:acd wne:acdName="acd3"/>
    </wne:keymap>
    <wne:keymap wne:kcmPrimary="0441">
      <wne:acd wne:acdName="acd4"/>
    </wne:keymap>
    <wne:keymap wne:kcmPrimary="0445">
      <wne:acd wne:acdName="acd16"/>
    </wne:keymap>
    <wne:keymap wne:kcmPrimary="0446">
      <wne:acd wne:acdName="acd5"/>
    </wne:keymap>
    <wne:keymap wne:kcmPrimary="044E">
      <wne:acd wne:acdName="acd11"/>
    </wne:keymap>
    <wne:keymap wne:kcmPrimary="0451" wne:kcmSecondary="0031">
      <wne:acd wne:acdName="acd13"/>
    </wne:keymap>
    <wne:keymap wne:kcmPrimary="0451" wne:kcmSecondary="0032">
      <wne:acd wne:acdName="acd14"/>
    </wne:keymap>
    <wne:keymap wne:kcmPrimary="0452">
      <wne:acd wne:acdName="acd6"/>
    </wne:keymap>
    <wne:keymap wne:kcmPrimary="0453" wne:kcmSecondary="0031">
      <wne:acd wne:acdName="acd7"/>
    </wne:keymap>
    <wne:keymap wne:kcmPrimary="0453" wne:kcmSecondary="0032">
      <wne:acd wne:acdName="acd8"/>
    </wne:keymap>
    <wne:keymap wne:kcmPrimary="0453" wne:kcmSecondary="0033">
      <wne:acd wne:acdName="acd9"/>
    </wne:keymap>
    <wne:keymap wne:kcmPrimary="0457">
      <wne:acd wne:acdName="acd10"/>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QAAAAEA" wne:acdName="acd0" wne:fciIndexBasedOn="0065"/>
    <wne:acd wne:argValue="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" wne:acdName="acd1" wne:fciIndexBasedOn="0065"/>
    <wne:acd wne:argValue="AgAXBDAEMwQ+BDsEPgQyBD4EOgQgADMAOwBIADMA" wne:acdName="acd2" wne:fciIndexBasedOn="0065"/>
    <wne:acd wne:argValue="AQAAAAQA" wne:acdName="acd3" wne:fciIndexBasedOn="0065"/>
    <wne:acd wne:argValue="AgBfAEEAUwBGAEsAXwBOAG8AcgBtAGEAbAA=" wne:acdName="acd4" wne:fciIndexBasedOn="0065"/>
    <wne:acd wne:argValue="AgBfAEEAUwBGAEsAXwBGAGkAZwB1AHIAZQA=" wne:acdName="acd5" wne:fciIndexBasedOn="0065"/>
    <wne:acd wne:argValue="AgBfAEEAUwBGAEsAXwBGAGkAZwBfAE4AYQBtAGUA" wne:acdName="acd6" wne:fciIndexBasedOn="0065"/>
    <wne:acd wne:argValue="AgBfAEEAUwBGAEsAXwBMAGkAcwB0AF8AbQBhAHIAawAxAA==" wne:acdName="acd7" wne:fciIndexBasedOn="0065"/>
    <wne:acd wne:argValue="AgBfAEEAUwBGAEsAXwBMAGkAcwB0AF8AbQBhAHIAawAyAA==" wne:acdName="acd8" wne:fciIndexBasedOn="0065"/>
    <wne:acd wne:argValue="AgBfAEEAUwBGAEsAXwBMAGkAcwB0AF8AbQBhAHIAawAzAA==" wne:acdName="acd9" wne:fciIndexBasedOn="0065"/>
    <wne:acd wne:argValue="AgBfAEEAUwBGAEsAXwBTAHkAbQBfAEIAbwBsAGQA" wne:acdName="acd10" wne:fciIndexBasedOn="0065"/>
    <wne:acd wne:argValue="AgBfAEEAUwBGAEsAXwBOAG8AdABlAA==" wne:acdName="acd11" wne:fciIndexBasedOn="0065"/>
    <wne:acd wne:acdName="acd12" wne:fciIndexBasedOn="0065"/>
    <wne:acd wne:argValue="AgBfAEEAUwBGAEsAXwBMAGkAcwB0AF8AbgB1AG0AMQA=" wne:acdName="acd13" wne:fciIndexBasedOn="0065"/>
    <wne:acd wne:argValue="AgBfAEEAUwBGAEsAXwBMAGkAcwB0AF8AbgB1AG0AMgA=" wne:acdName="acd14" wne:fciIndexBasedOn="0065"/>
    <wne:acd wne:acdName="acd15" wne:fciIndexBasedOn="0065"/>
    <wne:acd wne:argValue="AgBfAEEAUwBGAEsAXwBUAGEAYgBsAGUAXwBuAG8AcgBtAA==" wne:acdName="acd16"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C2C" w:rsidRDefault="00ED2C2C">
      <w:r>
        <w:separator/>
      </w:r>
    </w:p>
    <w:p w:rsidR="00ED2C2C" w:rsidRDefault="00ED2C2C"/>
  </w:endnote>
  <w:endnote w:type="continuationSeparator" w:id="0">
    <w:p w:rsidR="00ED2C2C" w:rsidRDefault="00ED2C2C">
      <w:r>
        <w:continuationSeparator/>
      </w:r>
    </w:p>
    <w:p w:rsidR="00ED2C2C" w:rsidRDefault="00ED2C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CA8" w:rsidRPr="0083509A" w:rsidRDefault="00B44CA8" w:rsidP="001661D2">
    <w:pPr>
      <w:pStyle w:val="ASFKTitulfooter"/>
    </w:pPr>
    <w:r w:rsidRPr="0083509A">
      <w:t>20</w:t>
    </w:r>
    <w:r>
      <w:t>2</w:t>
    </w:r>
    <w:r>
      <w:rPr>
        <w:lang w:val="en-US"/>
      </w:rPr>
      <w:t>3</w:t>
    </w:r>
    <w: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CA8" w:rsidRDefault="00B44CA8"/>
</w:ftr>
</file>

<file path=word/footer3.xml><?xml version="1.0" encoding="utf-8"?>
<w:ftr xmlns:w="http://schemas.openxmlformats.org/wordprocessingml/2006/main">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C2C" w:rsidRDefault="00ED2C2C">
      <w:r>
        <w:separator/>
      </w:r>
    </w:p>
    <w:p w:rsidR="00ED2C2C" w:rsidRDefault="00ED2C2C"/>
  </w:footnote>
  <w:footnote w:type="continuationSeparator" w:id="0">
    <w:p w:rsidR="00ED2C2C" w:rsidRDefault="00ED2C2C">
      <w:r>
        <w:continuationSeparator/>
      </w:r>
    </w:p>
    <w:p w:rsidR="00ED2C2C" w:rsidRDefault="00ED2C2C"/>
  </w:footnote>
  <w:footnote w:id="1">
    <w:p w:rsidR="00B44CA8" w:rsidRDefault="00B44CA8">
      <w:pPr>
        <w:pStyle w:val="affff6"/>
      </w:pPr>
      <w:r>
        <w:rPr>
          <w:rStyle w:val="affff7"/>
        </w:rPr>
        <w:footnoteRef/>
      </w:r>
      <w:r>
        <w:t xml:space="preserve"> </w:t>
      </w:r>
      <w:r w:rsidRPr="00F44C44">
        <w:t>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B44CA8" w:rsidRDefault="00B44CA8" w:rsidP="009A0F10">
      <w:pPr>
        <w:pStyle w:val="affff6"/>
      </w:pPr>
      <w:r>
        <w:rPr>
          <w:rStyle w:val="affff7"/>
        </w:rPr>
        <w:footnoteRef/>
      </w:r>
      <w:r>
        <w:t xml:space="preserve"> Данное поле актуально только в рамках работы с АРМ РБС.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9"/>
    </w:tblGrid>
    <w:tr w:rsidR="00B44CA8" w:rsidRPr="00ED23F5" w:rsidTr="001661D2">
      <w:tc>
        <w:tcPr>
          <w:tcW w:w="5000" w:type="pct"/>
        </w:tcPr>
        <w:p w:rsidR="00B44CA8" w:rsidRPr="00014430" w:rsidRDefault="00B44CA8" w:rsidP="001661D2">
          <w:pPr>
            <w:pStyle w:val="ASFKTitulheader"/>
          </w:pPr>
          <w:r w:rsidRPr="00014430">
            <w:t>ФЕДЕРАЛЬНОЕ КАЗНАЧЕЙСТВО (КАЗНАЧЕ</w:t>
          </w:r>
          <w:r w:rsidRPr="00014430">
            <w:rPr>
              <w:lang w:val="en-US"/>
            </w:rPr>
            <w:t>й</w:t>
          </w:r>
          <w:r w:rsidRPr="00014430">
            <w:t>СТВО РОССИИ)</w:t>
          </w:r>
        </w:p>
      </w:tc>
    </w:tr>
  </w:tbl>
  <w:p w:rsidR="00B44CA8" w:rsidRDefault="00B44CA8" w:rsidP="001661D2">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395"/>
      <w:gridCol w:w="5949"/>
      <w:gridCol w:w="1264"/>
    </w:tblGrid>
    <w:tr w:rsidR="00B44CA8" w:rsidRPr="006609C8" w:rsidTr="00870FCD">
      <w:trPr>
        <w:cantSplit/>
      </w:trPr>
      <w:tc>
        <w:tcPr>
          <w:tcW w:w="1246" w:type="pct"/>
          <w:vAlign w:val="center"/>
        </w:tcPr>
        <w:p w:rsidR="00B44CA8" w:rsidRPr="00C80619" w:rsidRDefault="00B44CA8" w:rsidP="00205EE0">
          <w:pPr>
            <w:pStyle w:val="ASFKheader"/>
          </w:pPr>
          <w:r w:rsidRPr="00C80619">
            <w:t>Наименование ИС:</w:t>
          </w:r>
        </w:p>
      </w:tc>
      <w:tc>
        <w:tcPr>
          <w:tcW w:w="3754" w:type="pct"/>
          <w:gridSpan w:val="2"/>
          <w:vAlign w:val="center"/>
        </w:tcPr>
        <w:p w:rsidR="00B44CA8" w:rsidRPr="00C80619" w:rsidRDefault="00B44CA8" w:rsidP="00205EE0">
          <w:pPr>
            <w:pStyle w:val="ASFKheader"/>
          </w:pPr>
          <w:fldSimple w:instr=" DOCPROPERTY  FullNameSystem  \* MERGEFORMAT ">
            <w:r w:rsidR="000F668F">
              <w:t>Автоматизированная система Федерального казначейства</w:t>
            </w:r>
          </w:fldSimple>
        </w:p>
      </w:tc>
    </w:tr>
    <w:tr w:rsidR="00B44CA8" w:rsidRPr="006609C8" w:rsidTr="00870FCD">
      <w:trPr>
        <w:cantSplit/>
      </w:trPr>
      <w:tc>
        <w:tcPr>
          <w:tcW w:w="1246" w:type="pct"/>
          <w:vAlign w:val="center"/>
        </w:tcPr>
        <w:p w:rsidR="00B44CA8" w:rsidRPr="00C80619" w:rsidRDefault="00B44CA8" w:rsidP="00205EE0">
          <w:pPr>
            <w:pStyle w:val="ASFKheader"/>
          </w:pPr>
          <w:r w:rsidRPr="00C80619">
            <w:t>Название документа</w:t>
          </w:r>
          <w:r>
            <w:t>:</w:t>
          </w:r>
        </w:p>
      </w:tc>
      <w:tc>
        <w:tcPr>
          <w:tcW w:w="3754" w:type="pct"/>
          <w:gridSpan w:val="2"/>
          <w:vAlign w:val="center"/>
        </w:tcPr>
        <w:p w:rsidR="00B44CA8" w:rsidRPr="00C80619" w:rsidRDefault="00B44CA8" w:rsidP="00205EE0">
          <w:pPr>
            <w:pStyle w:val="ASFKheader"/>
            <w:rPr>
              <w:highlight w:val="yellow"/>
            </w:rPr>
          </w:pPr>
          <w:fldSimple w:instr=" DOCPROPERTY  DocType  \* MERGEFORMAT ">
            <w:r w:rsidR="000F668F">
              <w:t>Обучающие материалы</w:t>
            </w:r>
          </w:fldSimple>
          <w:r>
            <w:t xml:space="preserve"> «</w:t>
          </w:r>
          <w:fldSimple w:instr=" DOCPROPERTY  DocName  \* MERGEFORMAT ">
            <w:r w:rsidR="000F668F">
              <w:t>Руководство по работе с «АРМ РБС»</w:t>
            </w:r>
          </w:fldSimple>
        </w:p>
      </w:tc>
    </w:tr>
    <w:tr w:rsidR="00B44CA8" w:rsidRPr="006609C8" w:rsidTr="00870FCD">
      <w:trPr>
        <w:cantSplit/>
        <w:trHeight w:val="143"/>
      </w:trPr>
      <w:tc>
        <w:tcPr>
          <w:tcW w:w="1246" w:type="pct"/>
          <w:vAlign w:val="center"/>
        </w:tcPr>
        <w:p w:rsidR="00B44CA8" w:rsidRPr="00C80619" w:rsidRDefault="00B44CA8" w:rsidP="00205EE0">
          <w:pPr>
            <w:pStyle w:val="ASFKheader"/>
          </w:pPr>
          <w:r w:rsidRPr="00C80619">
            <w:t>Код документа:</w:t>
          </w:r>
        </w:p>
      </w:tc>
      <w:tc>
        <w:tcPr>
          <w:tcW w:w="3096" w:type="pct"/>
          <w:vAlign w:val="center"/>
        </w:tcPr>
        <w:p w:rsidR="00B44CA8" w:rsidRPr="00C80619" w:rsidRDefault="00B44CA8" w:rsidP="005706E8">
          <w:pPr>
            <w:pStyle w:val="ASFKheader"/>
          </w:pPr>
          <w:r>
            <w:fldChar w:fldCharType="begin"/>
          </w:r>
          <w:r>
            <w:instrText xml:space="preserve"> DOCPROPERTY  DocCode  \* MERGEFORMAT </w:instrText>
          </w:r>
          <w:r>
            <w:fldChar w:fldCharType="separate"/>
          </w:r>
          <w:proofErr w:type="gramStart"/>
          <w:r w:rsidR="000F668F">
            <w:t>54819512.09.01,01.ОМ.001</w:t>
          </w:r>
          <w:proofErr w:type="gramEnd"/>
          <w:r w:rsidR="000F668F">
            <w:t>-17.00 2(5)</w:t>
          </w:r>
          <w:r>
            <w:fldChar w:fldCharType="end"/>
          </w:r>
        </w:p>
      </w:tc>
      <w:tc>
        <w:tcPr>
          <w:tcW w:w="658" w:type="pct"/>
        </w:tcPr>
        <w:p w:rsidR="00B44CA8" w:rsidRPr="00C80619" w:rsidRDefault="00B44CA8" w:rsidP="00205EE0">
          <w:pPr>
            <w:pStyle w:val="ASFKheader"/>
          </w:pPr>
          <w:r w:rsidRPr="00C80619">
            <w:t xml:space="preserve">Стр. </w:t>
          </w:r>
          <w:r w:rsidRPr="00C80619">
            <w:fldChar w:fldCharType="begin"/>
          </w:r>
          <w:r w:rsidRPr="00C80619">
            <w:instrText xml:space="preserve"> PAGE </w:instrText>
          </w:r>
          <w:r w:rsidRPr="00C80619">
            <w:fldChar w:fldCharType="separate"/>
          </w:r>
          <w:r w:rsidR="003E1CF0">
            <w:rPr>
              <w:noProof/>
            </w:rPr>
            <w:t>20</w:t>
          </w:r>
          <w:r w:rsidRPr="00C80619">
            <w:fldChar w:fldCharType="end"/>
          </w:r>
        </w:p>
      </w:tc>
    </w:tr>
  </w:tbl>
  <w:p w:rsidR="00B44CA8" w:rsidRDefault="00B44CA8"/>
</w:hdr>
</file>

<file path=word/header3.xml><?xml version="1.0" encoding="utf-8"?>
<w:hdr xmlns:w="http://schemas.openxmlformats.org/wordprocessingml/2006/main">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7" type="#_x0000_t75" style="width:12.75pt;height:12.75pt" o:bullet="t">
        <v:imagedata r:id="rId1" o:title="1"/>
      </v:shape>
    </w:pict>
  </w:numPicBullet>
  <w:numPicBullet w:numPicBulletId="1">
    <w:pict>
      <v:shape id="_x0000_i1198" type="#_x0000_t75" style="width:12pt;height:12.75pt" o:bullet="t">
        <v:imagedata r:id="rId2" o:title="3"/>
      </v:shape>
    </w:pict>
  </w:numPicBullet>
  <w:numPicBullet w:numPicBulletId="2">
    <w:pict>
      <v:shape id="_x0000_i1199" type="#_x0000_t75" style="width:15pt;height:11.25pt" o:bullet="t">
        <v:imagedata r:id="rId3" o:title=""/>
      </v:shape>
    </w:pict>
  </w:numPicBullet>
  <w:numPicBullet w:numPicBulletId="3">
    <w:pict>
      <v:shape id="_x0000_i1200" type="#_x0000_t75" style="width:15pt;height:12.75pt" o:bullet="t">
        <v:imagedata r:id="rId4" o:title=""/>
      </v:shape>
    </w:pict>
  </w:numPicBullet>
  <w:numPicBullet w:numPicBulletId="4">
    <w:pict>
      <v:shape id="_x0000_i1201" type="#_x0000_t75" style="width:20.25pt;height:17.25pt" o:bullet="t">
        <v:imagedata r:id="rId5" o:title=""/>
      </v:shape>
    </w:pict>
  </w:numPicBullet>
  <w:numPicBullet w:numPicBulletId="5">
    <w:pict>
      <v:shape id="_x0000_i1202" type="#_x0000_t75" style="width:18.75pt;height:17.25pt" o:bullet="t">
        <v:imagedata r:id="rId6" o:title=""/>
      </v:shape>
    </w:pict>
  </w:numPicBullet>
  <w:numPicBullet w:numPicBulletId="6">
    <w:pict>
      <v:shape id="_x0000_i1203" type="#_x0000_t75" style="width:9.75pt;height:10.5pt" o:bullet="t">
        <v:imagedata r:id="rId7" o:title=""/>
      </v:shape>
    </w:pict>
  </w:numPicBullet>
  <w:numPicBullet w:numPicBulletId="7">
    <w:pict>
      <v:shape id="_x0000_i1204" type="#_x0000_t75" style="width:9pt;height:9pt" o:bullet="t">
        <v:imagedata r:id="rId8" o:title="BD15135_"/>
      </v:shape>
    </w:pict>
  </w:numPicBullet>
  <w:numPicBullet w:numPicBulletId="8">
    <w:pict>
      <v:shape id="_x0000_i1205" type="#_x0000_t75" style="width:15pt;height:15pt" o:bullet="t">
        <v:imagedata r:id="rId9" o:title="Snap31"/>
      </v:shape>
    </w:pict>
  </w:numPicBullet>
  <w:numPicBullet w:numPicBulletId="9">
    <w:pict>
      <v:shape id="_x0000_i1206" type="#_x0000_t75" style="width:15pt;height:15pt" o:bullet="t">
        <v:imagedata r:id="rId10" o:title="Snap33"/>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46F61E58"/>
    <w:multiLevelType w:val="hybridMultilevel"/>
    <w:tmpl w:val="83C0E1D4"/>
    <w:lvl w:ilvl="0" w:tplc="5B227A60">
      <w:start w:val="1"/>
      <w:numFmt w:val="bullet"/>
      <w:pStyle w:val="UGTableHead"/>
      <w:lvlText w:val=""/>
      <w:lvlJc w:val="left"/>
      <w:pPr>
        <w:tabs>
          <w:tab w:val="num" w:pos="340"/>
        </w:tabs>
        <w:ind w:left="340" w:hanging="28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1"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2"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4"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5"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F8F7655"/>
    <w:multiLevelType w:val="hybridMultilevel"/>
    <w:tmpl w:val="5EC2A140"/>
    <w:lvl w:ilvl="0" w:tplc="9A1817C0">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23"/>
  </w:num>
  <w:num w:numId="2">
    <w:abstractNumId w:val="41"/>
  </w:num>
  <w:num w:numId="3">
    <w:abstractNumId w:val="28"/>
  </w:num>
  <w:num w:numId="4">
    <w:abstractNumId w:val="26"/>
  </w:num>
  <w:num w:numId="5">
    <w:abstractNumId w:val="11"/>
  </w:num>
  <w:num w:numId="6">
    <w:abstractNumId w:val="10"/>
  </w:num>
  <w:num w:numId="7">
    <w:abstractNumId w:val="22"/>
  </w:num>
  <w:num w:numId="8">
    <w:abstractNumId w:val="12"/>
  </w:num>
  <w:num w:numId="9">
    <w:abstractNumId w:val="13"/>
  </w:num>
  <w:num w:numId="10">
    <w:abstractNumId w:val="19"/>
  </w:num>
  <w:num w:numId="11">
    <w:abstractNumId w:val="24"/>
  </w:num>
  <w:num w:numId="12">
    <w:abstractNumId w:val="34"/>
  </w:num>
  <w:num w:numId="13">
    <w:abstractNumId w:val="15"/>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lvlOverride w:ilvl="0"/>
    <w:lvlOverride w:ilvl="1"/>
    <w:lvlOverride w:ilvl="2"/>
    <w:lvlOverride w:ilvl="3"/>
    <w:lvlOverride w:ilvl="4"/>
    <w:lvlOverride w:ilvl="5"/>
    <w:lvlOverride w:ilvl="6"/>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0"/>
    <w:lvlOverride w:ilvl="0">
      <w:startOverride w:val="1"/>
    </w:lvlOverride>
  </w:num>
  <w:num w:numId="58">
    <w:abstractNumId w:val="37"/>
  </w:num>
  <w:num w:numId="59">
    <w:abstractNumId w:val="39"/>
  </w:num>
  <w:num w:numId="60">
    <w:abstractNumId w:val="29"/>
  </w:num>
  <w:num w:numId="61">
    <w:abstractNumId w:val="21"/>
  </w:num>
  <w:num w:numId="62">
    <w:abstractNumId w:val="30"/>
  </w:num>
  <w:num w:numId="63">
    <w:abstractNumId w:val="25"/>
  </w:num>
  <w:num w:numId="64">
    <w:abstractNumId w:val="17"/>
  </w:num>
  <w:num w:numId="65">
    <w:abstractNumId w:val="33"/>
  </w:num>
  <w:num w:numId="66">
    <w:abstractNumId w:val="35"/>
  </w:num>
  <w:num w:numId="67">
    <w:abstractNumId w:val="14"/>
  </w:num>
  <w:num w:numId="68">
    <w:abstractNumId w:val="40"/>
  </w:num>
  <w:num w:numId="69">
    <w:abstractNumId w:val="27"/>
  </w:num>
  <w:num w:numId="70">
    <w:abstractNumId w:val="20"/>
  </w:num>
  <w:num w:numId="71">
    <w:abstractNumId w:val="32"/>
  </w:num>
  <w:num w:numId="72">
    <w:abstractNumId w:val="31"/>
  </w:num>
  <w:num w:numId="73">
    <w:abstractNumId w:val="38"/>
  </w:num>
  <w:num w:numId="74">
    <w:abstractNumId w:val="9"/>
  </w:num>
  <w:num w:numId="75">
    <w:abstractNumId w:val="7"/>
  </w:num>
  <w:num w:numId="76">
    <w:abstractNumId w:val="6"/>
  </w:num>
  <w:num w:numId="77">
    <w:abstractNumId w:val="5"/>
  </w:num>
  <w:num w:numId="78">
    <w:abstractNumId w:val="4"/>
  </w:num>
  <w:num w:numId="79">
    <w:abstractNumId w:val="3"/>
  </w:num>
  <w:num w:numId="80">
    <w:abstractNumId w:val="2"/>
  </w:num>
  <w:num w:numId="81">
    <w:abstractNumId w:val="1"/>
  </w:num>
  <w:num w:numId="82">
    <w:abstractNumId w:val="0"/>
  </w:num>
  <w:num w:numId="83">
    <w:abstractNumId w:val="8"/>
  </w:num>
  <w:num w:numId="84">
    <w:abstractNumId w:val="18"/>
  </w:num>
  <w:num w:numId="85">
    <w:abstractNumId w:val="36"/>
  </w:num>
  <w:num w:numId="86">
    <w:abstractNumId w:val="16"/>
  </w:num>
  <w:num w:numId="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proofState w:spelling="clean" w:grammar="clean"/>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cumentProtection w:enforcement="0"/>
  <w:autoFormatOverride/>
  <w:defaultTabStop w:val="57"/>
  <w:hyphenationZone w:val="357"/>
  <w:doNotHyphenateCaps/>
  <w:clickAndTypeStyle w:val="2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F5B"/>
    <w:rsid w:val="0000017C"/>
    <w:rsid w:val="00000945"/>
    <w:rsid w:val="00000F56"/>
    <w:rsid w:val="0000176B"/>
    <w:rsid w:val="00001CF4"/>
    <w:rsid w:val="000046B0"/>
    <w:rsid w:val="00006BAA"/>
    <w:rsid w:val="000070EF"/>
    <w:rsid w:val="00010845"/>
    <w:rsid w:val="000127F9"/>
    <w:rsid w:val="00012FC2"/>
    <w:rsid w:val="00013B1B"/>
    <w:rsid w:val="00015664"/>
    <w:rsid w:val="00017D12"/>
    <w:rsid w:val="00024120"/>
    <w:rsid w:val="00026DEB"/>
    <w:rsid w:val="00031C5C"/>
    <w:rsid w:val="00031F32"/>
    <w:rsid w:val="00032C09"/>
    <w:rsid w:val="000363E3"/>
    <w:rsid w:val="0003713D"/>
    <w:rsid w:val="0004036F"/>
    <w:rsid w:val="0004039D"/>
    <w:rsid w:val="00040EAF"/>
    <w:rsid w:val="00041BB4"/>
    <w:rsid w:val="0004741C"/>
    <w:rsid w:val="000474B7"/>
    <w:rsid w:val="000502FE"/>
    <w:rsid w:val="00050BAE"/>
    <w:rsid w:val="00051D31"/>
    <w:rsid w:val="000560C0"/>
    <w:rsid w:val="00056B0E"/>
    <w:rsid w:val="0006166E"/>
    <w:rsid w:val="00061A0D"/>
    <w:rsid w:val="00062388"/>
    <w:rsid w:val="0006498D"/>
    <w:rsid w:val="00065137"/>
    <w:rsid w:val="00065500"/>
    <w:rsid w:val="00065975"/>
    <w:rsid w:val="000665DB"/>
    <w:rsid w:val="0006750F"/>
    <w:rsid w:val="00067D6A"/>
    <w:rsid w:val="00072676"/>
    <w:rsid w:val="000728AD"/>
    <w:rsid w:val="00074535"/>
    <w:rsid w:val="000771A4"/>
    <w:rsid w:val="00077F78"/>
    <w:rsid w:val="0008112D"/>
    <w:rsid w:val="000814BC"/>
    <w:rsid w:val="00081677"/>
    <w:rsid w:val="00081E3D"/>
    <w:rsid w:val="00083A49"/>
    <w:rsid w:val="000871FE"/>
    <w:rsid w:val="00087ED1"/>
    <w:rsid w:val="0009176F"/>
    <w:rsid w:val="000922B4"/>
    <w:rsid w:val="00092DAB"/>
    <w:rsid w:val="00093F84"/>
    <w:rsid w:val="0009406F"/>
    <w:rsid w:val="0009433C"/>
    <w:rsid w:val="000956E7"/>
    <w:rsid w:val="000A1250"/>
    <w:rsid w:val="000A33FF"/>
    <w:rsid w:val="000A65E4"/>
    <w:rsid w:val="000A71DB"/>
    <w:rsid w:val="000B2EC1"/>
    <w:rsid w:val="000B5CEA"/>
    <w:rsid w:val="000B62EF"/>
    <w:rsid w:val="000B7204"/>
    <w:rsid w:val="000B7F2B"/>
    <w:rsid w:val="000C03CF"/>
    <w:rsid w:val="000C0CF7"/>
    <w:rsid w:val="000C1126"/>
    <w:rsid w:val="000C1526"/>
    <w:rsid w:val="000C1A8B"/>
    <w:rsid w:val="000C1FF4"/>
    <w:rsid w:val="000C210E"/>
    <w:rsid w:val="000C3DEF"/>
    <w:rsid w:val="000C5704"/>
    <w:rsid w:val="000C58CE"/>
    <w:rsid w:val="000C6860"/>
    <w:rsid w:val="000C784E"/>
    <w:rsid w:val="000D035B"/>
    <w:rsid w:val="000D4602"/>
    <w:rsid w:val="000D4EC5"/>
    <w:rsid w:val="000D5639"/>
    <w:rsid w:val="000D6624"/>
    <w:rsid w:val="000D6D31"/>
    <w:rsid w:val="000E2937"/>
    <w:rsid w:val="000E2DA9"/>
    <w:rsid w:val="000E3569"/>
    <w:rsid w:val="000E35BF"/>
    <w:rsid w:val="000E3C89"/>
    <w:rsid w:val="000E4277"/>
    <w:rsid w:val="000E54C8"/>
    <w:rsid w:val="000F0F95"/>
    <w:rsid w:val="000F1BBD"/>
    <w:rsid w:val="000F401E"/>
    <w:rsid w:val="000F61A4"/>
    <w:rsid w:val="000F62C2"/>
    <w:rsid w:val="000F668F"/>
    <w:rsid w:val="000F692D"/>
    <w:rsid w:val="000F7016"/>
    <w:rsid w:val="0010118F"/>
    <w:rsid w:val="001021E5"/>
    <w:rsid w:val="001022CF"/>
    <w:rsid w:val="0010382B"/>
    <w:rsid w:val="00105BDA"/>
    <w:rsid w:val="001078C5"/>
    <w:rsid w:val="00110281"/>
    <w:rsid w:val="0011162B"/>
    <w:rsid w:val="001150F5"/>
    <w:rsid w:val="00116F64"/>
    <w:rsid w:val="00120C57"/>
    <w:rsid w:val="00120F23"/>
    <w:rsid w:val="001233B8"/>
    <w:rsid w:val="00124081"/>
    <w:rsid w:val="00124B70"/>
    <w:rsid w:val="0012745D"/>
    <w:rsid w:val="00130185"/>
    <w:rsid w:val="0013105C"/>
    <w:rsid w:val="00131F26"/>
    <w:rsid w:val="001358C4"/>
    <w:rsid w:val="00136F4B"/>
    <w:rsid w:val="00137091"/>
    <w:rsid w:val="001373CE"/>
    <w:rsid w:val="00142665"/>
    <w:rsid w:val="00142898"/>
    <w:rsid w:val="00143264"/>
    <w:rsid w:val="00143712"/>
    <w:rsid w:val="00144E04"/>
    <w:rsid w:val="00145023"/>
    <w:rsid w:val="00153834"/>
    <w:rsid w:val="00154D30"/>
    <w:rsid w:val="00155C65"/>
    <w:rsid w:val="00156C71"/>
    <w:rsid w:val="001609F0"/>
    <w:rsid w:val="00160C61"/>
    <w:rsid w:val="0016152D"/>
    <w:rsid w:val="00162562"/>
    <w:rsid w:val="001652A3"/>
    <w:rsid w:val="00165DE0"/>
    <w:rsid w:val="001661D2"/>
    <w:rsid w:val="00172C9D"/>
    <w:rsid w:val="00172D64"/>
    <w:rsid w:val="00174AD5"/>
    <w:rsid w:val="001755F0"/>
    <w:rsid w:val="00175BF7"/>
    <w:rsid w:val="00176409"/>
    <w:rsid w:val="0017696B"/>
    <w:rsid w:val="00177235"/>
    <w:rsid w:val="00181664"/>
    <w:rsid w:val="00183208"/>
    <w:rsid w:val="001840DD"/>
    <w:rsid w:val="001841DB"/>
    <w:rsid w:val="00184536"/>
    <w:rsid w:val="00184CEB"/>
    <w:rsid w:val="00193899"/>
    <w:rsid w:val="00195081"/>
    <w:rsid w:val="00195991"/>
    <w:rsid w:val="001A0099"/>
    <w:rsid w:val="001A01F3"/>
    <w:rsid w:val="001A1949"/>
    <w:rsid w:val="001A1CD1"/>
    <w:rsid w:val="001A21F9"/>
    <w:rsid w:val="001A27DA"/>
    <w:rsid w:val="001A3915"/>
    <w:rsid w:val="001A569F"/>
    <w:rsid w:val="001A5A8D"/>
    <w:rsid w:val="001A5C4C"/>
    <w:rsid w:val="001A76CD"/>
    <w:rsid w:val="001A79F0"/>
    <w:rsid w:val="001A7C8E"/>
    <w:rsid w:val="001B100F"/>
    <w:rsid w:val="001B116B"/>
    <w:rsid w:val="001B20AF"/>
    <w:rsid w:val="001B36B8"/>
    <w:rsid w:val="001B3E90"/>
    <w:rsid w:val="001B594F"/>
    <w:rsid w:val="001B76AC"/>
    <w:rsid w:val="001B7B23"/>
    <w:rsid w:val="001C1A23"/>
    <w:rsid w:val="001C1FE7"/>
    <w:rsid w:val="001C4AB0"/>
    <w:rsid w:val="001C5D3B"/>
    <w:rsid w:val="001D0508"/>
    <w:rsid w:val="001D12B5"/>
    <w:rsid w:val="001D187C"/>
    <w:rsid w:val="001D2F26"/>
    <w:rsid w:val="001D663C"/>
    <w:rsid w:val="001D67B0"/>
    <w:rsid w:val="001D76E7"/>
    <w:rsid w:val="001E093A"/>
    <w:rsid w:val="001E0EE0"/>
    <w:rsid w:val="001E109E"/>
    <w:rsid w:val="001E7D9D"/>
    <w:rsid w:val="001F0313"/>
    <w:rsid w:val="001F09AE"/>
    <w:rsid w:val="001F1C0A"/>
    <w:rsid w:val="001F1DA9"/>
    <w:rsid w:val="001F1E16"/>
    <w:rsid w:val="001F4154"/>
    <w:rsid w:val="001F5ABB"/>
    <w:rsid w:val="001F68A0"/>
    <w:rsid w:val="00201014"/>
    <w:rsid w:val="002039DD"/>
    <w:rsid w:val="00205EE0"/>
    <w:rsid w:val="00206053"/>
    <w:rsid w:val="00207F96"/>
    <w:rsid w:val="00224436"/>
    <w:rsid w:val="00224D29"/>
    <w:rsid w:val="00224FE0"/>
    <w:rsid w:val="002300E8"/>
    <w:rsid w:val="002336A3"/>
    <w:rsid w:val="00233EAD"/>
    <w:rsid w:val="0023539B"/>
    <w:rsid w:val="00235A7D"/>
    <w:rsid w:val="0024023C"/>
    <w:rsid w:val="00245BAE"/>
    <w:rsid w:val="00245E3B"/>
    <w:rsid w:val="00246486"/>
    <w:rsid w:val="002466A1"/>
    <w:rsid w:val="00246D98"/>
    <w:rsid w:val="00247854"/>
    <w:rsid w:val="00250B3E"/>
    <w:rsid w:val="002516D1"/>
    <w:rsid w:val="002526C1"/>
    <w:rsid w:val="00254D69"/>
    <w:rsid w:val="002559A4"/>
    <w:rsid w:val="00261FDC"/>
    <w:rsid w:val="0026319B"/>
    <w:rsid w:val="00264F74"/>
    <w:rsid w:val="00266A7B"/>
    <w:rsid w:val="00267565"/>
    <w:rsid w:val="00273527"/>
    <w:rsid w:val="00274733"/>
    <w:rsid w:val="00276A53"/>
    <w:rsid w:val="00277E59"/>
    <w:rsid w:val="002813A3"/>
    <w:rsid w:val="00282643"/>
    <w:rsid w:val="00283EDB"/>
    <w:rsid w:val="002862AC"/>
    <w:rsid w:val="00291E76"/>
    <w:rsid w:val="00292C4B"/>
    <w:rsid w:val="00293578"/>
    <w:rsid w:val="00293668"/>
    <w:rsid w:val="00294CF9"/>
    <w:rsid w:val="002952E4"/>
    <w:rsid w:val="0029640D"/>
    <w:rsid w:val="0029680A"/>
    <w:rsid w:val="00296DD1"/>
    <w:rsid w:val="002A02CC"/>
    <w:rsid w:val="002A0A0C"/>
    <w:rsid w:val="002A0B7E"/>
    <w:rsid w:val="002A28E1"/>
    <w:rsid w:val="002A42FA"/>
    <w:rsid w:val="002A4781"/>
    <w:rsid w:val="002A6593"/>
    <w:rsid w:val="002B1A41"/>
    <w:rsid w:val="002B42E0"/>
    <w:rsid w:val="002B4AB6"/>
    <w:rsid w:val="002B5B51"/>
    <w:rsid w:val="002B6DE0"/>
    <w:rsid w:val="002B7EAB"/>
    <w:rsid w:val="002C020B"/>
    <w:rsid w:val="002C1CB2"/>
    <w:rsid w:val="002C3358"/>
    <w:rsid w:val="002C3359"/>
    <w:rsid w:val="002C708A"/>
    <w:rsid w:val="002C73B6"/>
    <w:rsid w:val="002D212C"/>
    <w:rsid w:val="002D63EF"/>
    <w:rsid w:val="002D77CA"/>
    <w:rsid w:val="002E0BC1"/>
    <w:rsid w:val="002E22C2"/>
    <w:rsid w:val="002E34FD"/>
    <w:rsid w:val="002E66B4"/>
    <w:rsid w:val="002E7920"/>
    <w:rsid w:val="002F1C81"/>
    <w:rsid w:val="002F2906"/>
    <w:rsid w:val="002F32AB"/>
    <w:rsid w:val="002F4C79"/>
    <w:rsid w:val="002F4EC1"/>
    <w:rsid w:val="002F634A"/>
    <w:rsid w:val="002F6653"/>
    <w:rsid w:val="002F6F46"/>
    <w:rsid w:val="002F728A"/>
    <w:rsid w:val="00300675"/>
    <w:rsid w:val="00301256"/>
    <w:rsid w:val="00301D5E"/>
    <w:rsid w:val="003022A9"/>
    <w:rsid w:val="003038C9"/>
    <w:rsid w:val="00303932"/>
    <w:rsid w:val="00305461"/>
    <w:rsid w:val="00305FCF"/>
    <w:rsid w:val="00311158"/>
    <w:rsid w:val="00312B4F"/>
    <w:rsid w:val="0031380C"/>
    <w:rsid w:val="0031537A"/>
    <w:rsid w:val="003153B1"/>
    <w:rsid w:val="0032225F"/>
    <w:rsid w:val="00323B8C"/>
    <w:rsid w:val="0032776C"/>
    <w:rsid w:val="003304B6"/>
    <w:rsid w:val="003323EA"/>
    <w:rsid w:val="003349B0"/>
    <w:rsid w:val="00334E51"/>
    <w:rsid w:val="0033775D"/>
    <w:rsid w:val="0034044C"/>
    <w:rsid w:val="00342E48"/>
    <w:rsid w:val="003434A6"/>
    <w:rsid w:val="0034412C"/>
    <w:rsid w:val="00344F83"/>
    <w:rsid w:val="0034576E"/>
    <w:rsid w:val="0035158B"/>
    <w:rsid w:val="00352B3E"/>
    <w:rsid w:val="00354E89"/>
    <w:rsid w:val="00360677"/>
    <w:rsid w:val="00360FC5"/>
    <w:rsid w:val="00361469"/>
    <w:rsid w:val="00364DC1"/>
    <w:rsid w:val="00367344"/>
    <w:rsid w:val="00370488"/>
    <w:rsid w:val="00372006"/>
    <w:rsid w:val="0037250D"/>
    <w:rsid w:val="0037252E"/>
    <w:rsid w:val="003742E1"/>
    <w:rsid w:val="003742EE"/>
    <w:rsid w:val="0037505E"/>
    <w:rsid w:val="00376079"/>
    <w:rsid w:val="00376C20"/>
    <w:rsid w:val="00380526"/>
    <w:rsid w:val="00380F34"/>
    <w:rsid w:val="003815AC"/>
    <w:rsid w:val="00387A68"/>
    <w:rsid w:val="00391C29"/>
    <w:rsid w:val="00395235"/>
    <w:rsid w:val="00395352"/>
    <w:rsid w:val="0039563B"/>
    <w:rsid w:val="00396F70"/>
    <w:rsid w:val="003A6E7C"/>
    <w:rsid w:val="003B0737"/>
    <w:rsid w:val="003B0D80"/>
    <w:rsid w:val="003B5DC1"/>
    <w:rsid w:val="003C025E"/>
    <w:rsid w:val="003C090B"/>
    <w:rsid w:val="003C0A93"/>
    <w:rsid w:val="003C0FAC"/>
    <w:rsid w:val="003C1747"/>
    <w:rsid w:val="003C1EEE"/>
    <w:rsid w:val="003C3AE5"/>
    <w:rsid w:val="003C3B2D"/>
    <w:rsid w:val="003C4D59"/>
    <w:rsid w:val="003D4C60"/>
    <w:rsid w:val="003D7C1B"/>
    <w:rsid w:val="003E1CF0"/>
    <w:rsid w:val="003E1EB5"/>
    <w:rsid w:val="003E331D"/>
    <w:rsid w:val="003E428A"/>
    <w:rsid w:val="003E78B2"/>
    <w:rsid w:val="003F0C85"/>
    <w:rsid w:val="003F1152"/>
    <w:rsid w:val="003F1FFB"/>
    <w:rsid w:val="003F22A8"/>
    <w:rsid w:val="003F238E"/>
    <w:rsid w:val="003F3B87"/>
    <w:rsid w:val="003F45DF"/>
    <w:rsid w:val="003F4E55"/>
    <w:rsid w:val="003F53CE"/>
    <w:rsid w:val="003F7E1A"/>
    <w:rsid w:val="0040072B"/>
    <w:rsid w:val="00401366"/>
    <w:rsid w:val="0040365C"/>
    <w:rsid w:val="00404E1E"/>
    <w:rsid w:val="00406064"/>
    <w:rsid w:val="00407F4E"/>
    <w:rsid w:val="00411C65"/>
    <w:rsid w:val="0041307C"/>
    <w:rsid w:val="00414245"/>
    <w:rsid w:val="00415539"/>
    <w:rsid w:val="00415558"/>
    <w:rsid w:val="00417848"/>
    <w:rsid w:val="0042075D"/>
    <w:rsid w:val="00421C4C"/>
    <w:rsid w:val="00421D6A"/>
    <w:rsid w:val="00421EAA"/>
    <w:rsid w:val="0042217C"/>
    <w:rsid w:val="00423EE9"/>
    <w:rsid w:val="00424B52"/>
    <w:rsid w:val="0042788B"/>
    <w:rsid w:val="00430D0F"/>
    <w:rsid w:val="00431243"/>
    <w:rsid w:val="00431911"/>
    <w:rsid w:val="0043228F"/>
    <w:rsid w:val="00432D85"/>
    <w:rsid w:val="00433D75"/>
    <w:rsid w:val="00436B1F"/>
    <w:rsid w:val="00436F54"/>
    <w:rsid w:val="004378DA"/>
    <w:rsid w:val="0044165D"/>
    <w:rsid w:val="00443671"/>
    <w:rsid w:val="00443B72"/>
    <w:rsid w:val="00445574"/>
    <w:rsid w:val="004459FF"/>
    <w:rsid w:val="00446952"/>
    <w:rsid w:val="0044735D"/>
    <w:rsid w:val="00447408"/>
    <w:rsid w:val="00450FB0"/>
    <w:rsid w:val="00451E93"/>
    <w:rsid w:val="00452502"/>
    <w:rsid w:val="004532E8"/>
    <w:rsid w:val="00453AE2"/>
    <w:rsid w:val="00456563"/>
    <w:rsid w:val="0046001C"/>
    <w:rsid w:val="0046351F"/>
    <w:rsid w:val="0046421F"/>
    <w:rsid w:val="00465E5F"/>
    <w:rsid w:val="00466E9F"/>
    <w:rsid w:val="004709AA"/>
    <w:rsid w:val="00470CB5"/>
    <w:rsid w:val="00471609"/>
    <w:rsid w:val="00472338"/>
    <w:rsid w:val="00475E55"/>
    <w:rsid w:val="00475EB3"/>
    <w:rsid w:val="00475F8F"/>
    <w:rsid w:val="0047672F"/>
    <w:rsid w:val="00476C21"/>
    <w:rsid w:val="004815E2"/>
    <w:rsid w:val="00481B6C"/>
    <w:rsid w:val="00481D7C"/>
    <w:rsid w:val="00483654"/>
    <w:rsid w:val="00484E53"/>
    <w:rsid w:val="004851F1"/>
    <w:rsid w:val="0048613B"/>
    <w:rsid w:val="00490362"/>
    <w:rsid w:val="00492C11"/>
    <w:rsid w:val="004A0467"/>
    <w:rsid w:val="004A23BC"/>
    <w:rsid w:val="004A323F"/>
    <w:rsid w:val="004A3DD1"/>
    <w:rsid w:val="004A511F"/>
    <w:rsid w:val="004A58F8"/>
    <w:rsid w:val="004A6832"/>
    <w:rsid w:val="004B19FF"/>
    <w:rsid w:val="004B1F2B"/>
    <w:rsid w:val="004B2E07"/>
    <w:rsid w:val="004B42EB"/>
    <w:rsid w:val="004B5E9D"/>
    <w:rsid w:val="004B7222"/>
    <w:rsid w:val="004C17B3"/>
    <w:rsid w:val="004C3B3A"/>
    <w:rsid w:val="004C3FDC"/>
    <w:rsid w:val="004C6FAB"/>
    <w:rsid w:val="004D0766"/>
    <w:rsid w:val="004D2231"/>
    <w:rsid w:val="004D617E"/>
    <w:rsid w:val="004E0D43"/>
    <w:rsid w:val="004E3123"/>
    <w:rsid w:val="004E4E88"/>
    <w:rsid w:val="004E6B3B"/>
    <w:rsid w:val="004F00E8"/>
    <w:rsid w:val="004F0CEF"/>
    <w:rsid w:val="004F2936"/>
    <w:rsid w:val="004F2F4F"/>
    <w:rsid w:val="004F32BD"/>
    <w:rsid w:val="004F5473"/>
    <w:rsid w:val="004F5C68"/>
    <w:rsid w:val="00501046"/>
    <w:rsid w:val="00501132"/>
    <w:rsid w:val="00502583"/>
    <w:rsid w:val="00502868"/>
    <w:rsid w:val="005106EC"/>
    <w:rsid w:val="00510705"/>
    <w:rsid w:val="0051075C"/>
    <w:rsid w:val="0051273B"/>
    <w:rsid w:val="00514E96"/>
    <w:rsid w:val="005156E0"/>
    <w:rsid w:val="00516ABF"/>
    <w:rsid w:val="00517D54"/>
    <w:rsid w:val="0052148D"/>
    <w:rsid w:val="005214B3"/>
    <w:rsid w:val="0052208E"/>
    <w:rsid w:val="005227DE"/>
    <w:rsid w:val="00523802"/>
    <w:rsid w:val="00526806"/>
    <w:rsid w:val="00526BE1"/>
    <w:rsid w:val="005272AB"/>
    <w:rsid w:val="00530994"/>
    <w:rsid w:val="00532176"/>
    <w:rsid w:val="00533C45"/>
    <w:rsid w:val="00533E16"/>
    <w:rsid w:val="00534095"/>
    <w:rsid w:val="0053652C"/>
    <w:rsid w:val="00536B9C"/>
    <w:rsid w:val="00542679"/>
    <w:rsid w:val="0054279A"/>
    <w:rsid w:val="00543EEC"/>
    <w:rsid w:val="00544156"/>
    <w:rsid w:val="0054486E"/>
    <w:rsid w:val="00545E72"/>
    <w:rsid w:val="00550E47"/>
    <w:rsid w:val="00551E87"/>
    <w:rsid w:val="00552ABA"/>
    <w:rsid w:val="0055304C"/>
    <w:rsid w:val="00554543"/>
    <w:rsid w:val="0055713F"/>
    <w:rsid w:val="00563235"/>
    <w:rsid w:val="0056425A"/>
    <w:rsid w:val="0056470C"/>
    <w:rsid w:val="00565BA1"/>
    <w:rsid w:val="00566352"/>
    <w:rsid w:val="005706E8"/>
    <w:rsid w:val="00572785"/>
    <w:rsid w:val="005739BF"/>
    <w:rsid w:val="005754FA"/>
    <w:rsid w:val="00576517"/>
    <w:rsid w:val="00577949"/>
    <w:rsid w:val="00581D55"/>
    <w:rsid w:val="005838FE"/>
    <w:rsid w:val="0058453E"/>
    <w:rsid w:val="00585320"/>
    <w:rsid w:val="005861EA"/>
    <w:rsid w:val="005865C3"/>
    <w:rsid w:val="00586FC5"/>
    <w:rsid w:val="005927FA"/>
    <w:rsid w:val="005928D1"/>
    <w:rsid w:val="00593AE0"/>
    <w:rsid w:val="00594F16"/>
    <w:rsid w:val="00595F00"/>
    <w:rsid w:val="005A1948"/>
    <w:rsid w:val="005A3469"/>
    <w:rsid w:val="005A3C54"/>
    <w:rsid w:val="005A573A"/>
    <w:rsid w:val="005A7692"/>
    <w:rsid w:val="005A771D"/>
    <w:rsid w:val="005B00AE"/>
    <w:rsid w:val="005B0E9D"/>
    <w:rsid w:val="005B1DCE"/>
    <w:rsid w:val="005B1FCF"/>
    <w:rsid w:val="005B2F78"/>
    <w:rsid w:val="005B38AD"/>
    <w:rsid w:val="005B782F"/>
    <w:rsid w:val="005B7FDF"/>
    <w:rsid w:val="005C05E3"/>
    <w:rsid w:val="005C0C0A"/>
    <w:rsid w:val="005C37D7"/>
    <w:rsid w:val="005C4078"/>
    <w:rsid w:val="005C57F4"/>
    <w:rsid w:val="005D0073"/>
    <w:rsid w:val="005D00FD"/>
    <w:rsid w:val="005D0275"/>
    <w:rsid w:val="005D424B"/>
    <w:rsid w:val="005D7191"/>
    <w:rsid w:val="005D78C4"/>
    <w:rsid w:val="005E042A"/>
    <w:rsid w:val="005E0682"/>
    <w:rsid w:val="005E2804"/>
    <w:rsid w:val="005E348A"/>
    <w:rsid w:val="005F2F73"/>
    <w:rsid w:val="005F3A69"/>
    <w:rsid w:val="005F608D"/>
    <w:rsid w:val="005F7061"/>
    <w:rsid w:val="00602766"/>
    <w:rsid w:val="00602AF8"/>
    <w:rsid w:val="00602B6C"/>
    <w:rsid w:val="00604BDB"/>
    <w:rsid w:val="0060563E"/>
    <w:rsid w:val="00606668"/>
    <w:rsid w:val="00611F5B"/>
    <w:rsid w:val="006123A1"/>
    <w:rsid w:val="00613475"/>
    <w:rsid w:val="00613494"/>
    <w:rsid w:val="006136A5"/>
    <w:rsid w:val="0061500E"/>
    <w:rsid w:val="006165CE"/>
    <w:rsid w:val="00620846"/>
    <w:rsid w:val="00621C1B"/>
    <w:rsid w:val="00625E5F"/>
    <w:rsid w:val="00627D30"/>
    <w:rsid w:val="00627D97"/>
    <w:rsid w:val="006341FD"/>
    <w:rsid w:val="00635FED"/>
    <w:rsid w:val="00636C3B"/>
    <w:rsid w:val="0064010A"/>
    <w:rsid w:val="00641CD7"/>
    <w:rsid w:val="00641F1C"/>
    <w:rsid w:val="0064217D"/>
    <w:rsid w:val="00642306"/>
    <w:rsid w:val="00643B9F"/>
    <w:rsid w:val="00643D19"/>
    <w:rsid w:val="00645A61"/>
    <w:rsid w:val="00646566"/>
    <w:rsid w:val="00646FC4"/>
    <w:rsid w:val="00650A93"/>
    <w:rsid w:val="00650CB3"/>
    <w:rsid w:val="00653141"/>
    <w:rsid w:val="006559A8"/>
    <w:rsid w:val="00660021"/>
    <w:rsid w:val="006605A6"/>
    <w:rsid w:val="00662874"/>
    <w:rsid w:val="0066354C"/>
    <w:rsid w:val="00664CF0"/>
    <w:rsid w:val="006665BF"/>
    <w:rsid w:val="00667BB3"/>
    <w:rsid w:val="006701E8"/>
    <w:rsid w:val="00670D29"/>
    <w:rsid w:val="00673478"/>
    <w:rsid w:val="00675921"/>
    <w:rsid w:val="00676B37"/>
    <w:rsid w:val="006773EA"/>
    <w:rsid w:val="00677DCB"/>
    <w:rsid w:val="0068069E"/>
    <w:rsid w:val="006823E7"/>
    <w:rsid w:val="00683A90"/>
    <w:rsid w:val="00683C63"/>
    <w:rsid w:val="006854BE"/>
    <w:rsid w:val="006910DC"/>
    <w:rsid w:val="006929D2"/>
    <w:rsid w:val="00692BBE"/>
    <w:rsid w:val="00694959"/>
    <w:rsid w:val="006961FC"/>
    <w:rsid w:val="006970EF"/>
    <w:rsid w:val="006A0E27"/>
    <w:rsid w:val="006A3E4F"/>
    <w:rsid w:val="006A3EE0"/>
    <w:rsid w:val="006A3F1E"/>
    <w:rsid w:val="006A4773"/>
    <w:rsid w:val="006A5FE6"/>
    <w:rsid w:val="006A6D64"/>
    <w:rsid w:val="006B0840"/>
    <w:rsid w:val="006B21AF"/>
    <w:rsid w:val="006B3247"/>
    <w:rsid w:val="006B44C8"/>
    <w:rsid w:val="006B48D6"/>
    <w:rsid w:val="006B63BE"/>
    <w:rsid w:val="006B6F16"/>
    <w:rsid w:val="006B7B8A"/>
    <w:rsid w:val="006C0218"/>
    <w:rsid w:val="006C21A7"/>
    <w:rsid w:val="006C288D"/>
    <w:rsid w:val="006C46E2"/>
    <w:rsid w:val="006C4D1B"/>
    <w:rsid w:val="006C5B13"/>
    <w:rsid w:val="006C6399"/>
    <w:rsid w:val="006D0F7A"/>
    <w:rsid w:val="006D2BB0"/>
    <w:rsid w:val="006D3629"/>
    <w:rsid w:val="006D5369"/>
    <w:rsid w:val="006D6023"/>
    <w:rsid w:val="006D6B6A"/>
    <w:rsid w:val="006E207D"/>
    <w:rsid w:val="006E2FE6"/>
    <w:rsid w:val="006E33E6"/>
    <w:rsid w:val="006E3C77"/>
    <w:rsid w:val="006E7893"/>
    <w:rsid w:val="006E7C11"/>
    <w:rsid w:val="006E7CA5"/>
    <w:rsid w:val="006F39C8"/>
    <w:rsid w:val="006F3A6C"/>
    <w:rsid w:val="006F45C2"/>
    <w:rsid w:val="00700520"/>
    <w:rsid w:val="00700539"/>
    <w:rsid w:val="007014CF"/>
    <w:rsid w:val="00701ABC"/>
    <w:rsid w:val="0070233B"/>
    <w:rsid w:val="00702E56"/>
    <w:rsid w:val="00704867"/>
    <w:rsid w:val="007064FD"/>
    <w:rsid w:val="00711016"/>
    <w:rsid w:val="00712521"/>
    <w:rsid w:val="00712BD7"/>
    <w:rsid w:val="00713AF7"/>
    <w:rsid w:val="0071445C"/>
    <w:rsid w:val="00714699"/>
    <w:rsid w:val="0071623F"/>
    <w:rsid w:val="0071674B"/>
    <w:rsid w:val="00716C3B"/>
    <w:rsid w:val="00716C8E"/>
    <w:rsid w:val="00721363"/>
    <w:rsid w:val="00723053"/>
    <w:rsid w:val="00723B57"/>
    <w:rsid w:val="00724439"/>
    <w:rsid w:val="00724FA9"/>
    <w:rsid w:val="0072635B"/>
    <w:rsid w:val="00727528"/>
    <w:rsid w:val="007309E1"/>
    <w:rsid w:val="00730F90"/>
    <w:rsid w:val="007335BE"/>
    <w:rsid w:val="00734A33"/>
    <w:rsid w:val="00735587"/>
    <w:rsid w:val="00735AC2"/>
    <w:rsid w:val="007364C1"/>
    <w:rsid w:val="00740163"/>
    <w:rsid w:val="00741FFB"/>
    <w:rsid w:val="00743613"/>
    <w:rsid w:val="007453EC"/>
    <w:rsid w:val="00746B23"/>
    <w:rsid w:val="00746F17"/>
    <w:rsid w:val="00750032"/>
    <w:rsid w:val="00752B6B"/>
    <w:rsid w:val="00754828"/>
    <w:rsid w:val="00757459"/>
    <w:rsid w:val="00757803"/>
    <w:rsid w:val="0076058E"/>
    <w:rsid w:val="0076164A"/>
    <w:rsid w:val="00761875"/>
    <w:rsid w:val="007627E0"/>
    <w:rsid w:val="00762CFB"/>
    <w:rsid w:val="007632F3"/>
    <w:rsid w:val="00765332"/>
    <w:rsid w:val="00765350"/>
    <w:rsid w:val="00770BF0"/>
    <w:rsid w:val="007719E8"/>
    <w:rsid w:val="00773234"/>
    <w:rsid w:val="00776014"/>
    <w:rsid w:val="007804FF"/>
    <w:rsid w:val="00780FE4"/>
    <w:rsid w:val="0078305F"/>
    <w:rsid w:val="00783A43"/>
    <w:rsid w:val="00783FE5"/>
    <w:rsid w:val="00784B10"/>
    <w:rsid w:val="0078545C"/>
    <w:rsid w:val="00787EE4"/>
    <w:rsid w:val="00790BBE"/>
    <w:rsid w:val="0079159B"/>
    <w:rsid w:val="00792167"/>
    <w:rsid w:val="007940B5"/>
    <w:rsid w:val="0079484A"/>
    <w:rsid w:val="00794F5F"/>
    <w:rsid w:val="00795BD5"/>
    <w:rsid w:val="00796CA9"/>
    <w:rsid w:val="007A4C07"/>
    <w:rsid w:val="007A511A"/>
    <w:rsid w:val="007A63C6"/>
    <w:rsid w:val="007A7F6F"/>
    <w:rsid w:val="007B0018"/>
    <w:rsid w:val="007B1128"/>
    <w:rsid w:val="007B1232"/>
    <w:rsid w:val="007B3550"/>
    <w:rsid w:val="007B374E"/>
    <w:rsid w:val="007B3873"/>
    <w:rsid w:val="007B4A2D"/>
    <w:rsid w:val="007B5530"/>
    <w:rsid w:val="007C0927"/>
    <w:rsid w:val="007C250D"/>
    <w:rsid w:val="007C2665"/>
    <w:rsid w:val="007C5871"/>
    <w:rsid w:val="007C7520"/>
    <w:rsid w:val="007D278B"/>
    <w:rsid w:val="007D30EF"/>
    <w:rsid w:val="007D43DA"/>
    <w:rsid w:val="007D5EBE"/>
    <w:rsid w:val="007D5EDF"/>
    <w:rsid w:val="007D62C2"/>
    <w:rsid w:val="007D7F18"/>
    <w:rsid w:val="007F222D"/>
    <w:rsid w:val="007F2974"/>
    <w:rsid w:val="007F3366"/>
    <w:rsid w:val="007F336D"/>
    <w:rsid w:val="007F4F46"/>
    <w:rsid w:val="0080203E"/>
    <w:rsid w:val="0080300F"/>
    <w:rsid w:val="008032D0"/>
    <w:rsid w:val="00805273"/>
    <w:rsid w:val="00807DA8"/>
    <w:rsid w:val="00815D2A"/>
    <w:rsid w:val="00815DBF"/>
    <w:rsid w:val="008170D6"/>
    <w:rsid w:val="0081749A"/>
    <w:rsid w:val="00817C8C"/>
    <w:rsid w:val="00820DCC"/>
    <w:rsid w:val="0082129E"/>
    <w:rsid w:val="00821DC0"/>
    <w:rsid w:val="0083278B"/>
    <w:rsid w:val="00834E7B"/>
    <w:rsid w:val="008356F3"/>
    <w:rsid w:val="008368A2"/>
    <w:rsid w:val="00837993"/>
    <w:rsid w:val="008415F5"/>
    <w:rsid w:val="00841D99"/>
    <w:rsid w:val="00845506"/>
    <w:rsid w:val="008460E3"/>
    <w:rsid w:val="00846778"/>
    <w:rsid w:val="00852AA7"/>
    <w:rsid w:val="008533D9"/>
    <w:rsid w:val="0085492D"/>
    <w:rsid w:val="008562EB"/>
    <w:rsid w:val="00856F94"/>
    <w:rsid w:val="008574C7"/>
    <w:rsid w:val="00860FC0"/>
    <w:rsid w:val="0086282E"/>
    <w:rsid w:val="00862B01"/>
    <w:rsid w:val="00863165"/>
    <w:rsid w:val="00863E89"/>
    <w:rsid w:val="00865037"/>
    <w:rsid w:val="00865C44"/>
    <w:rsid w:val="008662FB"/>
    <w:rsid w:val="0086753D"/>
    <w:rsid w:val="00870FCD"/>
    <w:rsid w:val="00874106"/>
    <w:rsid w:val="00874261"/>
    <w:rsid w:val="00875DB7"/>
    <w:rsid w:val="008765B0"/>
    <w:rsid w:val="00880142"/>
    <w:rsid w:val="00884DC7"/>
    <w:rsid w:val="00884EE6"/>
    <w:rsid w:val="00887910"/>
    <w:rsid w:val="0089038E"/>
    <w:rsid w:val="0089097F"/>
    <w:rsid w:val="00891BDD"/>
    <w:rsid w:val="0089247D"/>
    <w:rsid w:val="008927FE"/>
    <w:rsid w:val="0089362B"/>
    <w:rsid w:val="008937C8"/>
    <w:rsid w:val="00894C81"/>
    <w:rsid w:val="00894D4F"/>
    <w:rsid w:val="008A07F9"/>
    <w:rsid w:val="008A1FC2"/>
    <w:rsid w:val="008A3FE1"/>
    <w:rsid w:val="008A4B88"/>
    <w:rsid w:val="008A57DA"/>
    <w:rsid w:val="008B0A17"/>
    <w:rsid w:val="008B0BDB"/>
    <w:rsid w:val="008B0D39"/>
    <w:rsid w:val="008B19F9"/>
    <w:rsid w:val="008B3412"/>
    <w:rsid w:val="008B3C42"/>
    <w:rsid w:val="008B4290"/>
    <w:rsid w:val="008B59B8"/>
    <w:rsid w:val="008B69C4"/>
    <w:rsid w:val="008B6B5C"/>
    <w:rsid w:val="008C1282"/>
    <w:rsid w:val="008C1661"/>
    <w:rsid w:val="008C34D3"/>
    <w:rsid w:val="008C34FE"/>
    <w:rsid w:val="008C3BC0"/>
    <w:rsid w:val="008C3F4E"/>
    <w:rsid w:val="008C60BC"/>
    <w:rsid w:val="008C7088"/>
    <w:rsid w:val="008C730D"/>
    <w:rsid w:val="008D071E"/>
    <w:rsid w:val="008D0820"/>
    <w:rsid w:val="008D0BD5"/>
    <w:rsid w:val="008D18D8"/>
    <w:rsid w:val="008D1DEF"/>
    <w:rsid w:val="008D3AC0"/>
    <w:rsid w:val="008D403C"/>
    <w:rsid w:val="008D63F3"/>
    <w:rsid w:val="008E01E2"/>
    <w:rsid w:val="008E0217"/>
    <w:rsid w:val="008E0AAB"/>
    <w:rsid w:val="008E2051"/>
    <w:rsid w:val="008E3651"/>
    <w:rsid w:val="008E454C"/>
    <w:rsid w:val="008E4771"/>
    <w:rsid w:val="008E4E8E"/>
    <w:rsid w:val="008E59ED"/>
    <w:rsid w:val="008E69F3"/>
    <w:rsid w:val="008F0489"/>
    <w:rsid w:val="008F0F94"/>
    <w:rsid w:val="00900C95"/>
    <w:rsid w:val="0090195A"/>
    <w:rsid w:val="00902D5F"/>
    <w:rsid w:val="0090346E"/>
    <w:rsid w:val="009067DF"/>
    <w:rsid w:val="009077FF"/>
    <w:rsid w:val="00910CD6"/>
    <w:rsid w:val="00910CEC"/>
    <w:rsid w:val="009115A3"/>
    <w:rsid w:val="00911C96"/>
    <w:rsid w:val="009121D0"/>
    <w:rsid w:val="00912332"/>
    <w:rsid w:val="00913163"/>
    <w:rsid w:val="009141E2"/>
    <w:rsid w:val="00914E6A"/>
    <w:rsid w:val="00916042"/>
    <w:rsid w:val="009170F5"/>
    <w:rsid w:val="009209D6"/>
    <w:rsid w:val="009246E1"/>
    <w:rsid w:val="0092541F"/>
    <w:rsid w:val="00926908"/>
    <w:rsid w:val="009279C8"/>
    <w:rsid w:val="00927C32"/>
    <w:rsid w:val="00935754"/>
    <w:rsid w:val="009401F9"/>
    <w:rsid w:val="00940BA4"/>
    <w:rsid w:val="00941AD3"/>
    <w:rsid w:val="00942CA8"/>
    <w:rsid w:val="00942D10"/>
    <w:rsid w:val="00942FB6"/>
    <w:rsid w:val="0094511C"/>
    <w:rsid w:val="0094522D"/>
    <w:rsid w:val="009459B0"/>
    <w:rsid w:val="0095074A"/>
    <w:rsid w:val="0095242F"/>
    <w:rsid w:val="009527B3"/>
    <w:rsid w:val="0095309D"/>
    <w:rsid w:val="00954473"/>
    <w:rsid w:val="0096151A"/>
    <w:rsid w:val="00963242"/>
    <w:rsid w:val="00963A2A"/>
    <w:rsid w:val="009650E2"/>
    <w:rsid w:val="00965F90"/>
    <w:rsid w:val="00967C43"/>
    <w:rsid w:val="00972110"/>
    <w:rsid w:val="0097235C"/>
    <w:rsid w:val="009724E6"/>
    <w:rsid w:val="00973756"/>
    <w:rsid w:val="009747B8"/>
    <w:rsid w:val="00975EB6"/>
    <w:rsid w:val="00982F50"/>
    <w:rsid w:val="009853B1"/>
    <w:rsid w:val="00987E84"/>
    <w:rsid w:val="0099044C"/>
    <w:rsid w:val="00991182"/>
    <w:rsid w:val="009916F8"/>
    <w:rsid w:val="00992064"/>
    <w:rsid w:val="00995228"/>
    <w:rsid w:val="00995455"/>
    <w:rsid w:val="00995906"/>
    <w:rsid w:val="00996318"/>
    <w:rsid w:val="00996B17"/>
    <w:rsid w:val="009A05C4"/>
    <w:rsid w:val="009A0F10"/>
    <w:rsid w:val="009A30D0"/>
    <w:rsid w:val="009A34CE"/>
    <w:rsid w:val="009A4625"/>
    <w:rsid w:val="009A4D13"/>
    <w:rsid w:val="009A53E6"/>
    <w:rsid w:val="009A5848"/>
    <w:rsid w:val="009A642A"/>
    <w:rsid w:val="009B0159"/>
    <w:rsid w:val="009B1835"/>
    <w:rsid w:val="009B26C2"/>
    <w:rsid w:val="009B2CE1"/>
    <w:rsid w:val="009B427F"/>
    <w:rsid w:val="009B4D6F"/>
    <w:rsid w:val="009B5178"/>
    <w:rsid w:val="009C14B8"/>
    <w:rsid w:val="009C32BF"/>
    <w:rsid w:val="009C346B"/>
    <w:rsid w:val="009C4286"/>
    <w:rsid w:val="009C49E4"/>
    <w:rsid w:val="009C4DF5"/>
    <w:rsid w:val="009C59CF"/>
    <w:rsid w:val="009C605D"/>
    <w:rsid w:val="009C6861"/>
    <w:rsid w:val="009D1568"/>
    <w:rsid w:val="009D1B14"/>
    <w:rsid w:val="009D38A2"/>
    <w:rsid w:val="009D4EA4"/>
    <w:rsid w:val="009D67E3"/>
    <w:rsid w:val="009D7EE1"/>
    <w:rsid w:val="009E0596"/>
    <w:rsid w:val="009E1D45"/>
    <w:rsid w:val="009E2B92"/>
    <w:rsid w:val="009E363A"/>
    <w:rsid w:val="009E398F"/>
    <w:rsid w:val="009E74E9"/>
    <w:rsid w:val="009F02AC"/>
    <w:rsid w:val="009F070A"/>
    <w:rsid w:val="009F42F9"/>
    <w:rsid w:val="009F452E"/>
    <w:rsid w:val="009F685F"/>
    <w:rsid w:val="00A008C9"/>
    <w:rsid w:val="00A00CCB"/>
    <w:rsid w:val="00A0227E"/>
    <w:rsid w:val="00A02891"/>
    <w:rsid w:val="00A02F5A"/>
    <w:rsid w:val="00A03D92"/>
    <w:rsid w:val="00A03EBA"/>
    <w:rsid w:val="00A04BB8"/>
    <w:rsid w:val="00A05719"/>
    <w:rsid w:val="00A05FC0"/>
    <w:rsid w:val="00A06077"/>
    <w:rsid w:val="00A06881"/>
    <w:rsid w:val="00A06F89"/>
    <w:rsid w:val="00A07C7F"/>
    <w:rsid w:val="00A10BA1"/>
    <w:rsid w:val="00A10C7E"/>
    <w:rsid w:val="00A11039"/>
    <w:rsid w:val="00A11235"/>
    <w:rsid w:val="00A11A34"/>
    <w:rsid w:val="00A11A9E"/>
    <w:rsid w:val="00A1229B"/>
    <w:rsid w:val="00A122E0"/>
    <w:rsid w:val="00A132CC"/>
    <w:rsid w:val="00A1599B"/>
    <w:rsid w:val="00A15C56"/>
    <w:rsid w:val="00A17326"/>
    <w:rsid w:val="00A21F84"/>
    <w:rsid w:val="00A227AB"/>
    <w:rsid w:val="00A229E7"/>
    <w:rsid w:val="00A23220"/>
    <w:rsid w:val="00A254A7"/>
    <w:rsid w:val="00A26E4B"/>
    <w:rsid w:val="00A275CC"/>
    <w:rsid w:val="00A30061"/>
    <w:rsid w:val="00A30287"/>
    <w:rsid w:val="00A32570"/>
    <w:rsid w:val="00A32D24"/>
    <w:rsid w:val="00A32E3F"/>
    <w:rsid w:val="00A330D0"/>
    <w:rsid w:val="00A35490"/>
    <w:rsid w:val="00A3593C"/>
    <w:rsid w:val="00A378C2"/>
    <w:rsid w:val="00A409B5"/>
    <w:rsid w:val="00A4124B"/>
    <w:rsid w:val="00A42BF0"/>
    <w:rsid w:val="00A4382F"/>
    <w:rsid w:val="00A43972"/>
    <w:rsid w:val="00A44FFB"/>
    <w:rsid w:val="00A46318"/>
    <w:rsid w:val="00A46975"/>
    <w:rsid w:val="00A46D39"/>
    <w:rsid w:val="00A471A0"/>
    <w:rsid w:val="00A50F92"/>
    <w:rsid w:val="00A5136F"/>
    <w:rsid w:val="00A528BC"/>
    <w:rsid w:val="00A600FF"/>
    <w:rsid w:val="00A630B1"/>
    <w:rsid w:val="00A6332B"/>
    <w:rsid w:val="00A63FE8"/>
    <w:rsid w:val="00A6702A"/>
    <w:rsid w:val="00A670FD"/>
    <w:rsid w:val="00A71802"/>
    <w:rsid w:val="00A71857"/>
    <w:rsid w:val="00A72B18"/>
    <w:rsid w:val="00A72B29"/>
    <w:rsid w:val="00A72B3F"/>
    <w:rsid w:val="00A76708"/>
    <w:rsid w:val="00A774E6"/>
    <w:rsid w:val="00A77F06"/>
    <w:rsid w:val="00A8032B"/>
    <w:rsid w:val="00A81200"/>
    <w:rsid w:val="00A82010"/>
    <w:rsid w:val="00A82786"/>
    <w:rsid w:val="00A82B7F"/>
    <w:rsid w:val="00A852B5"/>
    <w:rsid w:val="00A85FD6"/>
    <w:rsid w:val="00A879CC"/>
    <w:rsid w:val="00A9132A"/>
    <w:rsid w:val="00A91CC0"/>
    <w:rsid w:val="00A9350A"/>
    <w:rsid w:val="00A9552B"/>
    <w:rsid w:val="00A95B5E"/>
    <w:rsid w:val="00A9637D"/>
    <w:rsid w:val="00A96B1D"/>
    <w:rsid w:val="00AA01B5"/>
    <w:rsid w:val="00AA0E6C"/>
    <w:rsid w:val="00AA2030"/>
    <w:rsid w:val="00AA20B2"/>
    <w:rsid w:val="00AA2717"/>
    <w:rsid w:val="00AA40B0"/>
    <w:rsid w:val="00AA5065"/>
    <w:rsid w:val="00AA588D"/>
    <w:rsid w:val="00AB0B6B"/>
    <w:rsid w:val="00AB498E"/>
    <w:rsid w:val="00AB4B39"/>
    <w:rsid w:val="00AB61B0"/>
    <w:rsid w:val="00AB6665"/>
    <w:rsid w:val="00AB7871"/>
    <w:rsid w:val="00AC2148"/>
    <w:rsid w:val="00AC32A6"/>
    <w:rsid w:val="00AC4FDA"/>
    <w:rsid w:val="00AD018E"/>
    <w:rsid w:val="00AD13C0"/>
    <w:rsid w:val="00AD1DE8"/>
    <w:rsid w:val="00AD3144"/>
    <w:rsid w:val="00AD4A58"/>
    <w:rsid w:val="00AD56CD"/>
    <w:rsid w:val="00AD6E3D"/>
    <w:rsid w:val="00AD7D81"/>
    <w:rsid w:val="00AE10C2"/>
    <w:rsid w:val="00AE1517"/>
    <w:rsid w:val="00AE3D39"/>
    <w:rsid w:val="00AE7732"/>
    <w:rsid w:val="00AE7C26"/>
    <w:rsid w:val="00AF2AD5"/>
    <w:rsid w:val="00AF5BDA"/>
    <w:rsid w:val="00B00DE7"/>
    <w:rsid w:val="00B014DC"/>
    <w:rsid w:val="00B04FBA"/>
    <w:rsid w:val="00B051FD"/>
    <w:rsid w:val="00B05646"/>
    <w:rsid w:val="00B05A34"/>
    <w:rsid w:val="00B06074"/>
    <w:rsid w:val="00B064AA"/>
    <w:rsid w:val="00B06A30"/>
    <w:rsid w:val="00B112DC"/>
    <w:rsid w:val="00B13F40"/>
    <w:rsid w:val="00B13F9A"/>
    <w:rsid w:val="00B163D3"/>
    <w:rsid w:val="00B17724"/>
    <w:rsid w:val="00B17870"/>
    <w:rsid w:val="00B20023"/>
    <w:rsid w:val="00B207E6"/>
    <w:rsid w:val="00B212BF"/>
    <w:rsid w:val="00B23404"/>
    <w:rsid w:val="00B24F2A"/>
    <w:rsid w:val="00B25B29"/>
    <w:rsid w:val="00B25BF8"/>
    <w:rsid w:val="00B3065E"/>
    <w:rsid w:val="00B3137E"/>
    <w:rsid w:val="00B319A2"/>
    <w:rsid w:val="00B3201E"/>
    <w:rsid w:val="00B32322"/>
    <w:rsid w:val="00B35765"/>
    <w:rsid w:val="00B36C45"/>
    <w:rsid w:val="00B36E97"/>
    <w:rsid w:val="00B374DE"/>
    <w:rsid w:val="00B425A2"/>
    <w:rsid w:val="00B44748"/>
    <w:rsid w:val="00B44CA8"/>
    <w:rsid w:val="00B45448"/>
    <w:rsid w:val="00B5053C"/>
    <w:rsid w:val="00B508A6"/>
    <w:rsid w:val="00B50A83"/>
    <w:rsid w:val="00B50C84"/>
    <w:rsid w:val="00B51B6E"/>
    <w:rsid w:val="00B53E45"/>
    <w:rsid w:val="00B556D7"/>
    <w:rsid w:val="00B563C4"/>
    <w:rsid w:val="00B56A62"/>
    <w:rsid w:val="00B600E8"/>
    <w:rsid w:val="00B60439"/>
    <w:rsid w:val="00B60454"/>
    <w:rsid w:val="00B63296"/>
    <w:rsid w:val="00B634F9"/>
    <w:rsid w:val="00B63C5B"/>
    <w:rsid w:val="00B65B24"/>
    <w:rsid w:val="00B6770A"/>
    <w:rsid w:val="00B67C8C"/>
    <w:rsid w:val="00B726BE"/>
    <w:rsid w:val="00B73511"/>
    <w:rsid w:val="00B73BDD"/>
    <w:rsid w:val="00B74B6E"/>
    <w:rsid w:val="00B772A9"/>
    <w:rsid w:val="00B773EC"/>
    <w:rsid w:val="00B806BA"/>
    <w:rsid w:val="00B824D8"/>
    <w:rsid w:val="00B83EA2"/>
    <w:rsid w:val="00B8403C"/>
    <w:rsid w:val="00B84420"/>
    <w:rsid w:val="00B8453A"/>
    <w:rsid w:val="00B87F3E"/>
    <w:rsid w:val="00B911C8"/>
    <w:rsid w:val="00B927C8"/>
    <w:rsid w:val="00B92FAC"/>
    <w:rsid w:val="00B96ECC"/>
    <w:rsid w:val="00B97D5C"/>
    <w:rsid w:val="00BA092A"/>
    <w:rsid w:val="00BA1D0A"/>
    <w:rsid w:val="00BA7E67"/>
    <w:rsid w:val="00BB4DE6"/>
    <w:rsid w:val="00BB55D6"/>
    <w:rsid w:val="00BC1232"/>
    <w:rsid w:val="00BC1869"/>
    <w:rsid w:val="00BC456A"/>
    <w:rsid w:val="00BC52C3"/>
    <w:rsid w:val="00BC5935"/>
    <w:rsid w:val="00BC5B88"/>
    <w:rsid w:val="00BD1CEE"/>
    <w:rsid w:val="00BD1D3C"/>
    <w:rsid w:val="00BD24FB"/>
    <w:rsid w:val="00BD2F08"/>
    <w:rsid w:val="00BD32EC"/>
    <w:rsid w:val="00BD38F4"/>
    <w:rsid w:val="00BD4886"/>
    <w:rsid w:val="00BD55A7"/>
    <w:rsid w:val="00BD6A79"/>
    <w:rsid w:val="00BD7866"/>
    <w:rsid w:val="00BE0403"/>
    <w:rsid w:val="00BE16C2"/>
    <w:rsid w:val="00BE1793"/>
    <w:rsid w:val="00BE5365"/>
    <w:rsid w:val="00BE5407"/>
    <w:rsid w:val="00BE6312"/>
    <w:rsid w:val="00BE685C"/>
    <w:rsid w:val="00BF06F7"/>
    <w:rsid w:val="00BF0FF5"/>
    <w:rsid w:val="00BF11CB"/>
    <w:rsid w:val="00BF17B1"/>
    <w:rsid w:val="00BF1F9A"/>
    <w:rsid w:val="00BF2702"/>
    <w:rsid w:val="00BF35FE"/>
    <w:rsid w:val="00BF55BB"/>
    <w:rsid w:val="00BF6B19"/>
    <w:rsid w:val="00BF7A9A"/>
    <w:rsid w:val="00C028BE"/>
    <w:rsid w:val="00C0329A"/>
    <w:rsid w:val="00C0395C"/>
    <w:rsid w:val="00C039BC"/>
    <w:rsid w:val="00C041AA"/>
    <w:rsid w:val="00C06C94"/>
    <w:rsid w:val="00C07FCB"/>
    <w:rsid w:val="00C10542"/>
    <w:rsid w:val="00C11502"/>
    <w:rsid w:val="00C11D1A"/>
    <w:rsid w:val="00C12E68"/>
    <w:rsid w:val="00C1352E"/>
    <w:rsid w:val="00C16154"/>
    <w:rsid w:val="00C16882"/>
    <w:rsid w:val="00C16F2A"/>
    <w:rsid w:val="00C23AE6"/>
    <w:rsid w:val="00C240E1"/>
    <w:rsid w:val="00C2580A"/>
    <w:rsid w:val="00C2737D"/>
    <w:rsid w:val="00C30C6B"/>
    <w:rsid w:val="00C316CE"/>
    <w:rsid w:val="00C31A79"/>
    <w:rsid w:val="00C36EAB"/>
    <w:rsid w:val="00C3742C"/>
    <w:rsid w:val="00C374C4"/>
    <w:rsid w:val="00C37F88"/>
    <w:rsid w:val="00C41546"/>
    <w:rsid w:val="00C42B0C"/>
    <w:rsid w:val="00C430FD"/>
    <w:rsid w:val="00C4357B"/>
    <w:rsid w:val="00C45362"/>
    <w:rsid w:val="00C458F1"/>
    <w:rsid w:val="00C45F34"/>
    <w:rsid w:val="00C51382"/>
    <w:rsid w:val="00C514EF"/>
    <w:rsid w:val="00C5379E"/>
    <w:rsid w:val="00C62D8B"/>
    <w:rsid w:val="00C62F5B"/>
    <w:rsid w:val="00C637A1"/>
    <w:rsid w:val="00C7024D"/>
    <w:rsid w:val="00C74F5E"/>
    <w:rsid w:val="00C80619"/>
    <w:rsid w:val="00C81568"/>
    <w:rsid w:val="00C81ED1"/>
    <w:rsid w:val="00C81FCF"/>
    <w:rsid w:val="00C84010"/>
    <w:rsid w:val="00C842C8"/>
    <w:rsid w:val="00C85FCE"/>
    <w:rsid w:val="00C9070B"/>
    <w:rsid w:val="00C93092"/>
    <w:rsid w:val="00C942B8"/>
    <w:rsid w:val="00C944A2"/>
    <w:rsid w:val="00C97547"/>
    <w:rsid w:val="00C97F6D"/>
    <w:rsid w:val="00CA081B"/>
    <w:rsid w:val="00CA1317"/>
    <w:rsid w:val="00CA131B"/>
    <w:rsid w:val="00CA2BC0"/>
    <w:rsid w:val="00CA5D02"/>
    <w:rsid w:val="00CB04FF"/>
    <w:rsid w:val="00CC0C47"/>
    <w:rsid w:val="00CC375E"/>
    <w:rsid w:val="00CC42A9"/>
    <w:rsid w:val="00CC4DB3"/>
    <w:rsid w:val="00CC5CCA"/>
    <w:rsid w:val="00CC7099"/>
    <w:rsid w:val="00CC7593"/>
    <w:rsid w:val="00CD0757"/>
    <w:rsid w:val="00CD14F0"/>
    <w:rsid w:val="00CD2121"/>
    <w:rsid w:val="00CD2950"/>
    <w:rsid w:val="00CD5836"/>
    <w:rsid w:val="00CD72D6"/>
    <w:rsid w:val="00CE0467"/>
    <w:rsid w:val="00CE1803"/>
    <w:rsid w:val="00CE228E"/>
    <w:rsid w:val="00CE4536"/>
    <w:rsid w:val="00CE5D33"/>
    <w:rsid w:val="00CE670E"/>
    <w:rsid w:val="00CE6774"/>
    <w:rsid w:val="00CE6847"/>
    <w:rsid w:val="00CE704C"/>
    <w:rsid w:val="00CF0794"/>
    <w:rsid w:val="00CF0817"/>
    <w:rsid w:val="00CF11A2"/>
    <w:rsid w:val="00CF30E0"/>
    <w:rsid w:val="00CF3615"/>
    <w:rsid w:val="00CF3E8C"/>
    <w:rsid w:val="00CF3F01"/>
    <w:rsid w:val="00CF5C15"/>
    <w:rsid w:val="00CF652E"/>
    <w:rsid w:val="00CF78B1"/>
    <w:rsid w:val="00D017BE"/>
    <w:rsid w:val="00D01B9F"/>
    <w:rsid w:val="00D03D6E"/>
    <w:rsid w:val="00D04996"/>
    <w:rsid w:val="00D05A02"/>
    <w:rsid w:val="00D112F8"/>
    <w:rsid w:val="00D11BB4"/>
    <w:rsid w:val="00D12866"/>
    <w:rsid w:val="00D12A71"/>
    <w:rsid w:val="00D14F94"/>
    <w:rsid w:val="00D16CAF"/>
    <w:rsid w:val="00D17548"/>
    <w:rsid w:val="00D22663"/>
    <w:rsid w:val="00D22890"/>
    <w:rsid w:val="00D22A91"/>
    <w:rsid w:val="00D263B5"/>
    <w:rsid w:val="00D26A3D"/>
    <w:rsid w:val="00D277BA"/>
    <w:rsid w:val="00D34924"/>
    <w:rsid w:val="00D34F15"/>
    <w:rsid w:val="00D35BBE"/>
    <w:rsid w:val="00D362AD"/>
    <w:rsid w:val="00D36C2C"/>
    <w:rsid w:val="00D40462"/>
    <w:rsid w:val="00D407BC"/>
    <w:rsid w:val="00D40D98"/>
    <w:rsid w:val="00D43449"/>
    <w:rsid w:val="00D4598A"/>
    <w:rsid w:val="00D47E7B"/>
    <w:rsid w:val="00D5163E"/>
    <w:rsid w:val="00D51BA2"/>
    <w:rsid w:val="00D52115"/>
    <w:rsid w:val="00D528B4"/>
    <w:rsid w:val="00D52F97"/>
    <w:rsid w:val="00D53991"/>
    <w:rsid w:val="00D54AB1"/>
    <w:rsid w:val="00D57C6B"/>
    <w:rsid w:val="00D60A2C"/>
    <w:rsid w:val="00D60CC4"/>
    <w:rsid w:val="00D60F09"/>
    <w:rsid w:val="00D63450"/>
    <w:rsid w:val="00D659BB"/>
    <w:rsid w:val="00D66717"/>
    <w:rsid w:val="00D67EB7"/>
    <w:rsid w:val="00D67EC5"/>
    <w:rsid w:val="00D70315"/>
    <w:rsid w:val="00D7096D"/>
    <w:rsid w:val="00D70F6B"/>
    <w:rsid w:val="00D71F30"/>
    <w:rsid w:val="00D72D9A"/>
    <w:rsid w:val="00D75A53"/>
    <w:rsid w:val="00D75DE9"/>
    <w:rsid w:val="00D80741"/>
    <w:rsid w:val="00D82CD8"/>
    <w:rsid w:val="00D83CCF"/>
    <w:rsid w:val="00D84932"/>
    <w:rsid w:val="00D84B0C"/>
    <w:rsid w:val="00D8756D"/>
    <w:rsid w:val="00D90AAB"/>
    <w:rsid w:val="00D9270A"/>
    <w:rsid w:val="00D94F25"/>
    <w:rsid w:val="00D96A1E"/>
    <w:rsid w:val="00D97EB8"/>
    <w:rsid w:val="00DA0625"/>
    <w:rsid w:val="00DA108C"/>
    <w:rsid w:val="00DA263C"/>
    <w:rsid w:val="00DA4B6F"/>
    <w:rsid w:val="00DA6408"/>
    <w:rsid w:val="00DA6EDF"/>
    <w:rsid w:val="00DB0115"/>
    <w:rsid w:val="00DB042D"/>
    <w:rsid w:val="00DB5D13"/>
    <w:rsid w:val="00DC066C"/>
    <w:rsid w:val="00DC254F"/>
    <w:rsid w:val="00DC300C"/>
    <w:rsid w:val="00DC36AD"/>
    <w:rsid w:val="00DC5AAC"/>
    <w:rsid w:val="00DC7576"/>
    <w:rsid w:val="00DD1A24"/>
    <w:rsid w:val="00DD4436"/>
    <w:rsid w:val="00DD4AA7"/>
    <w:rsid w:val="00DD4DDF"/>
    <w:rsid w:val="00DE0A10"/>
    <w:rsid w:val="00DE3910"/>
    <w:rsid w:val="00DE4AB5"/>
    <w:rsid w:val="00DE6055"/>
    <w:rsid w:val="00DE642F"/>
    <w:rsid w:val="00DE6841"/>
    <w:rsid w:val="00DF329E"/>
    <w:rsid w:val="00DF355F"/>
    <w:rsid w:val="00DF41A1"/>
    <w:rsid w:val="00DF48DD"/>
    <w:rsid w:val="00DF5686"/>
    <w:rsid w:val="00DF5D1B"/>
    <w:rsid w:val="00DF5D21"/>
    <w:rsid w:val="00DF61D4"/>
    <w:rsid w:val="00DF638E"/>
    <w:rsid w:val="00DF79B3"/>
    <w:rsid w:val="00E01F89"/>
    <w:rsid w:val="00E02D49"/>
    <w:rsid w:val="00E03740"/>
    <w:rsid w:val="00E05864"/>
    <w:rsid w:val="00E05B6F"/>
    <w:rsid w:val="00E106E9"/>
    <w:rsid w:val="00E1602B"/>
    <w:rsid w:val="00E169B2"/>
    <w:rsid w:val="00E17215"/>
    <w:rsid w:val="00E17A1E"/>
    <w:rsid w:val="00E21684"/>
    <w:rsid w:val="00E21F97"/>
    <w:rsid w:val="00E225BF"/>
    <w:rsid w:val="00E22D4D"/>
    <w:rsid w:val="00E25EE4"/>
    <w:rsid w:val="00E25FF7"/>
    <w:rsid w:val="00E27B4F"/>
    <w:rsid w:val="00E33F97"/>
    <w:rsid w:val="00E34179"/>
    <w:rsid w:val="00E35893"/>
    <w:rsid w:val="00E376D6"/>
    <w:rsid w:val="00E37AC8"/>
    <w:rsid w:val="00E40035"/>
    <w:rsid w:val="00E427F7"/>
    <w:rsid w:val="00E43000"/>
    <w:rsid w:val="00E433F1"/>
    <w:rsid w:val="00E43938"/>
    <w:rsid w:val="00E46110"/>
    <w:rsid w:val="00E50232"/>
    <w:rsid w:val="00E523DB"/>
    <w:rsid w:val="00E547B1"/>
    <w:rsid w:val="00E553FA"/>
    <w:rsid w:val="00E574BC"/>
    <w:rsid w:val="00E648B2"/>
    <w:rsid w:val="00E67D28"/>
    <w:rsid w:val="00E757A3"/>
    <w:rsid w:val="00E758F8"/>
    <w:rsid w:val="00E76732"/>
    <w:rsid w:val="00E768C3"/>
    <w:rsid w:val="00E77628"/>
    <w:rsid w:val="00E77EF3"/>
    <w:rsid w:val="00E81354"/>
    <w:rsid w:val="00E81F87"/>
    <w:rsid w:val="00E8287F"/>
    <w:rsid w:val="00E851F2"/>
    <w:rsid w:val="00E86735"/>
    <w:rsid w:val="00E867CB"/>
    <w:rsid w:val="00E87DAA"/>
    <w:rsid w:val="00E90A86"/>
    <w:rsid w:val="00E91987"/>
    <w:rsid w:val="00E920AD"/>
    <w:rsid w:val="00E92B46"/>
    <w:rsid w:val="00E93C81"/>
    <w:rsid w:val="00E95E1C"/>
    <w:rsid w:val="00E963CB"/>
    <w:rsid w:val="00E97F77"/>
    <w:rsid w:val="00EA2C2C"/>
    <w:rsid w:val="00EA54A9"/>
    <w:rsid w:val="00EA5819"/>
    <w:rsid w:val="00EA6409"/>
    <w:rsid w:val="00EA743E"/>
    <w:rsid w:val="00EB0081"/>
    <w:rsid w:val="00EB4D14"/>
    <w:rsid w:val="00EB55FF"/>
    <w:rsid w:val="00EB78D6"/>
    <w:rsid w:val="00EC0755"/>
    <w:rsid w:val="00EC1783"/>
    <w:rsid w:val="00EC1CA5"/>
    <w:rsid w:val="00EC2281"/>
    <w:rsid w:val="00EC5857"/>
    <w:rsid w:val="00EC5890"/>
    <w:rsid w:val="00EC7109"/>
    <w:rsid w:val="00EC7278"/>
    <w:rsid w:val="00ED05FC"/>
    <w:rsid w:val="00ED0A35"/>
    <w:rsid w:val="00ED2C2C"/>
    <w:rsid w:val="00ED3223"/>
    <w:rsid w:val="00ED4BE8"/>
    <w:rsid w:val="00ED65F1"/>
    <w:rsid w:val="00ED7AE6"/>
    <w:rsid w:val="00EE1621"/>
    <w:rsid w:val="00EE34EC"/>
    <w:rsid w:val="00EE3E49"/>
    <w:rsid w:val="00EE535A"/>
    <w:rsid w:val="00EE56F0"/>
    <w:rsid w:val="00EE6EA5"/>
    <w:rsid w:val="00EF09A8"/>
    <w:rsid w:val="00EF1DC1"/>
    <w:rsid w:val="00EF456D"/>
    <w:rsid w:val="00EF4C4B"/>
    <w:rsid w:val="00EF5CEE"/>
    <w:rsid w:val="00EF5FBC"/>
    <w:rsid w:val="00EF68BF"/>
    <w:rsid w:val="00EF7558"/>
    <w:rsid w:val="00F0151D"/>
    <w:rsid w:val="00F01B6F"/>
    <w:rsid w:val="00F027CD"/>
    <w:rsid w:val="00F03593"/>
    <w:rsid w:val="00F05282"/>
    <w:rsid w:val="00F07746"/>
    <w:rsid w:val="00F07F35"/>
    <w:rsid w:val="00F11289"/>
    <w:rsid w:val="00F11879"/>
    <w:rsid w:val="00F11A31"/>
    <w:rsid w:val="00F121F8"/>
    <w:rsid w:val="00F136F5"/>
    <w:rsid w:val="00F1396C"/>
    <w:rsid w:val="00F16DF2"/>
    <w:rsid w:val="00F21066"/>
    <w:rsid w:val="00F23AB1"/>
    <w:rsid w:val="00F23BC7"/>
    <w:rsid w:val="00F25C02"/>
    <w:rsid w:val="00F26298"/>
    <w:rsid w:val="00F3001E"/>
    <w:rsid w:val="00F3185C"/>
    <w:rsid w:val="00F33A02"/>
    <w:rsid w:val="00F36D4A"/>
    <w:rsid w:val="00F371A7"/>
    <w:rsid w:val="00F4003D"/>
    <w:rsid w:val="00F405EC"/>
    <w:rsid w:val="00F4194F"/>
    <w:rsid w:val="00F44C44"/>
    <w:rsid w:val="00F452B6"/>
    <w:rsid w:val="00F45318"/>
    <w:rsid w:val="00F45D74"/>
    <w:rsid w:val="00F47F63"/>
    <w:rsid w:val="00F47F8B"/>
    <w:rsid w:val="00F51465"/>
    <w:rsid w:val="00F51C63"/>
    <w:rsid w:val="00F51CB7"/>
    <w:rsid w:val="00F5314F"/>
    <w:rsid w:val="00F55665"/>
    <w:rsid w:val="00F57079"/>
    <w:rsid w:val="00F57887"/>
    <w:rsid w:val="00F60B12"/>
    <w:rsid w:val="00F6117C"/>
    <w:rsid w:val="00F627EF"/>
    <w:rsid w:val="00F71856"/>
    <w:rsid w:val="00F71F16"/>
    <w:rsid w:val="00F73662"/>
    <w:rsid w:val="00F7382D"/>
    <w:rsid w:val="00F73DF4"/>
    <w:rsid w:val="00F741E8"/>
    <w:rsid w:val="00F74F94"/>
    <w:rsid w:val="00F750C6"/>
    <w:rsid w:val="00F75788"/>
    <w:rsid w:val="00F77EFD"/>
    <w:rsid w:val="00F8044A"/>
    <w:rsid w:val="00F814F0"/>
    <w:rsid w:val="00F86783"/>
    <w:rsid w:val="00F87354"/>
    <w:rsid w:val="00F925AF"/>
    <w:rsid w:val="00F94139"/>
    <w:rsid w:val="00FA266C"/>
    <w:rsid w:val="00FA3048"/>
    <w:rsid w:val="00FA3581"/>
    <w:rsid w:val="00FA472D"/>
    <w:rsid w:val="00FA4F51"/>
    <w:rsid w:val="00FA5B90"/>
    <w:rsid w:val="00FA7745"/>
    <w:rsid w:val="00FA7D1D"/>
    <w:rsid w:val="00FB011B"/>
    <w:rsid w:val="00FB30BC"/>
    <w:rsid w:val="00FB38EE"/>
    <w:rsid w:val="00FB3F4D"/>
    <w:rsid w:val="00FB4A65"/>
    <w:rsid w:val="00FB7FC1"/>
    <w:rsid w:val="00FC1242"/>
    <w:rsid w:val="00FC333E"/>
    <w:rsid w:val="00FC36D5"/>
    <w:rsid w:val="00FC47C0"/>
    <w:rsid w:val="00FC543D"/>
    <w:rsid w:val="00FC707A"/>
    <w:rsid w:val="00FC771D"/>
    <w:rsid w:val="00FC7E46"/>
    <w:rsid w:val="00FD15A4"/>
    <w:rsid w:val="00FD1A25"/>
    <w:rsid w:val="00FD1C85"/>
    <w:rsid w:val="00FD1ED0"/>
    <w:rsid w:val="00FD4F93"/>
    <w:rsid w:val="00FD5AA4"/>
    <w:rsid w:val="00FD6B0A"/>
    <w:rsid w:val="00FD7BC7"/>
    <w:rsid w:val="00FD7FC1"/>
    <w:rsid w:val="00FE00DF"/>
    <w:rsid w:val="00FE0836"/>
    <w:rsid w:val="00FE4517"/>
    <w:rsid w:val="00FE597E"/>
    <w:rsid w:val="00FE5D9A"/>
    <w:rsid w:val="00FE6A9E"/>
    <w:rsid w:val="00FE6B78"/>
    <w:rsid w:val="00FF2BE5"/>
    <w:rsid w:val="00FF373B"/>
    <w:rsid w:val="00FF5013"/>
    <w:rsid w:val="00FF7110"/>
    <w:rsid w:val="00FF7354"/>
    <w:rsid w:val="00FF768D"/>
    <w:rsid w:val="00FF7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ADE3DF07-0F35-4D00-ADA6-0F9C822A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F8044A"/>
    <w:pPr>
      <w:ind w:firstLine="567"/>
      <w:jc w:val="both"/>
    </w:pPr>
    <w:rPr>
      <w:sz w:val="24"/>
    </w:rPr>
  </w:style>
  <w:style w:type="paragraph" w:styleId="10">
    <w:name w:val="heading 1"/>
    <w:aliases w:val="ASFK_1"/>
    <w:next w:val="ASFKNormal"/>
    <w:link w:val="12"/>
    <w:qFormat/>
    <w:rsid w:val="00F8044A"/>
    <w:pPr>
      <w:keepNext/>
      <w:keepLines/>
      <w:pageBreakBefore/>
      <w:numPr>
        <w:numId w:val="72"/>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F8044A"/>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F8044A"/>
    <w:pPr>
      <w:numPr>
        <w:ilvl w:val="2"/>
      </w:numPr>
      <w:outlineLvl w:val="2"/>
    </w:pPr>
    <w:rPr>
      <w:bCs w:val="0"/>
      <w:sz w:val="26"/>
      <w:szCs w:val="26"/>
    </w:rPr>
  </w:style>
  <w:style w:type="paragraph" w:styleId="41">
    <w:name w:val="heading 4"/>
    <w:aliases w:val="ASFK_4"/>
    <w:basedOn w:val="32"/>
    <w:next w:val="ASFKNormal"/>
    <w:link w:val="42"/>
    <w:qFormat/>
    <w:rsid w:val="00F8044A"/>
    <w:pPr>
      <w:numPr>
        <w:ilvl w:val="3"/>
      </w:numPr>
      <w:outlineLvl w:val="3"/>
    </w:pPr>
    <w:rPr>
      <w:sz w:val="24"/>
    </w:rPr>
  </w:style>
  <w:style w:type="paragraph" w:styleId="51">
    <w:name w:val="heading 5"/>
    <w:aliases w:val="ASFK_5"/>
    <w:next w:val="ASFKNormal"/>
    <w:link w:val="52"/>
    <w:qFormat/>
    <w:rsid w:val="00F8044A"/>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F8044A"/>
    <w:pPr>
      <w:numPr>
        <w:ilvl w:val="5"/>
        <w:numId w:val="73"/>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F8044A"/>
    <w:pPr>
      <w:numPr>
        <w:ilvl w:val="6"/>
        <w:numId w:val="73"/>
      </w:numPr>
      <w:tabs>
        <w:tab w:val="clear" w:pos="1296"/>
        <w:tab w:val="num" w:pos="360"/>
      </w:tabs>
      <w:spacing w:before="240" w:after="60"/>
      <w:ind w:left="0" w:firstLine="0"/>
      <w:outlineLvl w:val="6"/>
    </w:pPr>
  </w:style>
  <w:style w:type="paragraph" w:styleId="8">
    <w:name w:val="heading 8"/>
    <w:basedOn w:val="a8"/>
    <w:next w:val="a8"/>
    <w:qFormat/>
    <w:rsid w:val="00F8044A"/>
    <w:pPr>
      <w:numPr>
        <w:ilvl w:val="7"/>
        <w:numId w:val="73"/>
      </w:numPr>
      <w:tabs>
        <w:tab w:val="clear" w:pos="1440"/>
        <w:tab w:val="num" w:pos="360"/>
      </w:tabs>
      <w:spacing w:before="240" w:after="60"/>
      <w:ind w:left="0" w:firstLine="0"/>
      <w:outlineLvl w:val="7"/>
    </w:pPr>
    <w:rPr>
      <w:i/>
      <w:iCs/>
    </w:rPr>
  </w:style>
  <w:style w:type="paragraph" w:styleId="9">
    <w:name w:val="heading 9"/>
    <w:basedOn w:val="a8"/>
    <w:next w:val="a8"/>
    <w:qFormat/>
    <w:rsid w:val="00F8044A"/>
    <w:pPr>
      <w:numPr>
        <w:ilvl w:val="8"/>
        <w:numId w:val="73"/>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Document Map"/>
    <w:basedOn w:val="a8"/>
    <w:semiHidden/>
    <w:rsid w:val="00F8044A"/>
    <w:pPr>
      <w:shd w:val="clear" w:color="auto" w:fill="000080"/>
    </w:pPr>
    <w:rPr>
      <w:rFonts w:ascii="Tahoma" w:hAnsi="Tahoma" w:cs="Tahoma"/>
      <w:sz w:val="20"/>
    </w:rPr>
  </w:style>
  <w:style w:type="character" w:styleId="ad">
    <w:name w:val="Hyperlink"/>
    <w:uiPriority w:val="99"/>
    <w:rsid w:val="00F8044A"/>
    <w:rPr>
      <w:color w:val="0000FF"/>
      <w:u w:val="single"/>
    </w:rPr>
  </w:style>
  <w:style w:type="paragraph" w:styleId="ae">
    <w:name w:val="header"/>
    <w:basedOn w:val="a8"/>
    <w:rsid w:val="00F8044A"/>
    <w:pPr>
      <w:tabs>
        <w:tab w:val="center" w:pos="4677"/>
        <w:tab w:val="right" w:pos="9355"/>
      </w:tabs>
    </w:pPr>
  </w:style>
  <w:style w:type="paragraph" w:styleId="af">
    <w:name w:val="Body Text Indent"/>
    <w:basedOn w:val="a8"/>
    <w:next w:val="a8"/>
    <w:semiHidden/>
    <w:rsid w:val="00F8044A"/>
    <w:pPr>
      <w:widowControl w:val="0"/>
      <w:tabs>
        <w:tab w:val="left" w:pos="1985"/>
        <w:tab w:val="left" w:pos="2127"/>
      </w:tabs>
      <w:spacing w:line="360" w:lineRule="auto"/>
      <w:ind w:firstLine="425"/>
    </w:pPr>
    <w:rPr>
      <w:snapToGrid w:val="0"/>
      <w:sz w:val="20"/>
    </w:rPr>
  </w:style>
  <w:style w:type="paragraph" w:styleId="24">
    <w:name w:val="Body Text Indent 2"/>
    <w:basedOn w:val="a8"/>
    <w:semiHidden/>
    <w:rsid w:val="00F8044A"/>
    <w:pPr>
      <w:widowControl w:val="0"/>
      <w:tabs>
        <w:tab w:val="left" w:pos="1985"/>
        <w:tab w:val="left" w:pos="2127"/>
      </w:tabs>
      <w:spacing w:line="360" w:lineRule="auto"/>
      <w:ind w:firstLine="425"/>
    </w:pPr>
    <w:rPr>
      <w:b/>
      <w:snapToGrid w:val="0"/>
      <w:sz w:val="20"/>
    </w:rPr>
  </w:style>
  <w:style w:type="paragraph" w:styleId="34">
    <w:name w:val="Body Text 3"/>
    <w:basedOn w:val="a8"/>
    <w:semiHidden/>
    <w:rsid w:val="00F8044A"/>
    <w:pPr>
      <w:spacing w:after="120"/>
    </w:pPr>
    <w:rPr>
      <w:sz w:val="16"/>
      <w:szCs w:val="16"/>
    </w:rPr>
  </w:style>
  <w:style w:type="paragraph" w:styleId="af0">
    <w:name w:val="Balloon Text"/>
    <w:basedOn w:val="a8"/>
    <w:semiHidden/>
    <w:rsid w:val="00F8044A"/>
    <w:rPr>
      <w:rFonts w:ascii="Tahoma" w:hAnsi="Tahoma" w:cs="Tahoma"/>
      <w:sz w:val="16"/>
      <w:szCs w:val="16"/>
    </w:rPr>
  </w:style>
  <w:style w:type="paragraph" w:styleId="13">
    <w:name w:val="toc 1"/>
    <w:uiPriority w:val="39"/>
    <w:rsid w:val="00F8044A"/>
    <w:pPr>
      <w:tabs>
        <w:tab w:val="left" w:pos="454"/>
        <w:tab w:val="right" w:leader="dot" w:pos="9631"/>
      </w:tabs>
      <w:spacing w:before="80" w:after="80"/>
      <w:ind w:left="454" w:right="567" w:hanging="454"/>
    </w:pPr>
    <w:rPr>
      <w:b/>
      <w:bCs/>
      <w:caps/>
      <w:noProof/>
      <w:sz w:val="24"/>
      <w:szCs w:val="24"/>
    </w:rPr>
  </w:style>
  <w:style w:type="paragraph" w:styleId="25">
    <w:name w:val="toc 2"/>
    <w:basedOn w:val="13"/>
    <w:uiPriority w:val="39"/>
    <w:rsid w:val="00F8044A"/>
    <w:pPr>
      <w:tabs>
        <w:tab w:val="clear" w:pos="454"/>
        <w:tab w:val="left" w:pos="851"/>
      </w:tabs>
      <w:spacing w:before="60" w:after="60"/>
      <w:ind w:left="851" w:hanging="567"/>
      <w:contextualSpacing/>
    </w:pPr>
    <w:rPr>
      <w:b w:val="0"/>
      <w:caps w:val="0"/>
    </w:rPr>
  </w:style>
  <w:style w:type="paragraph" w:styleId="35">
    <w:name w:val="toc 3"/>
    <w:basedOn w:val="25"/>
    <w:uiPriority w:val="39"/>
    <w:rsid w:val="00F8044A"/>
    <w:pPr>
      <w:tabs>
        <w:tab w:val="clear" w:pos="851"/>
        <w:tab w:val="left" w:pos="1418"/>
      </w:tabs>
      <w:ind w:left="1418" w:hanging="851"/>
    </w:pPr>
    <w:rPr>
      <w:iCs/>
    </w:rPr>
  </w:style>
  <w:style w:type="paragraph" w:customStyle="1" w:styleId="af1">
    <w:name w:val="Основной"/>
    <w:basedOn w:val="a8"/>
    <w:semiHidden/>
    <w:rsid w:val="00B600E8"/>
  </w:style>
  <w:style w:type="paragraph" w:styleId="af2">
    <w:name w:val="annotation text"/>
    <w:basedOn w:val="a8"/>
    <w:semiHidden/>
    <w:rsid w:val="00F8044A"/>
    <w:rPr>
      <w:sz w:val="20"/>
    </w:rPr>
  </w:style>
  <w:style w:type="paragraph" w:styleId="af3">
    <w:name w:val="caption"/>
    <w:basedOn w:val="a8"/>
    <w:next w:val="a8"/>
    <w:qFormat/>
    <w:rsid w:val="00F8044A"/>
    <w:rPr>
      <w:b/>
      <w:bCs/>
      <w:sz w:val="20"/>
    </w:rPr>
  </w:style>
  <w:style w:type="paragraph" w:styleId="af4">
    <w:name w:val="annotation subject"/>
    <w:basedOn w:val="af2"/>
    <w:next w:val="af2"/>
    <w:semiHidden/>
    <w:rsid w:val="00F8044A"/>
    <w:rPr>
      <w:b/>
      <w:bCs/>
    </w:rPr>
  </w:style>
  <w:style w:type="character" w:styleId="af5">
    <w:name w:val="Emphasis"/>
    <w:qFormat/>
    <w:rsid w:val="00F8044A"/>
    <w:rPr>
      <w:i/>
      <w:iCs/>
    </w:rPr>
  </w:style>
  <w:style w:type="paragraph" w:styleId="26">
    <w:name w:val="Body Text 2"/>
    <w:basedOn w:val="a8"/>
    <w:semiHidden/>
    <w:rsid w:val="00F8044A"/>
    <w:pPr>
      <w:spacing w:after="120" w:line="480" w:lineRule="auto"/>
    </w:pPr>
  </w:style>
  <w:style w:type="paragraph" w:styleId="a">
    <w:name w:val="List Number"/>
    <w:aliases w:val="Нумерованный"/>
    <w:basedOn w:val="a8"/>
    <w:semiHidden/>
    <w:rsid w:val="00F8044A"/>
    <w:pPr>
      <w:numPr>
        <w:numId w:val="83"/>
      </w:numPr>
      <w:ind w:left="0" w:firstLine="0"/>
    </w:pPr>
  </w:style>
  <w:style w:type="character" w:styleId="af6">
    <w:name w:val="FollowedHyperlink"/>
    <w:semiHidden/>
    <w:rsid w:val="00F8044A"/>
    <w:rPr>
      <w:color w:val="800080"/>
      <w:u w:val="single"/>
    </w:rPr>
  </w:style>
  <w:style w:type="paragraph" w:styleId="43">
    <w:name w:val="toc 4"/>
    <w:basedOn w:val="a8"/>
    <w:next w:val="a8"/>
    <w:uiPriority w:val="39"/>
    <w:rsid w:val="00F8044A"/>
    <w:pPr>
      <w:tabs>
        <w:tab w:val="left" w:pos="1871"/>
        <w:tab w:val="right" w:leader="dot" w:pos="9630"/>
      </w:tabs>
      <w:ind w:left="1872" w:right="567" w:hanging="1021"/>
    </w:pPr>
  </w:style>
  <w:style w:type="paragraph" w:styleId="53">
    <w:name w:val="toc 5"/>
    <w:basedOn w:val="a8"/>
    <w:next w:val="a8"/>
    <w:autoRedefine/>
    <w:uiPriority w:val="39"/>
    <w:rsid w:val="00F8044A"/>
    <w:pPr>
      <w:ind w:left="960"/>
      <w:jc w:val="left"/>
    </w:pPr>
    <w:rPr>
      <w:sz w:val="18"/>
      <w:szCs w:val="18"/>
    </w:rPr>
  </w:style>
  <w:style w:type="paragraph" w:styleId="60">
    <w:name w:val="toc 6"/>
    <w:basedOn w:val="a8"/>
    <w:next w:val="a8"/>
    <w:autoRedefine/>
    <w:uiPriority w:val="39"/>
    <w:rsid w:val="00F8044A"/>
    <w:pPr>
      <w:ind w:left="1200"/>
      <w:jc w:val="left"/>
    </w:pPr>
    <w:rPr>
      <w:sz w:val="18"/>
      <w:szCs w:val="18"/>
    </w:rPr>
  </w:style>
  <w:style w:type="paragraph" w:styleId="70">
    <w:name w:val="toc 7"/>
    <w:basedOn w:val="a8"/>
    <w:next w:val="a8"/>
    <w:autoRedefine/>
    <w:uiPriority w:val="39"/>
    <w:rsid w:val="00F8044A"/>
    <w:pPr>
      <w:ind w:left="1440"/>
      <w:jc w:val="left"/>
    </w:pPr>
    <w:rPr>
      <w:sz w:val="18"/>
      <w:szCs w:val="18"/>
    </w:rPr>
  </w:style>
  <w:style w:type="paragraph" w:styleId="80">
    <w:name w:val="toc 8"/>
    <w:basedOn w:val="a8"/>
    <w:next w:val="a8"/>
    <w:autoRedefine/>
    <w:uiPriority w:val="39"/>
    <w:rsid w:val="00F8044A"/>
    <w:pPr>
      <w:ind w:left="1680"/>
      <w:jc w:val="left"/>
    </w:pPr>
    <w:rPr>
      <w:sz w:val="18"/>
      <w:szCs w:val="18"/>
    </w:rPr>
  </w:style>
  <w:style w:type="paragraph" w:styleId="90">
    <w:name w:val="toc 9"/>
    <w:basedOn w:val="a8"/>
    <w:next w:val="a8"/>
    <w:autoRedefine/>
    <w:uiPriority w:val="39"/>
    <w:rsid w:val="00F8044A"/>
    <w:pPr>
      <w:ind w:left="1920"/>
      <w:jc w:val="left"/>
    </w:pPr>
    <w:rPr>
      <w:sz w:val="18"/>
      <w:szCs w:val="18"/>
    </w:rPr>
  </w:style>
  <w:style w:type="paragraph" w:styleId="36">
    <w:name w:val="Body Text Indent 3"/>
    <w:basedOn w:val="a8"/>
    <w:semiHidden/>
    <w:rsid w:val="00F8044A"/>
    <w:pPr>
      <w:spacing w:after="120"/>
      <w:ind w:left="283"/>
    </w:pPr>
    <w:rPr>
      <w:sz w:val="16"/>
      <w:szCs w:val="16"/>
    </w:rPr>
  </w:style>
  <w:style w:type="paragraph" w:styleId="af7">
    <w:name w:val="Subtitle"/>
    <w:basedOn w:val="a8"/>
    <w:qFormat/>
    <w:rsid w:val="00F8044A"/>
    <w:pPr>
      <w:spacing w:after="60"/>
      <w:jc w:val="center"/>
      <w:outlineLvl w:val="1"/>
    </w:pPr>
    <w:rPr>
      <w:rFonts w:ascii="Arial" w:hAnsi="Arial" w:cs="Arial"/>
    </w:rPr>
  </w:style>
  <w:style w:type="character" w:styleId="af8">
    <w:name w:val="annotation reference"/>
    <w:semiHidden/>
    <w:rsid w:val="00F8044A"/>
    <w:rPr>
      <w:sz w:val="16"/>
      <w:szCs w:val="16"/>
    </w:rPr>
  </w:style>
  <w:style w:type="paragraph" w:styleId="af9">
    <w:name w:val="Salutation"/>
    <w:basedOn w:val="a8"/>
    <w:next w:val="a8"/>
    <w:semiHidden/>
    <w:rsid w:val="00F8044A"/>
  </w:style>
  <w:style w:type="paragraph" w:styleId="HTML">
    <w:name w:val="HTML Preformatted"/>
    <w:basedOn w:val="a8"/>
    <w:semiHidden/>
    <w:rsid w:val="00F8044A"/>
    <w:rPr>
      <w:rFonts w:ascii="Courier New" w:hAnsi="Courier New" w:cs="Courier New"/>
      <w:sz w:val="20"/>
    </w:rPr>
  </w:style>
  <w:style w:type="character" w:styleId="afa">
    <w:name w:val="page number"/>
    <w:basedOn w:val="a9"/>
    <w:semiHidden/>
    <w:rsid w:val="00F8044A"/>
  </w:style>
  <w:style w:type="paragraph" w:styleId="2">
    <w:name w:val="List Number 2"/>
    <w:basedOn w:val="a8"/>
    <w:semiHidden/>
    <w:rsid w:val="00F8044A"/>
    <w:pPr>
      <w:numPr>
        <w:numId w:val="79"/>
      </w:numPr>
      <w:tabs>
        <w:tab w:val="clear" w:pos="643"/>
        <w:tab w:val="num" w:pos="360"/>
      </w:tabs>
      <w:ind w:left="0" w:firstLine="0"/>
    </w:pPr>
  </w:style>
  <w:style w:type="paragraph" w:styleId="afb">
    <w:name w:val="Plain Text"/>
    <w:basedOn w:val="a8"/>
    <w:semiHidden/>
    <w:rsid w:val="00F8044A"/>
    <w:rPr>
      <w:rFonts w:ascii="Courier New" w:hAnsi="Courier New" w:cs="Courier New"/>
      <w:sz w:val="20"/>
    </w:rPr>
  </w:style>
  <w:style w:type="paragraph" w:styleId="afc">
    <w:name w:val="Message Header"/>
    <w:basedOn w:val="a8"/>
    <w:semiHidden/>
    <w:rsid w:val="00F804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d">
    <w:name w:val="E-mail Signature"/>
    <w:basedOn w:val="a8"/>
    <w:semiHidden/>
    <w:rsid w:val="00F8044A"/>
  </w:style>
  <w:style w:type="paragraph" w:styleId="a0">
    <w:name w:val="List Bullet"/>
    <w:basedOn w:val="a8"/>
    <w:semiHidden/>
    <w:rsid w:val="00F8044A"/>
    <w:pPr>
      <w:numPr>
        <w:numId w:val="74"/>
      </w:numPr>
      <w:ind w:left="0" w:firstLine="0"/>
    </w:pPr>
  </w:style>
  <w:style w:type="paragraph" w:customStyle="1" w:styleId="a6">
    <w:name w:val="Список маркированный"/>
    <w:basedOn w:val="a8"/>
    <w:semiHidden/>
    <w:rsid w:val="00B600E8"/>
    <w:pPr>
      <w:numPr>
        <w:numId w:val="4"/>
      </w:numPr>
      <w:tabs>
        <w:tab w:val="clear" w:pos="992"/>
        <w:tab w:val="num" w:pos="360"/>
        <w:tab w:val="left" w:pos="1080"/>
      </w:tabs>
      <w:ind w:firstLine="0"/>
    </w:pPr>
  </w:style>
  <w:style w:type="paragraph" w:customStyle="1" w:styleId="ASFKAn">
    <w:name w:val="_ASFK_An"/>
    <w:rsid w:val="00F8044A"/>
    <w:pPr>
      <w:spacing w:after="240"/>
      <w:jc w:val="center"/>
      <w:outlineLvl w:val="4"/>
    </w:pPr>
    <w:rPr>
      <w:b/>
      <w:sz w:val="32"/>
    </w:rPr>
  </w:style>
  <w:style w:type="paragraph" w:customStyle="1" w:styleId="UGListMark">
    <w:name w:val="UG_List_Mark"/>
    <w:semiHidden/>
    <w:pPr>
      <w:tabs>
        <w:tab w:val="num" w:pos="360"/>
        <w:tab w:val="left" w:pos="567"/>
        <w:tab w:val="left" w:pos="1701"/>
        <w:tab w:val="left" w:pos="2835"/>
        <w:tab w:val="left" w:pos="3402"/>
      </w:tabs>
      <w:spacing w:before="120" w:after="120"/>
      <w:ind w:left="360" w:hanging="360"/>
      <w:contextualSpacing/>
    </w:pPr>
    <w:rPr>
      <w:sz w:val="24"/>
    </w:rPr>
  </w:style>
  <w:style w:type="paragraph" w:styleId="30">
    <w:name w:val="List Bullet 3"/>
    <w:basedOn w:val="a8"/>
    <w:autoRedefine/>
    <w:semiHidden/>
    <w:rsid w:val="00F8044A"/>
    <w:pPr>
      <w:widowControl w:val="0"/>
      <w:numPr>
        <w:numId w:val="76"/>
      </w:numPr>
      <w:tabs>
        <w:tab w:val="clear" w:pos="926"/>
        <w:tab w:val="num" w:pos="360"/>
        <w:tab w:val="left" w:pos="1985"/>
        <w:tab w:val="left" w:pos="2127"/>
      </w:tabs>
      <w:spacing w:line="360" w:lineRule="auto"/>
      <w:ind w:left="0" w:firstLine="0"/>
    </w:pPr>
  </w:style>
  <w:style w:type="paragraph" w:styleId="HTML0">
    <w:name w:val="HTML Address"/>
    <w:basedOn w:val="a8"/>
    <w:semiHidden/>
    <w:rsid w:val="00F8044A"/>
    <w:rPr>
      <w:i/>
      <w:iCs/>
    </w:rPr>
  </w:style>
  <w:style w:type="character" w:customStyle="1" w:styleId="afe">
    <w:name w:val="Алексеев Игорь"/>
    <w:semiHidden/>
    <w:rPr>
      <w:rFonts w:ascii="Tahoma" w:hAnsi="Tahoma"/>
      <w:b w:val="0"/>
      <w:bCs w:val="0"/>
      <w:i w:val="0"/>
      <w:iCs w:val="0"/>
      <w:strike w:val="0"/>
      <w:color w:val="000080"/>
      <w:sz w:val="24"/>
      <w:szCs w:val="24"/>
      <w:u w:val="none"/>
    </w:rPr>
  </w:style>
  <w:style w:type="paragraph" w:styleId="aff">
    <w:name w:val="Date"/>
    <w:basedOn w:val="a8"/>
    <w:next w:val="a8"/>
    <w:semiHidden/>
    <w:rsid w:val="00F8044A"/>
  </w:style>
  <w:style w:type="paragraph" w:styleId="aff0">
    <w:name w:val="Note Heading"/>
    <w:basedOn w:val="a8"/>
    <w:next w:val="a8"/>
    <w:semiHidden/>
    <w:rsid w:val="00F8044A"/>
  </w:style>
  <w:style w:type="paragraph" w:customStyle="1" w:styleId="aff1">
    <w:name w:val="Надпись"/>
    <w:semiHidden/>
    <w:rsid w:val="00B600E8"/>
    <w:rPr>
      <w:noProof/>
      <w:sz w:val="16"/>
    </w:rPr>
  </w:style>
  <w:style w:type="paragraph" w:styleId="aff2">
    <w:name w:val="Body Text"/>
    <w:basedOn w:val="a8"/>
    <w:semiHidden/>
    <w:rsid w:val="00F8044A"/>
    <w:pPr>
      <w:overflowPunct w:val="0"/>
      <w:autoSpaceDE w:val="0"/>
      <w:autoSpaceDN w:val="0"/>
      <w:adjustRightInd w:val="0"/>
      <w:spacing w:after="240"/>
      <w:textAlignment w:val="baseline"/>
    </w:pPr>
  </w:style>
  <w:style w:type="paragraph" w:styleId="aff3">
    <w:name w:val="Body Text First Indent"/>
    <w:basedOn w:val="aff2"/>
    <w:semiHidden/>
    <w:rsid w:val="00F8044A"/>
    <w:pPr>
      <w:overflowPunct/>
      <w:autoSpaceDE/>
      <w:autoSpaceDN/>
      <w:adjustRightInd/>
      <w:spacing w:after="120"/>
      <w:ind w:firstLine="210"/>
      <w:jc w:val="left"/>
      <w:textAlignment w:val="auto"/>
    </w:pPr>
  </w:style>
  <w:style w:type="paragraph" w:styleId="aff4">
    <w:name w:val="No Spacing"/>
    <w:uiPriority w:val="1"/>
    <w:qFormat/>
    <w:rsid w:val="00642306"/>
    <w:rPr>
      <w:rFonts w:ascii="Calibri" w:eastAsia="Calibri" w:hAnsi="Calibri"/>
      <w:sz w:val="22"/>
      <w:szCs w:val="22"/>
      <w:lang w:eastAsia="en-US"/>
    </w:rPr>
  </w:style>
  <w:style w:type="paragraph" w:styleId="aff5">
    <w:name w:val="List Paragraph"/>
    <w:basedOn w:val="a8"/>
    <w:uiPriority w:val="34"/>
    <w:qFormat/>
    <w:rsid w:val="00642306"/>
    <w:pPr>
      <w:ind w:left="720"/>
      <w:contextualSpacing/>
    </w:pPr>
  </w:style>
  <w:style w:type="paragraph" w:customStyle="1" w:styleId="14">
    <w:name w:val="Стиль1"/>
    <w:basedOn w:val="a8"/>
    <w:semiHidden/>
    <w:rsid w:val="00B600E8"/>
    <w:pPr>
      <w:tabs>
        <w:tab w:val="left" w:pos="357"/>
      </w:tabs>
    </w:pPr>
  </w:style>
  <w:style w:type="paragraph" w:styleId="27">
    <w:name w:val="Body Text First Indent 2"/>
    <w:basedOn w:val="af"/>
    <w:semiHidden/>
    <w:rsid w:val="00F8044A"/>
    <w:pPr>
      <w:widowControl/>
      <w:tabs>
        <w:tab w:val="clear" w:pos="1985"/>
        <w:tab w:val="clear" w:pos="2127"/>
      </w:tabs>
      <w:spacing w:after="120" w:line="240" w:lineRule="auto"/>
      <w:ind w:left="283" w:firstLine="210"/>
      <w:jc w:val="left"/>
    </w:pPr>
    <w:rPr>
      <w:snapToGrid/>
      <w:sz w:val="24"/>
      <w:szCs w:val="24"/>
    </w:rPr>
  </w:style>
  <w:style w:type="paragraph" w:styleId="28">
    <w:name w:val="Quote"/>
    <w:basedOn w:val="a8"/>
    <w:next w:val="a8"/>
    <w:link w:val="2a"/>
    <w:uiPriority w:val="29"/>
    <w:qFormat/>
    <w:rsid w:val="00642306"/>
    <w:rPr>
      <w:i/>
      <w:iCs/>
      <w:color w:val="000000"/>
      <w:lang w:val="x-none" w:eastAsia="x-none"/>
    </w:rPr>
  </w:style>
  <w:style w:type="paragraph" w:styleId="aff6">
    <w:name w:val="Title"/>
    <w:basedOn w:val="a8"/>
    <w:qFormat/>
    <w:rsid w:val="00593AE0"/>
    <w:pPr>
      <w:spacing w:before="240" w:after="60"/>
      <w:jc w:val="center"/>
      <w:outlineLvl w:val="0"/>
    </w:pPr>
    <w:rPr>
      <w:rFonts w:ascii="Arial" w:hAnsi="Arial" w:cs="Arial"/>
      <w:b/>
      <w:bCs/>
      <w:kern w:val="28"/>
      <w:sz w:val="32"/>
      <w:szCs w:val="32"/>
    </w:rPr>
  </w:style>
  <w:style w:type="paragraph" w:styleId="aff7">
    <w:name w:val="footer"/>
    <w:basedOn w:val="a8"/>
    <w:semiHidden/>
    <w:rsid w:val="00F8044A"/>
    <w:pPr>
      <w:tabs>
        <w:tab w:val="center" w:pos="4677"/>
        <w:tab w:val="right" w:pos="9355"/>
      </w:tabs>
    </w:pPr>
  </w:style>
  <w:style w:type="character" w:customStyle="1" w:styleId="2a">
    <w:name w:val="Цитата 2 Знак"/>
    <w:link w:val="28"/>
    <w:uiPriority w:val="29"/>
    <w:rsid w:val="00642306"/>
    <w:rPr>
      <w:i/>
      <w:iCs/>
      <w:color w:val="000000"/>
      <w:sz w:val="24"/>
      <w:lang w:val="x-none" w:eastAsia="x-none"/>
    </w:rPr>
  </w:style>
  <w:style w:type="paragraph" w:styleId="aff8">
    <w:name w:val="Closing"/>
    <w:basedOn w:val="a8"/>
    <w:rsid w:val="00B35765"/>
    <w:pPr>
      <w:ind w:left="4252"/>
    </w:pPr>
  </w:style>
  <w:style w:type="paragraph" w:customStyle="1" w:styleId="ASFKListnormalBI">
    <w:name w:val="_ASFK_List_normal_BI"/>
    <w:basedOn w:val="a8"/>
    <w:rsid w:val="00F8044A"/>
    <w:pPr>
      <w:keepNext/>
      <w:tabs>
        <w:tab w:val="left" w:pos="855"/>
      </w:tabs>
      <w:spacing w:before="120" w:after="120"/>
      <w:ind w:left="1021" w:firstLine="0"/>
      <w:contextualSpacing/>
    </w:pPr>
    <w:rPr>
      <w:b/>
      <w:i/>
      <w:snapToGrid w:val="0"/>
    </w:rPr>
  </w:style>
  <w:style w:type="paragraph" w:customStyle="1" w:styleId="ASFKCode">
    <w:name w:val="_ASFK_Code"/>
    <w:rsid w:val="00F8044A"/>
    <w:pPr>
      <w:shd w:val="clear" w:color="auto" w:fill="E6E6E6"/>
      <w:spacing w:before="120" w:after="120"/>
      <w:ind w:left="567" w:right="567" w:firstLine="567"/>
      <w:contextualSpacing/>
    </w:pPr>
    <w:rPr>
      <w:rFonts w:ascii="Courier New" w:hAnsi="Courier New"/>
      <w:noProof/>
    </w:rPr>
  </w:style>
  <w:style w:type="paragraph" w:customStyle="1" w:styleId="ASFKListnormalBold">
    <w:name w:val="_ASFK_List_normal_Bold"/>
    <w:basedOn w:val="ASFKListnormal"/>
    <w:rsid w:val="00F8044A"/>
    <w:pPr>
      <w:keepNext/>
      <w:tabs>
        <w:tab w:val="clear" w:pos="567"/>
        <w:tab w:val="left" w:pos="284"/>
      </w:tabs>
      <w:spacing w:before="120" w:after="120"/>
      <w:ind w:left="1021"/>
    </w:pPr>
    <w:rPr>
      <w:b/>
    </w:rPr>
  </w:style>
  <w:style w:type="paragraph" w:customStyle="1" w:styleId="ASFKFigure">
    <w:name w:val="_ASFK_Figure"/>
    <w:next w:val="a8"/>
    <w:link w:val="ASFKFigure0"/>
    <w:rsid w:val="00F8044A"/>
    <w:pPr>
      <w:keepNext/>
      <w:spacing w:before="120" w:after="120"/>
      <w:jc w:val="center"/>
    </w:pPr>
    <w:rPr>
      <w:sz w:val="24"/>
    </w:rPr>
  </w:style>
  <w:style w:type="paragraph" w:customStyle="1" w:styleId="ASFKFigName">
    <w:name w:val="_ASFK_Fig_Name"/>
    <w:basedOn w:val="ASFKFigure"/>
    <w:next w:val="ASFKNormal"/>
    <w:link w:val="ASFKFigName0"/>
    <w:rsid w:val="00F8044A"/>
    <w:pPr>
      <w:keepNext w:val="0"/>
      <w:numPr>
        <w:numId w:val="58"/>
      </w:numPr>
      <w:suppressAutoHyphens/>
      <w:contextualSpacing/>
    </w:pPr>
    <w:rPr>
      <w:b/>
      <w:szCs w:val="24"/>
    </w:rPr>
  </w:style>
  <w:style w:type="paragraph" w:customStyle="1" w:styleId="ASFKListnormal2">
    <w:name w:val="_ASFK_List_normal_2"/>
    <w:basedOn w:val="ASFKListnormal"/>
    <w:rsid w:val="00F8044A"/>
    <w:pPr>
      <w:tabs>
        <w:tab w:val="clear" w:pos="567"/>
        <w:tab w:val="left" w:pos="1134"/>
      </w:tabs>
      <w:ind w:left="1134"/>
    </w:pPr>
  </w:style>
  <w:style w:type="character" w:customStyle="1" w:styleId="ASFKFigure0">
    <w:name w:val="_ASFK_Figure Знак Знак"/>
    <w:link w:val="ASFKFigure"/>
    <w:rsid w:val="00B600E8"/>
    <w:rPr>
      <w:sz w:val="24"/>
    </w:rPr>
  </w:style>
  <w:style w:type="character" w:customStyle="1" w:styleId="ASFKNormal0">
    <w:name w:val="_ASFK_Normal Знак"/>
    <w:link w:val="ASFKNormal"/>
    <w:rsid w:val="00F8044A"/>
    <w:rPr>
      <w:sz w:val="24"/>
    </w:rPr>
  </w:style>
  <w:style w:type="paragraph" w:customStyle="1" w:styleId="ASFKListnormal5">
    <w:name w:val="_ASFK_List_normal_5"/>
    <w:basedOn w:val="ASFKListnormal4"/>
    <w:rsid w:val="00F8044A"/>
    <w:pPr>
      <w:tabs>
        <w:tab w:val="clear" w:pos="1701"/>
        <w:tab w:val="left" w:pos="1985"/>
      </w:tabs>
      <w:ind w:left="1985"/>
    </w:pPr>
  </w:style>
  <w:style w:type="paragraph" w:customStyle="1" w:styleId="OTRTITULnew">
    <w:name w:val="OTR_TITUL_new"/>
    <w:basedOn w:val="a8"/>
    <w:semiHidden/>
    <w:rsid w:val="007F4F46"/>
    <w:pPr>
      <w:spacing w:line="360" w:lineRule="auto"/>
      <w:ind w:firstLine="0"/>
      <w:jc w:val="center"/>
    </w:pPr>
    <w:rPr>
      <w:sz w:val="28"/>
      <w:szCs w:val="28"/>
    </w:rPr>
  </w:style>
  <w:style w:type="character" w:customStyle="1" w:styleId="ASFKFigName0">
    <w:name w:val="_ASFK_Fig_Name Знак Знак"/>
    <w:link w:val="ASFKFigName"/>
    <w:rsid w:val="00B600E8"/>
    <w:rPr>
      <w:b/>
      <w:sz w:val="24"/>
      <w:szCs w:val="24"/>
    </w:rPr>
  </w:style>
  <w:style w:type="paragraph" w:customStyle="1" w:styleId="ASFKFooter">
    <w:name w:val="_ASFK_Footer"/>
    <w:next w:val="ASFKNormal"/>
    <w:pPr>
      <w:spacing w:line="360" w:lineRule="auto"/>
      <w:ind w:left="21"/>
      <w:jc w:val="center"/>
    </w:pPr>
    <w:rPr>
      <w:rFonts w:cs="Arial"/>
      <w:bCs/>
      <w:sz w:val="28"/>
    </w:rPr>
  </w:style>
  <w:style w:type="paragraph" w:styleId="aff9">
    <w:name w:val="envelope address"/>
    <w:basedOn w:val="a8"/>
    <w:semiHidden/>
    <w:rsid w:val="00F8044A"/>
    <w:pPr>
      <w:framePr w:w="7920" w:h="1980" w:hRule="exact" w:hSpace="180" w:wrap="auto" w:hAnchor="page" w:xAlign="center" w:yAlign="bottom"/>
      <w:ind w:left="2880"/>
    </w:pPr>
    <w:rPr>
      <w:rFonts w:ascii="Arial" w:hAnsi="Arial" w:cs="Arial"/>
    </w:rPr>
  </w:style>
  <w:style w:type="character" w:styleId="HTML1">
    <w:name w:val="HTML Acronym"/>
    <w:basedOn w:val="a9"/>
    <w:semiHidden/>
    <w:rsid w:val="00F8044A"/>
  </w:style>
  <w:style w:type="table" w:styleId="-1">
    <w:name w:val="Table Web 1"/>
    <w:basedOn w:val="aa"/>
    <w:semiHidden/>
    <w:rsid w:val="00F8044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F8044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F8044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a">
    <w:name w:val="Intense Quote"/>
    <w:basedOn w:val="a8"/>
    <w:next w:val="a8"/>
    <w:link w:val="affb"/>
    <w:uiPriority w:val="30"/>
    <w:qFormat/>
    <w:rsid w:val="00642306"/>
    <w:pPr>
      <w:pBdr>
        <w:bottom w:val="single" w:sz="4" w:space="4" w:color="4F81BD"/>
      </w:pBdr>
      <w:spacing w:before="200" w:after="280"/>
      <w:ind w:left="936" w:right="936"/>
    </w:pPr>
    <w:rPr>
      <w:b/>
      <w:bCs/>
      <w:i/>
      <w:iCs/>
      <w:color w:val="4F81BD"/>
      <w:lang w:val="x-none" w:eastAsia="x-none"/>
    </w:rPr>
  </w:style>
  <w:style w:type="character" w:customStyle="1" w:styleId="affb">
    <w:name w:val="Выделенная цитата Знак"/>
    <w:link w:val="affa"/>
    <w:uiPriority w:val="30"/>
    <w:rsid w:val="00642306"/>
    <w:rPr>
      <w:b/>
      <w:bCs/>
      <w:i/>
      <w:iCs/>
      <w:color w:val="4F81BD"/>
      <w:sz w:val="24"/>
      <w:lang w:val="x-none" w:eastAsia="x-none"/>
    </w:rPr>
  </w:style>
  <w:style w:type="table" w:styleId="affc">
    <w:name w:val="Table Elegant"/>
    <w:basedOn w:val="aa"/>
    <w:semiHidden/>
    <w:rsid w:val="00F8044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a"/>
    <w:semiHidden/>
    <w:rsid w:val="00F8044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Subtle 2"/>
    <w:basedOn w:val="aa"/>
    <w:semiHidden/>
    <w:rsid w:val="00F8044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F8044A"/>
    <w:rPr>
      <w:rFonts w:ascii="Courier New" w:hAnsi="Courier New" w:cs="Courier New"/>
      <w:sz w:val="20"/>
      <w:szCs w:val="20"/>
    </w:rPr>
  </w:style>
  <w:style w:type="table" w:styleId="16">
    <w:name w:val="Table Classic 1"/>
    <w:basedOn w:val="aa"/>
    <w:semiHidden/>
    <w:rsid w:val="00F8044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lassic 2"/>
    <w:basedOn w:val="aa"/>
    <w:semiHidden/>
    <w:rsid w:val="00F8044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a"/>
    <w:semiHidden/>
    <w:rsid w:val="00F8044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a"/>
    <w:semiHidden/>
    <w:rsid w:val="00F8044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F8044A"/>
    <w:rPr>
      <w:rFonts w:ascii="Courier New" w:hAnsi="Courier New" w:cs="Courier New"/>
      <w:sz w:val="20"/>
      <w:szCs w:val="20"/>
    </w:rPr>
  </w:style>
  <w:style w:type="character" w:styleId="affd">
    <w:name w:val="Subtle Emphasis"/>
    <w:uiPriority w:val="19"/>
    <w:qFormat/>
    <w:rsid w:val="00642306"/>
    <w:rPr>
      <w:i/>
      <w:iCs/>
      <w:color w:val="808080"/>
    </w:rPr>
  </w:style>
  <w:style w:type="character" w:styleId="affe">
    <w:name w:val="Intense Emphasis"/>
    <w:uiPriority w:val="21"/>
    <w:qFormat/>
    <w:rsid w:val="00642306"/>
    <w:rPr>
      <w:b/>
      <w:bCs/>
      <w:i/>
      <w:iCs/>
      <w:color w:val="4F81BD"/>
    </w:rPr>
  </w:style>
  <w:style w:type="character" w:styleId="afff">
    <w:name w:val="Subtle Reference"/>
    <w:uiPriority w:val="31"/>
    <w:qFormat/>
    <w:rsid w:val="00642306"/>
    <w:rPr>
      <w:smallCaps/>
      <w:color w:val="C0504D"/>
      <w:u w:val="single"/>
    </w:rPr>
  </w:style>
  <w:style w:type="paragraph" w:styleId="20">
    <w:name w:val="List Bullet 2"/>
    <w:basedOn w:val="a8"/>
    <w:semiHidden/>
    <w:rsid w:val="00F8044A"/>
    <w:pPr>
      <w:numPr>
        <w:numId w:val="75"/>
      </w:numPr>
      <w:tabs>
        <w:tab w:val="clear" w:pos="643"/>
        <w:tab w:val="num" w:pos="360"/>
      </w:tabs>
      <w:ind w:left="0" w:firstLine="0"/>
    </w:pPr>
  </w:style>
  <w:style w:type="paragraph" w:styleId="40">
    <w:name w:val="List Bullet 4"/>
    <w:aliases w:val="Обычный маркированный,мой маркированный список"/>
    <w:basedOn w:val="a8"/>
    <w:semiHidden/>
    <w:rsid w:val="00F8044A"/>
    <w:pPr>
      <w:numPr>
        <w:numId w:val="77"/>
      </w:numPr>
      <w:tabs>
        <w:tab w:val="clear" w:pos="1209"/>
        <w:tab w:val="num" w:pos="360"/>
      </w:tabs>
      <w:ind w:left="0" w:firstLine="0"/>
    </w:pPr>
  </w:style>
  <w:style w:type="paragraph" w:styleId="50">
    <w:name w:val="List Bullet 5"/>
    <w:basedOn w:val="a8"/>
    <w:semiHidden/>
    <w:rsid w:val="00F8044A"/>
    <w:pPr>
      <w:numPr>
        <w:numId w:val="78"/>
      </w:numPr>
      <w:tabs>
        <w:tab w:val="clear" w:pos="1492"/>
        <w:tab w:val="num" w:pos="360"/>
      </w:tabs>
      <w:ind w:left="0" w:firstLine="0"/>
    </w:pPr>
  </w:style>
  <w:style w:type="character" w:styleId="afff0">
    <w:name w:val="Intense Reference"/>
    <w:uiPriority w:val="32"/>
    <w:qFormat/>
    <w:rsid w:val="00642306"/>
    <w:rPr>
      <w:b/>
      <w:bCs/>
      <w:smallCaps/>
      <w:color w:val="C0504D"/>
      <w:spacing w:val="5"/>
      <w:u w:val="single"/>
    </w:rPr>
  </w:style>
  <w:style w:type="character" w:styleId="afff1">
    <w:name w:val="line number"/>
    <w:basedOn w:val="a9"/>
    <w:semiHidden/>
    <w:rsid w:val="00F8044A"/>
  </w:style>
  <w:style w:type="paragraph" w:styleId="3">
    <w:name w:val="List Number 3"/>
    <w:basedOn w:val="a8"/>
    <w:semiHidden/>
    <w:rsid w:val="00F8044A"/>
    <w:pPr>
      <w:numPr>
        <w:numId w:val="80"/>
      </w:numPr>
      <w:tabs>
        <w:tab w:val="clear" w:pos="926"/>
        <w:tab w:val="num" w:pos="360"/>
      </w:tabs>
      <w:ind w:left="0" w:firstLine="0"/>
    </w:pPr>
  </w:style>
  <w:style w:type="paragraph" w:styleId="4">
    <w:name w:val="List Number 4"/>
    <w:basedOn w:val="a8"/>
    <w:semiHidden/>
    <w:rsid w:val="00F8044A"/>
    <w:pPr>
      <w:numPr>
        <w:numId w:val="81"/>
      </w:numPr>
      <w:tabs>
        <w:tab w:val="clear" w:pos="1209"/>
        <w:tab w:val="num" w:pos="360"/>
      </w:tabs>
      <w:ind w:left="0" w:firstLine="0"/>
    </w:pPr>
  </w:style>
  <w:style w:type="paragraph" w:styleId="5">
    <w:name w:val="List Number 5"/>
    <w:basedOn w:val="a8"/>
    <w:semiHidden/>
    <w:rsid w:val="00F8044A"/>
    <w:pPr>
      <w:numPr>
        <w:numId w:val="82"/>
      </w:numPr>
      <w:tabs>
        <w:tab w:val="clear" w:pos="1492"/>
        <w:tab w:val="num" w:pos="360"/>
      </w:tabs>
      <w:ind w:left="0" w:firstLine="0"/>
    </w:pPr>
  </w:style>
  <w:style w:type="character" w:styleId="HTML4">
    <w:name w:val="HTML Sample"/>
    <w:semiHidden/>
    <w:rsid w:val="00F8044A"/>
    <w:rPr>
      <w:rFonts w:ascii="Courier New" w:hAnsi="Courier New" w:cs="Courier New"/>
    </w:rPr>
  </w:style>
  <w:style w:type="paragraph" w:styleId="2d">
    <w:name w:val="envelope return"/>
    <w:basedOn w:val="a8"/>
    <w:semiHidden/>
    <w:rsid w:val="00F8044A"/>
    <w:rPr>
      <w:rFonts w:ascii="Arial" w:hAnsi="Arial" w:cs="Arial"/>
      <w:sz w:val="20"/>
    </w:rPr>
  </w:style>
  <w:style w:type="table" w:styleId="17">
    <w:name w:val="Table 3D effects 1"/>
    <w:basedOn w:val="aa"/>
    <w:semiHidden/>
    <w:rsid w:val="00F8044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a"/>
    <w:semiHidden/>
    <w:rsid w:val="00F8044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a"/>
    <w:semiHidden/>
    <w:rsid w:val="00F8044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2">
    <w:name w:val="Normal (Web)"/>
    <w:basedOn w:val="a8"/>
    <w:semiHidden/>
    <w:rsid w:val="00F8044A"/>
  </w:style>
  <w:style w:type="paragraph" w:styleId="afff3">
    <w:name w:val="Normal Indent"/>
    <w:basedOn w:val="a8"/>
    <w:semiHidden/>
    <w:rsid w:val="00F8044A"/>
    <w:pPr>
      <w:ind w:left="708"/>
    </w:pPr>
  </w:style>
  <w:style w:type="character" w:styleId="HTML5">
    <w:name w:val="HTML Definition"/>
    <w:semiHidden/>
    <w:rsid w:val="00F8044A"/>
    <w:rPr>
      <w:i/>
      <w:iCs/>
    </w:rPr>
  </w:style>
  <w:style w:type="character" w:styleId="afff4">
    <w:name w:val="Book Title"/>
    <w:uiPriority w:val="33"/>
    <w:qFormat/>
    <w:rsid w:val="00642306"/>
    <w:rPr>
      <w:b/>
      <w:bCs/>
      <w:smallCaps/>
      <w:spacing w:val="5"/>
    </w:rPr>
  </w:style>
  <w:style w:type="character" w:styleId="HTML6">
    <w:name w:val="HTML Variable"/>
    <w:semiHidden/>
    <w:rsid w:val="00F8044A"/>
    <w:rPr>
      <w:i/>
      <w:iCs/>
    </w:rPr>
  </w:style>
  <w:style w:type="character" w:styleId="HTML7">
    <w:name w:val="HTML Typewriter"/>
    <w:semiHidden/>
    <w:rsid w:val="00F8044A"/>
    <w:rPr>
      <w:rFonts w:ascii="Courier New" w:hAnsi="Courier New" w:cs="Courier New"/>
      <w:sz w:val="20"/>
      <w:szCs w:val="20"/>
    </w:rPr>
  </w:style>
  <w:style w:type="paragraph" w:styleId="afff5">
    <w:name w:val="TOC Heading"/>
    <w:basedOn w:val="10"/>
    <w:next w:val="a8"/>
    <w:uiPriority w:val="39"/>
    <w:qFormat/>
    <w:rsid w:val="00642306"/>
    <w:pPr>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header">
    <w:name w:val="_ASFK_header"/>
    <w:rsid w:val="00F8044A"/>
    <w:rPr>
      <w:color w:val="333333"/>
      <w:sz w:val="22"/>
    </w:rPr>
  </w:style>
  <w:style w:type="paragraph" w:customStyle="1" w:styleId="ASFKTitulheader">
    <w:name w:val="_ASFK_Titul_header"/>
    <w:rsid w:val="00F8044A"/>
    <w:pPr>
      <w:suppressAutoHyphens/>
      <w:jc w:val="center"/>
    </w:pPr>
    <w:rPr>
      <w:b/>
      <w:caps/>
      <w:color w:val="404040"/>
      <w:sz w:val="24"/>
    </w:rPr>
  </w:style>
  <w:style w:type="paragraph" w:styleId="afff6">
    <w:name w:val="List Continue"/>
    <w:basedOn w:val="a8"/>
    <w:semiHidden/>
    <w:rsid w:val="00F8044A"/>
    <w:pPr>
      <w:spacing w:after="120"/>
      <w:ind w:left="283"/>
    </w:pPr>
  </w:style>
  <w:style w:type="paragraph" w:styleId="2f">
    <w:name w:val="List Continue 2"/>
    <w:basedOn w:val="a8"/>
    <w:semiHidden/>
    <w:rsid w:val="00F8044A"/>
    <w:pPr>
      <w:spacing w:after="120"/>
      <w:ind w:left="566"/>
    </w:pPr>
  </w:style>
  <w:style w:type="paragraph" w:styleId="39">
    <w:name w:val="List Continue 3"/>
    <w:basedOn w:val="a8"/>
    <w:semiHidden/>
    <w:rsid w:val="00F8044A"/>
    <w:pPr>
      <w:spacing w:after="120"/>
      <w:ind w:left="849"/>
    </w:pPr>
  </w:style>
  <w:style w:type="paragraph" w:styleId="45">
    <w:name w:val="List Continue 4"/>
    <w:basedOn w:val="a8"/>
    <w:semiHidden/>
    <w:rsid w:val="00F8044A"/>
    <w:pPr>
      <w:spacing w:after="120"/>
      <w:ind w:left="1132"/>
    </w:pPr>
  </w:style>
  <w:style w:type="paragraph" w:styleId="54">
    <w:name w:val="List Continue 5"/>
    <w:basedOn w:val="a8"/>
    <w:semiHidden/>
    <w:rsid w:val="00F8044A"/>
    <w:pPr>
      <w:spacing w:after="120"/>
      <w:ind w:left="1415"/>
    </w:pPr>
  </w:style>
  <w:style w:type="table" w:styleId="18">
    <w:name w:val="Table Simple 1"/>
    <w:basedOn w:val="aa"/>
    <w:semiHidden/>
    <w:rsid w:val="00F8044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a"/>
    <w:semiHidden/>
    <w:rsid w:val="00F8044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a"/>
    <w:semiHidden/>
    <w:rsid w:val="00F8044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ASFKTitulfooter">
    <w:name w:val="_ASFK_Titul_footer"/>
    <w:rsid w:val="00F8044A"/>
    <w:pPr>
      <w:suppressAutoHyphens/>
      <w:jc w:val="center"/>
    </w:pPr>
    <w:rPr>
      <w:color w:val="292929"/>
      <w:sz w:val="28"/>
    </w:rPr>
  </w:style>
  <w:style w:type="table" w:styleId="19">
    <w:name w:val="Table Grid 1"/>
    <w:basedOn w:val="aa"/>
    <w:semiHidden/>
    <w:rsid w:val="00F8044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a"/>
    <w:semiHidden/>
    <w:rsid w:val="00F8044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a"/>
    <w:semiHidden/>
    <w:rsid w:val="00F8044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F8044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F8044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F8044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F8044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F8044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7">
    <w:name w:val="Table Contemporary"/>
    <w:basedOn w:val="aa"/>
    <w:semiHidden/>
    <w:rsid w:val="00F8044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8">
    <w:name w:val="List"/>
    <w:basedOn w:val="a8"/>
    <w:semiHidden/>
    <w:rsid w:val="00F8044A"/>
    <w:pPr>
      <w:ind w:left="283" w:hanging="283"/>
    </w:pPr>
  </w:style>
  <w:style w:type="paragraph" w:styleId="2f2">
    <w:name w:val="List 2"/>
    <w:basedOn w:val="a8"/>
    <w:semiHidden/>
    <w:rsid w:val="00F8044A"/>
    <w:pPr>
      <w:ind w:left="566" w:hanging="283"/>
    </w:pPr>
  </w:style>
  <w:style w:type="paragraph" w:styleId="3c">
    <w:name w:val="List 3"/>
    <w:basedOn w:val="a8"/>
    <w:semiHidden/>
    <w:rsid w:val="00F8044A"/>
    <w:pPr>
      <w:ind w:left="849" w:hanging="283"/>
    </w:pPr>
  </w:style>
  <w:style w:type="paragraph" w:styleId="47">
    <w:name w:val="List 4"/>
    <w:basedOn w:val="a8"/>
    <w:semiHidden/>
    <w:rsid w:val="00F8044A"/>
    <w:pPr>
      <w:ind w:left="1132" w:hanging="283"/>
    </w:pPr>
  </w:style>
  <w:style w:type="paragraph" w:styleId="56">
    <w:name w:val="List 5"/>
    <w:basedOn w:val="a8"/>
    <w:semiHidden/>
    <w:rsid w:val="00F8044A"/>
    <w:pPr>
      <w:ind w:left="1415" w:hanging="283"/>
    </w:pPr>
  </w:style>
  <w:style w:type="table" w:styleId="afff9">
    <w:name w:val="Table Professional"/>
    <w:basedOn w:val="aa"/>
    <w:semiHidden/>
    <w:rsid w:val="00F8044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GOSTSymBold">
    <w:name w:val="_GOST_Sym_Bold"/>
    <w:rsid w:val="001D2F26"/>
    <w:rPr>
      <w:b/>
      <w:bCs w:val="0"/>
    </w:rPr>
  </w:style>
  <w:style w:type="numbering" w:styleId="a3">
    <w:name w:val="Outline List 3"/>
    <w:basedOn w:val="ab"/>
    <w:semiHidden/>
    <w:rsid w:val="00F8044A"/>
    <w:pPr>
      <w:numPr>
        <w:numId w:val="84"/>
      </w:numPr>
    </w:pPr>
  </w:style>
  <w:style w:type="table" w:styleId="1a">
    <w:name w:val="Table Columns 1"/>
    <w:basedOn w:val="aa"/>
    <w:semiHidden/>
    <w:rsid w:val="00F8044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a"/>
    <w:semiHidden/>
    <w:rsid w:val="00F8044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semiHidden/>
    <w:rsid w:val="00F8044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semiHidden/>
    <w:rsid w:val="00F8044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F8044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a">
    <w:name w:val="Strong"/>
    <w:qFormat/>
    <w:rsid w:val="00F8044A"/>
    <w:rPr>
      <w:b/>
      <w:bCs/>
    </w:rPr>
  </w:style>
  <w:style w:type="table" w:styleId="-10">
    <w:name w:val="Table List 1"/>
    <w:basedOn w:val="aa"/>
    <w:semiHidden/>
    <w:rsid w:val="00F8044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F8044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F8044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F8044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F8044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F8044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F8044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F8044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customStyle="1" w:styleId="ASFKReporterror">
    <w:name w:val="_ASFK_Report_error"/>
    <w:rsid w:val="00F8044A"/>
  </w:style>
  <w:style w:type="table" w:styleId="afffb">
    <w:name w:val="Table Theme"/>
    <w:basedOn w:val="aa"/>
    <w:semiHidden/>
    <w:rsid w:val="00F80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Colorful 1"/>
    <w:basedOn w:val="aa"/>
    <w:semiHidden/>
    <w:rsid w:val="00F8044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a"/>
    <w:semiHidden/>
    <w:rsid w:val="00F8044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a"/>
    <w:semiHidden/>
    <w:rsid w:val="00F8044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c">
    <w:name w:val="Block Text"/>
    <w:basedOn w:val="a8"/>
    <w:semiHidden/>
    <w:rsid w:val="00F8044A"/>
    <w:pPr>
      <w:spacing w:after="120"/>
      <w:ind w:left="1440" w:right="1440"/>
    </w:pPr>
  </w:style>
  <w:style w:type="character" w:styleId="HTML8">
    <w:name w:val="HTML Cite"/>
    <w:semiHidden/>
    <w:rsid w:val="00F8044A"/>
    <w:rPr>
      <w:i/>
      <w:iCs/>
    </w:rPr>
  </w:style>
  <w:style w:type="paragraph" w:styleId="afffd">
    <w:name w:val="Signature"/>
    <w:basedOn w:val="a8"/>
    <w:semiHidden/>
    <w:rsid w:val="00F8044A"/>
    <w:pPr>
      <w:ind w:left="4252"/>
    </w:pPr>
  </w:style>
  <w:style w:type="paragraph" w:customStyle="1" w:styleId="ASFKListmark1">
    <w:name w:val="_ASFK_List_mark1"/>
    <w:link w:val="ASFKListmark10"/>
    <w:rsid w:val="00F8044A"/>
    <w:pPr>
      <w:numPr>
        <w:numId w:val="59"/>
      </w:numPr>
      <w:jc w:val="both"/>
    </w:pPr>
    <w:rPr>
      <w:snapToGrid w:val="0"/>
      <w:sz w:val="24"/>
    </w:rPr>
  </w:style>
  <w:style w:type="character" w:customStyle="1" w:styleId="ASFKListmark10">
    <w:name w:val="_ASFK_List_mark1 Знак Знак"/>
    <w:link w:val="ASFKListmark1"/>
    <w:rsid w:val="00B600E8"/>
    <w:rPr>
      <w:snapToGrid w:val="0"/>
      <w:sz w:val="24"/>
    </w:rPr>
  </w:style>
  <w:style w:type="paragraph" w:customStyle="1" w:styleId="ASFKListmark2">
    <w:name w:val="_ASFK_List_mark2"/>
    <w:link w:val="ASFKListmark20"/>
    <w:rsid w:val="00F8044A"/>
    <w:pPr>
      <w:numPr>
        <w:numId w:val="60"/>
      </w:numPr>
      <w:jc w:val="both"/>
    </w:pPr>
    <w:rPr>
      <w:snapToGrid w:val="0"/>
      <w:sz w:val="24"/>
    </w:rPr>
  </w:style>
  <w:style w:type="paragraph" w:customStyle="1" w:styleId="ASFKListmark3">
    <w:name w:val="_ASFK_List_mark3"/>
    <w:link w:val="ASFKListmark30"/>
    <w:rsid w:val="00F8044A"/>
    <w:pPr>
      <w:numPr>
        <w:numId w:val="61"/>
      </w:numPr>
    </w:pPr>
    <w:rPr>
      <w:snapToGrid w:val="0"/>
      <w:sz w:val="24"/>
    </w:rPr>
  </w:style>
  <w:style w:type="character" w:customStyle="1" w:styleId="ASFKListmark30">
    <w:name w:val="_ASFK_List_mark3 Знак Знак"/>
    <w:link w:val="ASFKListmark3"/>
    <w:rsid w:val="00B600E8"/>
    <w:rPr>
      <w:snapToGrid w:val="0"/>
      <w:sz w:val="24"/>
    </w:rPr>
  </w:style>
  <w:style w:type="paragraph" w:customStyle="1" w:styleId="UGnormal">
    <w:name w:val="UG_normal"/>
    <w:link w:val="UGnormal0"/>
    <w:semiHidden/>
    <w:pPr>
      <w:numPr>
        <w:numId w:val="2"/>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Pr>
      <w:iCs/>
      <w:sz w:val="24"/>
      <w:szCs w:val="24"/>
      <w:lang w:bidi="ar-SA"/>
    </w:rPr>
  </w:style>
  <w:style w:type="paragraph" w:customStyle="1" w:styleId="ASFKListnormal">
    <w:name w:val="_ASFK_List_normal"/>
    <w:link w:val="ASFKListnormal0"/>
    <w:rsid w:val="00F8044A"/>
    <w:pPr>
      <w:tabs>
        <w:tab w:val="left" w:pos="567"/>
      </w:tabs>
      <w:spacing w:before="60" w:after="60"/>
      <w:ind w:left="567"/>
      <w:contextualSpacing/>
      <w:jc w:val="both"/>
    </w:pPr>
    <w:rPr>
      <w:snapToGrid w:val="0"/>
      <w:sz w:val="24"/>
    </w:rPr>
  </w:style>
  <w:style w:type="paragraph" w:customStyle="1" w:styleId="ASFKListnum1">
    <w:name w:val="_ASFK_List_num1"/>
    <w:link w:val="ASFKListnum10"/>
    <w:pPr>
      <w:tabs>
        <w:tab w:val="num" w:pos="1021"/>
      </w:tabs>
      <w:spacing w:before="120" w:after="120"/>
      <w:ind w:left="1021" w:hanging="454"/>
      <w:contextualSpacing/>
    </w:pPr>
    <w:rPr>
      <w:sz w:val="24"/>
    </w:rPr>
  </w:style>
  <w:style w:type="character" w:customStyle="1" w:styleId="ASFKListnum10">
    <w:name w:val="_ASFK_List_num1 Знак Знак"/>
    <w:link w:val="ASFKListnum1"/>
    <w:rPr>
      <w:sz w:val="24"/>
      <w:lang w:bidi="ar-SA"/>
    </w:rPr>
  </w:style>
  <w:style w:type="paragraph" w:customStyle="1" w:styleId="ASFKListnum2">
    <w:name w:val="_ASFK_List_num2"/>
    <w:basedOn w:val="ASFKListnum"/>
    <w:rsid w:val="00F8044A"/>
    <w:pPr>
      <w:numPr>
        <w:ilvl w:val="1"/>
      </w:numPr>
    </w:pPr>
    <w:rPr>
      <w:szCs w:val="24"/>
    </w:rPr>
  </w:style>
  <w:style w:type="paragraph" w:customStyle="1" w:styleId="ASFKNameTable">
    <w:name w:val="_ASFK_Name_Table"/>
    <w:link w:val="ASFKNameTable0"/>
    <w:rsid w:val="00F8044A"/>
    <w:pPr>
      <w:keepNext/>
      <w:numPr>
        <w:numId w:val="65"/>
      </w:numPr>
      <w:suppressAutoHyphens/>
      <w:spacing w:before="240" w:after="120"/>
    </w:pPr>
    <w:rPr>
      <w:b/>
      <w:sz w:val="24"/>
    </w:rPr>
  </w:style>
  <w:style w:type="character" w:customStyle="1" w:styleId="ASFKNameTable0">
    <w:name w:val="_ASFK_Name_Table Знак Знак"/>
    <w:link w:val="ASFKNameTable"/>
    <w:rsid w:val="00B600E8"/>
    <w:rPr>
      <w:b/>
      <w:sz w:val="24"/>
    </w:rPr>
  </w:style>
  <w:style w:type="paragraph" w:customStyle="1" w:styleId="ASFKNormal">
    <w:name w:val="_ASFK_Normal"/>
    <w:link w:val="ASFKNormal0"/>
    <w:rsid w:val="00F8044A"/>
    <w:pPr>
      <w:spacing w:before="120" w:after="60"/>
      <w:ind w:firstLine="567"/>
      <w:contextualSpacing/>
      <w:jc w:val="both"/>
    </w:pPr>
    <w:rPr>
      <w:sz w:val="24"/>
    </w:rPr>
  </w:style>
  <w:style w:type="character" w:customStyle="1" w:styleId="ASFKNormal1">
    <w:name w:val="_ASFK_Normal Знак Знак"/>
    <w:rsid w:val="00B600E8"/>
    <w:rPr>
      <w:sz w:val="24"/>
      <w:lang w:val="ru-RU" w:eastAsia="ru-RU" w:bidi="ar-SA"/>
    </w:rPr>
  </w:style>
  <w:style w:type="paragraph" w:customStyle="1" w:styleId="UGnamedoc">
    <w:name w:val="UG_name_doc"/>
    <w:semiHidden/>
    <w:pPr>
      <w:spacing w:before="240" w:after="240"/>
      <w:contextualSpacing/>
      <w:jc w:val="center"/>
    </w:pPr>
    <w:rPr>
      <w:rFonts w:ascii="Arial" w:hAnsi="Arial" w:cs="Arial"/>
      <w:b/>
      <w:bCs/>
      <w:caps/>
      <w:kern w:val="32"/>
      <w:sz w:val="32"/>
      <w:szCs w:val="32"/>
    </w:rPr>
  </w:style>
  <w:style w:type="paragraph" w:customStyle="1" w:styleId="ASFKNormalWithout">
    <w:name w:val="_ASFK_Normal_Without"/>
    <w:basedOn w:val="ASFKNormal"/>
    <w:next w:val="ASFKNormal"/>
    <w:link w:val="ASFKNormalWithout0"/>
    <w:rsid w:val="00F8044A"/>
    <w:pPr>
      <w:keepNext/>
    </w:pPr>
  </w:style>
  <w:style w:type="character" w:customStyle="1" w:styleId="ASFKNormalWithout0">
    <w:name w:val="_ASFK_Normal_Without Знак Знак"/>
    <w:link w:val="ASFKNormalWithout"/>
    <w:rsid w:val="00B600E8"/>
    <w:rPr>
      <w:sz w:val="24"/>
    </w:rPr>
  </w:style>
  <w:style w:type="paragraph" w:customStyle="1" w:styleId="ASFKNote">
    <w:name w:val="_ASFK_Note"/>
    <w:next w:val="ASFKNormal"/>
    <w:link w:val="ASFKNote0"/>
    <w:rsid w:val="00F8044A"/>
    <w:pPr>
      <w:spacing w:before="120" w:after="120"/>
      <w:ind w:left="1701" w:hanging="1701"/>
      <w:jc w:val="both"/>
    </w:pPr>
    <w:rPr>
      <w:sz w:val="24"/>
    </w:rPr>
  </w:style>
  <w:style w:type="character" w:customStyle="1" w:styleId="ASFKNote0">
    <w:name w:val="_ASFK_Note Знак Знак"/>
    <w:link w:val="ASFKNote"/>
    <w:rsid w:val="00F8044A"/>
    <w:rPr>
      <w:sz w:val="24"/>
    </w:rPr>
  </w:style>
  <w:style w:type="paragraph" w:customStyle="1" w:styleId="ASFKNoteContinue">
    <w:name w:val="_ASFK_Note_Continue"/>
    <w:basedOn w:val="ASFKNote"/>
    <w:rsid w:val="00F8044A"/>
    <w:pPr>
      <w:ind w:firstLine="0"/>
    </w:pPr>
  </w:style>
  <w:style w:type="paragraph" w:customStyle="1" w:styleId="ASFKReg">
    <w:name w:val="_ASFK_Reg"/>
    <w:rsid w:val="00F8044A"/>
    <w:pPr>
      <w:keepNext/>
      <w:pageBreakBefore/>
      <w:spacing w:before="120" w:after="120"/>
      <w:contextualSpacing/>
      <w:jc w:val="center"/>
      <w:outlineLvl w:val="0"/>
    </w:pPr>
    <w:rPr>
      <w:b/>
      <w:caps/>
      <w:sz w:val="28"/>
    </w:rPr>
  </w:style>
  <w:style w:type="paragraph" w:customStyle="1" w:styleId="ASFKSign">
    <w:name w:val="_ASFK_Sign"/>
    <w:basedOn w:val="ASFKReg"/>
    <w:rsid w:val="00F8044A"/>
    <w:pPr>
      <w:pageBreakBefore w:val="0"/>
      <w:outlineLvl w:val="9"/>
    </w:pPr>
  </w:style>
  <w:style w:type="character" w:customStyle="1" w:styleId="ASFKSymBold">
    <w:name w:val="_ASFK_Sym_Bold"/>
    <w:rsid w:val="00F8044A"/>
    <w:rPr>
      <w:b/>
    </w:rPr>
  </w:style>
  <w:style w:type="character" w:customStyle="1" w:styleId="ASFKSymBoldItalic">
    <w:name w:val="_ASFK_Sym_Bold_Italic"/>
    <w:rsid w:val="00F8044A"/>
    <w:rPr>
      <w:b/>
      <w:i/>
    </w:rPr>
  </w:style>
  <w:style w:type="paragraph" w:customStyle="1" w:styleId="UGTableHead">
    <w:name w:val="UG_Table_Head"/>
    <w:basedOn w:val="a8"/>
    <w:semiHidden/>
    <w:pPr>
      <w:keepNext/>
      <w:keepLines/>
      <w:numPr>
        <w:numId w:val="3"/>
      </w:numPr>
      <w:tabs>
        <w:tab w:val="clear" w:pos="340"/>
      </w:tabs>
      <w:spacing w:before="60" w:after="60"/>
      <w:ind w:left="0" w:firstLine="0"/>
      <w:contextualSpacing/>
      <w:jc w:val="center"/>
    </w:pPr>
    <w:rPr>
      <w:b/>
      <w:lang w:eastAsia="en-US"/>
    </w:rPr>
  </w:style>
  <w:style w:type="character" w:customStyle="1" w:styleId="ASFKSymItalic">
    <w:name w:val="_ASFK_Sym_Italic"/>
    <w:rsid w:val="00F8044A"/>
    <w:rPr>
      <w:i/>
    </w:rPr>
  </w:style>
  <w:style w:type="table" w:customStyle="1" w:styleId="ASFKTable">
    <w:name w:val="_ASFK_Table"/>
    <w:basedOn w:val="aa"/>
    <w:rsid w:val="00F8044A"/>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table" w:styleId="afffe">
    <w:name w:val="Table Grid"/>
    <w:basedOn w:val="aa"/>
    <w:semiHidden/>
    <w:rsid w:val="00F8044A"/>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
    <w:name w:val="Маркир список"/>
    <w:basedOn w:val="a8"/>
    <w:semiHidden/>
    <w:rsid w:val="00B600E8"/>
    <w:pPr>
      <w:tabs>
        <w:tab w:val="num" w:pos="1080"/>
        <w:tab w:val="left" w:pos="1191"/>
      </w:tabs>
      <w:spacing w:line="360" w:lineRule="auto"/>
      <w:ind w:left="1080" w:hanging="360"/>
    </w:pPr>
    <w:rPr>
      <w:snapToGrid w:val="0"/>
    </w:rPr>
  </w:style>
  <w:style w:type="paragraph" w:customStyle="1" w:styleId="ASFKTablenorm">
    <w:name w:val="_ASFK_Table_norm"/>
    <w:link w:val="ASFKTablenorm0"/>
    <w:rsid w:val="00F8044A"/>
    <w:pPr>
      <w:spacing w:before="60" w:after="60"/>
      <w:jc w:val="both"/>
    </w:pPr>
    <w:rPr>
      <w:sz w:val="22"/>
    </w:rPr>
  </w:style>
  <w:style w:type="paragraph" w:customStyle="1" w:styleId="affff0">
    <w:name w:val="Примечание"/>
    <w:basedOn w:val="a8"/>
    <w:semiHidden/>
    <w:rsid w:val="00B600E8"/>
    <w:pPr>
      <w:autoSpaceDE w:val="0"/>
      <w:autoSpaceDN w:val="0"/>
      <w:adjustRightInd w:val="0"/>
      <w:spacing w:before="120" w:line="360" w:lineRule="auto"/>
      <w:textAlignment w:val="baseline"/>
    </w:pPr>
    <w:rPr>
      <w:szCs w:val="24"/>
    </w:rPr>
  </w:style>
  <w:style w:type="paragraph" w:customStyle="1" w:styleId="ASFKTableHead">
    <w:name w:val="_ASFK_Table_Head"/>
    <w:basedOn w:val="ASFKTablenorm"/>
    <w:rsid w:val="00F8044A"/>
    <w:pPr>
      <w:keepNext/>
      <w:suppressAutoHyphens/>
      <w:jc w:val="center"/>
    </w:pPr>
    <w:rPr>
      <w:b/>
      <w:bCs/>
    </w:rPr>
  </w:style>
  <w:style w:type="paragraph" w:customStyle="1" w:styleId="ASFKTableListMark">
    <w:name w:val="_ASFK_Table_List_Mark"/>
    <w:rsid w:val="00F8044A"/>
    <w:pPr>
      <w:numPr>
        <w:numId w:val="66"/>
      </w:numPr>
      <w:tabs>
        <w:tab w:val="left" w:pos="170"/>
      </w:tabs>
      <w:spacing w:before="60" w:after="60"/>
      <w:ind w:right="57"/>
      <w:contextualSpacing/>
    </w:pPr>
    <w:rPr>
      <w:sz w:val="22"/>
    </w:rPr>
  </w:style>
  <w:style w:type="numbering" w:customStyle="1" w:styleId="a5">
    <w:name w:val="Нумерованные"/>
    <w:basedOn w:val="ab"/>
    <w:semiHidden/>
    <w:rsid w:val="00B600E8"/>
    <w:pPr>
      <w:numPr>
        <w:numId w:val="1"/>
      </w:numPr>
    </w:pPr>
  </w:style>
  <w:style w:type="paragraph" w:customStyle="1" w:styleId="ASFKTableListNum">
    <w:name w:val="_ASFK_Table_List_Num"/>
    <w:basedOn w:val="a8"/>
    <w:link w:val="ASFKTableListNum0"/>
    <w:rsid w:val="00F8044A"/>
    <w:pPr>
      <w:numPr>
        <w:numId w:val="22"/>
      </w:numPr>
      <w:spacing w:before="60" w:after="60"/>
      <w:ind w:right="57"/>
      <w:contextualSpacing/>
      <w:jc w:val="left"/>
    </w:pPr>
    <w:rPr>
      <w:sz w:val="22"/>
      <w:szCs w:val="22"/>
    </w:rPr>
  </w:style>
  <w:style w:type="table" w:customStyle="1" w:styleId="ASFKTablenohead">
    <w:name w:val="_ASFK_Table_nohead"/>
    <w:basedOn w:val="ASFKTable"/>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ffff1">
    <w:name w:val="Номер года"/>
    <w:basedOn w:val="a8"/>
    <w:semiHidden/>
    <w:rsid w:val="00B600E8"/>
    <w:pPr>
      <w:autoSpaceDE w:val="0"/>
      <w:autoSpaceDN w:val="0"/>
      <w:adjustRightInd w:val="0"/>
      <w:spacing w:before="120" w:line="360" w:lineRule="auto"/>
      <w:jc w:val="center"/>
      <w:textAlignment w:val="baseline"/>
    </w:pPr>
  </w:style>
  <w:style w:type="paragraph" w:customStyle="1" w:styleId="affff2">
    <w:name w:val="Титульный лист"/>
    <w:basedOn w:val="a8"/>
    <w:semiHidden/>
    <w:rsid w:val="00B600E8"/>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Pr>
      <w:snapToGrid w:val="0"/>
      <w:sz w:val="24"/>
    </w:rPr>
  </w:style>
  <w:style w:type="paragraph" w:customStyle="1" w:styleId="affff3">
    <w:name w:val="Знак"/>
    <w:basedOn w:val="a8"/>
    <w:next w:val="a8"/>
    <w:semiHidden/>
    <w:pPr>
      <w:spacing w:before="120" w:after="160" w:line="240" w:lineRule="exact"/>
      <w:ind w:firstLine="0"/>
      <w:contextualSpacing/>
      <w:jc w:val="left"/>
    </w:pPr>
    <w:rPr>
      <w:rFonts w:ascii="Arial" w:hAnsi="Arial" w:cs="Arial"/>
      <w:sz w:val="20"/>
      <w:lang w:val="en-US" w:eastAsia="en-US"/>
    </w:rPr>
  </w:style>
  <w:style w:type="paragraph" w:styleId="1c">
    <w:name w:val="index 1"/>
    <w:basedOn w:val="a8"/>
    <w:next w:val="a8"/>
    <w:autoRedefine/>
    <w:semiHidden/>
    <w:rsid w:val="00F8044A"/>
    <w:pPr>
      <w:widowControl w:val="0"/>
      <w:tabs>
        <w:tab w:val="num" w:pos="720"/>
        <w:tab w:val="left" w:pos="1985"/>
        <w:tab w:val="left" w:pos="2127"/>
      </w:tabs>
      <w:spacing w:line="360" w:lineRule="auto"/>
      <w:ind w:left="720" w:hanging="360"/>
    </w:pPr>
    <w:rPr>
      <w:snapToGrid w:val="0"/>
    </w:rPr>
  </w:style>
  <w:style w:type="paragraph" w:styleId="affff4">
    <w:name w:val="index heading"/>
    <w:basedOn w:val="a8"/>
    <w:next w:val="1c"/>
    <w:semiHidden/>
    <w:rsid w:val="00F8044A"/>
    <w:pPr>
      <w:widowControl w:val="0"/>
      <w:tabs>
        <w:tab w:val="left" w:pos="1985"/>
        <w:tab w:val="left" w:pos="2127"/>
      </w:tabs>
      <w:spacing w:line="360" w:lineRule="auto"/>
      <w:ind w:firstLine="425"/>
    </w:pPr>
    <w:rPr>
      <w:snapToGrid w:val="0"/>
      <w:sz w:val="20"/>
    </w:rPr>
  </w:style>
  <w:style w:type="paragraph" w:styleId="2f5">
    <w:name w:val="index 2"/>
    <w:basedOn w:val="a8"/>
    <w:next w:val="a8"/>
    <w:autoRedefine/>
    <w:semiHidden/>
    <w:rsid w:val="00F8044A"/>
    <w:pPr>
      <w:widowControl w:val="0"/>
      <w:tabs>
        <w:tab w:val="left" w:pos="1985"/>
        <w:tab w:val="left" w:pos="2127"/>
      </w:tabs>
      <w:spacing w:line="360" w:lineRule="auto"/>
      <w:ind w:left="400" w:hanging="200"/>
    </w:pPr>
    <w:rPr>
      <w:snapToGrid w:val="0"/>
      <w:sz w:val="20"/>
    </w:rPr>
  </w:style>
  <w:style w:type="paragraph" w:styleId="3f">
    <w:name w:val="index 3"/>
    <w:basedOn w:val="a8"/>
    <w:next w:val="a8"/>
    <w:autoRedefine/>
    <w:semiHidden/>
    <w:rsid w:val="00F8044A"/>
    <w:pPr>
      <w:widowControl w:val="0"/>
      <w:tabs>
        <w:tab w:val="left" w:pos="1985"/>
        <w:tab w:val="left" w:pos="2127"/>
      </w:tabs>
      <w:spacing w:line="360" w:lineRule="auto"/>
      <w:ind w:left="600" w:hanging="200"/>
    </w:pPr>
    <w:rPr>
      <w:snapToGrid w:val="0"/>
      <w:sz w:val="20"/>
    </w:rPr>
  </w:style>
  <w:style w:type="paragraph" w:styleId="49">
    <w:name w:val="index 4"/>
    <w:basedOn w:val="a8"/>
    <w:next w:val="a8"/>
    <w:autoRedefine/>
    <w:semiHidden/>
    <w:rsid w:val="00F8044A"/>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F8044A"/>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F8044A"/>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F8044A"/>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F8044A"/>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F8044A"/>
    <w:pPr>
      <w:widowControl w:val="0"/>
      <w:tabs>
        <w:tab w:val="left" w:pos="1985"/>
        <w:tab w:val="left" w:pos="2127"/>
      </w:tabs>
      <w:spacing w:line="360" w:lineRule="auto"/>
      <w:ind w:left="1800" w:hanging="200"/>
    </w:pPr>
    <w:rPr>
      <w:snapToGrid w:val="0"/>
      <w:sz w:val="20"/>
    </w:rPr>
  </w:style>
  <w:style w:type="paragraph" w:customStyle="1" w:styleId="affff5">
    <w:name w:val="Абзац Обычный"/>
    <w:basedOn w:val="a8"/>
    <w:autoRedefine/>
    <w:semiHidden/>
    <w:rsid w:val="00B600E8"/>
    <w:pPr>
      <w:spacing w:line="360" w:lineRule="auto"/>
    </w:pPr>
  </w:style>
  <w:style w:type="paragraph" w:customStyle="1" w:styleId="Web">
    <w:name w:val="Обычный (Web)"/>
    <w:basedOn w:val="a8"/>
    <w:semiHidden/>
    <w:rsid w:val="00B600E8"/>
    <w:pPr>
      <w:spacing w:before="100" w:after="100"/>
    </w:pPr>
    <w:rPr>
      <w:rFonts w:ascii="Arial Unicode MS" w:eastAsia="Arial Unicode MS" w:hAnsi="Arial Unicode MS"/>
    </w:rPr>
  </w:style>
  <w:style w:type="paragraph" w:styleId="affff6">
    <w:name w:val="footnote text"/>
    <w:semiHidden/>
    <w:rsid w:val="00F8044A"/>
  </w:style>
  <w:style w:type="character" w:styleId="affff7">
    <w:name w:val="footnote reference"/>
    <w:rsid w:val="00F8044A"/>
    <w:rPr>
      <w:vertAlign w:val="superscript"/>
    </w:rPr>
  </w:style>
  <w:style w:type="paragraph" w:customStyle="1" w:styleId="73">
    <w:name w:val="Абзац Обычный7"/>
    <w:basedOn w:val="a8"/>
    <w:autoRedefine/>
    <w:semiHidden/>
    <w:pPr>
      <w:widowControl w:val="0"/>
      <w:spacing w:line="360" w:lineRule="auto"/>
      <w:ind w:firstLine="709"/>
    </w:pPr>
  </w:style>
  <w:style w:type="paragraph" w:customStyle="1" w:styleId="83">
    <w:name w:val="Абзац Обычный8"/>
    <w:basedOn w:val="a8"/>
    <w:autoRedefine/>
    <w:semiHidden/>
    <w:pPr>
      <w:widowControl w:val="0"/>
      <w:tabs>
        <w:tab w:val="left" w:pos="1985"/>
        <w:tab w:val="left" w:pos="2127"/>
      </w:tabs>
      <w:spacing w:line="360" w:lineRule="auto"/>
      <w:ind w:firstLine="709"/>
    </w:pPr>
    <w:rPr>
      <w:bCs/>
    </w:rPr>
  </w:style>
  <w:style w:type="table" w:customStyle="1" w:styleId="1d">
    <w:name w:val="Сетка таблицы1"/>
    <w:basedOn w:val="aa"/>
    <w:next w:val="aa"/>
    <w:semiHidden/>
    <w:locked/>
    <w:rsid w:val="00B600E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TableNum">
    <w:name w:val="_ASFK_Table_Num"/>
    <w:link w:val="ASFKTableNum0"/>
    <w:rsid w:val="00F8044A"/>
    <w:pPr>
      <w:numPr>
        <w:numId w:val="57"/>
      </w:numPr>
      <w:spacing w:before="60" w:after="60"/>
      <w:ind w:right="57"/>
    </w:pPr>
    <w:rPr>
      <w:sz w:val="22"/>
    </w:rPr>
  </w:style>
  <w:style w:type="paragraph" w:styleId="affff8">
    <w:name w:val="table of figures"/>
    <w:aliases w:val="Перечень рисунков_ASFK"/>
    <w:basedOn w:val="a8"/>
    <w:next w:val="a8"/>
    <w:uiPriority w:val="99"/>
    <w:rsid w:val="00F8044A"/>
    <w:pPr>
      <w:tabs>
        <w:tab w:val="left" w:pos="1134"/>
        <w:tab w:val="left" w:pos="1418"/>
        <w:tab w:val="right" w:leader="dot" w:pos="9628"/>
      </w:tabs>
      <w:ind w:left="1134" w:right="567" w:hanging="1134"/>
      <w:jc w:val="left"/>
    </w:pPr>
    <w:rPr>
      <w:noProof/>
    </w:rPr>
  </w:style>
  <w:style w:type="paragraph" w:customStyle="1" w:styleId="1">
    <w:name w:val="Обычный1"/>
    <w:autoRedefine/>
    <w:semiHidden/>
    <w:rsid w:val="00B600E8"/>
    <w:pPr>
      <w:numPr>
        <w:numId w:val="5"/>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ASFKTableNum0">
    <w:name w:val="_ASFK_Table_Num Знак Знак"/>
    <w:link w:val="ASFKTableNum"/>
    <w:rsid w:val="00B600E8"/>
    <w:rPr>
      <w:sz w:val="22"/>
    </w:rPr>
  </w:style>
  <w:style w:type="paragraph" w:customStyle="1" w:styleId="ASFKTitul0">
    <w:name w:val="_ASFK_Titul_0"/>
    <w:rsid w:val="00F8044A"/>
    <w:pPr>
      <w:suppressAutoHyphens/>
      <w:jc w:val="center"/>
    </w:pPr>
    <w:rPr>
      <w:sz w:val="28"/>
      <w:szCs w:val="28"/>
    </w:rPr>
  </w:style>
  <w:style w:type="paragraph" w:customStyle="1" w:styleId="ASFKTITUL00">
    <w:name w:val="_ASFK_TITUL_0"/>
    <w:rsid w:val="00CA5D02"/>
    <w:pPr>
      <w:spacing w:line="360" w:lineRule="auto"/>
      <w:contextualSpacing/>
      <w:jc w:val="center"/>
    </w:pPr>
    <w:rPr>
      <w:sz w:val="28"/>
      <w:szCs w:val="28"/>
    </w:rPr>
  </w:style>
  <w:style w:type="paragraph" w:customStyle="1" w:styleId="ASFKTitul1">
    <w:name w:val="_ASFK_Titul_1"/>
    <w:rsid w:val="00F8044A"/>
    <w:pPr>
      <w:suppressAutoHyphens/>
      <w:spacing w:before="240" w:after="240"/>
      <w:contextualSpacing/>
      <w:jc w:val="center"/>
    </w:pPr>
    <w:rPr>
      <w:sz w:val="32"/>
      <w:szCs w:val="28"/>
    </w:rPr>
  </w:style>
  <w:style w:type="paragraph" w:customStyle="1" w:styleId="ASFKTitul2">
    <w:name w:val="_ASFK_Titul_2"/>
    <w:rsid w:val="00F8044A"/>
    <w:pPr>
      <w:suppressAutoHyphens/>
      <w:jc w:val="center"/>
    </w:pPr>
    <w:rPr>
      <w:b/>
      <w:caps/>
      <w:sz w:val="32"/>
      <w:szCs w:val="28"/>
    </w:rPr>
  </w:style>
  <w:style w:type="paragraph" w:customStyle="1" w:styleId="CharCharCharChar">
    <w:name w:val="Char Char Char Char"/>
    <w:basedOn w:val="a8"/>
    <w:next w:val="a8"/>
    <w:semiHidden/>
    <w:pPr>
      <w:spacing w:after="160" w:line="240" w:lineRule="exact"/>
      <w:ind w:firstLine="0"/>
      <w:jc w:val="left"/>
    </w:pPr>
    <w:rPr>
      <w:rFonts w:ascii="Arial" w:hAnsi="Arial" w:cs="Arial"/>
      <w:sz w:val="20"/>
      <w:lang w:val="en-US" w:eastAsia="en-US"/>
    </w:rPr>
  </w:style>
  <w:style w:type="paragraph" w:customStyle="1" w:styleId="affff9">
    <w:name w:val="Вариант мышь"/>
    <w:basedOn w:val="a8"/>
    <w:next w:val="a8"/>
    <w:semiHidden/>
    <w:rsid w:val="00B600E8"/>
    <w:pPr>
      <w:keepNext/>
      <w:tabs>
        <w:tab w:val="num" w:pos="720"/>
        <w:tab w:val="left" w:pos="1134"/>
        <w:tab w:val="left" w:pos="1418"/>
      </w:tabs>
      <w:spacing w:before="60" w:after="60"/>
      <w:ind w:left="720" w:hanging="360"/>
    </w:pPr>
    <w:rPr>
      <w:kern w:val="2"/>
    </w:rPr>
  </w:style>
  <w:style w:type="paragraph" w:customStyle="1" w:styleId="ASFKScript">
    <w:name w:val="_ASFK_Script"/>
    <w:basedOn w:val="a8"/>
    <w:rsid w:val="00F8044A"/>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ffffa">
    <w:name w:val="Вариант клавиатура"/>
    <w:basedOn w:val="a8"/>
    <w:next w:val="a8"/>
    <w:semiHidden/>
    <w:rsid w:val="00B600E8"/>
    <w:pPr>
      <w:tabs>
        <w:tab w:val="num" w:pos="972"/>
        <w:tab w:val="left" w:pos="1134"/>
        <w:tab w:val="left" w:pos="1418"/>
      </w:tabs>
      <w:ind w:left="1134"/>
    </w:pPr>
  </w:style>
  <w:style w:type="paragraph" w:customStyle="1" w:styleId="ASFKTitulLU">
    <w:name w:val="_ASFK_Titul_LU"/>
    <w:locked/>
    <w:pPr>
      <w:spacing w:before="240" w:after="240"/>
      <w:contextualSpacing/>
      <w:jc w:val="center"/>
    </w:pPr>
    <w:rPr>
      <w:sz w:val="32"/>
      <w:szCs w:val="28"/>
    </w:rPr>
  </w:style>
  <w:style w:type="paragraph" w:customStyle="1" w:styleId="ASFKTitulnamedoc">
    <w:name w:val="_ASFK_Titul_name_doc"/>
    <w:rsid w:val="00F8044A"/>
    <w:pPr>
      <w:suppressAutoHyphens/>
      <w:spacing w:before="120" w:after="120"/>
      <w:contextualSpacing/>
      <w:jc w:val="center"/>
    </w:pPr>
    <w:rPr>
      <w:b/>
      <w:sz w:val="32"/>
      <w:szCs w:val="28"/>
    </w:rPr>
  </w:style>
  <w:style w:type="paragraph" w:customStyle="1" w:styleId="ASFKTITULnew">
    <w:name w:val="_ASFK_TITUL_new"/>
    <w:pPr>
      <w:spacing w:line="360" w:lineRule="auto"/>
      <w:contextualSpacing/>
      <w:jc w:val="center"/>
    </w:pPr>
    <w:rPr>
      <w:sz w:val="28"/>
      <w:szCs w:val="28"/>
    </w:rPr>
  </w:style>
  <w:style w:type="character" w:customStyle="1" w:styleId="23">
    <w:name w:val="Заголовок 2 Знак"/>
    <w:aliases w:val="ASFK_2 Знак"/>
    <w:link w:val="21"/>
    <w:rsid w:val="00B600E8"/>
    <w:rPr>
      <w:rFonts w:cs="Arial"/>
      <w:b/>
      <w:bCs/>
      <w:iCs/>
      <w:sz w:val="32"/>
      <w:szCs w:val="32"/>
    </w:rPr>
  </w:style>
  <w:style w:type="character" w:customStyle="1" w:styleId="33">
    <w:name w:val="Заголовок 3 Знак"/>
    <w:aliases w:val="ASFK_3 Знак"/>
    <w:link w:val="32"/>
    <w:rsid w:val="00B600E8"/>
    <w:rPr>
      <w:rFonts w:cs="Arial"/>
      <w:b/>
      <w:iCs/>
      <w:sz w:val="26"/>
      <w:szCs w:val="26"/>
    </w:rPr>
  </w:style>
  <w:style w:type="character" w:customStyle="1" w:styleId="ASFKTablenorm0">
    <w:name w:val="_ASFK_Table_norm Знак"/>
    <w:link w:val="ASFKTablenorm"/>
    <w:rPr>
      <w:sz w:val="22"/>
    </w:rPr>
  </w:style>
  <w:style w:type="paragraph" w:customStyle="1" w:styleId="1e">
    <w:name w:val="Знак Знак Знак1 Знак"/>
    <w:basedOn w:val="a8"/>
    <w:next w:val="a8"/>
    <w:semiHidden/>
    <w:pPr>
      <w:spacing w:after="160" w:line="240" w:lineRule="exact"/>
      <w:ind w:firstLine="0"/>
      <w:jc w:val="left"/>
    </w:pPr>
    <w:rPr>
      <w:rFonts w:ascii="Arial" w:hAnsi="Arial" w:cs="Arial"/>
      <w:sz w:val="20"/>
      <w:lang w:val="en-US" w:eastAsia="en-US"/>
    </w:rPr>
  </w:style>
  <w:style w:type="paragraph" w:customStyle="1" w:styleId="1f">
    <w:name w:val="Абзац Обычный1"/>
    <w:basedOn w:val="a8"/>
    <w:autoRedefine/>
    <w:semiHidden/>
    <w:pPr>
      <w:widowControl w:val="0"/>
      <w:spacing w:line="360" w:lineRule="auto"/>
      <w:ind w:firstLine="709"/>
    </w:pPr>
  </w:style>
  <w:style w:type="paragraph" w:customStyle="1" w:styleId="59">
    <w:name w:val="Абзац Обычный5"/>
    <w:basedOn w:val="a8"/>
    <w:autoRedefine/>
    <w:semiHidden/>
    <w:pPr>
      <w:widowControl w:val="0"/>
      <w:spacing w:line="360" w:lineRule="auto"/>
      <w:ind w:firstLine="709"/>
    </w:pPr>
  </w:style>
  <w:style w:type="paragraph" w:customStyle="1" w:styleId="1f0">
    <w:name w:val="Знак1"/>
    <w:basedOn w:val="a8"/>
    <w:next w:val="a8"/>
    <w:semiHidden/>
    <w:pPr>
      <w:spacing w:after="160" w:line="240" w:lineRule="exact"/>
      <w:ind w:firstLine="0"/>
      <w:jc w:val="left"/>
    </w:pPr>
    <w:rPr>
      <w:rFonts w:ascii="Arial" w:hAnsi="Arial" w:cs="Arial"/>
      <w:sz w:val="20"/>
      <w:lang w:val="en-US" w:eastAsia="en-US"/>
    </w:rPr>
  </w:style>
  <w:style w:type="paragraph" w:customStyle="1" w:styleId="2f6">
    <w:name w:val="Абзац Обычный2"/>
    <w:basedOn w:val="a8"/>
    <w:autoRedefine/>
    <w:semiHidden/>
    <w:pPr>
      <w:widowControl w:val="0"/>
      <w:spacing w:line="360" w:lineRule="auto"/>
      <w:ind w:firstLine="709"/>
    </w:pPr>
  </w:style>
  <w:style w:type="character" w:customStyle="1" w:styleId="ASFKTableListNum0">
    <w:name w:val="_ASFK_Table_List_Num Знак"/>
    <w:link w:val="ASFKTableListNum"/>
    <w:rsid w:val="00C028BE"/>
    <w:rPr>
      <w:sz w:val="22"/>
      <w:szCs w:val="22"/>
    </w:rPr>
  </w:style>
  <w:style w:type="paragraph" w:customStyle="1" w:styleId="3f0">
    <w:name w:val="Абзац Обычный3"/>
    <w:basedOn w:val="a8"/>
    <w:autoRedefine/>
    <w:semiHidden/>
    <w:pPr>
      <w:widowControl w:val="0"/>
      <w:spacing w:line="360" w:lineRule="auto"/>
      <w:ind w:firstLine="709"/>
    </w:pPr>
  </w:style>
  <w:style w:type="paragraph" w:customStyle="1" w:styleId="4a">
    <w:name w:val="Абзац Обычный4"/>
    <w:basedOn w:val="a8"/>
    <w:autoRedefine/>
    <w:semiHidden/>
    <w:pPr>
      <w:widowControl w:val="0"/>
      <w:spacing w:line="360" w:lineRule="auto"/>
      <w:ind w:firstLine="709"/>
    </w:pPr>
  </w:style>
  <w:style w:type="character" w:customStyle="1" w:styleId="52">
    <w:name w:val="Заголовок 5 Знак"/>
    <w:aliases w:val="ASFK_5 Знак"/>
    <w:link w:val="51"/>
    <w:rsid w:val="002B7EAB"/>
    <w:rPr>
      <w:b/>
      <w:bCs/>
      <w:iCs/>
      <w:sz w:val="24"/>
      <w:szCs w:val="26"/>
    </w:rPr>
  </w:style>
  <w:style w:type="paragraph" w:customStyle="1" w:styleId="63">
    <w:name w:val="Абзац Обычный6"/>
    <w:basedOn w:val="a8"/>
    <w:autoRedefine/>
    <w:semiHidden/>
    <w:pPr>
      <w:widowControl w:val="0"/>
      <w:spacing w:line="360" w:lineRule="auto"/>
      <w:ind w:firstLine="709"/>
    </w:pPr>
  </w:style>
  <w:style w:type="paragraph" w:customStyle="1" w:styleId="92">
    <w:name w:val="Абзац Обычный9"/>
    <w:basedOn w:val="a8"/>
    <w:autoRedefine/>
    <w:semiHidden/>
    <w:pPr>
      <w:widowControl w:val="0"/>
      <w:spacing w:line="360" w:lineRule="auto"/>
      <w:ind w:firstLine="709"/>
    </w:pPr>
  </w:style>
  <w:style w:type="paragraph" w:customStyle="1" w:styleId="affffb">
    <w:name w:val="Таблица"/>
    <w:basedOn w:val="a8"/>
    <w:semiHidden/>
    <w:rsid w:val="00B600E8"/>
    <w:pPr>
      <w:widowControl w:val="0"/>
      <w:suppressLineNumbers/>
      <w:suppressAutoHyphens/>
      <w:spacing w:before="80" w:after="40"/>
    </w:pPr>
    <w:rPr>
      <w:sz w:val="22"/>
      <w:lang w:eastAsia="en-US"/>
    </w:rPr>
  </w:style>
  <w:style w:type="paragraph" w:customStyle="1" w:styleId="affffc">
    <w:name w:val="Столбец"/>
    <w:basedOn w:val="a8"/>
    <w:semiHidden/>
    <w:rsid w:val="00B600E8"/>
    <w:pPr>
      <w:widowControl w:val="0"/>
      <w:suppressLineNumbers/>
      <w:suppressAutoHyphens/>
      <w:spacing w:after="40"/>
      <w:jc w:val="center"/>
    </w:pPr>
    <w:rPr>
      <w:b/>
      <w:sz w:val="22"/>
      <w:lang w:eastAsia="en-US"/>
    </w:rPr>
  </w:style>
  <w:style w:type="paragraph" w:customStyle="1" w:styleId="ASFKListmark4">
    <w:name w:val="_ASFK_List_mark4"/>
    <w:rsid w:val="00F8044A"/>
    <w:pPr>
      <w:numPr>
        <w:numId w:val="62"/>
      </w:numPr>
    </w:pPr>
    <w:rPr>
      <w:sz w:val="24"/>
    </w:rPr>
  </w:style>
  <w:style w:type="paragraph" w:customStyle="1" w:styleId="2f7">
    <w:name w:val="Заг_2_Приложение"/>
    <w:basedOn w:val="a7"/>
    <w:next w:val="ASFKNormal"/>
    <w:link w:val="2f8"/>
    <w:rsid w:val="00F8044A"/>
    <w:pPr>
      <w:pageBreakBefore w:val="0"/>
      <w:numPr>
        <w:numId w:val="0"/>
      </w:numPr>
      <w:spacing w:after="240"/>
      <w:ind w:left="454" w:hanging="454"/>
      <w:jc w:val="left"/>
    </w:pPr>
    <w:rPr>
      <w:caps w:val="0"/>
    </w:rPr>
  </w:style>
  <w:style w:type="numbering" w:styleId="111111">
    <w:name w:val="Outline List 2"/>
    <w:basedOn w:val="ab"/>
    <w:semiHidden/>
    <w:rsid w:val="00F8044A"/>
    <w:pPr>
      <w:numPr>
        <w:numId w:val="69"/>
      </w:numPr>
    </w:pPr>
  </w:style>
  <w:style w:type="numbering" w:styleId="1ai">
    <w:name w:val="Outline List 1"/>
    <w:basedOn w:val="ab"/>
    <w:semiHidden/>
    <w:rsid w:val="00F8044A"/>
    <w:pPr>
      <w:numPr>
        <w:numId w:val="70"/>
      </w:numPr>
    </w:pPr>
  </w:style>
  <w:style w:type="paragraph" w:customStyle="1" w:styleId="Appendix">
    <w:name w:val="Appendix"/>
    <w:basedOn w:val="10"/>
    <w:semiHidden/>
    <w:rsid w:val="00B600E8"/>
    <w:pPr>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B600E8"/>
    <w:pPr>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0">
    <w:name w:val="Основной текст 21"/>
    <w:basedOn w:val="a8"/>
    <w:semiHidden/>
    <w:rsid w:val="00B600E8"/>
    <w:pPr>
      <w:widowControl w:val="0"/>
      <w:tabs>
        <w:tab w:val="left" w:pos="1985"/>
      </w:tabs>
      <w:spacing w:line="360" w:lineRule="auto"/>
    </w:pPr>
    <w:rPr>
      <w:lang w:val="en-US" w:eastAsia="en-US"/>
    </w:rPr>
  </w:style>
  <w:style w:type="paragraph" w:customStyle="1" w:styleId="211">
    <w:name w:val="Основной текст с отступом 21"/>
    <w:basedOn w:val="a8"/>
    <w:semiHidden/>
    <w:rsid w:val="00B600E8"/>
    <w:pPr>
      <w:ind w:firstLine="709"/>
    </w:pPr>
    <w:rPr>
      <w:lang w:val="en-US" w:eastAsia="en-US"/>
    </w:rPr>
  </w:style>
  <w:style w:type="paragraph" w:customStyle="1" w:styleId="BodyTextIndent24">
    <w:name w:val="Body Text Indent 24"/>
    <w:basedOn w:val="a8"/>
    <w:semiHidden/>
    <w:rsid w:val="00B600E8"/>
    <w:pPr>
      <w:spacing w:line="360" w:lineRule="auto"/>
      <w:ind w:firstLine="709"/>
    </w:pPr>
    <w:rPr>
      <w:lang w:val="en-US" w:eastAsia="en-US"/>
    </w:rPr>
  </w:style>
  <w:style w:type="paragraph" w:customStyle="1" w:styleId="1f1">
    <w:name w:val="Название объекта1"/>
    <w:basedOn w:val="21"/>
    <w:next w:val="21"/>
    <w:autoRedefine/>
    <w:semiHidden/>
    <w:rsid w:val="00B600E8"/>
    <w:pPr>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B600E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B600E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B600E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B600E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B600E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B600E8"/>
  </w:style>
  <w:style w:type="paragraph" w:customStyle="1" w:styleId="ConsNormal">
    <w:name w:val="ConsNormal"/>
    <w:semiHidden/>
    <w:rsid w:val="00B600E8"/>
    <w:pPr>
      <w:widowControl w:val="0"/>
      <w:autoSpaceDE w:val="0"/>
      <w:autoSpaceDN w:val="0"/>
      <w:adjustRightInd w:val="0"/>
      <w:ind w:firstLine="720"/>
    </w:pPr>
    <w:rPr>
      <w:rFonts w:ascii="Arial" w:hAnsi="Arial" w:cs="Arial"/>
    </w:rPr>
  </w:style>
  <w:style w:type="paragraph" w:customStyle="1" w:styleId="DatesNotes">
    <w:name w:val="Dates/Notes"/>
    <w:basedOn w:val="a8"/>
    <w:semiHidden/>
    <w:rsid w:val="00B600E8"/>
    <w:rPr>
      <w:rFonts w:ascii="Arial" w:hAnsi="Arial" w:cs="Arial"/>
      <w:b/>
      <w:bCs/>
      <w:sz w:val="20"/>
      <w:lang w:val="en-US" w:eastAsia="en-US"/>
    </w:rPr>
  </w:style>
  <w:style w:type="character" w:customStyle="1" w:styleId="1f2">
    <w:name w:val="Основной шрифт абзаца1"/>
    <w:semiHidden/>
    <w:rsid w:val="00B600E8"/>
  </w:style>
  <w:style w:type="paragraph" w:customStyle="1" w:styleId="1f3">
    <w:name w:val="Верхний колонтитул1"/>
    <w:basedOn w:val="1"/>
    <w:semiHidden/>
    <w:rsid w:val="00B600E8"/>
    <w:pPr>
      <w:numPr>
        <w:numId w:val="0"/>
      </w:numPr>
      <w:tabs>
        <w:tab w:val="center" w:pos="4153"/>
        <w:tab w:val="right" w:pos="8306"/>
      </w:tabs>
    </w:pPr>
    <w:rPr>
      <w:snapToGrid w:val="0"/>
    </w:rPr>
  </w:style>
  <w:style w:type="paragraph" w:customStyle="1" w:styleId="heading21">
    <w:name w:val="heading 21"/>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B600E8"/>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B600E8"/>
    <w:pPr>
      <w:keepNext/>
      <w:numPr>
        <w:numId w:val="0"/>
      </w:numPr>
      <w:spacing w:before="240" w:after="60"/>
    </w:pPr>
    <w:rPr>
      <w:rFonts w:cs="Times New Roman"/>
      <w:b w:val="0"/>
      <w:i/>
      <w:snapToGrid w:val="0"/>
      <w:sz w:val="24"/>
      <w:szCs w:val="20"/>
    </w:rPr>
  </w:style>
  <w:style w:type="character" w:customStyle="1" w:styleId="1f4">
    <w:name w:val="Гиперссылка1"/>
    <w:semiHidden/>
    <w:rsid w:val="00B600E8"/>
    <w:rPr>
      <w:color w:val="0000FF"/>
      <w:u w:val="single"/>
    </w:rPr>
  </w:style>
  <w:style w:type="character" w:customStyle="1" w:styleId="links">
    <w:name w:val="links"/>
    <w:semiHidden/>
    <w:rsid w:val="00B600E8"/>
    <w:rPr>
      <w:u w:val="single"/>
    </w:rPr>
  </w:style>
  <w:style w:type="character" w:customStyle="1" w:styleId="ASFKListnormal0">
    <w:name w:val="_ASFK_List_normal Знак"/>
    <w:link w:val="ASFKListnormal"/>
    <w:rsid w:val="00B600E8"/>
    <w:rPr>
      <w:snapToGrid w:val="0"/>
      <w:sz w:val="24"/>
    </w:rPr>
  </w:style>
  <w:style w:type="paragraph" w:customStyle="1" w:styleId="ASFKListnote">
    <w:name w:val="_ASFK_List_note"/>
    <w:basedOn w:val="ASFKListmark3"/>
    <w:rsid w:val="00CA5D02"/>
    <w:pPr>
      <w:numPr>
        <w:numId w:val="0"/>
      </w:numPr>
    </w:pPr>
  </w:style>
  <w:style w:type="paragraph" w:customStyle="1" w:styleId="ASFKListnormal1">
    <w:name w:val="_ASFK_List_normal_1"/>
    <w:basedOn w:val="ASFKListnormal"/>
    <w:link w:val="ASFKListnormal18"/>
    <w:rsid w:val="00F8044A"/>
    <w:pPr>
      <w:tabs>
        <w:tab w:val="clear" w:pos="567"/>
        <w:tab w:val="left" w:pos="851"/>
      </w:tabs>
      <w:ind w:left="851"/>
    </w:pPr>
  </w:style>
  <w:style w:type="paragraph" w:customStyle="1" w:styleId="ASFKListnormal20">
    <w:name w:val="_ASFK_List_normal_ 2"/>
    <w:aliases w:val="5 см"/>
    <w:basedOn w:val="ASFKListnormal"/>
    <w:rsid w:val="00B600E8"/>
    <w:pPr>
      <w:ind w:left="1418"/>
    </w:pPr>
  </w:style>
  <w:style w:type="paragraph" w:customStyle="1" w:styleId="affffd">
    <w:name w:val="Абзац"/>
    <w:basedOn w:val="a8"/>
    <w:link w:val="affffe"/>
    <w:semiHidden/>
    <w:rsid w:val="00B600E8"/>
    <w:pPr>
      <w:autoSpaceDE w:val="0"/>
      <w:autoSpaceDN w:val="0"/>
      <w:adjustRightInd w:val="0"/>
      <w:spacing w:before="120" w:after="120" w:line="360" w:lineRule="auto"/>
      <w:textAlignment w:val="baseline"/>
    </w:pPr>
    <w:rPr>
      <w:lang w:val="x-none" w:eastAsia="x-none"/>
    </w:rPr>
  </w:style>
  <w:style w:type="paragraph" w:customStyle="1" w:styleId="ASFKListnormal3">
    <w:name w:val="_ASFK_List_normal_ 3 см"/>
    <w:basedOn w:val="ASFKListnormal"/>
    <w:rsid w:val="00B600E8"/>
    <w:pPr>
      <w:ind w:left="1701"/>
    </w:pPr>
  </w:style>
  <w:style w:type="paragraph" w:customStyle="1" w:styleId="n12">
    <w:name w:val="n12"/>
    <w:basedOn w:val="a8"/>
    <w:semiHidden/>
    <w:rsid w:val="00B600E8"/>
    <w:pPr>
      <w:widowControl w:val="0"/>
      <w:ind w:firstLine="720"/>
    </w:pPr>
    <w:rPr>
      <w:lang w:val="en-US" w:eastAsia="en-US"/>
    </w:rPr>
  </w:style>
  <w:style w:type="paragraph" w:customStyle="1" w:styleId="n121">
    <w:name w:val="n121"/>
    <w:basedOn w:val="a8"/>
    <w:semiHidden/>
    <w:rsid w:val="00B600E8"/>
    <w:pPr>
      <w:ind w:firstLine="720"/>
    </w:pPr>
    <w:rPr>
      <w:lang w:val="en-US"/>
    </w:rPr>
  </w:style>
  <w:style w:type="paragraph" w:customStyle="1" w:styleId="n122">
    <w:name w:val="n122"/>
    <w:basedOn w:val="a8"/>
    <w:semiHidden/>
    <w:rsid w:val="00B600E8"/>
    <w:pPr>
      <w:widowControl w:val="0"/>
      <w:ind w:firstLine="720"/>
    </w:pPr>
    <w:rPr>
      <w:lang w:val="en-US" w:eastAsia="en-US"/>
    </w:rPr>
  </w:style>
  <w:style w:type="paragraph" w:customStyle="1" w:styleId="n123">
    <w:name w:val="n123"/>
    <w:basedOn w:val="a8"/>
    <w:semiHidden/>
    <w:rsid w:val="00B600E8"/>
    <w:pPr>
      <w:widowControl w:val="0"/>
      <w:ind w:firstLine="720"/>
    </w:pPr>
    <w:rPr>
      <w:lang w:val="en-US" w:eastAsia="en-US"/>
    </w:rPr>
  </w:style>
  <w:style w:type="paragraph" w:customStyle="1" w:styleId="n124">
    <w:name w:val="n124"/>
    <w:basedOn w:val="a8"/>
    <w:semiHidden/>
    <w:rsid w:val="00B600E8"/>
    <w:pPr>
      <w:ind w:firstLine="720"/>
    </w:pPr>
    <w:rPr>
      <w:lang w:val="en-US"/>
    </w:rPr>
  </w:style>
  <w:style w:type="paragraph" w:customStyle="1" w:styleId="n125">
    <w:name w:val="n125"/>
    <w:basedOn w:val="a8"/>
    <w:semiHidden/>
    <w:rsid w:val="00B600E8"/>
    <w:pPr>
      <w:widowControl w:val="0"/>
      <w:ind w:firstLine="720"/>
    </w:pPr>
    <w:rPr>
      <w:lang w:val="en-US" w:eastAsia="en-US"/>
    </w:rPr>
  </w:style>
  <w:style w:type="paragraph" w:customStyle="1" w:styleId="n126">
    <w:name w:val="n126"/>
    <w:basedOn w:val="a8"/>
    <w:semiHidden/>
    <w:rsid w:val="00B600E8"/>
    <w:pPr>
      <w:widowControl w:val="0"/>
      <w:ind w:firstLine="720"/>
    </w:pPr>
    <w:rPr>
      <w:lang w:val="en-US" w:eastAsia="en-US"/>
    </w:rPr>
  </w:style>
  <w:style w:type="paragraph" w:customStyle="1" w:styleId="n127">
    <w:name w:val="n127"/>
    <w:basedOn w:val="a8"/>
    <w:semiHidden/>
    <w:rsid w:val="00B600E8"/>
    <w:pPr>
      <w:widowControl w:val="0"/>
      <w:ind w:firstLine="720"/>
    </w:pPr>
    <w:rPr>
      <w:lang w:val="en-US" w:eastAsia="en-US"/>
    </w:rPr>
  </w:style>
  <w:style w:type="paragraph" w:customStyle="1" w:styleId="n128">
    <w:name w:val="n128"/>
    <w:basedOn w:val="a8"/>
    <w:semiHidden/>
    <w:rsid w:val="00B600E8"/>
    <w:pPr>
      <w:widowControl w:val="0"/>
      <w:ind w:firstLine="720"/>
    </w:pPr>
    <w:rPr>
      <w:lang w:val="en-US" w:eastAsia="en-US"/>
    </w:rPr>
  </w:style>
  <w:style w:type="paragraph" w:customStyle="1" w:styleId="n129">
    <w:name w:val="n129"/>
    <w:basedOn w:val="a8"/>
    <w:semiHidden/>
    <w:rsid w:val="00B600E8"/>
    <w:pPr>
      <w:ind w:firstLine="720"/>
    </w:pPr>
    <w:rPr>
      <w:lang w:val="en-US"/>
    </w:rPr>
  </w:style>
  <w:style w:type="paragraph" w:customStyle="1" w:styleId="Normal">
    <w:name w:val="Normal.Нормальный"/>
    <w:semiHidden/>
    <w:rsid w:val="00B600E8"/>
    <w:pPr>
      <w:widowControl w:val="0"/>
    </w:pPr>
    <w:rPr>
      <w:sz w:val="24"/>
    </w:rPr>
  </w:style>
  <w:style w:type="paragraph" w:customStyle="1" w:styleId="Normal1">
    <w:name w:val="Normal1"/>
    <w:autoRedefine/>
    <w:semiHidden/>
    <w:rsid w:val="00B600E8"/>
    <w:pPr>
      <w:spacing w:line="360" w:lineRule="auto"/>
      <w:ind w:left="1080"/>
      <w:jc w:val="center"/>
    </w:pPr>
    <w:rPr>
      <w:b/>
      <w:sz w:val="28"/>
      <w:szCs w:val="28"/>
    </w:rPr>
  </w:style>
  <w:style w:type="paragraph" w:customStyle="1" w:styleId="Normal11">
    <w:name w:val="Normal11"/>
    <w:autoRedefine/>
    <w:semiHidden/>
    <w:rsid w:val="00B600E8"/>
    <w:pPr>
      <w:spacing w:line="360" w:lineRule="auto"/>
      <w:ind w:firstLine="720"/>
      <w:jc w:val="center"/>
    </w:pPr>
    <w:rPr>
      <w:rFonts w:ascii="Arial" w:hAnsi="Arial"/>
      <w:b/>
      <w:noProof/>
      <w:sz w:val="28"/>
    </w:rPr>
  </w:style>
  <w:style w:type="paragraph" w:customStyle="1" w:styleId="Normal17">
    <w:name w:val="Normal17"/>
    <w:autoRedefine/>
    <w:semiHidden/>
    <w:rsid w:val="00B600E8"/>
    <w:pPr>
      <w:spacing w:line="360" w:lineRule="auto"/>
      <w:ind w:firstLine="720"/>
      <w:jc w:val="center"/>
    </w:pPr>
    <w:rPr>
      <w:rFonts w:ascii="Arial" w:hAnsi="Arial" w:cs="Arial"/>
      <w:b/>
      <w:bCs/>
      <w:noProof/>
      <w:sz w:val="28"/>
      <w:szCs w:val="28"/>
    </w:rPr>
  </w:style>
  <w:style w:type="paragraph" w:customStyle="1" w:styleId="ASFKListnum">
    <w:name w:val="_ASFK_List_num"/>
    <w:link w:val="ASFKListnum0"/>
    <w:rsid w:val="00F8044A"/>
    <w:pPr>
      <w:numPr>
        <w:numId w:val="17"/>
      </w:numPr>
      <w:spacing w:before="120" w:after="120"/>
      <w:contextualSpacing/>
      <w:jc w:val="both"/>
    </w:pPr>
    <w:rPr>
      <w:sz w:val="24"/>
    </w:rPr>
  </w:style>
  <w:style w:type="paragraph" w:customStyle="1" w:styleId="Normal2">
    <w:name w:val="Normal2"/>
    <w:autoRedefine/>
    <w:semiHidden/>
    <w:rsid w:val="00B600E8"/>
    <w:pPr>
      <w:spacing w:line="360" w:lineRule="auto"/>
      <w:jc w:val="center"/>
    </w:pPr>
    <w:rPr>
      <w:rFonts w:ascii="Arial" w:hAnsi="Arial"/>
      <w:b/>
      <w:noProof/>
      <w:sz w:val="28"/>
    </w:rPr>
  </w:style>
  <w:style w:type="paragraph" w:customStyle="1" w:styleId="Normal20">
    <w:name w:val="Normal20"/>
    <w:autoRedefine/>
    <w:semiHidden/>
    <w:rsid w:val="00B600E8"/>
    <w:pPr>
      <w:numPr>
        <w:numId w:val="6"/>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B600E8"/>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B600E8"/>
    <w:pPr>
      <w:spacing w:line="360" w:lineRule="auto"/>
      <w:jc w:val="center"/>
    </w:pPr>
    <w:rPr>
      <w:sz w:val="28"/>
      <w:szCs w:val="28"/>
    </w:rPr>
  </w:style>
  <w:style w:type="character" w:customStyle="1" w:styleId="ASFKListnum0">
    <w:name w:val="_ASFK_List_num Знак Знак"/>
    <w:link w:val="ASFKListnum"/>
    <w:rsid w:val="00B600E8"/>
    <w:rPr>
      <w:sz w:val="24"/>
    </w:rPr>
  </w:style>
  <w:style w:type="paragraph" w:customStyle="1" w:styleId="Normal3">
    <w:name w:val="Normal3"/>
    <w:autoRedefine/>
    <w:semiHidden/>
    <w:rsid w:val="00B600E8"/>
    <w:pPr>
      <w:spacing w:line="360" w:lineRule="auto"/>
      <w:jc w:val="center"/>
    </w:pPr>
    <w:rPr>
      <w:rFonts w:ascii="Arial" w:hAnsi="Arial"/>
      <w:b/>
      <w:noProof/>
      <w:sz w:val="28"/>
    </w:rPr>
  </w:style>
  <w:style w:type="paragraph" w:customStyle="1" w:styleId="Normal4">
    <w:name w:val="Normal4"/>
    <w:autoRedefine/>
    <w:semiHidden/>
    <w:rsid w:val="00B600E8"/>
    <w:pPr>
      <w:spacing w:line="360" w:lineRule="auto"/>
      <w:ind w:left="720"/>
      <w:jc w:val="center"/>
    </w:pPr>
    <w:rPr>
      <w:rFonts w:ascii="Arial" w:hAnsi="Arial"/>
      <w:b/>
      <w:noProof/>
      <w:sz w:val="28"/>
    </w:rPr>
  </w:style>
  <w:style w:type="paragraph" w:customStyle="1" w:styleId="Normal5">
    <w:name w:val="Normal5"/>
    <w:autoRedefine/>
    <w:semiHidden/>
    <w:rsid w:val="00B600E8"/>
    <w:pPr>
      <w:spacing w:line="360" w:lineRule="auto"/>
      <w:jc w:val="center"/>
    </w:pPr>
    <w:rPr>
      <w:sz w:val="28"/>
      <w:szCs w:val="28"/>
    </w:rPr>
  </w:style>
  <w:style w:type="paragraph" w:customStyle="1" w:styleId="ASFKListnum20">
    <w:name w:val="_ASFK_List_num2_"/>
    <w:basedOn w:val="ASFKListnum2"/>
    <w:rsid w:val="00B600E8"/>
    <w:pPr>
      <w:tabs>
        <w:tab w:val="clear" w:pos="1588"/>
        <w:tab w:val="left" w:pos="1247"/>
      </w:tabs>
      <w:ind w:left="1247" w:hanging="680"/>
    </w:pPr>
  </w:style>
  <w:style w:type="paragraph" w:customStyle="1" w:styleId="Normal6">
    <w:name w:val="Normal6"/>
    <w:autoRedefine/>
    <w:semiHidden/>
    <w:rsid w:val="00B600E8"/>
    <w:pPr>
      <w:spacing w:line="360" w:lineRule="auto"/>
      <w:jc w:val="center"/>
    </w:pPr>
    <w:rPr>
      <w:rFonts w:ascii="Arial" w:hAnsi="Arial"/>
      <w:b/>
      <w:noProof/>
      <w:sz w:val="26"/>
      <w:szCs w:val="26"/>
    </w:rPr>
  </w:style>
  <w:style w:type="paragraph" w:customStyle="1" w:styleId="3f1">
    <w:name w:val="Заг_3_Приложение"/>
    <w:basedOn w:val="a8"/>
    <w:next w:val="ASFKNormal"/>
    <w:rsid w:val="00F8044A"/>
    <w:pPr>
      <w:keepNext/>
      <w:spacing w:before="240" w:after="120"/>
      <w:ind w:left="680" w:hanging="680"/>
      <w:contextualSpacing/>
      <w:outlineLvl w:val="1"/>
    </w:pPr>
    <w:rPr>
      <w:rFonts w:cs="Arial"/>
      <w:b/>
      <w:bCs/>
      <w:iCs/>
      <w:sz w:val="28"/>
      <w:szCs w:val="28"/>
    </w:rPr>
  </w:style>
  <w:style w:type="paragraph" w:customStyle="1" w:styleId="a7">
    <w:name w:val="Заг_Приложение"/>
    <w:basedOn w:val="10"/>
    <w:next w:val="ASFKNormal"/>
    <w:rsid w:val="00F8044A"/>
    <w:pPr>
      <w:numPr>
        <w:numId w:val="71"/>
      </w:numPr>
    </w:pPr>
  </w:style>
  <w:style w:type="paragraph" w:customStyle="1" w:styleId="Normal7">
    <w:name w:val="Normal7"/>
    <w:autoRedefine/>
    <w:semiHidden/>
    <w:rsid w:val="00B600E8"/>
    <w:pPr>
      <w:spacing w:line="360" w:lineRule="auto"/>
      <w:ind w:firstLine="720"/>
      <w:jc w:val="center"/>
    </w:pPr>
    <w:rPr>
      <w:rFonts w:ascii="Arial" w:hAnsi="Arial"/>
      <w:b/>
      <w:sz w:val="28"/>
    </w:rPr>
  </w:style>
  <w:style w:type="paragraph" w:customStyle="1" w:styleId="Normal8">
    <w:name w:val="Normal8"/>
    <w:autoRedefine/>
    <w:semiHidden/>
    <w:rsid w:val="00B600E8"/>
    <w:pPr>
      <w:spacing w:line="360" w:lineRule="auto"/>
      <w:ind w:firstLine="720"/>
      <w:jc w:val="center"/>
    </w:pPr>
    <w:rPr>
      <w:rFonts w:ascii="Arial" w:hAnsi="Arial"/>
      <w:b/>
      <w:noProof/>
      <w:sz w:val="28"/>
    </w:rPr>
  </w:style>
  <w:style w:type="paragraph" w:customStyle="1" w:styleId="NormalTEXT">
    <w:name w:val="NormalTEXT"/>
    <w:basedOn w:val="a8"/>
    <w:semiHidden/>
    <w:rsid w:val="00B600E8"/>
    <w:pPr>
      <w:widowControl w:val="0"/>
      <w:overflowPunct w:val="0"/>
      <w:autoSpaceDE w:val="0"/>
      <w:autoSpaceDN w:val="0"/>
      <w:adjustRightInd w:val="0"/>
      <w:ind w:left="567" w:firstLine="425"/>
      <w:textAlignment w:val="baseline"/>
    </w:pPr>
    <w:rPr>
      <w:rFonts w:ascii="Arial" w:hAnsi="Arial"/>
      <w:sz w:val="20"/>
    </w:rPr>
  </w:style>
  <w:style w:type="paragraph" w:customStyle="1" w:styleId="ASFKListnormal21">
    <w:name w:val="_ASFK_List_normal_2 см"/>
    <w:basedOn w:val="ASFKListnormal"/>
    <w:rsid w:val="00B600E8"/>
    <w:pPr>
      <w:ind w:left="1134"/>
    </w:pPr>
  </w:style>
  <w:style w:type="character" w:customStyle="1" w:styleId="ASFKListnormal18">
    <w:name w:val="_ASFK_List_normal_1;8 см Знак Знак"/>
    <w:link w:val="ASFKListnormal1"/>
    <w:rsid w:val="00B600E8"/>
    <w:rPr>
      <w:snapToGrid w:val="0"/>
      <w:sz w:val="24"/>
    </w:rPr>
  </w:style>
  <w:style w:type="character" w:customStyle="1" w:styleId="1f5">
    <w:name w:val="Номер страницы1"/>
    <w:basedOn w:val="1f2"/>
    <w:semiHidden/>
    <w:rsid w:val="00B600E8"/>
  </w:style>
  <w:style w:type="paragraph" w:customStyle="1" w:styleId="1f6">
    <w:name w:val="Текст1"/>
    <w:basedOn w:val="a8"/>
    <w:semiHidden/>
    <w:rsid w:val="00B600E8"/>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B600E8"/>
    <w:pPr>
      <w:spacing w:before="100" w:beforeAutospacing="1" w:after="100" w:afterAutospacing="1"/>
    </w:pPr>
    <w:rPr>
      <w:lang w:val="en-US" w:eastAsia="en-US"/>
    </w:rPr>
  </w:style>
  <w:style w:type="paragraph" w:customStyle="1" w:styleId="Program">
    <w:name w:val="Program"/>
    <w:basedOn w:val="NormalTEXT"/>
    <w:semiHidden/>
    <w:rsid w:val="00B600E8"/>
    <w:pPr>
      <w:spacing w:before="60" w:after="60"/>
      <w:ind w:left="539" w:firstLine="0"/>
      <w:jc w:val="left"/>
    </w:pPr>
    <w:rPr>
      <w:rFonts w:ascii="Courier New" w:hAnsi="Courier New" w:cs="Courier New"/>
    </w:rPr>
  </w:style>
  <w:style w:type="paragraph" w:customStyle="1" w:styleId="TableElement">
    <w:name w:val="TableElement"/>
    <w:basedOn w:val="a8"/>
    <w:semiHidden/>
    <w:rsid w:val="00B600E8"/>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B600E8"/>
    <w:pPr>
      <w:spacing w:before="60" w:after="60"/>
    </w:pPr>
    <w:rPr>
      <w:i/>
      <w:sz w:val="18"/>
    </w:rPr>
  </w:style>
  <w:style w:type="paragraph" w:customStyle="1" w:styleId="Titul">
    <w:name w:val="Titul"/>
    <w:basedOn w:val="NormalTEXT"/>
    <w:semiHidden/>
    <w:rsid w:val="00B600E8"/>
    <w:pPr>
      <w:keepNext/>
      <w:spacing w:before="240" w:after="120"/>
      <w:ind w:left="0" w:firstLine="0"/>
      <w:jc w:val="left"/>
    </w:pPr>
    <w:rPr>
      <w:b/>
    </w:rPr>
  </w:style>
  <w:style w:type="paragraph" w:customStyle="1" w:styleId="TitulString">
    <w:name w:val="TitulString"/>
    <w:basedOn w:val="a8"/>
    <w:semiHidden/>
    <w:rsid w:val="00B600E8"/>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B600E8"/>
    <w:pPr>
      <w:keepNext/>
      <w:spacing w:before="120" w:after="120"/>
      <w:ind w:left="0" w:firstLine="0"/>
    </w:pPr>
    <w:rPr>
      <w:i/>
      <w:iCs/>
    </w:rPr>
  </w:style>
  <w:style w:type="paragraph" w:customStyle="1" w:styleId="afffff">
    <w:name w:val="Абзац двоеточие"/>
    <w:basedOn w:val="affffd"/>
    <w:link w:val="afffff0"/>
    <w:semiHidden/>
    <w:rsid w:val="00B600E8"/>
    <w:pPr>
      <w:keepNext/>
      <w:autoSpaceDE/>
      <w:autoSpaceDN/>
      <w:adjustRightInd/>
      <w:spacing w:before="60" w:line="240" w:lineRule="auto"/>
      <w:textAlignment w:val="auto"/>
    </w:pPr>
  </w:style>
  <w:style w:type="character" w:customStyle="1" w:styleId="affffe">
    <w:name w:val="Абзац Знак"/>
    <w:link w:val="affffd"/>
    <w:semiHidden/>
    <w:rsid w:val="00B600E8"/>
    <w:rPr>
      <w:sz w:val="24"/>
    </w:rPr>
  </w:style>
  <w:style w:type="character" w:customStyle="1" w:styleId="afffff0">
    <w:name w:val="Абзац двоеточие Знак"/>
    <w:link w:val="afffff"/>
    <w:semiHidden/>
    <w:rsid w:val="00B600E8"/>
    <w:rPr>
      <w:sz w:val="24"/>
    </w:rPr>
  </w:style>
  <w:style w:type="character" w:customStyle="1" w:styleId="afffff1">
    <w:name w:val="абзац жирный"/>
    <w:semiHidden/>
    <w:rsid w:val="00B600E8"/>
    <w:rPr>
      <w:b/>
    </w:rPr>
  </w:style>
  <w:style w:type="paragraph" w:customStyle="1" w:styleId="a4">
    <w:name w:val="Абзац жирный+курсив"/>
    <w:basedOn w:val="a8"/>
    <w:semiHidden/>
    <w:rsid w:val="00B600E8"/>
    <w:pPr>
      <w:widowControl w:val="0"/>
      <w:numPr>
        <w:numId w:val="7"/>
      </w:numPr>
      <w:tabs>
        <w:tab w:val="clear" w:pos="1428"/>
        <w:tab w:val="num" w:pos="360"/>
      </w:tabs>
      <w:autoSpaceDE w:val="0"/>
      <w:autoSpaceDN w:val="0"/>
      <w:adjustRightInd w:val="0"/>
      <w:spacing w:line="360" w:lineRule="atLeast"/>
      <w:ind w:left="0" w:firstLine="0"/>
      <w:textAlignment w:val="baseline"/>
    </w:pPr>
  </w:style>
  <w:style w:type="paragraph" w:customStyle="1" w:styleId="afffff2">
    <w:name w:val="абзац полужирный+курсив"/>
    <w:basedOn w:val="a8"/>
    <w:semiHidden/>
    <w:rsid w:val="00B600E8"/>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afffff3">
    <w:name w:val="В таблице"/>
    <w:basedOn w:val="a8"/>
    <w:link w:val="afffff4"/>
    <w:semiHidden/>
    <w:rsid w:val="00B600E8"/>
    <w:pPr>
      <w:widowControl w:val="0"/>
      <w:autoSpaceDE w:val="0"/>
      <w:autoSpaceDN w:val="0"/>
      <w:adjustRightInd w:val="0"/>
      <w:spacing w:line="240" w:lineRule="atLeast"/>
      <w:textAlignment w:val="baseline"/>
    </w:pPr>
    <w:rPr>
      <w:lang w:val="x-none" w:eastAsia="x-none"/>
    </w:rPr>
  </w:style>
  <w:style w:type="character" w:customStyle="1" w:styleId="afffff4">
    <w:name w:val="В таблице Знак"/>
    <w:link w:val="afffff3"/>
    <w:semiHidden/>
    <w:rsid w:val="00B600E8"/>
    <w:rPr>
      <w:sz w:val="24"/>
    </w:rPr>
  </w:style>
  <w:style w:type="numbering" w:customStyle="1" w:styleId="a1">
    <w:name w:val="Галочка"/>
    <w:basedOn w:val="ab"/>
    <w:semiHidden/>
    <w:rsid w:val="00B600E8"/>
    <w:pPr>
      <w:numPr>
        <w:numId w:val="8"/>
      </w:numPr>
    </w:pPr>
  </w:style>
  <w:style w:type="character" w:customStyle="1" w:styleId="12">
    <w:name w:val="Заголовок 1 Знак"/>
    <w:aliases w:val="ASFK_1 Знак"/>
    <w:link w:val="10"/>
    <w:rsid w:val="00B600E8"/>
    <w:rPr>
      <w:b/>
      <w:caps/>
      <w:sz w:val="32"/>
      <w:szCs w:val="36"/>
    </w:rPr>
  </w:style>
  <w:style w:type="character" w:customStyle="1" w:styleId="2f8">
    <w:name w:val="Заг_2_Приложение Знак"/>
    <w:link w:val="2f7"/>
    <w:rsid w:val="00F8044A"/>
    <w:rPr>
      <w:b/>
      <w:sz w:val="32"/>
      <w:szCs w:val="36"/>
    </w:rPr>
  </w:style>
  <w:style w:type="paragraph" w:customStyle="1" w:styleId="afffff5">
    <w:name w:val="Заголовки Пять"/>
    <w:basedOn w:val="51"/>
    <w:semiHidden/>
    <w:rsid w:val="00B600E8"/>
    <w:pPr>
      <w:widowControl w:val="0"/>
      <w:tabs>
        <w:tab w:val="left" w:pos="1021"/>
      </w:tabs>
      <w:autoSpaceDE w:val="0"/>
      <w:autoSpaceDN w:val="0"/>
      <w:adjustRightInd w:val="0"/>
      <w:spacing w:line="360" w:lineRule="atLeast"/>
      <w:textAlignment w:val="baseline"/>
    </w:pPr>
  </w:style>
  <w:style w:type="paragraph" w:customStyle="1" w:styleId="2f9">
    <w:name w:val="Заголовок 2 для РО"/>
    <w:basedOn w:val="a8"/>
    <w:semiHidden/>
    <w:rsid w:val="00B600E8"/>
    <w:rPr>
      <w:lang w:val="en-US" w:eastAsia="en-US"/>
    </w:rPr>
  </w:style>
  <w:style w:type="character" w:customStyle="1" w:styleId="2fa">
    <w:name w:val="Заголовок 2 Знак Знак Знак Знак Знак Знак Знак Знак Знак Знак"/>
    <w:aliases w:val="Заголовок 2 Знак Знак Знак Знак Знак Знак Знак Знак Знак"/>
    <w:semiHidden/>
    <w:rsid w:val="00B600E8"/>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B600E8"/>
    <w:rPr>
      <w:rFonts w:ascii="Arial" w:hAnsi="Arial"/>
      <w:b/>
      <w:snapToGrid w:val="0"/>
      <w:sz w:val="22"/>
      <w:lang w:val="ru-RU" w:eastAsia="ru-RU" w:bidi="ar-SA"/>
    </w:rPr>
  </w:style>
  <w:style w:type="character" w:customStyle="1" w:styleId="42">
    <w:name w:val="Заголовок 4 Знак"/>
    <w:aliases w:val="ASFK_4 Знак"/>
    <w:link w:val="41"/>
    <w:locked/>
    <w:rsid w:val="00B600E8"/>
    <w:rPr>
      <w:rFonts w:cs="Arial"/>
      <w:b/>
      <w:iCs/>
      <w:sz w:val="24"/>
      <w:szCs w:val="26"/>
    </w:rPr>
  </w:style>
  <w:style w:type="paragraph" w:customStyle="1" w:styleId="afffff6">
    <w:name w:val="Заголовок Два"/>
    <w:basedOn w:val="21"/>
    <w:semiHidden/>
    <w:rsid w:val="00B600E8"/>
    <w:pPr>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7">
    <w:name w:val="Заголовок Один"/>
    <w:basedOn w:val="10"/>
    <w:semiHidden/>
    <w:rsid w:val="00B600E8"/>
    <w:pPr>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8">
    <w:name w:val="Заголовок Пять"/>
    <w:basedOn w:val="51"/>
    <w:semiHidden/>
    <w:rsid w:val="00B600E8"/>
    <w:pPr>
      <w:widowControl w:val="0"/>
      <w:tabs>
        <w:tab w:val="left" w:pos="1066"/>
      </w:tabs>
      <w:autoSpaceDE w:val="0"/>
      <w:autoSpaceDN w:val="0"/>
      <w:adjustRightInd w:val="0"/>
      <w:spacing w:before="120" w:line="360" w:lineRule="atLeast"/>
      <w:textAlignment w:val="baseline"/>
    </w:pPr>
  </w:style>
  <w:style w:type="paragraph" w:customStyle="1" w:styleId="afffff9">
    <w:name w:val="Заголовок Ттри"/>
    <w:basedOn w:val="32"/>
    <w:semiHidden/>
    <w:rsid w:val="00B600E8"/>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a">
    <w:name w:val="Заголовок Четыре"/>
    <w:basedOn w:val="41"/>
    <w:semiHidden/>
    <w:rsid w:val="00B600E8"/>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b">
    <w:name w:val="Заголовок Шесть"/>
    <w:basedOn w:val="6"/>
    <w:semiHidden/>
    <w:rsid w:val="00B600E8"/>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B600E8"/>
    <w:pPr>
      <w:keepNext/>
      <w:spacing w:before="240" w:after="60"/>
    </w:pPr>
    <w:rPr>
      <w:rFonts w:ascii="Arial" w:hAnsi="Arial"/>
    </w:rPr>
  </w:style>
  <w:style w:type="character" w:customStyle="1" w:styleId="afffffc">
    <w:name w:val="знак курсив"/>
    <w:semiHidden/>
    <w:rsid w:val="00B600E8"/>
    <w:rPr>
      <w:i/>
    </w:rPr>
  </w:style>
  <w:style w:type="paragraph" w:customStyle="1" w:styleId="afffffd">
    <w:name w:val="курсив полужирный"/>
    <w:basedOn w:val="a8"/>
    <w:semiHidden/>
    <w:rsid w:val="00B600E8"/>
    <w:pPr>
      <w:widowControl w:val="0"/>
      <w:autoSpaceDE w:val="0"/>
      <w:autoSpaceDN w:val="0"/>
      <w:adjustRightInd w:val="0"/>
      <w:spacing w:line="360" w:lineRule="atLeast"/>
      <w:textAlignment w:val="baseline"/>
    </w:pPr>
    <w:rPr>
      <w:b/>
      <w:bCs/>
      <w:i/>
    </w:rPr>
  </w:style>
  <w:style w:type="paragraph" w:customStyle="1" w:styleId="afffffe">
    <w:name w:val="Название объектов"/>
    <w:basedOn w:val="af3"/>
    <w:semiHidden/>
    <w:rsid w:val="00B600E8"/>
    <w:pPr>
      <w:keepNext/>
      <w:widowControl w:val="0"/>
      <w:autoSpaceDE w:val="0"/>
      <w:autoSpaceDN w:val="0"/>
      <w:adjustRightInd w:val="0"/>
      <w:spacing w:line="360" w:lineRule="atLeast"/>
      <w:jc w:val="center"/>
      <w:textAlignment w:val="baseline"/>
    </w:pPr>
    <w:rPr>
      <w:sz w:val="24"/>
    </w:rPr>
  </w:style>
  <w:style w:type="paragraph" w:customStyle="1" w:styleId="a2">
    <w:name w:val="Название рисунка"/>
    <w:basedOn w:val="a8"/>
    <w:next w:val="a8"/>
    <w:link w:val="affffff"/>
    <w:autoRedefine/>
    <w:semiHidden/>
    <w:rsid w:val="00B600E8"/>
    <w:pPr>
      <w:numPr>
        <w:numId w:val="9"/>
      </w:numPr>
      <w:tabs>
        <w:tab w:val="clear" w:pos="6159"/>
        <w:tab w:val="num" w:pos="360"/>
      </w:tabs>
      <w:spacing w:before="120" w:after="120"/>
      <w:ind w:left="0"/>
      <w:jc w:val="center"/>
    </w:pPr>
    <w:rPr>
      <w:b/>
      <w:lang w:val="en-US" w:eastAsia="en-US"/>
    </w:rPr>
  </w:style>
  <w:style w:type="character" w:customStyle="1" w:styleId="affffff">
    <w:name w:val="Название рисунка Знак"/>
    <w:link w:val="a2"/>
    <w:semiHidden/>
    <w:rsid w:val="00B600E8"/>
    <w:rPr>
      <w:b/>
      <w:sz w:val="24"/>
      <w:lang w:val="en-US" w:eastAsia="en-US"/>
    </w:rPr>
  </w:style>
  <w:style w:type="paragraph" w:customStyle="1" w:styleId="affffff0">
    <w:name w:val="Наименование кодов"/>
    <w:basedOn w:val="a8"/>
    <w:semiHidden/>
    <w:rsid w:val="00B600E8"/>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1">
    <w:name w:val="Наименование ПО"/>
    <w:semiHidden/>
    <w:rsid w:val="00B600E8"/>
    <w:rPr>
      <w:spacing w:val="-7"/>
      <w:sz w:val="32"/>
    </w:rPr>
  </w:style>
  <w:style w:type="character" w:customStyle="1" w:styleId="affffff2">
    <w:name w:val="Наименование продукта"/>
    <w:semiHidden/>
    <w:rsid w:val="00B600E8"/>
    <w:rPr>
      <w:b/>
      <w:bCs/>
      <w:spacing w:val="-7"/>
      <w:sz w:val="36"/>
    </w:rPr>
  </w:style>
  <w:style w:type="character" w:customStyle="1" w:styleId="2fb">
    <w:name w:val="Нумерованный список 2 Знак"/>
    <w:semiHidden/>
    <w:rsid w:val="00B600E8"/>
    <w:rPr>
      <w:b/>
      <w:i/>
      <w:snapToGrid w:val="0"/>
      <w:sz w:val="24"/>
      <w:lang w:val="ru-RU" w:eastAsia="ru-RU" w:bidi="ar-SA"/>
    </w:rPr>
  </w:style>
  <w:style w:type="paragraph" w:customStyle="1" w:styleId="affffff3">
    <w:name w:val="Оглавление"/>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character" w:customStyle="1" w:styleId="affffff4">
    <w:name w:val="Пенред таблицей"/>
    <w:semiHidden/>
    <w:rsid w:val="00B600E8"/>
    <w:rPr>
      <w:b/>
      <w:bCs/>
      <w:sz w:val="28"/>
    </w:rPr>
  </w:style>
  <w:style w:type="character" w:customStyle="1" w:styleId="affffff5">
    <w:name w:val="Перед таблицей не основной"/>
    <w:semiHidden/>
    <w:rsid w:val="00B600E8"/>
    <w:rPr>
      <w:b/>
      <w:bCs/>
      <w:sz w:val="28"/>
    </w:rPr>
  </w:style>
  <w:style w:type="paragraph" w:customStyle="1" w:styleId="affffff6">
    <w:name w:val="Перечисление"/>
    <w:basedOn w:val="a8"/>
    <w:link w:val="affffff7"/>
    <w:semiHidden/>
    <w:rsid w:val="00B600E8"/>
    <w:pPr>
      <w:spacing w:before="80" w:after="40"/>
    </w:pPr>
    <w:rPr>
      <w:szCs w:val="22"/>
      <w:lang w:val="en-US" w:eastAsia="en-US"/>
    </w:rPr>
  </w:style>
  <w:style w:type="character" w:customStyle="1" w:styleId="affffff7">
    <w:name w:val="Перечисление Знак"/>
    <w:link w:val="affffff6"/>
    <w:semiHidden/>
    <w:rsid w:val="00B600E8"/>
    <w:rPr>
      <w:sz w:val="24"/>
      <w:szCs w:val="22"/>
      <w:lang w:val="en-US" w:eastAsia="en-US"/>
    </w:rPr>
  </w:style>
  <w:style w:type="paragraph" w:customStyle="1" w:styleId="affffff8">
    <w:name w:val="Перечисление с номером"/>
    <w:basedOn w:val="affffff6"/>
    <w:semiHidden/>
    <w:rsid w:val="00B600E8"/>
    <w:pPr>
      <w:autoSpaceDE w:val="0"/>
      <w:autoSpaceDN w:val="0"/>
      <w:spacing w:before="0"/>
    </w:pPr>
    <w:rPr>
      <w:szCs w:val="24"/>
      <w:lang w:eastAsia="ru-RU"/>
    </w:rPr>
  </w:style>
  <w:style w:type="paragraph" w:customStyle="1" w:styleId="affffff9">
    <w:name w:val="перечисление с номером вправо"/>
    <w:basedOn w:val="affffff8"/>
    <w:semiHidden/>
    <w:rsid w:val="00B600E8"/>
  </w:style>
  <w:style w:type="paragraph" w:customStyle="1" w:styleId="affffffa">
    <w:name w:val="Последовательность действий"/>
    <w:basedOn w:val="a8"/>
    <w:semiHidden/>
    <w:rsid w:val="00B600E8"/>
    <w:pPr>
      <w:tabs>
        <w:tab w:val="left" w:pos="284"/>
        <w:tab w:val="num" w:pos="432"/>
      </w:tabs>
      <w:spacing w:before="60" w:after="60"/>
      <w:ind w:left="432" w:hanging="432"/>
    </w:pPr>
    <w:rPr>
      <w:kern w:val="2"/>
    </w:rPr>
  </w:style>
  <w:style w:type="paragraph" w:customStyle="1" w:styleId="affffffb">
    <w:name w:val="приложение"/>
    <w:semiHidden/>
    <w:rsid w:val="00B600E8"/>
    <w:pPr>
      <w:pageBreakBefore/>
      <w:spacing w:before="120" w:after="120"/>
      <w:outlineLvl w:val="0"/>
    </w:pPr>
    <w:rPr>
      <w:rFonts w:ascii="Arial" w:hAnsi="Arial"/>
      <w:b/>
      <w:bCs/>
      <w:kern w:val="32"/>
      <w:sz w:val="32"/>
    </w:rPr>
  </w:style>
  <w:style w:type="paragraph" w:customStyle="1" w:styleId="2fc">
    <w:name w:val="Приложение2"/>
    <w:basedOn w:val="a8"/>
    <w:next w:val="a8"/>
    <w:semiHidden/>
    <w:rsid w:val="00B600E8"/>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B600E8"/>
    <w:pPr>
      <w:pageBreakBefore/>
      <w:widowControl w:val="0"/>
      <w:numPr>
        <w:numId w:val="10"/>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B600E8"/>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c">
    <w:name w:val="ПРИМЕЧАНИЕ"/>
    <w:basedOn w:val="a8"/>
    <w:semiHidden/>
    <w:rsid w:val="00B600E8"/>
    <w:pPr>
      <w:autoSpaceDE w:val="0"/>
      <w:autoSpaceDN w:val="0"/>
      <w:adjustRightInd w:val="0"/>
      <w:spacing w:before="120" w:after="120" w:line="360" w:lineRule="auto"/>
      <w:ind w:left="1416"/>
      <w:textAlignment w:val="baseline"/>
    </w:pPr>
  </w:style>
  <w:style w:type="paragraph" w:customStyle="1" w:styleId="affffffd">
    <w:name w:val="СОДЕРЖАНИЕ"/>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paragraph" w:customStyle="1" w:styleId="affffffe">
    <w:name w:val="Содержание"/>
    <w:basedOn w:val="a8"/>
    <w:next w:val="a8"/>
    <w:semiHidden/>
    <w:rsid w:val="00B600E8"/>
    <w:pPr>
      <w:pageBreakBefore/>
      <w:widowControl w:val="0"/>
      <w:spacing w:before="240" w:after="240"/>
      <w:jc w:val="center"/>
    </w:pPr>
    <w:rPr>
      <w:b/>
      <w:kern w:val="44"/>
      <w:sz w:val="40"/>
      <w:lang w:eastAsia="en-US"/>
    </w:rPr>
  </w:style>
  <w:style w:type="paragraph" w:customStyle="1" w:styleId="afffffff">
    <w:name w:val="Содержание содержания"/>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B600E8"/>
    <w:pPr>
      <w:spacing w:line="360" w:lineRule="atLeast"/>
      <w:jc w:val="center"/>
    </w:pPr>
    <w:rPr>
      <w:b/>
      <w:bCs/>
    </w:rPr>
  </w:style>
  <w:style w:type="paragraph" w:customStyle="1" w:styleId="112">
    <w:name w:val="Стиль Заголовок 1 + 12 пт"/>
    <w:basedOn w:val="10"/>
    <w:semiHidden/>
    <w:rsid w:val="00B600E8"/>
    <w:pPr>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B600E8"/>
    <w:pPr>
      <w:keepNext w:val="0"/>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B600E8"/>
    <w:pPr>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B600E8"/>
    <w:pPr>
      <w:numPr>
        <w:numId w:val="12"/>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B600E8"/>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7"/>
    <w:semiHidden/>
    <w:rsid w:val="00B600E8"/>
    <w:pPr>
      <w:tabs>
        <w:tab w:val="clear" w:pos="643"/>
      </w:tabs>
      <w:ind w:left="0" w:firstLine="0"/>
    </w:pPr>
  </w:style>
  <w:style w:type="numbering" w:customStyle="1" w:styleId="11">
    <w:name w:val="Стиль многоуровневый 11 пт"/>
    <w:basedOn w:val="ab"/>
    <w:semiHidden/>
    <w:rsid w:val="00B600E8"/>
    <w:pPr>
      <w:numPr>
        <w:numId w:val="11"/>
      </w:numPr>
    </w:pPr>
  </w:style>
  <w:style w:type="paragraph" w:customStyle="1" w:styleId="afffffff0">
    <w:name w:val="Стиль Название объекта"/>
    <w:basedOn w:val="a8"/>
    <w:semiHidden/>
    <w:rsid w:val="00B600E8"/>
    <w:pPr>
      <w:keepNext/>
    </w:pPr>
    <w:rPr>
      <w:lang w:val="en-US" w:eastAsia="en-US"/>
    </w:rPr>
  </w:style>
  <w:style w:type="paragraph" w:customStyle="1" w:styleId="afffffff1">
    <w:name w:val="Стиль Название объекта + Красный По центру"/>
    <w:basedOn w:val="a8"/>
    <w:semiHidden/>
    <w:rsid w:val="00B600E8"/>
    <w:pPr>
      <w:jc w:val="center"/>
    </w:pPr>
    <w:rPr>
      <w:color w:val="FF0000"/>
      <w:lang w:val="en-US" w:eastAsia="en-US"/>
    </w:rPr>
  </w:style>
  <w:style w:type="paragraph" w:customStyle="1" w:styleId="afffffff2">
    <w:name w:val="Стиль Название объекта + По левому краю"/>
    <w:basedOn w:val="a8"/>
    <w:semiHidden/>
    <w:rsid w:val="00B600E8"/>
    <w:rPr>
      <w:lang w:val="en-US" w:eastAsia="en-US"/>
    </w:rPr>
  </w:style>
  <w:style w:type="paragraph" w:customStyle="1" w:styleId="afffffff3">
    <w:name w:val="Стиль Название объекта + По центру"/>
    <w:basedOn w:val="a8"/>
    <w:semiHidden/>
    <w:rsid w:val="00B600E8"/>
    <w:pPr>
      <w:jc w:val="center"/>
    </w:pPr>
    <w:rPr>
      <w:lang w:val="en-US" w:eastAsia="en-US"/>
    </w:rPr>
  </w:style>
  <w:style w:type="paragraph" w:customStyle="1" w:styleId="2fd">
    <w:name w:val="Стиль Нумерованный список 2 + Междустр.интервал:  одинарный"/>
    <w:basedOn w:val="a8"/>
    <w:semiHidden/>
    <w:rsid w:val="00B600E8"/>
    <w:pPr>
      <w:tabs>
        <w:tab w:val="num" w:pos="360"/>
      </w:tabs>
      <w:ind w:left="360" w:hanging="360"/>
    </w:pPr>
    <w:rPr>
      <w:b/>
      <w:bCs/>
      <w:i/>
      <w:iCs/>
      <w:lang w:val="en-US" w:eastAsia="en-US"/>
    </w:rPr>
  </w:style>
  <w:style w:type="paragraph" w:customStyle="1" w:styleId="2fe">
    <w:name w:val="Стиль Нумерованный список 2 + не полужирный не курсив Междустр.ин..."/>
    <w:basedOn w:val="a8"/>
    <w:semiHidden/>
    <w:rsid w:val="00B600E8"/>
    <w:pPr>
      <w:tabs>
        <w:tab w:val="num" w:pos="360"/>
      </w:tabs>
      <w:ind w:left="360" w:hanging="360"/>
    </w:pPr>
    <w:rPr>
      <w:b/>
      <w:i/>
      <w:lang w:val="en-US" w:eastAsia="en-US"/>
    </w:rPr>
  </w:style>
  <w:style w:type="paragraph" w:customStyle="1" w:styleId="afffffff4">
    <w:name w:val="Стиль По центру"/>
    <w:basedOn w:val="a8"/>
    <w:semiHidden/>
    <w:rsid w:val="00B600E8"/>
    <w:pPr>
      <w:jc w:val="center"/>
    </w:pPr>
    <w:rPr>
      <w:lang w:val="en-US" w:eastAsia="en-US"/>
    </w:rPr>
  </w:style>
  <w:style w:type="paragraph" w:customStyle="1" w:styleId="2ff">
    <w:name w:val="Стиль Стиль Заголовок 2 + полужирный"/>
    <w:basedOn w:val="22"/>
    <w:semiHidden/>
    <w:rsid w:val="00B600E8"/>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B600E8"/>
    <w:pPr>
      <w:spacing w:before="120" w:after="120"/>
      <w:jc w:val="both"/>
    </w:pPr>
    <w:rPr>
      <w:i w:val="0"/>
      <w:szCs w:val="20"/>
    </w:rPr>
  </w:style>
  <w:style w:type="paragraph" w:customStyle="1" w:styleId="110">
    <w:name w:val="Стиль11"/>
    <w:basedOn w:val="a8"/>
    <w:semiHidden/>
    <w:rsid w:val="00B600E8"/>
    <w:pPr>
      <w:tabs>
        <w:tab w:val="num" w:pos="1492"/>
      </w:tabs>
      <w:spacing w:line="360" w:lineRule="auto"/>
      <w:ind w:left="1492" w:hanging="360"/>
    </w:pPr>
    <w:rPr>
      <w:lang w:val="en-US" w:eastAsia="en-US"/>
    </w:rPr>
  </w:style>
  <w:style w:type="paragraph" w:customStyle="1" w:styleId="120">
    <w:name w:val="Стиль12"/>
    <w:basedOn w:val="a8"/>
    <w:semiHidden/>
    <w:rsid w:val="00B600E8"/>
    <w:pPr>
      <w:tabs>
        <w:tab w:val="num" w:pos="360"/>
      </w:tabs>
      <w:spacing w:line="360" w:lineRule="auto"/>
      <w:ind w:left="360" w:hanging="360"/>
    </w:pPr>
    <w:rPr>
      <w:lang w:val="en-US" w:eastAsia="en-US"/>
    </w:rPr>
  </w:style>
  <w:style w:type="paragraph" w:customStyle="1" w:styleId="130">
    <w:name w:val="Стиль13"/>
    <w:basedOn w:val="a8"/>
    <w:semiHidden/>
    <w:rsid w:val="00B600E8"/>
    <w:pPr>
      <w:tabs>
        <w:tab w:val="num" w:pos="360"/>
      </w:tabs>
      <w:spacing w:line="360" w:lineRule="auto"/>
      <w:ind w:left="360" w:hanging="360"/>
    </w:pPr>
    <w:rPr>
      <w:lang w:val="en-US" w:eastAsia="en-US"/>
    </w:rPr>
  </w:style>
  <w:style w:type="paragraph" w:customStyle="1" w:styleId="140">
    <w:name w:val="Стиль14"/>
    <w:basedOn w:val="a8"/>
    <w:semiHidden/>
    <w:rsid w:val="00B600E8"/>
    <w:pPr>
      <w:tabs>
        <w:tab w:val="num" w:pos="360"/>
      </w:tabs>
      <w:spacing w:line="360" w:lineRule="auto"/>
      <w:ind w:left="360" w:hanging="360"/>
    </w:pPr>
    <w:rPr>
      <w:lang w:val="en-US" w:eastAsia="en-US"/>
    </w:rPr>
  </w:style>
  <w:style w:type="paragraph" w:customStyle="1" w:styleId="151">
    <w:name w:val="Стиль15"/>
    <w:basedOn w:val="a8"/>
    <w:semiHidden/>
    <w:rsid w:val="00B600E8"/>
    <w:pPr>
      <w:tabs>
        <w:tab w:val="num" w:pos="360"/>
      </w:tabs>
      <w:spacing w:line="360" w:lineRule="auto"/>
      <w:ind w:left="360" w:hanging="360"/>
    </w:pPr>
    <w:rPr>
      <w:lang w:val="en-US" w:eastAsia="en-US"/>
    </w:rPr>
  </w:style>
  <w:style w:type="paragraph" w:customStyle="1" w:styleId="160">
    <w:name w:val="Стиль16"/>
    <w:basedOn w:val="a8"/>
    <w:semiHidden/>
    <w:rsid w:val="00B600E8"/>
    <w:pPr>
      <w:tabs>
        <w:tab w:val="num" w:pos="360"/>
      </w:tabs>
      <w:spacing w:line="360" w:lineRule="auto"/>
      <w:ind w:left="360" w:hanging="360"/>
    </w:pPr>
    <w:rPr>
      <w:lang w:val="en-US" w:eastAsia="en-US"/>
    </w:rPr>
  </w:style>
  <w:style w:type="paragraph" w:customStyle="1" w:styleId="2ff0">
    <w:name w:val="Стиль2"/>
    <w:basedOn w:val="a8"/>
    <w:semiHidden/>
    <w:rsid w:val="00B600E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B600E8"/>
    <w:pPr>
      <w:keepNext/>
      <w:widowControl w:val="0"/>
      <w:numPr>
        <w:numId w:val="13"/>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B600E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B600E8"/>
    <w:pPr>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5">
    <w:name w:val="Табличка"/>
    <w:basedOn w:val="a8"/>
    <w:semiHidden/>
    <w:rsid w:val="00B600E8"/>
    <w:pPr>
      <w:widowControl w:val="0"/>
      <w:autoSpaceDE w:val="0"/>
      <w:autoSpaceDN w:val="0"/>
      <w:adjustRightInd w:val="0"/>
      <w:spacing w:line="360" w:lineRule="auto"/>
      <w:jc w:val="center"/>
      <w:textAlignment w:val="baseline"/>
    </w:pPr>
    <w:rPr>
      <w:b/>
      <w:iCs/>
    </w:rPr>
  </w:style>
  <w:style w:type="paragraph" w:customStyle="1" w:styleId="afffffff6">
    <w:name w:val="Текст в таблице"/>
    <w:basedOn w:val="a8"/>
    <w:link w:val="afffffff7"/>
    <w:semiHidden/>
    <w:rsid w:val="00B600E8"/>
    <w:rPr>
      <w:lang w:val="x-none" w:eastAsia="x-none"/>
    </w:rPr>
  </w:style>
  <w:style w:type="character" w:customStyle="1" w:styleId="afffffff7">
    <w:name w:val="Текст в таблице Знак"/>
    <w:link w:val="afffffff6"/>
    <w:semiHidden/>
    <w:rsid w:val="00B600E8"/>
    <w:rPr>
      <w:sz w:val="24"/>
    </w:rPr>
  </w:style>
  <w:style w:type="paragraph" w:customStyle="1" w:styleId="afffffff8">
    <w:name w:val="ТИтульный лист"/>
    <w:basedOn w:val="a8"/>
    <w:semiHidden/>
    <w:rsid w:val="00B600E8"/>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9">
    <w:name w:val="Черта"/>
    <w:semiHidden/>
    <w:rsid w:val="00B600E8"/>
    <w:rPr>
      <w:spacing w:val="-13"/>
    </w:rPr>
  </w:style>
  <w:style w:type="paragraph" w:customStyle="1" w:styleId="1f7">
    <w:name w:val="Черта1"/>
    <w:basedOn w:val="a8"/>
    <w:semiHidden/>
    <w:rsid w:val="00B600E8"/>
    <w:pPr>
      <w:widowControl w:val="0"/>
      <w:autoSpaceDE w:val="0"/>
      <w:autoSpaceDN w:val="0"/>
      <w:adjustRightInd w:val="0"/>
      <w:spacing w:line="360" w:lineRule="atLeast"/>
      <w:jc w:val="right"/>
      <w:textAlignment w:val="baseline"/>
    </w:pPr>
  </w:style>
  <w:style w:type="paragraph" w:customStyle="1" w:styleId="afffffffa">
    <w:name w:val="Шапка таблицы"/>
    <w:basedOn w:val="a8"/>
    <w:semiHidden/>
    <w:rsid w:val="00B600E8"/>
    <w:pPr>
      <w:widowControl w:val="0"/>
      <w:autoSpaceDE w:val="0"/>
      <w:autoSpaceDN w:val="0"/>
      <w:adjustRightInd w:val="0"/>
      <w:spacing w:line="360" w:lineRule="auto"/>
      <w:jc w:val="center"/>
      <w:textAlignment w:val="baseline"/>
    </w:pPr>
    <w:rPr>
      <w:b/>
      <w:iCs/>
    </w:rPr>
  </w:style>
  <w:style w:type="paragraph" w:customStyle="1" w:styleId="212">
    <w:name w:val="Заголовок 21"/>
    <w:basedOn w:val="1"/>
    <w:next w:val="1"/>
    <w:autoRedefine/>
    <w:semiHidden/>
    <w:rsid w:val="00B600E8"/>
    <w:pPr>
      <w:keepNext/>
      <w:numPr>
        <w:numId w:val="0"/>
      </w:numPr>
      <w:tabs>
        <w:tab w:val="num" w:pos="720"/>
      </w:tabs>
      <w:spacing w:before="240" w:after="60"/>
      <w:ind w:left="720" w:hanging="360"/>
    </w:pPr>
    <w:rPr>
      <w:b w:val="0"/>
      <w:i/>
      <w:snapToGrid w:val="0"/>
      <w:sz w:val="24"/>
    </w:rPr>
  </w:style>
  <w:style w:type="paragraph" w:customStyle="1" w:styleId="ASFKListnormal180">
    <w:name w:val="_ASFK_List_normal_1.8"/>
    <w:basedOn w:val="ASFKListnormal"/>
    <w:rsid w:val="00F8044A"/>
    <w:pPr>
      <w:tabs>
        <w:tab w:val="clear" w:pos="567"/>
        <w:tab w:val="left" w:pos="1021"/>
      </w:tabs>
      <w:ind w:left="1021"/>
    </w:pPr>
  </w:style>
  <w:style w:type="paragraph" w:customStyle="1" w:styleId="ASFKListnormal28">
    <w:name w:val="_ASFK_List_normal_2.8"/>
    <w:basedOn w:val="ASFKListnormal"/>
    <w:rsid w:val="00F8044A"/>
    <w:pPr>
      <w:tabs>
        <w:tab w:val="clear" w:pos="567"/>
        <w:tab w:val="left" w:pos="1588"/>
      </w:tabs>
      <w:ind w:left="1588"/>
    </w:pPr>
  </w:style>
  <w:style w:type="paragraph" w:customStyle="1" w:styleId="ASFKListnormal30">
    <w:name w:val="_ASFK_List_normal_3"/>
    <w:basedOn w:val="ASFKListnormal"/>
    <w:rsid w:val="00F8044A"/>
    <w:pPr>
      <w:tabs>
        <w:tab w:val="clear" w:pos="567"/>
        <w:tab w:val="left" w:pos="1418"/>
      </w:tabs>
      <w:ind w:left="1418"/>
    </w:pPr>
  </w:style>
  <w:style w:type="paragraph" w:customStyle="1" w:styleId="ASFKListnormal4">
    <w:name w:val="_ASFK_List_normal_4"/>
    <w:basedOn w:val="ASFKListnormal30"/>
    <w:rsid w:val="00F8044A"/>
    <w:pPr>
      <w:tabs>
        <w:tab w:val="clear" w:pos="1418"/>
        <w:tab w:val="left" w:pos="1701"/>
      </w:tabs>
      <w:ind w:left="1701"/>
    </w:pPr>
  </w:style>
  <w:style w:type="paragraph" w:customStyle="1" w:styleId="ASFKListmark5">
    <w:name w:val="_ASFK_List_mark5"/>
    <w:rsid w:val="00F8044A"/>
    <w:pPr>
      <w:numPr>
        <w:numId w:val="63"/>
      </w:numPr>
    </w:pPr>
    <w:rPr>
      <w:sz w:val="24"/>
    </w:rPr>
  </w:style>
  <w:style w:type="paragraph" w:styleId="afffffffb">
    <w:name w:val="endnote text"/>
    <w:basedOn w:val="a8"/>
    <w:rsid w:val="00AD4A58"/>
    <w:rPr>
      <w:sz w:val="20"/>
    </w:rPr>
  </w:style>
  <w:style w:type="character" w:styleId="afffffffc">
    <w:name w:val="endnote reference"/>
    <w:rsid w:val="00AD4A58"/>
    <w:rPr>
      <w:vertAlign w:val="superscript"/>
    </w:rPr>
  </w:style>
  <w:style w:type="character" w:customStyle="1" w:styleId="ASFKListnum3">
    <w:name w:val="_ASFK_List_num Знак"/>
    <w:locked/>
    <w:rsid w:val="00874106"/>
    <w:rPr>
      <w:sz w:val="24"/>
    </w:rPr>
  </w:style>
  <w:style w:type="paragraph" w:customStyle="1" w:styleId="afffffffd">
    <w:basedOn w:val="a8"/>
    <w:next w:val="aff6"/>
    <w:qFormat/>
    <w:rsid w:val="00F8044A"/>
    <w:pPr>
      <w:spacing w:before="240" w:after="60"/>
      <w:jc w:val="center"/>
      <w:outlineLvl w:val="0"/>
    </w:pPr>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93414">
      <w:bodyDiv w:val="1"/>
      <w:marLeft w:val="0"/>
      <w:marRight w:val="0"/>
      <w:marTop w:val="0"/>
      <w:marBottom w:val="0"/>
      <w:divBdr>
        <w:top w:val="none" w:sz="0" w:space="0" w:color="auto"/>
        <w:left w:val="none" w:sz="0" w:space="0" w:color="auto"/>
        <w:bottom w:val="none" w:sz="0" w:space="0" w:color="auto"/>
        <w:right w:val="none" w:sz="0" w:space="0" w:color="auto"/>
      </w:divBdr>
    </w:div>
    <w:div w:id="113184835">
      <w:bodyDiv w:val="1"/>
      <w:marLeft w:val="0"/>
      <w:marRight w:val="0"/>
      <w:marTop w:val="0"/>
      <w:marBottom w:val="0"/>
      <w:divBdr>
        <w:top w:val="none" w:sz="0" w:space="0" w:color="auto"/>
        <w:left w:val="none" w:sz="0" w:space="0" w:color="auto"/>
        <w:bottom w:val="none" w:sz="0" w:space="0" w:color="auto"/>
        <w:right w:val="none" w:sz="0" w:space="0" w:color="auto"/>
      </w:divBdr>
    </w:div>
    <w:div w:id="214045003">
      <w:bodyDiv w:val="1"/>
      <w:marLeft w:val="0"/>
      <w:marRight w:val="0"/>
      <w:marTop w:val="0"/>
      <w:marBottom w:val="0"/>
      <w:divBdr>
        <w:top w:val="none" w:sz="0" w:space="0" w:color="auto"/>
        <w:left w:val="none" w:sz="0" w:space="0" w:color="auto"/>
        <w:bottom w:val="none" w:sz="0" w:space="0" w:color="auto"/>
        <w:right w:val="none" w:sz="0" w:space="0" w:color="auto"/>
      </w:divBdr>
      <w:divsChild>
        <w:div w:id="1621492843">
          <w:marLeft w:val="0"/>
          <w:marRight w:val="0"/>
          <w:marTop w:val="0"/>
          <w:marBottom w:val="0"/>
          <w:divBdr>
            <w:top w:val="none" w:sz="0" w:space="0" w:color="auto"/>
            <w:left w:val="none" w:sz="0" w:space="0" w:color="auto"/>
            <w:bottom w:val="none" w:sz="0" w:space="0" w:color="auto"/>
            <w:right w:val="none" w:sz="0" w:space="0" w:color="auto"/>
          </w:divBdr>
        </w:div>
        <w:div w:id="1980920929">
          <w:marLeft w:val="0"/>
          <w:marRight w:val="0"/>
          <w:marTop w:val="0"/>
          <w:marBottom w:val="0"/>
          <w:divBdr>
            <w:top w:val="none" w:sz="0" w:space="0" w:color="auto"/>
            <w:left w:val="none" w:sz="0" w:space="0" w:color="auto"/>
            <w:bottom w:val="none" w:sz="0" w:space="0" w:color="auto"/>
            <w:right w:val="none" w:sz="0" w:space="0" w:color="auto"/>
          </w:divBdr>
        </w:div>
      </w:divsChild>
    </w:div>
    <w:div w:id="262998884">
      <w:bodyDiv w:val="1"/>
      <w:marLeft w:val="0"/>
      <w:marRight w:val="0"/>
      <w:marTop w:val="0"/>
      <w:marBottom w:val="0"/>
      <w:divBdr>
        <w:top w:val="none" w:sz="0" w:space="0" w:color="auto"/>
        <w:left w:val="none" w:sz="0" w:space="0" w:color="auto"/>
        <w:bottom w:val="none" w:sz="0" w:space="0" w:color="auto"/>
        <w:right w:val="none" w:sz="0" w:space="0" w:color="auto"/>
      </w:divBdr>
    </w:div>
    <w:div w:id="305201907">
      <w:bodyDiv w:val="1"/>
      <w:marLeft w:val="0"/>
      <w:marRight w:val="0"/>
      <w:marTop w:val="0"/>
      <w:marBottom w:val="0"/>
      <w:divBdr>
        <w:top w:val="none" w:sz="0" w:space="0" w:color="auto"/>
        <w:left w:val="none" w:sz="0" w:space="0" w:color="auto"/>
        <w:bottom w:val="none" w:sz="0" w:space="0" w:color="auto"/>
        <w:right w:val="none" w:sz="0" w:space="0" w:color="auto"/>
      </w:divBdr>
      <w:divsChild>
        <w:div w:id="2094278679">
          <w:marLeft w:val="0"/>
          <w:marRight w:val="600"/>
          <w:marTop w:val="0"/>
          <w:marBottom w:val="240"/>
          <w:divBdr>
            <w:top w:val="none" w:sz="0" w:space="0" w:color="auto"/>
            <w:left w:val="none" w:sz="0" w:space="0" w:color="auto"/>
            <w:bottom w:val="none" w:sz="0" w:space="0" w:color="auto"/>
            <w:right w:val="none" w:sz="0" w:space="0" w:color="auto"/>
          </w:divBdr>
          <w:divsChild>
            <w:div w:id="12219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72252">
      <w:bodyDiv w:val="1"/>
      <w:marLeft w:val="0"/>
      <w:marRight w:val="0"/>
      <w:marTop w:val="0"/>
      <w:marBottom w:val="0"/>
      <w:divBdr>
        <w:top w:val="none" w:sz="0" w:space="0" w:color="auto"/>
        <w:left w:val="none" w:sz="0" w:space="0" w:color="auto"/>
        <w:bottom w:val="none" w:sz="0" w:space="0" w:color="auto"/>
        <w:right w:val="none" w:sz="0" w:space="0" w:color="auto"/>
      </w:divBdr>
    </w:div>
    <w:div w:id="441802423">
      <w:bodyDiv w:val="1"/>
      <w:marLeft w:val="0"/>
      <w:marRight w:val="0"/>
      <w:marTop w:val="0"/>
      <w:marBottom w:val="0"/>
      <w:divBdr>
        <w:top w:val="none" w:sz="0" w:space="0" w:color="auto"/>
        <w:left w:val="none" w:sz="0" w:space="0" w:color="auto"/>
        <w:bottom w:val="none" w:sz="0" w:space="0" w:color="auto"/>
        <w:right w:val="none" w:sz="0" w:space="0" w:color="auto"/>
      </w:divBdr>
    </w:div>
    <w:div w:id="461928638">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1069142">
      <w:bodyDiv w:val="1"/>
      <w:marLeft w:val="0"/>
      <w:marRight w:val="0"/>
      <w:marTop w:val="0"/>
      <w:marBottom w:val="0"/>
      <w:divBdr>
        <w:top w:val="none" w:sz="0" w:space="0" w:color="auto"/>
        <w:left w:val="none" w:sz="0" w:space="0" w:color="auto"/>
        <w:bottom w:val="none" w:sz="0" w:space="0" w:color="auto"/>
        <w:right w:val="none" w:sz="0" w:space="0" w:color="auto"/>
      </w:divBdr>
    </w:div>
    <w:div w:id="610207285">
      <w:bodyDiv w:val="1"/>
      <w:marLeft w:val="0"/>
      <w:marRight w:val="0"/>
      <w:marTop w:val="0"/>
      <w:marBottom w:val="0"/>
      <w:divBdr>
        <w:top w:val="none" w:sz="0" w:space="0" w:color="auto"/>
        <w:left w:val="none" w:sz="0" w:space="0" w:color="auto"/>
        <w:bottom w:val="none" w:sz="0" w:space="0" w:color="auto"/>
        <w:right w:val="none" w:sz="0" w:space="0" w:color="auto"/>
      </w:divBdr>
    </w:div>
    <w:div w:id="928350105">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169515405">
      <w:bodyDiv w:val="1"/>
      <w:marLeft w:val="0"/>
      <w:marRight w:val="0"/>
      <w:marTop w:val="0"/>
      <w:marBottom w:val="0"/>
      <w:divBdr>
        <w:top w:val="none" w:sz="0" w:space="0" w:color="auto"/>
        <w:left w:val="none" w:sz="0" w:space="0" w:color="auto"/>
        <w:bottom w:val="none" w:sz="0" w:space="0" w:color="auto"/>
        <w:right w:val="none" w:sz="0" w:space="0" w:color="auto"/>
      </w:divBdr>
    </w:div>
    <w:div w:id="1221480721">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307393571">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47191202">
      <w:bodyDiv w:val="1"/>
      <w:marLeft w:val="0"/>
      <w:marRight w:val="0"/>
      <w:marTop w:val="0"/>
      <w:marBottom w:val="0"/>
      <w:divBdr>
        <w:top w:val="none" w:sz="0" w:space="0" w:color="auto"/>
        <w:left w:val="none" w:sz="0" w:space="0" w:color="auto"/>
        <w:bottom w:val="none" w:sz="0" w:space="0" w:color="auto"/>
        <w:right w:val="none" w:sz="0" w:space="0" w:color="auto"/>
      </w:divBdr>
    </w:div>
    <w:div w:id="1525703164">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049788">
      <w:bodyDiv w:val="1"/>
      <w:marLeft w:val="0"/>
      <w:marRight w:val="0"/>
      <w:marTop w:val="0"/>
      <w:marBottom w:val="0"/>
      <w:divBdr>
        <w:top w:val="none" w:sz="0" w:space="0" w:color="auto"/>
        <w:left w:val="none" w:sz="0" w:space="0" w:color="auto"/>
        <w:bottom w:val="none" w:sz="0" w:space="0" w:color="auto"/>
        <w:right w:val="none" w:sz="0" w:space="0" w:color="auto"/>
      </w:divBdr>
    </w:div>
    <w:div w:id="1729109936">
      <w:bodyDiv w:val="1"/>
      <w:marLeft w:val="0"/>
      <w:marRight w:val="0"/>
      <w:marTop w:val="0"/>
      <w:marBottom w:val="0"/>
      <w:divBdr>
        <w:top w:val="none" w:sz="0" w:space="0" w:color="auto"/>
        <w:left w:val="none" w:sz="0" w:space="0" w:color="auto"/>
        <w:bottom w:val="none" w:sz="0" w:space="0" w:color="auto"/>
        <w:right w:val="none" w:sz="0" w:space="0" w:color="auto"/>
      </w:divBdr>
    </w:div>
    <w:div w:id="1848055253">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83212899">
      <w:bodyDiv w:val="1"/>
      <w:marLeft w:val="0"/>
      <w:marRight w:val="0"/>
      <w:marTop w:val="0"/>
      <w:marBottom w:val="0"/>
      <w:divBdr>
        <w:top w:val="none" w:sz="0" w:space="0" w:color="auto"/>
        <w:left w:val="none" w:sz="0" w:space="0" w:color="auto"/>
        <w:bottom w:val="none" w:sz="0" w:space="0" w:color="auto"/>
        <w:right w:val="none" w:sz="0" w:space="0" w:color="auto"/>
      </w:divBdr>
    </w:div>
    <w:div w:id="212391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izations.xml" Type="http://schemas.microsoft.com/office/2006/relationships/keyMapCustomizations"/><Relationship Id="rId10" Target="footer1.xml" Type="http://schemas.openxmlformats.org/officeDocument/2006/relationships/footer"/><Relationship Id="rId100" Target="media/image100.png" Type="http://schemas.openxmlformats.org/officeDocument/2006/relationships/image"/><Relationship Id="rId101" Target="media/image101.png" Type="http://schemas.openxmlformats.org/officeDocument/2006/relationships/image"/><Relationship Id="rId102" Target="media/image102.png" Type="http://schemas.openxmlformats.org/officeDocument/2006/relationships/image"/><Relationship Id="rId103" Target="media/image103.png" Type="http://schemas.openxmlformats.org/officeDocument/2006/relationships/image"/><Relationship Id="rId104" Target="media/image104.png" Type="http://schemas.openxmlformats.org/officeDocument/2006/relationships/image"/><Relationship Id="rId105" Target="media/image105.png" Type="http://schemas.openxmlformats.org/officeDocument/2006/relationships/image"/><Relationship Id="rId106" Target="media/image106.png" Type="http://schemas.openxmlformats.org/officeDocument/2006/relationships/image"/><Relationship Id="rId107" Target="media/image107.png" Type="http://schemas.openxmlformats.org/officeDocument/2006/relationships/image"/><Relationship Id="rId108" Target="media/image108.png" Type="http://schemas.openxmlformats.org/officeDocument/2006/relationships/image"/><Relationship Id="rId109" Target="media/image109.png" Type="http://schemas.openxmlformats.org/officeDocument/2006/relationships/image"/><Relationship Id="rId11" Target="media/image11.png" Type="http://schemas.openxmlformats.org/officeDocument/2006/relationships/image"/><Relationship Id="rId110" Target="media/image110.png" Type="http://schemas.openxmlformats.org/officeDocument/2006/relationships/image"/><Relationship Id="rId111" Target="media/image111.png" Type="http://schemas.openxmlformats.org/officeDocument/2006/relationships/image"/><Relationship Id="rId112" Target="media/image112.png" Type="http://schemas.openxmlformats.org/officeDocument/2006/relationships/image"/><Relationship Id="rId113" Target="media/image113.png" Type="http://schemas.openxmlformats.org/officeDocument/2006/relationships/image"/><Relationship Id="rId114" Target="media/image114.png" Type="http://schemas.openxmlformats.org/officeDocument/2006/relationships/image"/><Relationship Id="rId115" Target="media/image115.png" Type="http://schemas.openxmlformats.org/officeDocument/2006/relationships/image"/><Relationship Id="rId116" Target="media/image116.png" Type="http://schemas.openxmlformats.org/officeDocument/2006/relationships/image"/><Relationship Id="rId117" Target="media/image117.png" Type="http://schemas.openxmlformats.org/officeDocument/2006/relationships/image"/><Relationship Id="rId118" Target="media/image118.png" Type="http://schemas.openxmlformats.org/officeDocument/2006/relationships/image"/><Relationship Id="rId119" Target="media/image119.png" Type="http://schemas.openxmlformats.org/officeDocument/2006/relationships/image"/><Relationship Id="rId12" Target="media/image12.png" Type="http://schemas.openxmlformats.org/officeDocument/2006/relationships/image"/><Relationship Id="rId120" Target="media/image120.png" Type="http://schemas.openxmlformats.org/officeDocument/2006/relationships/image"/><Relationship Id="rId121" Target="media/image121.png" Type="http://schemas.openxmlformats.org/officeDocument/2006/relationships/image"/><Relationship Id="rId122" Target="media/image122.png" Type="http://schemas.openxmlformats.org/officeDocument/2006/relationships/image"/><Relationship Id="rId123" Target="media/image123.png" Type="http://schemas.openxmlformats.org/officeDocument/2006/relationships/image"/><Relationship Id="rId124" Target="media/image124.png" Type="http://schemas.openxmlformats.org/officeDocument/2006/relationships/image"/><Relationship Id="rId125" Target="media/image125.png" Type="http://schemas.openxmlformats.org/officeDocument/2006/relationships/image"/><Relationship Id="rId126" Target="media/image126.png" Type="http://schemas.openxmlformats.org/officeDocument/2006/relationships/image"/><Relationship Id="rId127" Target="media/image127.png" Type="http://schemas.openxmlformats.org/officeDocument/2006/relationships/image"/><Relationship Id="rId128" Target="media/image128.png" Type="http://schemas.openxmlformats.org/officeDocument/2006/relationships/image"/><Relationship Id="rId129" Target="media/image129.png" Type="http://schemas.openxmlformats.org/officeDocument/2006/relationships/image"/><Relationship Id="rId13" Target="media/image13.png" Type="http://schemas.openxmlformats.org/officeDocument/2006/relationships/image"/><Relationship Id="rId130" Target="media/image130.png" Type="http://schemas.openxmlformats.org/officeDocument/2006/relationships/image"/><Relationship Id="rId131" Target="media/image131.png" Type="http://schemas.openxmlformats.org/officeDocument/2006/relationships/image"/><Relationship Id="rId132" Target="media/image132.png" Type="http://schemas.openxmlformats.org/officeDocument/2006/relationships/image"/><Relationship Id="rId133" Target="media/image133.png" Type="http://schemas.openxmlformats.org/officeDocument/2006/relationships/image"/><Relationship Id="rId134" Target="media/image134.png" Type="http://schemas.openxmlformats.org/officeDocument/2006/relationships/image"/><Relationship Id="rId135" Target="media/image135.png" Type="http://schemas.openxmlformats.org/officeDocument/2006/relationships/image"/><Relationship Id="rId136" Target="media/image136.png" Type="http://schemas.openxmlformats.org/officeDocument/2006/relationships/image"/><Relationship Id="rId137" Target="media/image137.png" Type="http://schemas.openxmlformats.org/officeDocument/2006/relationships/image"/><Relationship Id="rId138" Target="media/image138.png" Type="http://schemas.openxmlformats.org/officeDocument/2006/relationships/image"/><Relationship Id="rId139" Target="media/image139.png" Type="http://schemas.openxmlformats.org/officeDocument/2006/relationships/image"/><Relationship Id="rId14" Target="media/image14.png" Type="http://schemas.openxmlformats.org/officeDocument/2006/relationships/image"/><Relationship Id="rId140" Target="media/image140.png" Type="http://schemas.openxmlformats.org/officeDocument/2006/relationships/image"/><Relationship Id="rId141" Target="media/image141.png" Type="http://schemas.openxmlformats.org/officeDocument/2006/relationships/image"/><Relationship Id="rId142" Target="media/image142.png" Type="http://schemas.openxmlformats.org/officeDocument/2006/relationships/image"/><Relationship Id="rId143" Target="media/image143.png" Type="http://schemas.openxmlformats.org/officeDocument/2006/relationships/image"/><Relationship Id="rId144" Target="media/image144.png" Type="http://schemas.openxmlformats.org/officeDocument/2006/relationships/image"/><Relationship Id="rId145" Target="media/image145.png" Type="http://schemas.openxmlformats.org/officeDocument/2006/relationships/image"/><Relationship Id="rId146" Target="media/image146.png" Type="http://schemas.openxmlformats.org/officeDocument/2006/relationships/image"/><Relationship Id="rId147" Target="media/image147.png" Type="http://schemas.openxmlformats.org/officeDocument/2006/relationships/image"/><Relationship Id="rId148" Target="media/image148.png" Type="http://schemas.openxmlformats.org/officeDocument/2006/relationships/image"/><Relationship Id="rId149" Target="media/image149.png" Type="http://schemas.openxmlformats.org/officeDocument/2006/relationships/image"/><Relationship Id="rId15" Target="media/image15.png" Type="http://schemas.openxmlformats.org/officeDocument/2006/relationships/image"/><Relationship Id="rId150" Target="media/image150.png" Type="http://schemas.openxmlformats.org/officeDocument/2006/relationships/image"/><Relationship Id="rId151" Target="media/image151.png" Type="http://schemas.openxmlformats.org/officeDocument/2006/relationships/image"/><Relationship Id="rId152" Target="media/image152.png" Type="http://schemas.openxmlformats.org/officeDocument/2006/relationships/image"/><Relationship Id="rId153" Target="media/image153.png" Type="http://schemas.openxmlformats.org/officeDocument/2006/relationships/image"/><Relationship Id="rId154" Target="media/image154.png" Type="http://schemas.openxmlformats.org/officeDocument/2006/relationships/image"/><Relationship Id="rId155" Target="media/image155.png" Type="http://schemas.openxmlformats.org/officeDocument/2006/relationships/image"/><Relationship Id="rId156" Target="media/image156.png" Type="http://schemas.openxmlformats.org/officeDocument/2006/relationships/image"/><Relationship Id="rId157" Target="media/image157.png" Type="http://schemas.openxmlformats.org/officeDocument/2006/relationships/image"/><Relationship Id="rId158" Target="media/image158.png" Type="http://schemas.openxmlformats.org/officeDocument/2006/relationships/image"/><Relationship Id="rId159" Target="media/image159.png" Type="http://schemas.openxmlformats.org/officeDocument/2006/relationships/image"/><Relationship Id="rId16" Target="media/image16.png" Type="http://schemas.openxmlformats.org/officeDocument/2006/relationships/image"/><Relationship Id="rId160" Target="media/image160.png" Type="http://schemas.openxmlformats.org/officeDocument/2006/relationships/image"/><Relationship Id="rId161" Target="media/image161.png" Type="http://schemas.openxmlformats.org/officeDocument/2006/relationships/image"/><Relationship Id="rId162" Target="media/image162.png" Type="http://schemas.openxmlformats.org/officeDocument/2006/relationships/image"/><Relationship Id="rId163" Target="media/image163.png" Type="http://schemas.openxmlformats.org/officeDocument/2006/relationships/image"/><Relationship Id="rId164" Target="media/image164.png" Type="http://schemas.openxmlformats.org/officeDocument/2006/relationships/image"/><Relationship Id="rId165" Target="media/image165.png" Type="http://schemas.openxmlformats.org/officeDocument/2006/relationships/image"/><Relationship Id="rId166" Target="media/image166.png" Type="http://schemas.openxmlformats.org/officeDocument/2006/relationships/image"/><Relationship Id="rId167" Target="media/image167.png" Type="http://schemas.openxmlformats.org/officeDocument/2006/relationships/image"/><Relationship Id="rId168" Target="media/image168.png" Type="http://schemas.openxmlformats.org/officeDocument/2006/relationships/image"/><Relationship Id="rId169" Target="media/image169.png" Type="http://schemas.openxmlformats.org/officeDocument/2006/relationships/image"/><Relationship Id="rId17" Target="media/image17.png" Type="http://schemas.openxmlformats.org/officeDocument/2006/relationships/image"/><Relationship Id="rId170" Target="media/image170.png" Type="http://schemas.openxmlformats.org/officeDocument/2006/relationships/image"/><Relationship Id="rId171" Target="media/image171.png" Type="http://schemas.openxmlformats.org/officeDocument/2006/relationships/image"/><Relationship Id="rId172" Target="media/image172.png" Type="http://schemas.openxmlformats.org/officeDocument/2006/relationships/image"/><Relationship Id="rId173" Target="media/image173.png" Type="http://schemas.openxmlformats.org/officeDocument/2006/relationships/image"/><Relationship Id="rId174" Target="media/image174.png" Type="http://schemas.openxmlformats.org/officeDocument/2006/relationships/image"/><Relationship Id="rId175" Target="media/image175.png" Type="http://schemas.openxmlformats.org/officeDocument/2006/relationships/image"/><Relationship Id="rId176" Target="media/image176.png" Type="http://schemas.openxmlformats.org/officeDocument/2006/relationships/image"/><Relationship Id="rId177" Target="media/image177.png" Type="http://schemas.openxmlformats.org/officeDocument/2006/relationships/image"/><Relationship Id="rId178" Target="media/image178.png" Type="http://schemas.openxmlformats.org/officeDocument/2006/relationships/image"/><Relationship Id="rId179" Target="media/image179.png" Type="http://schemas.openxmlformats.org/officeDocument/2006/relationships/image"/><Relationship Id="rId18" Target="media/image18.png" Type="http://schemas.openxmlformats.org/officeDocument/2006/relationships/image"/><Relationship Id="rId180" Target="media/image180.png" Type="http://schemas.openxmlformats.org/officeDocument/2006/relationships/image"/><Relationship Id="rId181" Target="media/image181.png" Type="http://schemas.openxmlformats.org/officeDocument/2006/relationships/image"/><Relationship Id="rId182" Target="media/image182.png" Type="http://schemas.openxmlformats.org/officeDocument/2006/relationships/image"/><Relationship Id="rId183" Target="media/image183.png" Type="http://schemas.openxmlformats.org/officeDocument/2006/relationships/image"/><Relationship Id="rId184" Target="media/image184.png" Type="http://schemas.openxmlformats.org/officeDocument/2006/relationships/image"/><Relationship Id="rId185" Target="media/image185.png" Type="http://schemas.openxmlformats.org/officeDocument/2006/relationships/image"/><Relationship Id="rId186" Target="media/image186.png" Type="http://schemas.openxmlformats.org/officeDocument/2006/relationships/image"/><Relationship Id="rId187" Target="media/image187.png" Type="http://schemas.openxmlformats.org/officeDocument/2006/relationships/image"/><Relationship Id="rId188" Target="media/image188.png" Type="http://schemas.openxmlformats.org/officeDocument/2006/relationships/image"/><Relationship Id="rId189" Target="media/image189.png" Type="http://schemas.openxmlformats.org/officeDocument/2006/relationships/image"/><Relationship Id="rId19" Target="media/image19.png" Type="http://schemas.openxmlformats.org/officeDocument/2006/relationships/image"/><Relationship Id="rId190" Target="media/image190.png" Type="http://schemas.openxmlformats.org/officeDocument/2006/relationships/image"/><Relationship Id="rId191" Target="media/image191.png" Type="http://schemas.openxmlformats.org/officeDocument/2006/relationships/image"/><Relationship Id="rId192" Target="media/image192.png" Type="http://schemas.openxmlformats.org/officeDocument/2006/relationships/image"/><Relationship Id="rId193" Target="media/image193.png" Type="http://schemas.openxmlformats.org/officeDocument/2006/relationships/image"/><Relationship Id="rId194" Target="media/image194.png" Type="http://schemas.openxmlformats.org/officeDocument/2006/relationships/image"/><Relationship Id="rId195" Target="media/image195.png" Type="http://schemas.openxmlformats.org/officeDocument/2006/relationships/image"/><Relationship Id="rId196" Target="media/image196.png" Type="http://schemas.openxmlformats.org/officeDocument/2006/relationships/image"/><Relationship Id="rId197" Target="media/image197.png" Type="http://schemas.openxmlformats.org/officeDocument/2006/relationships/image"/><Relationship Id="rId198" Target="media/image198.png" Type="http://schemas.openxmlformats.org/officeDocument/2006/relationships/image"/><Relationship Id="rId199" Target="media/image199.png" Type="http://schemas.openxmlformats.org/officeDocument/2006/relationships/image"/><Relationship Id="rId2" Target="../customXml/item1.xml" Type="http://schemas.openxmlformats.org/officeDocument/2006/relationships/customXml"/><Relationship Id="rId20" Target="media/image20.png" Type="http://schemas.openxmlformats.org/officeDocument/2006/relationships/image"/><Relationship Id="rId200" Target="media/image200.png" Type="http://schemas.openxmlformats.org/officeDocument/2006/relationships/image"/><Relationship Id="rId201" Target="media/image201.png" Type="http://schemas.openxmlformats.org/officeDocument/2006/relationships/image"/><Relationship Id="rId202" Target="media/image202.png" Type="http://schemas.openxmlformats.org/officeDocument/2006/relationships/image"/><Relationship Id="rId203" Target="media/image203.png" Type="http://schemas.openxmlformats.org/officeDocument/2006/relationships/image"/><Relationship Id="rId204" Target="media/image204.png" Type="http://schemas.openxmlformats.org/officeDocument/2006/relationships/image"/><Relationship Id="rId205" Target="media/image205.png" Type="http://schemas.openxmlformats.org/officeDocument/2006/relationships/image"/><Relationship Id="rId206" Target="media/image206.png" Type="http://schemas.openxmlformats.org/officeDocument/2006/relationships/image"/><Relationship Id="rId207" Target="media/image207.png" Type="http://schemas.openxmlformats.org/officeDocument/2006/relationships/image"/><Relationship Id="rId208" Target="media/image208.png" Type="http://schemas.openxmlformats.org/officeDocument/2006/relationships/image"/><Relationship Id="rId209" Target="media/image209.png" Type="http://schemas.openxmlformats.org/officeDocument/2006/relationships/image"/><Relationship Id="rId21" Target="media/image21.png" Type="http://schemas.openxmlformats.org/officeDocument/2006/relationships/image"/><Relationship Id="rId210" Target="media/image210.png" Type="http://schemas.openxmlformats.org/officeDocument/2006/relationships/image"/><Relationship Id="rId211" Target="media/image211.jpeg" Type="http://schemas.openxmlformats.org/officeDocument/2006/relationships/image"/><Relationship Id="rId212" Target="media/image212.png" Type="http://schemas.openxmlformats.org/officeDocument/2006/relationships/image"/><Relationship Id="rId213" Target="media/image213.png" Type="http://schemas.openxmlformats.org/officeDocument/2006/relationships/image"/><Relationship Id="rId214" Target="https://www.asfk-support.ru/jira/browse/SUFD-21571" TargetMode="External" Type="http://schemas.openxmlformats.org/officeDocument/2006/relationships/hyperlink"/><Relationship Id="rId215" Target="https://www.asfk-support.ru/jira/browse/SUFD-22118" TargetMode="External" Type="http://schemas.openxmlformats.org/officeDocument/2006/relationships/hyperlink"/><Relationship Id="rId216" Target="http://172.31.3.200/jira/browse/SUFD-4893" TargetMode="External" Type="http://schemas.openxmlformats.org/officeDocument/2006/relationships/hyperlink"/><Relationship Id="rId217" Target="http://172.31.3.200/jira/browse/SUFD-24621" TargetMode="External" Type="http://schemas.openxmlformats.org/officeDocument/2006/relationships/hyperlink"/><Relationship Id="rId218" Target="http://172.31.3.200/jira/browse/PROD-36456" TargetMode="External" Type="http://schemas.openxmlformats.org/officeDocument/2006/relationships/hyperlink"/><Relationship Id="rId219" Target="http://172.31.3.200/jira/browse/SUFD-24756" TargetMode="External" Type="http://schemas.openxmlformats.org/officeDocument/2006/relationships/hyperlink"/><Relationship Id="rId22" Target="media/image22.png" Type="http://schemas.openxmlformats.org/officeDocument/2006/relationships/image"/><Relationship Id="rId220" Target="http://172.31.3.200/jira/browse/PROD-9000" TargetMode="External" Type="http://schemas.openxmlformats.org/officeDocument/2006/relationships/hyperlink"/><Relationship Id="rId221" Target="http://172.31.3.200/jira/browse/SUFD-24766" TargetMode="External" Type="http://schemas.openxmlformats.org/officeDocument/2006/relationships/hyperlink"/><Relationship Id="rId222" Target="https://www.asfk-support.ru/jira/browse/SUFD-24890" TargetMode="External" Type="http://schemas.openxmlformats.org/officeDocument/2006/relationships/hyperlink"/><Relationship Id="rId223" Target="https://www.asfk-support.ru/jira/browse/SUFD-25307" TargetMode="External" Type="http://schemas.openxmlformats.org/officeDocument/2006/relationships/hyperlink"/><Relationship Id="rId224" Target="https://www.asfk-support.ru/jira/browse/PROD-34319" TargetMode="External" Type="http://schemas.openxmlformats.org/officeDocument/2006/relationships/hyperlink"/><Relationship Id="rId225" Target="https://www.asfk-support.ru/jira/browse/SUFD-26270" TargetMode="External" Type="http://schemas.openxmlformats.org/officeDocument/2006/relationships/hyperlink"/><Relationship Id="rId226" Target="https://www.asfk-support.ru/jira/browse/SUFD-8338" TargetMode="External" Type="http://schemas.openxmlformats.org/officeDocument/2006/relationships/hyperlink"/><Relationship Id="rId227" Target="http://172.31.3.200/jira/browse/PROD-46703" TargetMode="External" Type="http://schemas.openxmlformats.org/officeDocument/2006/relationships/hyperlink"/><Relationship Id="rId228" Target="http://172.31.3.200/jira/browse/SUFD-27460" TargetMode="External" Type="http://schemas.openxmlformats.org/officeDocument/2006/relationships/hyperlink"/><Relationship Id="rId229" Target="header2.xml" Type="http://schemas.openxmlformats.org/officeDocument/2006/relationships/header"/><Relationship Id="rId23" Target="media/image23.png" Type="http://schemas.openxmlformats.org/officeDocument/2006/relationships/image"/><Relationship Id="rId230" Target="footer2.xml" Type="http://schemas.openxmlformats.org/officeDocument/2006/relationships/footer"/><Relationship Id="rId231" Target="fontTable.xml" Type="http://schemas.openxmlformats.org/officeDocument/2006/relationships/fontTable"/><Relationship Id="rId232" Target="theme/theme1.xml" Type="http://schemas.openxmlformats.org/officeDocument/2006/relationships/theme"/><Relationship Id="rId233" Target="header3.xml" Type="http://schemas.openxmlformats.org/officeDocument/2006/relationships/header"/><Relationship Id="rId234" Target="footer3.xml" Type="http://schemas.openxmlformats.org/officeDocument/2006/relationships/footer"/><Relationship Id="rId235" Target="media/image211.png" Type="http://schemas.openxmlformats.org/officeDocument/2006/relationships/image"/><Relationship Id="rId24" Target="media/image24.png" Type="http://schemas.openxmlformats.org/officeDocument/2006/relationships/image"/><Relationship Id="rId25" Target="media/image25.png" Type="http://schemas.openxmlformats.org/officeDocument/2006/relationships/image"/><Relationship Id="rId26" Target="media/image26.png" Type="http://schemas.openxmlformats.org/officeDocument/2006/relationships/image"/><Relationship Id="rId27" Target="media/image27.png" Type="http://schemas.openxmlformats.org/officeDocument/2006/relationships/image"/><Relationship Id="rId28" Target="media/image28.png" Type="http://schemas.openxmlformats.org/officeDocument/2006/relationships/image"/><Relationship Id="rId29" Target="media/image29.png" Type="http://schemas.openxmlformats.org/officeDocument/2006/relationships/image"/><Relationship Id="rId3" Target="numbering.xml" Type="http://schemas.openxmlformats.org/officeDocument/2006/relationships/numbering"/><Relationship Id="rId30" Target="media/image30.png" Type="http://schemas.openxmlformats.org/officeDocument/2006/relationships/image"/><Relationship Id="rId31" Target="media/image31.png" Type="http://schemas.openxmlformats.org/officeDocument/2006/relationships/image"/><Relationship Id="rId32" Target="media/image32.png" Type="http://schemas.openxmlformats.org/officeDocument/2006/relationships/image"/><Relationship Id="rId33" Target="media/image33.png" Type="http://schemas.openxmlformats.org/officeDocument/2006/relationships/image"/><Relationship Id="rId34" Target="media/image34.png" Type="http://schemas.openxmlformats.org/officeDocument/2006/relationships/image"/><Relationship Id="rId35" Target="media/image35.png" Type="http://schemas.openxmlformats.org/officeDocument/2006/relationships/image"/><Relationship Id="rId36" Target="media/image36.png" Type="http://schemas.openxmlformats.org/officeDocument/2006/relationships/image"/><Relationship Id="rId37" Target="media/image37.png" Type="http://schemas.openxmlformats.org/officeDocument/2006/relationships/image"/><Relationship Id="rId38" Target="media/image38.png" Type="http://schemas.openxmlformats.org/officeDocument/2006/relationships/image"/><Relationship Id="rId39" Target="media/image39.png" Type="http://schemas.openxmlformats.org/officeDocument/2006/relationships/image"/><Relationship Id="rId4" Target="styles.xml" Type="http://schemas.openxmlformats.org/officeDocument/2006/relationships/styles"/><Relationship Id="rId40" Target="media/image40.png" Type="http://schemas.openxmlformats.org/officeDocument/2006/relationships/image"/><Relationship Id="rId41" Target="media/image41.png" Type="http://schemas.openxmlformats.org/officeDocument/2006/relationships/image"/><Relationship Id="rId42" Target="media/image42.png" Type="http://schemas.openxmlformats.org/officeDocument/2006/relationships/image"/><Relationship Id="rId43" Target="media/image43.png" Type="http://schemas.openxmlformats.org/officeDocument/2006/relationships/image"/><Relationship Id="rId44" Target="media/image44.png" Type="http://schemas.openxmlformats.org/officeDocument/2006/relationships/image"/><Relationship Id="rId45" Target="media/image45.png" Type="http://schemas.openxmlformats.org/officeDocument/2006/relationships/image"/><Relationship Id="rId46" Target="media/image46.png" Type="http://schemas.openxmlformats.org/officeDocument/2006/relationships/image"/><Relationship Id="rId47" Target="media/image47.png" Type="http://schemas.openxmlformats.org/officeDocument/2006/relationships/image"/><Relationship Id="rId48" Target="media/image48.png" Type="http://schemas.openxmlformats.org/officeDocument/2006/relationships/image"/><Relationship Id="rId49" Target="media/image49.png" Type="http://schemas.openxmlformats.org/officeDocument/2006/relationships/image"/><Relationship Id="rId5" Target="settings.xml" Type="http://schemas.openxmlformats.org/officeDocument/2006/relationships/settings"/><Relationship Id="rId50" Target="media/image50.png" Type="http://schemas.openxmlformats.org/officeDocument/2006/relationships/image"/><Relationship Id="rId51" Target="media/image51.png" Type="http://schemas.openxmlformats.org/officeDocument/2006/relationships/image"/><Relationship Id="rId52" Target="media/image52.png" Type="http://schemas.openxmlformats.org/officeDocument/2006/relationships/image"/><Relationship Id="rId53" Target="media/image53.png" Type="http://schemas.openxmlformats.org/officeDocument/2006/relationships/image"/><Relationship Id="rId54" Target="media/image54.png" Type="http://schemas.openxmlformats.org/officeDocument/2006/relationships/image"/><Relationship Id="rId55" Target="media/image55.png" Type="http://schemas.openxmlformats.org/officeDocument/2006/relationships/image"/><Relationship Id="rId56" Target="media/image56.png" Type="http://schemas.openxmlformats.org/officeDocument/2006/relationships/image"/><Relationship Id="rId57" Target="media/image57.png" Type="http://schemas.openxmlformats.org/officeDocument/2006/relationships/image"/><Relationship Id="rId58" Target="media/image58.png" Type="http://schemas.openxmlformats.org/officeDocument/2006/relationships/image"/><Relationship Id="rId59" Target="media/image59.png" Type="http://schemas.openxmlformats.org/officeDocument/2006/relationships/image"/><Relationship Id="rId6" Target="webSettings.xml" Type="http://schemas.openxmlformats.org/officeDocument/2006/relationships/webSettings"/><Relationship Id="rId60" Target="media/image60.png" Type="http://schemas.openxmlformats.org/officeDocument/2006/relationships/image"/><Relationship Id="rId61" Target="media/image61.png" Type="http://schemas.openxmlformats.org/officeDocument/2006/relationships/image"/><Relationship Id="rId62" Target="media/image62.png" Type="http://schemas.openxmlformats.org/officeDocument/2006/relationships/image"/><Relationship Id="rId63" Target="media/image63.png" Type="http://schemas.openxmlformats.org/officeDocument/2006/relationships/image"/><Relationship Id="rId64" Target="media/image64.png" Type="http://schemas.openxmlformats.org/officeDocument/2006/relationships/image"/><Relationship Id="rId65" Target="media/image65.png" Type="http://schemas.openxmlformats.org/officeDocument/2006/relationships/image"/><Relationship Id="rId66" Target="media/image66.png" Type="http://schemas.openxmlformats.org/officeDocument/2006/relationships/image"/><Relationship Id="rId67" Target="media/image67.png" Type="http://schemas.openxmlformats.org/officeDocument/2006/relationships/image"/><Relationship Id="rId68" Target="media/image68.png" Type="http://schemas.openxmlformats.org/officeDocument/2006/relationships/image"/><Relationship Id="rId69" Target="media/image69.png" Type="http://schemas.openxmlformats.org/officeDocument/2006/relationships/image"/><Relationship Id="rId7" Target="footnotes.xml" Type="http://schemas.openxmlformats.org/officeDocument/2006/relationships/footnotes"/><Relationship Id="rId70" Target="media/image70.png" Type="http://schemas.openxmlformats.org/officeDocument/2006/relationships/image"/><Relationship Id="rId71" Target="media/image71.png" Type="http://schemas.openxmlformats.org/officeDocument/2006/relationships/image"/><Relationship Id="rId72" Target="media/image72.png" Type="http://schemas.openxmlformats.org/officeDocument/2006/relationships/image"/><Relationship Id="rId73" Target="media/image73.png" Type="http://schemas.openxmlformats.org/officeDocument/2006/relationships/image"/><Relationship Id="rId74" Target="media/image74.png" Type="http://schemas.openxmlformats.org/officeDocument/2006/relationships/image"/><Relationship Id="rId75" Target="media/image75.png" Type="http://schemas.openxmlformats.org/officeDocument/2006/relationships/image"/><Relationship Id="rId76" Target="media/image76.png" Type="http://schemas.openxmlformats.org/officeDocument/2006/relationships/image"/><Relationship Id="rId77" Target="media/image77.jpeg" Type="http://schemas.openxmlformats.org/officeDocument/2006/relationships/image"/><Relationship Id="rId78" Target="media/image78.png" Type="http://schemas.openxmlformats.org/officeDocument/2006/relationships/image"/><Relationship Id="rId79" Target="media/image79.png" Type="http://schemas.openxmlformats.org/officeDocument/2006/relationships/image"/><Relationship Id="rId8" Target="endnotes.xml" Type="http://schemas.openxmlformats.org/officeDocument/2006/relationships/endnotes"/><Relationship Id="rId80" Target="media/image80.png" Type="http://schemas.openxmlformats.org/officeDocument/2006/relationships/image"/><Relationship Id="rId81" Target="media/image81.png" Type="http://schemas.openxmlformats.org/officeDocument/2006/relationships/image"/><Relationship Id="rId82" Target="media/image82.png" Type="http://schemas.openxmlformats.org/officeDocument/2006/relationships/image"/><Relationship Id="rId83" Target="media/image83.png" Type="http://schemas.openxmlformats.org/officeDocument/2006/relationships/image"/><Relationship Id="rId84" Target="media/image84.png" Type="http://schemas.openxmlformats.org/officeDocument/2006/relationships/image"/><Relationship Id="rId85" Target="media/image85.png" Type="http://schemas.openxmlformats.org/officeDocument/2006/relationships/image"/><Relationship Id="rId86" Target="media/image86.png" Type="http://schemas.openxmlformats.org/officeDocument/2006/relationships/image"/><Relationship Id="rId87" Target="media/image87.png" Type="http://schemas.openxmlformats.org/officeDocument/2006/relationships/image"/><Relationship Id="rId88" Target="media/image88.png" Type="http://schemas.openxmlformats.org/officeDocument/2006/relationships/image"/><Relationship Id="rId89" Target="media/image89.png" Type="http://schemas.openxmlformats.org/officeDocument/2006/relationships/image"/><Relationship Id="rId9" Target="header1.xml" Type="http://schemas.openxmlformats.org/officeDocument/2006/relationships/header"/><Relationship Id="rId90" Target="media/image90.png" Type="http://schemas.openxmlformats.org/officeDocument/2006/relationships/image"/><Relationship Id="rId91" Target="media/image91.png" Type="http://schemas.openxmlformats.org/officeDocument/2006/relationships/image"/><Relationship Id="rId92" Target="media/image92.png" Type="http://schemas.openxmlformats.org/officeDocument/2006/relationships/image"/><Relationship Id="rId93" Target="media/image93.png" Type="http://schemas.openxmlformats.org/officeDocument/2006/relationships/image"/><Relationship Id="rId94" Target="media/image94.png" Type="http://schemas.openxmlformats.org/officeDocument/2006/relationships/image"/><Relationship Id="rId95" Target="media/image95.png" Type="http://schemas.openxmlformats.org/officeDocument/2006/relationships/image"/><Relationship Id="rId96" Target="media/image96.png" Type="http://schemas.openxmlformats.org/officeDocument/2006/relationships/image"/><Relationship Id="rId97" Target="media/image97.png" Type="http://schemas.openxmlformats.org/officeDocument/2006/relationships/image"/><Relationship Id="rId98" Target="media/image98.png" Type="http://schemas.openxmlformats.org/officeDocument/2006/relationships/image"/><Relationship Id="rId99" Target="media/image99.png" Type="http://schemas.openxmlformats.org/officeDocument/2006/relationships/image"/></Relationships>
</file>

<file path=word/_rels/numbering.xml.rels><?xml version="1.0" encoding="UTF-8" standalone="no"?><Relationships xmlns="http://schemas.openxmlformats.org/package/2006/relationships"><Relationship Id="rId1" Target="media/image1.png" Type="http://schemas.openxmlformats.org/officeDocument/2006/relationships/image"/><Relationship Id="rId10" Target="media/image10.png" Type="http://schemas.openxmlformats.org/officeDocument/2006/relationships/image"/><Relationship Id="rId2" Target="media/image2.png" Type="http://schemas.openxmlformats.org/officeDocument/2006/relationships/image"/><Relationship Id="rId3" Target="media/image3.png" Type="http://schemas.openxmlformats.org/officeDocument/2006/relationships/image"/><Relationship Id="rId4" Target="media/image4.png" Type="http://schemas.openxmlformats.org/officeDocument/2006/relationships/image"/><Relationship Id="rId5" Target="media/image5.png" Type="http://schemas.openxmlformats.org/officeDocument/2006/relationships/image"/><Relationship Id="rId6" Target="media/image6.png" Type="http://schemas.openxmlformats.org/officeDocument/2006/relationships/image"/><Relationship Id="rId7" Target="media/image7.png" Type="http://schemas.openxmlformats.org/officeDocument/2006/relationships/image"/><Relationship Id="rId8" Target="media/image8.png" Type="http://schemas.openxmlformats.org/officeDocument/2006/relationships/image"/><Relationship Id="rId9" Target="media/image9.png" Type="http://schemas.openxmlformats.org/officeDocument/2006/relationships/image"/></Relationships>
</file>

<file path=word/_rels/settings.xml.rels><?xml version="1.0" encoding="UTF-8" standalone="no"?><Relationships xmlns="http://schemas.openxmlformats.org/package/2006/relationships"><Relationship Id="rId1" Target="file:///C:/Users/esenkulova.nadezhda/AppData/Roaming/Microsoft/&#1064;&#1072;&#1073;&#1083;&#1086;&#1085;&#1099;/Template_ASFK_(&#1056;&#1055;_&#1056;&#1040;).dot" TargetMode="External" Type="http://schemas.openxmlformats.org/officeDocument/2006/relationships/attachedTemplat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FFCEA-4C43-473C-98C1-C60FDD9F7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699</TotalTime>
  <Pages>275</Pages>
  <Words>72730</Words>
  <Characters>414564</Characters>
  <Application>Microsoft Office Word</Application>
  <DocSecurity>0</DocSecurity>
  <Lines>3454</Lines>
  <Paragraphs>972</Paragraphs>
  <ScaleCrop>false</ScaleCrop>
  <HeadingPairs>
    <vt:vector size="2" baseType="variant">
      <vt:variant>
        <vt:lpstr>Название</vt:lpstr>
      </vt:variant>
      <vt:variant>
        <vt:i4>1</vt:i4>
      </vt:variant>
    </vt:vector>
  </HeadingPairs>
  <TitlesOfParts>
    <vt:vector size="1" baseType="lpstr">
      <vt:lpstr>СУФД. АРМ РБС. Руководство пользователя</vt:lpstr>
    </vt:vector>
  </TitlesOfParts>
  <Company/>
  <LinksUpToDate>false</LinksUpToDate>
  <CharactersWithSpaces>486322</CharactersWithSpaces>
  <SharedDoc>false</SharedDoc>
  <HLinks>
    <vt:vector size="1866" baseType="variant">
      <vt:variant>
        <vt:i4>7995518</vt:i4>
      </vt:variant>
      <vt:variant>
        <vt:i4>3328</vt:i4>
      </vt:variant>
      <vt:variant>
        <vt:i4>0</vt:i4>
      </vt:variant>
      <vt:variant>
        <vt:i4>5</vt:i4>
      </vt:variant>
      <vt:variant>
        <vt:lpwstr>http://172.31.3.200/jira/browse/SUFD-27460</vt:lpwstr>
      </vt:variant>
      <vt:variant>
        <vt:lpwstr/>
      </vt:variant>
      <vt:variant>
        <vt:i4>8061043</vt:i4>
      </vt:variant>
      <vt:variant>
        <vt:i4>3325</vt:i4>
      </vt:variant>
      <vt:variant>
        <vt:i4>0</vt:i4>
      </vt:variant>
      <vt:variant>
        <vt:i4>5</vt:i4>
      </vt:variant>
      <vt:variant>
        <vt:lpwstr>http://172.31.3.200/jira/browse/PROD-46703</vt:lpwstr>
      </vt:variant>
      <vt:variant>
        <vt:lpwstr/>
      </vt:variant>
      <vt:variant>
        <vt:i4>5636122</vt:i4>
      </vt:variant>
      <vt:variant>
        <vt:i4>3319</vt:i4>
      </vt:variant>
      <vt:variant>
        <vt:i4>0</vt:i4>
      </vt:variant>
      <vt:variant>
        <vt:i4>5</vt:i4>
      </vt:variant>
      <vt:variant>
        <vt:lpwstr>https://www.asfk-support.ru/jira/browse/SUFD-8338</vt:lpwstr>
      </vt:variant>
      <vt:variant>
        <vt:lpwstr/>
      </vt:variant>
      <vt:variant>
        <vt:i4>7143464</vt:i4>
      </vt:variant>
      <vt:variant>
        <vt:i4>3313</vt:i4>
      </vt:variant>
      <vt:variant>
        <vt:i4>0</vt:i4>
      </vt:variant>
      <vt:variant>
        <vt:i4>5</vt:i4>
      </vt:variant>
      <vt:variant>
        <vt:lpwstr>https://www.asfk-support.ru/jira/browse/SUFD-26270</vt:lpwstr>
      </vt:variant>
      <vt:variant>
        <vt:lpwstr/>
      </vt:variant>
      <vt:variant>
        <vt:i4>6488102</vt:i4>
      </vt:variant>
      <vt:variant>
        <vt:i4>3310</vt:i4>
      </vt:variant>
      <vt:variant>
        <vt:i4>0</vt:i4>
      </vt:variant>
      <vt:variant>
        <vt:i4>5</vt:i4>
      </vt:variant>
      <vt:variant>
        <vt:lpwstr>https://www.asfk-support.ru/jira/browse/PROD-34319</vt:lpwstr>
      </vt:variant>
      <vt:variant>
        <vt:lpwstr/>
      </vt:variant>
      <vt:variant>
        <vt:i4>7012396</vt:i4>
      </vt:variant>
      <vt:variant>
        <vt:i4>3304</vt:i4>
      </vt:variant>
      <vt:variant>
        <vt:i4>0</vt:i4>
      </vt:variant>
      <vt:variant>
        <vt:i4>5</vt:i4>
      </vt:variant>
      <vt:variant>
        <vt:lpwstr>https://www.asfk-support.ru/jira/browse/SUFD-25307</vt:lpwstr>
      </vt:variant>
      <vt:variant>
        <vt:lpwstr/>
      </vt:variant>
      <vt:variant>
        <vt:i4>6750244</vt:i4>
      </vt:variant>
      <vt:variant>
        <vt:i4>3301</vt:i4>
      </vt:variant>
      <vt:variant>
        <vt:i4>0</vt:i4>
      </vt:variant>
      <vt:variant>
        <vt:i4>5</vt:i4>
      </vt:variant>
      <vt:variant>
        <vt:lpwstr>https://www.asfk-support.ru/jira/browse/SUFD-24890</vt:lpwstr>
      </vt:variant>
      <vt:variant>
        <vt:lpwstr/>
      </vt:variant>
      <vt:variant>
        <vt:i4>8323197</vt:i4>
      </vt:variant>
      <vt:variant>
        <vt:i4>3295</vt:i4>
      </vt:variant>
      <vt:variant>
        <vt:i4>0</vt:i4>
      </vt:variant>
      <vt:variant>
        <vt:i4>5</vt:i4>
      </vt:variant>
      <vt:variant>
        <vt:lpwstr>http://172.31.3.200/jira/browse/SUFD-24766</vt:lpwstr>
      </vt:variant>
      <vt:variant>
        <vt:lpwstr/>
      </vt:variant>
      <vt:variant>
        <vt:i4>4325445</vt:i4>
      </vt:variant>
      <vt:variant>
        <vt:i4>3292</vt:i4>
      </vt:variant>
      <vt:variant>
        <vt:i4>0</vt:i4>
      </vt:variant>
      <vt:variant>
        <vt:i4>5</vt:i4>
      </vt:variant>
      <vt:variant>
        <vt:lpwstr>http://172.31.3.200/jira/browse/PROD-9000</vt:lpwstr>
      </vt:variant>
      <vt:variant>
        <vt:lpwstr/>
      </vt:variant>
      <vt:variant>
        <vt:i4>8323198</vt:i4>
      </vt:variant>
      <vt:variant>
        <vt:i4>3286</vt:i4>
      </vt:variant>
      <vt:variant>
        <vt:i4>0</vt:i4>
      </vt:variant>
      <vt:variant>
        <vt:i4>5</vt:i4>
      </vt:variant>
      <vt:variant>
        <vt:lpwstr>http://172.31.3.200/jira/browse/SUFD-24756</vt:lpwstr>
      </vt:variant>
      <vt:variant>
        <vt:lpwstr/>
      </vt:variant>
      <vt:variant>
        <vt:i4>7995510</vt:i4>
      </vt:variant>
      <vt:variant>
        <vt:i4>3283</vt:i4>
      </vt:variant>
      <vt:variant>
        <vt:i4>0</vt:i4>
      </vt:variant>
      <vt:variant>
        <vt:i4>5</vt:i4>
      </vt:variant>
      <vt:variant>
        <vt:lpwstr>http://172.31.3.200/jira/browse/PROD-36456</vt:lpwstr>
      </vt:variant>
      <vt:variant>
        <vt:lpwstr/>
      </vt:variant>
      <vt:variant>
        <vt:i4>7929977</vt:i4>
      </vt:variant>
      <vt:variant>
        <vt:i4>3277</vt:i4>
      </vt:variant>
      <vt:variant>
        <vt:i4>0</vt:i4>
      </vt:variant>
      <vt:variant>
        <vt:i4>5</vt:i4>
      </vt:variant>
      <vt:variant>
        <vt:lpwstr>http://172.31.3.200/jira/browse/SUFD-24621</vt:lpwstr>
      </vt:variant>
      <vt:variant>
        <vt:lpwstr/>
      </vt:variant>
      <vt:variant>
        <vt:i4>4259911</vt:i4>
      </vt:variant>
      <vt:variant>
        <vt:i4>3274</vt:i4>
      </vt:variant>
      <vt:variant>
        <vt:i4>0</vt:i4>
      </vt:variant>
      <vt:variant>
        <vt:i4>5</vt:i4>
      </vt:variant>
      <vt:variant>
        <vt:lpwstr>http://172.31.3.200/jira/browse/SUFD-4893</vt:lpwstr>
      </vt:variant>
      <vt:variant>
        <vt:lpwstr/>
      </vt:variant>
      <vt:variant>
        <vt:i4>6684714</vt:i4>
      </vt:variant>
      <vt:variant>
        <vt:i4>3268</vt:i4>
      </vt:variant>
      <vt:variant>
        <vt:i4>0</vt:i4>
      </vt:variant>
      <vt:variant>
        <vt:i4>5</vt:i4>
      </vt:variant>
      <vt:variant>
        <vt:lpwstr>https://www.asfk-support.ru/jira/browse/SUFD-22118</vt:lpwstr>
      </vt:variant>
      <vt:variant>
        <vt:lpwstr/>
      </vt:variant>
      <vt:variant>
        <vt:i4>7012399</vt:i4>
      </vt:variant>
      <vt:variant>
        <vt:i4>3265</vt:i4>
      </vt:variant>
      <vt:variant>
        <vt:i4>0</vt:i4>
      </vt:variant>
      <vt:variant>
        <vt:i4>5</vt:i4>
      </vt:variant>
      <vt:variant>
        <vt:lpwstr>https://www.asfk-support.ru/jira/browse/SUFD-21571</vt:lpwstr>
      </vt:variant>
      <vt:variant>
        <vt:lpwstr/>
      </vt:variant>
      <vt:variant>
        <vt:i4>1376315</vt:i4>
      </vt:variant>
      <vt:variant>
        <vt:i4>1809</vt:i4>
      </vt:variant>
      <vt:variant>
        <vt:i4>0</vt:i4>
      </vt:variant>
      <vt:variant>
        <vt:i4>5</vt:i4>
      </vt:variant>
      <vt:variant>
        <vt:lpwstr/>
      </vt:variant>
      <vt:variant>
        <vt:lpwstr>_Toc10725989</vt:lpwstr>
      </vt:variant>
      <vt:variant>
        <vt:i4>1310779</vt:i4>
      </vt:variant>
      <vt:variant>
        <vt:i4>1803</vt:i4>
      </vt:variant>
      <vt:variant>
        <vt:i4>0</vt:i4>
      </vt:variant>
      <vt:variant>
        <vt:i4>5</vt:i4>
      </vt:variant>
      <vt:variant>
        <vt:lpwstr/>
      </vt:variant>
      <vt:variant>
        <vt:lpwstr>_Toc10725988</vt:lpwstr>
      </vt:variant>
      <vt:variant>
        <vt:i4>1769531</vt:i4>
      </vt:variant>
      <vt:variant>
        <vt:i4>1797</vt:i4>
      </vt:variant>
      <vt:variant>
        <vt:i4>0</vt:i4>
      </vt:variant>
      <vt:variant>
        <vt:i4>5</vt:i4>
      </vt:variant>
      <vt:variant>
        <vt:lpwstr/>
      </vt:variant>
      <vt:variant>
        <vt:lpwstr>_Toc10725987</vt:lpwstr>
      </vt:variant>
      <vt:variant>
        <vt:i4>1703995</vt:i4>
      </vt:variant>
      <vt:variant>
        <vt:i4>1791</vt:i4>
      </vt:variant>
      <vt:variant>
        <vt:i4>0</vt:i4>
      </vt:variant>
      <vt:variant>
        <vt:i4>5</vt:i4>
      </vt:variant>
      <vt:variant>
        <vt:lpwstr/>
      </vt:variant>
      <vt:variant>
        <vt:lpwstr>_Toc10725986</vt:lpwstr>
      </vt:variant>
      <vt:variant>
        <vt:i4>1638459</vt:i4>
      </vt:variant>
      <vt:variant>
        <vt:i4>1785</vt:i4>
      </vt:variant>
      <vt:variant>
        <vt:i4>0</vt:i4>
      </vt:variant>
      <vt:variant>
        <vt:i4>5</vt:i4>
      </vt:variant>
      <vt:variant>
        <vt:lpwstr/>
      </vt:variant>
      <vt:variant>
        <vt:lpwstr>_Toc10725985</vt:lpwstr>
      </vt:variant>
      <vt:variant>
        <vt:i4>1572923</vt:i4>
      </vt:variant>
      <vt:variant>
        <vt:i4>1779</vt:i4>
      </vt:variant>
      <vt:variant>
        <vt:i4>0</vt:i4>
      </vt:variant>
      <vt:variant>
        <vt:i4>5</vt:i4>
      </vt:variant>
      <vt:variant>
        <vt:lpwstr/>
      </vt:variant>
      <vt:variant>
        <vt:lpwstr>_Toc10725984</vt:lpwstr>
      </vt:variant>
      <vt:variant>
        <vt:i4>2031675</vt:i4>
      </vt:variant>
      <vt:variant>
        <vt:i4>1773</vt:i4>
      </vt:variant>
      <vt:variant>
        <vt:i4>0</vt:i4>
      </vt:variant>
      <vt:variant>
        <vt:i4>5</vt:i4>
      </vt:variant>
      <vt:variant>
        <vt:lpwstr/>
      </vt:variant>
      <vt:variant>
        <vt:lpwstr>_Toc10725983</vt:lpwstr>
      </vt:variant>
      <vt:variant>
        <vt:i4>1966139</vt:i4>
      </vt:variant>
      <vt:variant>
        <vt:i4>1767</vt:i4>
      </vt:variant>
      <vt:variant>
        <vt:i4>0</vt:i4>
      </vt:variant>
      <vt:variant>
        <vt:i4>5</vt:i4>
      </vt:variant>
      <vt:variant>
        <vt:lpwstr/>
      </vt:variant>
      <vt:variant>
        <vt:lpwstr>_Toc10725982</vt:lpwstr>
      </vt:variant>
      <vt:variant>
        <vt:i4>1900603</vt:i4>
      </vt:variant>
      <vt:variant>
        <vt:i4>1761</vt:i4>
      </vt:variant>
      <vt:variant>
        <vt:i4>0</vt:i4>
      </vt:variant>
      <vt:variant>
        <vt:i4>5</vt:i4>
      </vt:variant>
      <vt:variant>
        <vt:lpwstr/>
      </vt:variant>
      <vt:variant>
        <vt:lpwstr>_Toc10725981</vt:lpwstr>
      </vt:variant>
      <vt:variant>
        <vt:i4>1835067</vt:i4>
      </vt:variant>
      <vt:variant>
        <vt:i4>1755</vt:i4>
      </vt:variant>
      <vt:variant>
        <vt:i4>0</vt:i4>
      </vt:variant>
      <vt:variant>
        <vt:i4>5</vt:i4>
      </vt:variant>
      <vt:variant>
        <vt:lpwstr/>
      </vt:variant>
      <vt:variant>
        <vt:lpwstr>_Toc10725980</vt:lpwstr>
      </vt:variant>
      <vt:variant>
        <vt:i4>1376308</vt:i4>
      </vt:variant>
      <vt:variant>
        <vt:i4>1749</vt:i4>
      </vt:variant>
      <vt:variant>
        <vt:i4>0</vt:i4>
      </vt:variant>
      <vt:variant>
        <vt:i4>5</vt:i4>
      </vt:variant>
      <vt:variant>
        <vt:lpwstr/>
      </vt:variant>
      <vt:variant>
        <vt:lpwstr>_Toc10725979</vt:lpwstr>
      </vt:variant>
      <vt:variant>
        <vt:i4>1310772</vt:i4>
      </vt:variant>
      <vt:variant>
        <vt:i4>1743</vt:i4>
      </vt:variant>
      <vt:variant>
        <vt:i4>0</vt:i4>
      </vt:variant>
      <vt:variant>
        <vt:i4>5</vt:i4>
      </vt:variant>
      <vt:variant>
        <vt:lpwstr/>
      </vt:variant>
      <vt:variant>
        <vt:lpwstr>_Toc10725978</vt:lpwstr>
      </vt:variant>
      <vt:variant>
        <vt:i4>1769524</vt:i4>
      </vt:variant>
      <vt:variant>
        <vt:i4>1737</vt:i4>
      </vt:variant>
      <vt:variant>
        <vt:i4>0</vt:i4>
      </vt:variant>
      <vt:variant>
        <vt:i4>5</vt:i4>
      </vt:variant>
      <vt:variant>
        <vt:lpwstr/>
      </vt:variant>
      <vt:variant>
        <vt:lpwstr>_Toc10725977</vt:lpwstr>
      </vt:variant>
      <vt:variant>
        <vt:i4>1703988</vt:i4>
      </vt:variant>
      <vt:variant>
        <vt:i4>1731</vt:i4>
      </vt:variant>
      <vt:variant>
        <vt:i4>0</vt:i4>
      </vt:variant>
      <vt:variant>
        <vt:i4>5</vt:i4>
      </vt:variant>
      <vt:variant>
        <vt:lpwstr/>
      </vt:variant>
      <vt:variant>
        <vt:lpwstr>_Toc10725976</vt:lpwstr>
      </vt:variant>
      <vt:variant>
        <vt:i4>1638452</vt:i4>
      </vt:variant>
      <vt:variant>
        <vt:i4>1725</vt:i4>
      </vt:variant>
      <vt:variant>
        <vt:i4>0</vt:i4>
      </vt:variant>
      <vt:variant>
        <vt:i4>5</vt:i4>
      </vt:variant>
      <vt:variant>
        <vt:lpwstr/>
      </vt:variant>
      <vt:variant>
        <vt:lpwstr>_Toc10725975</vt:lpwstr>
      </vt:variant>
      <vt:variant>
        <vt:i4>1572916</vt:i4>
      </vt:variant>
      <vt:variant>
        <vt:i4>1719</vt:i4>
      </vt:variant>
      <vt:variant>
        <vt:i4>0</vt:i4>
      </vt:variant>
      <vt:variant>
        <vt:i4>5</vt:i4>
      </vt:variant>
      <vt:variant>
        <vt:lpwstr/>
      </vt:variant>
      <vt:variant>
        <vt:lpwstr>_Toc10725974</vt:lpwstr>
      </vt:variant>
      <vt:variant>
        <vt:i4>2031668</vt:i4>
      </vt:variant>
      <vt:variant>
        <vt:i4>1713</vt:i4>
      </vt:variant>
      <vt:variant>
        <vt:i4>0</vt:i4>
      </vt:variant>
      <vt:variant>
        <vt:i4>5</vt:i4>
      </vt:variant>
      <vt:variant>
        <vt:lpwstr/>
      </vt:variant>
      <vt:variant>
        <vt:lpwstr>_Toc10725973</vt:lpwstr>
      </vt:variant>
      <vt:variant>
        <vt:i4>1966132</vt:i4>
      </vt:variant>
      <vt:variant>
        <vt:i4>1707</vt:i4>
      </vt:variant>
      <vt:variant>
        <vt:i4>0</vt:i4>
      </vt:variant>
      <vt:variant>
        <vt:i4>5</vt:i4>
      </vt:variant>
      <vt:variant>
        <vt:lpwstr/>
      </vt:variant>
      <vt:variant>
        <vt:lpwstr>_Toc10725972</vt:lpwstr>
      </vt:variant>
      <vt:variant>
        <vt:i4>1900596</vt:i4>
      </vt:variant>
      <vt:variant>
        <vt:i4>1701</vt:i4>
      </vt:variant>
      <vt:variant>
        <vt:i4>0</vt:i4>
      </vt:variant>
      <vt:variant>
        <vt:i4>5</vt:i4>
      </vt:variant>
      <vt:variant>
        <vt:lpwstr/>
      </vt:variant>
      <vt:variant>
        <vt:lpwstr>_Toc10725971</vt:lpwstr>
      </vt:variant>
      <vt:variant>
        <vt:i4>1835060</vt:i4>
      </vt:variant>
      <vt:variant>
        <vt:i4>1695</vt:i4>
      </vt:variant>
      <vt:variant>
        <vt:i4>0</vt:i4>
      </vt:variant>
      <vt:variant>
        <vt:i4>5</vt:i4>
      </vt:variant>
      <vt:variant>
        <vt:lpwstr/>
      </vt:variant>
      <vt:variant>
        <vt:lpwstr>_Toc10725970</vt:lpwstr>
      </vt:variant>
      <vt:variant>
        <vt:i4>1376309</vt:i4>
      </vt:variant>
      <vt:variant>
        <vt:i4>1689</vt:i4>
      </vt:variant>
      <vt:variant>
        <vt:i4>0</vt:i4>
      </vt:variant>
      <vt:variant>
        <vt:i4>5</vt:i4>
      </vt:variant>
      <vt:variant>
        <vt:lpwstr/>
      </vt:variant>
      <vt:variant>
        <vt:lpwstr>_Toc10725969</vt:lpwstr>
      </vt:variant>
      <vt:variant>
        <vt:i4>1310773</vt:i4>
      </vt:variant>
      <vt:variant>
        <vt:i4>1683</vt:i4>
      </vt:variant>
      <vt:variant>
        <vt:i4>0</vt:i4>
      </vt:variant>
      <vt:variant>
        <vt:i4>5</vt:i4>
      </vt:variant>
      <vt:variant>
        <vt:lpwstr/>
      </vt:variant>
      <vt:variant>
        <vt:lpwstr>_Toc10725968</vt:lpwstr>
      </vt:variant>
      <vt:variant>
        <vt:i4>1769525</vt:i4>
      </vt:variant>
      <vt:variant>
        <vt:i4>1677</vt:i4>
      </vt:variant>
      <vt:variant>
        <vt:i4>0</vt:i4>
      </vt:variant>
      <vt:variant>
        <vt:i4>5</vt:i4>
      </vt:variant>
      <vt:variant>
        <vt:lpwstr/>
      </vt:variant>
      <vt:variant>
        <vt:lpwstr>_Toc10725967</vt:lpwstr>
      </vt:variant>
      <vt:variant>
        <vt:i4>1703989</vt:i4>
      </vt:variant>
      <vt:variant>
        <vt:i4>1671</vt:i4>
      </vt:variant>
      <vt:variant>
        <vt:i4>0</vt:i4>
      </vt:variant>
      <vt:variant>
        <vt:i4>5</vt:i4>
      </vt:variant>
      <vt:variant>
        <vt:lpwstr/>
      </vt:variant>
      <vt:variant>
        <vt:lpwstr>_Toc10725966</vt:lpwstr>
      </vt:variant>
      <vt:variant>
        <vt:i4>1638453</vt:i4>
      </vt:variant>
      <vt:variant>
        <vt:i4>1665</vt:i4>
      </vt:variant>
      <vt:variant>
        <vt:i4>0</vt:i4>
      </vt:variant>
      <vt:variant>
        <vt:i4>5</vt:i4>
      </vt:variant>
      <vt:variant>
        <vt:lpwstr/>
      </vt:variant>
      <vt:variant>
        <vt:lpwstr>_Toc10725965</vt:lpwstr>
      </vt:variant>
      <vt:variant>
        <vt:i4>1572917</vt:i4>
      </vt:variant>
      <vt:variant>
        <vt:i4>1659</vt:i4>
      </vt:variant>
      <vt:variant>
        <vt:i4>0</vt:i4>
      </vt:variant>
      <vt:variant>
        <vt:i4>5</vt:i4>
      </vt:variant>
      <vt:variant>
        <vt:lpwstr/>
      </vt:variant>
      <vt:variant>
        <vt:lpwstr>_Toc10725964</vt:lpwstr>
      </vt:variant>
      <vt:variant>
        <vt:i4>2031669</vt:i4>
      </vt:variant>
      <vt:variant>
        <vt:i4>1653</vt:i4>
      </vt:variant>
      <vt:variant>
        <vt:i4>0</vt:i4>
      </vt:variant>
      <vt:variant>
        <vt:i4>5</vt:i4>
      </vt:variant>
      <vt:variant>
        <vt:lpwstr/>
      </vt:variant>
      <vt:variant>
        <vt:lpwstr>_Toc10725963</vt:lpwstr>
      </vt:variant>
      <vt:variant>
        <vt:i4>1966133</vt:i4>
      </vt:variant>
      <vt:variant>
        <vt:i4>1647</vt:i4>
      </vt:variant>
      <vt:variant>
        <vt:i4>0</vt:i4>
      </vt:variant>
      <vt:variant>
        <vt:i4>5</vt:i4>
      </vt:variant>
      <vt:variant>
        <vt:lpwstr/>
      </vt:variant>
      <vt:variant>
        <vt:lpwstr>_Toc10725962</vt:lpwstr>
      </vt:variant>
      <vt:variant>
        <vt:i4>1900597</vt:i4>
      </vt:variant>
      <vt:variant>
        <vt:i4>1641</vt:i4>
      </vt:variant>
      <vt:variant>
        <vt:i4>0</vt:i4>
      </vt:variant>
      <vt:variant>
        <vt:i4>5</vt:i4>
      </vt:variant>
      <vt:variant>
        <vt:lpwstr/>
      </vt:variant>
      <vt:variant>
        <vt:lpwstr>_Toc10725961</vt:lpwstr>
      </vt:variant>
      <vt:variant>
        <vt:i4>1835061</vt:i4>
      </vt:variant>
      <vt:variant>
        <vt:i4>1635</vt:i4>
      </vt:variant>
      <vt:variant>
        <vt:i4>0</vt:i4>
      </vt:variant>
      <vt:variant>
        <vt:i4>5</vt:i4>
      </vt:variant>
      <vt:variant>
        <vt:lpwstr/>
      </vt:variant>
      <vt:variant>
        <vt:lpwstr>_Toc10725960</vt:lpwstr>
      </vt:variant>
      <vt:variant>
        <vt:i4>1376310</vt:i4>
      </vt:variant>
      <vt:variant>
        <vt:i4>1629</vt:i4>
      </vt:variant>
      <vt:variant>
        <vt:i4>0</vt:i4>
      </vt:variant>
      <vt:variant>
        <vt:i4>5</vt:i4>
      </vt:variant>
      <vt:variant>
        <vt:lpwstr/>
      </vt:variant>
      <vt:variant>
        <vt:lpwstr>_Toc10725959</vt:lpwstr>
      </vt:variant>
      <vt:variant>
        <vt:i4>1310774</vt:i4>
      </vt:variant>
      <vt:variant>
        <vt:i4>1623</vt:i4>
      </vt:variant>
      <vt:variant>
        <vt:i4>0</vt:i4>
      </vt:variant>
      <vt:variant>
        <vt:i4>5</vt:i4>
      </vt:variant>
      <vt:variant>
        <vt:lpwstr/>
      </vt:variant>
      <vt:variant>
        <vt:lpwstr>_Toc10725958</vt:lpwstr>
      </vt:variant>
      <vt:variant>
        <vt:i4>1769526</vt:i4>
      </vt:variant>
      <vt:variant>
        <vt:i4>1617</vt:i4>
      </vt:variant>
      <vt:variant>
        <vt:i4>0</vt:i4>
      </vt:variant>
      <vt:variant>
        <vt:i4>5</vt:i4>
      </vt:variant>
      <vt:variant>
        <vt:lpwstr/>
      </vt:variant>
      <vt:variant>
        <vt:lpwstr>_Toc10725957</vt:lpwstr>
      </vt:variant>
      <vt:variant>
        <vt:i4>1703990</vt:i4>
      </vt:variant>
      <vt:variant>
        <vt:i4>1611</vt:i4>
      </vt:variant>
      <vt:variant>
        <vt:i4>0</vt:i4>
      </vt:variant>
      <vt:variant>
        <vt:i4>5</vt:i4>
      </vt:variant>
      <vt:variant>
        <vt:lpwstr/>
      </vt:variant>
      <vt:variant>
        <vt:lpwstr>_Toc10725956</vt:lpwstr>
      </vt:variant>
      <vt:variant>
        <vt:i4>1638454</vt:i4>
      </vt:variant>
      <vt:variant>
        <vt:i4>1605</vt:i4>
      </vt:variant>
      <vt:variant>
        <vt:i4>0</vt:i4>
      </vt:variant>
      <vt:variant>
        <vt:i4>5</vt:i4>
      </vt:variant>
      <vt:variant>
        <vt:lpwstr/>
      </vt:variant>
      <vt:variant>
        <vt:lpwstr>_Toc10725955</vt:lpwstr>
      </vt:variant>
      <vt:variant>
        <vt:i4>1572918</vt:i4>
      </vt:variant>
      <vt:variant>
        <vt:i4>1599</vt:i4>
      </vt:variant>
      <vt:variant>
        <vt:i4>0</vt:i4>
      </vt:variant>
      <vt:variant>
        <vt:i4>5</vt:i4>
      </vt:variant>
      <vt:variant>
        <vt:lpwstr/>
      </vt:variant>
      <vt:variant>
        <vt:lpwstr>_Toc10725954</vt:lpwstr>
      </vt:variant>
      <vt:variant>
        <vt:i4>2031670</vt:i4>
      </vt:variant>
      <vt:variant>
        <vt:i4>1593</vt:i4>
      </vt:variant>
      <vt:variant>
        <vt:i4>0</vt:i4>
      </vt:variant>
      <vt:variant>
        <vt:i4>5</vt:i4>
      </vt:variant>
      <vt:variant>
        <vt:lpwstr/>
      </vt:variant>
      <vt:variant>
        <vt:lpwstr>_Toc10725953</vt:lpwstr>
      </vt:variant>
      <vt:variant>
        <vt:i4>1966134</vt:i4>
      </vt:variant>
      <vt:variant>
        <vt:i4>1587</vt:i4>
      </vt:variant>
      <vt:variant>
        <vt:i4>0</vt:i4>
      </vt:variant>
      <vt:variant>
        <vt:i4>5</vt:i4>
      </vt:variant>
      <vt:variant>
        <vt:lpwstr/>
      </vt:variant>
      <vt:variant>
        <vt:lpwstr>_Toc10725952</vt:lpwstr>
      </vt:variant>
      <vt:variant>
        <vt:i4>1900598</vt:i4>
      </vt:variant>
      <vt:variant>
        <vt:i4>1581</vt:i4>
      </vt:variant>
      <vt:variant>
        <vt:i4>0</vt:i4>
      </vt:variant>
      <vt:variant>
        <vt:i4>5</vt:i4>
      </vt:variant>
      <vt:variant>
        <vt:lpwstr/>
      </vt:variant>
      <vt:variant>
        <vt:lpwstr>_Toc10725951</vt:lpwstr>
      </vt:variant>
      <vt:variant>
        <vt:i4>1835062</vt:i4>
      </vt:variant>
      <vt:variant>
        <vt:i4>1575</vt:i4>
      </vt:variant>
      <vt:variant>
        <vt:i4>0</vt:i4>
      </vt:variant>
      <vt:variant>
        <vt:i4>5</vt:i4>
      </vt:variant>
      <vt:variant>
        <vt:lpwstr/>
      </vt:variant>
      <vt:variant>
        <vt:lpwstr>_Toc10725950</vt:lpwstr>
      </vt:variant>
      <vt:variant>
        <vt:i4>1376311</vt:i4>
      </vt:variant>
      <vt:variant>
        <vt:i4>1569</vt:i4>
      </vt:variant>
      <vt:variant>
        <vt:i4>0</vt:i4>
      </vt:variant>
      <vt:variant>
        <vt:i4>5</vt:i4>
      </vt:variant>
      <vt:variant>
        <vt:lpwstr/>
      </vt:variant>
      <vt:variant>
        <vt:lpwstr>_Toc10725949</vt:lpwstr>
      </vt:variant>
      <vt:variant>
        <vt:i4>1310775</vt:i4>
      </vt:variant>
      <vt:variant>
        <vt:i4>1563</vt:i4>
      </vt:variant>
      <vt:variant>
        <vt:i4>0</vt:i4>
      </vt:variant>
      <vt:variant>
        <vt:i4>5</vt:i4>
      </vt:variant>
      <vt:variant>
        <vt:lpwstr/>
      </vt:variant>
      <vt:variant>
        <vt:lpwstr>_Toc10725948</vt:lpwstr>
      </vt:variant>
      <vt:variant>
        <vt:i4>1769527</vt:i4>
      </vt:variant>
      <vt:variant>
        <vt:i4>1557</vt:i4>
      </vt:variant>
      <vt:variant>
        <vt:i4>0</vt:i4>
      </vt:variant>
      <vt:variant>
        <vt:i4>5</vt:i4>
      </vt:variant>
      <vt:variant>
        <vt:lpwstr/>
      </vt:variant>
      <vt:variant>
        <vt:lpwstr>_Toc10725947</vt:lpwstr>
      </vt:variant>
      <vt:variant>
        <vt:i4>1703991</vt:i4>
      </vt:variant>
      <vt:variant>
        <vt:i4>1551</vt:i4>
      </vt:variant>
      <vt:variant>
        <vt:i4>0</vt:i4>
      </vt:variant>
      <vt:variant>
        <vt:i4>5</vt:i4>
      </vt:variant>
      <vt:variant>
        <vt:lpwstr/>
      </vt:variant>
      <vt:variant>
        <vt:lpwstr>_Toc10725946</vt:lpwstr>
      </vt:variant>
      <vt:variant>
        <vt:i4>1638455</vt:i4>
      </vt:variant>
      <vt:variant>
        <vt:i4>1545</vt:i4>
      </vt:variant>
      <vt:variant>
        <vt:i4>0</vt:i4>
      </vt:variant>
      <vt:variant>
        <vt:i4>5</vt:i4>
      </vt:variant>
      <vt:variant>
        <vt:lpwstr/>
      </vt:variant>
      <vt:variant>
        <vt:lpwstr>_Toc10725945</vt:lpwstr>
      </vt:variant>
      <vt:variant>
        <vt:i4>1572919</vt:i4>
      </vt:variant>
      <vt:variant>
        <vt:i4>1539</vt:i4>
      </vt:variant>
      <vt:variant>
        <vt:i4>0</vt:i4>
      </vt:variant>
      <vt:variant>
        <vt:i4>5</vt:i4>
      </vt:variant>
      <vt:variant>
        <vt:lpwstr/>
      </vt:variant>
      <vt:variant>
        <vt:lpwstr>_Toc10725944</vt:lpwstr>
      </vt:variant>
      <vt:variant>
        <vt:i4>2031671</vt:i4>
      </vt:variant>
      <vt:variant>
        <vt:i4>1533</vt:i4>
      </vt:variant>
      <vt:variant>
        <vt:i4>0</vt:i4>
      </vt:variant>
      <vt:variant>
        <vt:i4>5</vt:i4>
      </vt:variant>
      <vt:variant>
        <vt:lpwstr/>
      </vt:variant>
      <vt:variant>
        <vt:lpwstr>_Toc10725943</vt:lpwstr>
      </vt:variant>
      <vt:variant>
        <vt:i4>1966135</vt:i4>
      </vt:variant>
      <vt:variant>
        <vt:i4>1527</vt:i4>
      </vt:variant>
      <vt:variant>
        <vt:i4>0</vt:i4>
      </vt:variant>
      <vt:variant>
        <vt:i4>5</vt:i4>
      </vt:variant>
      <vt:variant>
        <vt:lpwstr/>
      </vt:variant>
      <vt:variant>
        <vt:lpwstr>_Toc10725942</vt:lpwstr>
      </vt:variant>
      <vt:variant>
        <vt:i4>1900599</vt:i4>
      </vt:variant>
      <vt:variant>
        <vt:i4>1521</vt:i4>
      </vt:variant>
      <vt:variant>
        <vt:i4>0</vt:i4>
      </vt:variant>
      <vt:variant>
        <vt:i4>5</vt:i4>
      </vt:variant>
      <vt:variant>
        <vt:lpwstr/>
      </vt:variant>
      <vt:variant>
        <vt:lpwstr>_Toc10725941</vt:lpwstr>
      </vt:variant>
      <vt:variant>
        <vt:i4>1835063</vt:i4>
      </vt:variant>
      <vt:variant>
        <vt:i4>1515</vt:i4>
      </vt:variant>
      <vt:variant>
        <vt:i4>0</vt:i4>
      </vt:variant>
      <vt:variant>
        <vt:i4>5</vt:i4>
      </vt:variant>
      <vt:variant>
        <vt:lpwstr/>
      </vt:variant>
      <vt:variant>
        <vt:lpwstr>_Toc10725940</vt:lpwstr>
      </vt:variant>
      <vt:variant>
        <vt:i4>1376304</vt:i4>
      </vt:variant>
      <vt:variant>
        <vt:i4>1509</vt:i4>
      </vt:variant>
      <vt:variant>
        <vt:i4>0</vt:i4>
      </vt:variant>
      <vt:variant>
        <vt:i4>5</vt:i4>
      </vt:variant>
      <vt:variant>
        <vt:lpwstr/>
      </vt:variant>
      <vt:variant>
        <vt:lpwstr>_Toc10725939</vt:lpwstr>
      </vt:variant>
      <vt:variant>
        <vt:i4>1310768</vt:i4>
      </vt:variant>
      <vt:variant>
        <vt:i4>1503</vt:i4>
      </vt:variant>
      <vt:variant>
        <vt:i4>0</vt:i4>
      </vt:variant>
      <vt:variant>
        <vt:i4>5</vt:i4>
      </vt:variant>
      <vt:variant>
        <vt:lpwstr/>
      </vt:variant>
      <vt:variant>
        <vt:lpwstr>_Toc10725938</vt:lpwstr>
      </vt:variant>
      <vt:variant>
        <vt:i4>1769520</vt:i4>
      </vt:variant>
      <vt:variant>
        <vt:i4>1497</vt:i4>
      </vt:variant>
      <vt:variant>
        <vt:i4>0</vt:i4>
      </vt:variant>
      <vt:variant>
        <vt:i4>5</vt:i4>
      </vt:variant>
      <vt:variant>
        <vt:lpwstr/>
      </vt:variant>
      <vt:variant>
        <vt:lpwstr>_Toc10725937</vt:lpwstr>
      </vt:variant>
      <vt:variant>
        <vt:i4>1703984</vt:i4>
      </vt:variant>
      <vt:variant>
        <vt:i4>1491</vt:i4>
      </vt:variant>
      <vt:variant>
        <vt:i4>0</vt:i4>
      </vt:variant>
      <vt:variant>
        <vt:i4>5</vt:i4>
      </vt:variant>
      <vt:variant>
        <vt:lpwstr/>
      </vt:variant>
      <vt:variant>
        <vt:lpwstr>_Toc10725936</vt:lpwstr>
      </vt:variant>
      <vt:variant>
        <vt:i4>1638448</vt:i4>
      </vt:variant>
      <vt:variant>
        <vt:i4>1485</vt:i4>
      </vt:variant>
      <vt:variant>
        <vt:i4>0</vt:i4>
      </vt:variant>
      <vt:variant>
        <vt:i4>5</vt:i4>
      </vt:variant>
      <vt:variant>
        <vt:lpwstr/>
      </vt:variant>
      <vt:variant>
        <vt:lpwstr>_Toc10725935</vt:lpwstr>
      </vt:variant>
      <vt:variant>
        <vt:i4>1572912</vt:i4>
      </vt:variant>
      <vt:variant>
        <vt:i4>1479</vt:i4>
      </vt:variant>
      <vt:variant>
        <vt:i4>0</vt:i4>
      </vt:variant>
      <vt:variant>
        <vt:i4>5</vt:i4>
      </vt:variant>
      <vt:variant>
        <vt:lpwstr/>
      </vt:variant>
      <vt:variant>
        <vt:lpwstr>_Toc10725934</vt:lpwstr>
      </vt:variant>
      <vt:variant>
        <vt:i4>2031664</vt:i4>
      </vt:variant>
      <vt:variant>
        <vt:i4>1473</vt:i4>
      </vt:variant>
      <vt:variant>
        <vt:i4>0</vt:i4>
      </vt:variant>
      <vt:variant>
        <vt:i4>5</vt:i4>
      </vt:variant>
      <vt:variant>
        <vt:lpwstr/>
      </vt:variant>
      <vt:variant>
        <vt:lpwstr>_Toc10725933</vt:lpwstr>
      </vt:variant>
      <vt:variant>
        <vt:i4>1966128</vt:i4>
      </vt:variant>
      <vt:variant>
        <vt:i4>1467</vt:i4>
      </vt:variant>
      <vt:variant>
        <vt:i4>0</vt:i4>
      </vt:variant>
      <vt:variant>
        <vt:i4>5</vt:i4>
      </vt:variant>
      <vt:variant>
        <vt:lpwstr/>
      </vt:variant>
      <vt:variant>
        <vt:lpwstr>_Toc10725932</vt:lpwstr>
      </vt:variant>
      <vt:variant>
        <vt:i4>1900592</vt:i4>
      </vt:variant>
      <vt:variant>
        <vt:i4>1461</vt:i4>
      </vt:variant>
      <vt:variant>
        <vt:i4>0</vt:i4>
      </vt:variant>
      <vt:variant>
        <vt:i4>5</vt:i4>
      </vt:variant>
      <vt:variant>
        <vt:lpwstr/>
      </vt:variant>
      <vt:variant>
        <vt:lpwstr>_Toc10725931</vt:lpwstr>
      </vt:variant>
      <vt:variant>
        <vt:i4>1835056</vt:i4>
      </vt:variant>
      <vt:variant>
        <vt:i4>1455</vt:i4>
      </vt:variant>
      <vt:variant>
        <vt:i4>0</vt:i4>
      </vt:variant>
      <vt:variant>
        <vt:i4>5</vt:i4>
      </vt:variant>
      <vt:variant>
        <vt:lpwstr/>
      </vt:variant>
      <vt:variant>
        <vt:lpwstr>_Toc10725930</vt:lpwstr>
      </vt:variant>
      <vt:variant>
        <vt:i4>1376305</vt:i4>
      </vt:variant>
      <vt:variant>
        <vt:i4>1449</vt:i4>
      </vt:variant>
      <vt:variant>
        <vt:i4>0</vt:i4>
      </vt:variant>
      <vt:variant>
        <vt:i4>5</vt:i4>
      </vt:variant>
      <vt:variant>
        <vt:lpwstr/>
      </vt:variant>
      <vt:variant>
        <vt:lpwstr>_Toc10725929</vt:lpwstr>
      </vt:variant>
      <vt:variant>
        <vt:i4>1310769</vt:i4>
      </vt:variant>
      <vt:variant>
        <vt:i4>1443</vt:i4>
      </vt:variant>
      <vt:variant>
        <vt:i4>0</vt:i4>
      </vt:variant>
      <vt:variant>
        <vt:i4>5</vt:i4>
      </vt:variant>
      <vt:variant>
        <vt:lpwstr/>
      </vt:variant>
      <vt:variant>
        <vt:lpwstr>_Toc10725928</vt:lpwstr>
      </vt:variant>
      <vt:variant>
        <vt:i4>1769521</vt:i4>
      </vt:variant>
      <vt:variant>
        <vt:i4>1437</vt:i4>
      </vt:variant>
      <vt:variant>
        <vt:i4>0</vt:i4>
      </vt:variant>
      <vt:variant>
        <vt:i4>5</vt:i4>
      </vt:variant>
      <vt:variant>
        <vt:lpwstr/>
      </vt:variant>
      <vt:variant>
        <vt:lpwstr>_Toc10725927</vt:lpwstr>
      </vt:variant>
      <vt:variant>
        <vt:i4>1703985</vt:i4>
      </vt:variant>
      <vt:variant>
        <vt:i4>1431</vt:i4>
      </vt:variant>
      <vt:variant>
        <vt:i4>0</vt:i4>
      </vt:variant>
      <vt:variant>
        <vt:i4>5</vt:i4>
      </vt:variant>
      <vt:variant>
        <vt:lpwstr/>
      </vt:variant>
      <vt:variant>
        <vt:lpwstr>_Toc10725926</vt:lpwstr>
      </vt:variant>
      <vt:variant>
        <vt:i4>1638449</vt:i4>
      </vt:variant>
      <vt:variant>
        <vt:i4>1425</vt:i4>
      </vt:variant>
      <vt:variant>
        <vt:i4>0</vt:i4>
      </vt:variant>
      <vt:variant>
        <vt:i4>5</vt:i4>
      </vt:variant>
      <vt:variant>
        <vt:lpwstr/>
      </vt:variant>
      <vt:variant>
        <vt:lpwstr>_Toc10725925</vt:lpwstr>
      </vt:variant>
      <vt:variant>
        <vt:i4>1572913</vt:i4>
      </vt:variant>
      <vt:variant>
        <vt:i4>1419</vt:i4>
      </vt:variant>
      <vt:variant>
        <vt:i4>0</vt:i4>
      </vt:variant>
      <vt:variant>
        <vt:i4>5</vt:i4>
      </vt:variant>
      <vt:variant>
        <vt:lpwstr/>
      </vt:variant>
      <vt:variant>
        <vt:lpwstr>_Toc10725924</vt:lpwstr>
      </vt:variant>
      <vt:variant>
        <vt:i4>2031665</vt:i4>
      </vt:variant>
      <vt:variant>
        <vt:i4>1413</vt:i4>
      </vt:variant>
      <vt:variant>
        <vt:i4>0</vt:i4>
      </vt:variant>
      <vt:variant>
        <vt:i4>5</vt:i4>
      </vt:variant>
      <vt:variant>
        <vt:lpwstr/>
      </vt:variant>
      <vt:variant>
        <vt:lpwstr>_Toc10725923</vt:lpwstr>
      </vt:variant>
      <vt:variant>
        <vt:i4>1966129</vt:i4>
      </vt:variant>
      <vt:variant>
        <vt:i4>1407</vt:i4>
      </vt:variant>
      <vt:variant>
        <vt:i4>0</vt:i4>
      </vt:variant>
      <vt:variant>
        <vt:i4>5</vt:i4>
      </vt:variant>
      <vt:variant>
        <vt:lpwstr/>
      </vt:variant>
      <vt:variant>
        <vt:lpwstr>_Toc10725922</vt:lpwstr>
      </vt:variant>
      <vt:variant>
        <vt:i4>1900593</vt:i4>
      </vt:variant>
      <vt:variant>
        <vt:i4>1401</vt:i4>
      </vt:variant>
      <vt:variant>
        <vt:i4>0</vt:i4>
      </vt:variant>
      <vt:variant>
        <vt:i4>5</vt:i4>
      </vt:variant>
      <vt:variant>
        <vt:lpwstr/>
      </vt:variant>
      <vt:variant>
        <vt:lpwstr>_Toc10725921</vt:lpwstr>
      </vt:variant>
      <vt:variant>
        <vt:i4>1835057</vt:i4>
      </vt:variant>
      <vt:variant>
        <vt:i4>1395</vt:i4>
      </vt:variant>
      <vt:variant>
        <vt:i4>0</vt:i4>
      </vt:variant>
      <vt:variant>
        <vt:i4>5</vt:i4>
      </vt:variant>
      <vt:variant>
        <vt:lpwstr/>
      </vt:variant>
      <vt:variant>
        <vt:lpwstr>_Toc10725920</vt:lpwstr>
      </vt:variant>
      <vt:variant>
        <vt:i4>1376306</vt:i4>
      </vt:variant>
      <vt:variant>
        <vt:i4>1389</vt:i4>
      </vt:variant>
      <vt:variant>
        <vt:i4>0</vt:i4>
      </vt:variant>
      <vt:variant>
        <vt:i4>5</vt:i4>
      </vt:variant>
      <vt:variant>
        <vt:lpwstr/>
      </vt:variant>
      <vt:variant>
        <vt:lpwstr>_Toc10725919</vt:lpwstr>
      </vt:variant>
      <vt:variant>
        <vt:i4>1310770</vt:i4>
      </vt:variant>
      <vt:variant>
        <vt:i4>1383</vt:i4>
      </vt:variant>
      <vt:variant>
        <vt:i4>0</vt:i4>
      </vt:variant>
      <vt:variant>
        <vt:i4>5</vt:i4>
      </vt:variant>
      <vt:variant>
        <vt:lpwstr/>
      </vt:variant>
      <vt:variant>
        <vt:lpwstr>_Toc10725918</vt:lpwstr>
      </vt:variant>
      <vt:variant>
        <vt:i4>1769522</vt:i4>
      </vt:variant>
      <vt:variant>
        <vt:i4>1377</vt:i4>
      </vt:variant>
      <vt:variant>
        <vt:i4>0</vt:i4>
      </vt:variant>
      <vt:variant>
        <vt:i4>5</vt:i4>
      </vt:variant>
      <vt:variant>
        <vt:lpwstr/>
      </vt:variant>
      <vt:variant>
        <vt:lpwstr>_Toc10725917</vt:lpwstr>
      </vt:variant>
      <vt:variant>
        <vt:i4>1703986</vt:i4>
      </vt:variant>
      <vt:variant>
        <vt:i4>1371</vt:i4>
      </vt:variant>
      <vt:variant>
        <vt:i4>0</vt:i4>
      </vt:variant>
      <vt:variant>
        <vt:i4>5</vt:i4>
      </vt:variant>
      <vt:variant>
        <vt:lpwstr/>
      </vt:variant>
      <vt:variant>
        <vt:lpwstr>_Toc10725916</vt:lpwstr>
      </vt:variant>
      <vt:variant>
        <vt:i4>1638450</vt:i4>
      </vt:variant>
      <vt:variant>
        <vt:i4>1365</vt:i4>
      </vt:variant>
      <vt:variant>
        <vt:i4>0</vt:i4>
      </vt:variant>
      <vt:variant>
        <vt:i4>5</vt:i4>
      </vt:variant>
      <vt:variant>
        <vt:lpwstr/>
      </vt:variant>
      <vt:variant>
        <vt:lpwstr>_Toc10725915</vt:lpwstr>
      </vt:variant>
      <vt:variant>
        <vt:i4>1572914</vt:i4>
      </vt:variant>
      <vt:variant>
        <vt:i4>1359</vt:i4>
      </vt:variant>
      <vt:variant>
        <vt:i4>0</vt:i4>
      </vt:variant>
      <vt:variant>
        <vt:i4>5</vt:i4>
      </vt:variant>
      <vt:variant>
        <vt:lpwstr/>
      </vt:variant>
      <vt:variant>
        <vt:lpwstr>_Toc10725914</vt:lpwstr>
      </vt:variant>
      <vt:variant>
        <vt:i4>2031666</vt:i4>
      </vt:variant>
      <vt:variant>
        <vt:i4>1353</vt:i4>
      </vt:variant>
      <vt:variant>
        <vt:i4>0</vt:i4>
      </vt:variant>
      <vt:variant>
        <vt:i4>5</vt:i4>
      </vt:variant>
      <vt:variant>
        <vt:lpwstr/>
      </vt:variant>
      <vt:variant>
        <vt:lpwstr>_Toc10725913</vt:lpwstr>
      </vt:variant>
      <vt:variant>
        <vt:i4>1966130</vt:i4>
      </vt:variant>
      <vt:variant>
        <vt:i4>1347</vt:i4>
      </vt:variant>
      <vt:variant>
        <vt:i4>0</vt:i4>
      </vt:variant>
      <vt:variant>
        <vt:i4>5</vt:i4>
      </vt:variant>
      <vt:variant>
        <vt:lpwstr/>
      </vt:variant>
      <vt:variant>
        <vt:lpwstr>_Toc10725912</vt:lpwstr>
      </vt:variant>
      <vt:variant>
        <vt:i4>1900594</vt:i4>
      </vt:variant>
      <vt:variant>
        <vt:i4>1341</vt:i4>
      </vt:variant>
      <vt:variant>
        <vt:i4>0</vt:i4>
      </vt:variant>
      <vt:variant>
        <vt:i4>5</vt:i4>
      </vt:variant>
      <vt:variant>
        <vt:lpwstr/>
      </vt:variant>
      <vt:variant>
        <vt:lpwstr>_Toc10725911</vt:lpwstr>
      </vt:variant>
      <vt:variant>
        <vt:i4>1835058</vt:i4>
      </vt:variant>
      <vt:variant>
        <vt:i4>1335</vt:i4>
      </vt:variant>
      <vt:variant>
        <vt:i4>0</vt:i4>
      </vt:variant>
      <vt:variant>
        <vt:i4>5</vt:i4>
      </vt:variant>
      <vt:variant>
        <vt:lpwstr/>
      </vt:variant>
      <vt:variant>
        <vt:lpwstr>_Toc10725910</vt:lpwstr>
      </vt:variant>
      <vt:variant>
        <vt:i4>1376307</vt:i4>
      </vt:variant>
      <vt:variant>
        <vt:i4>1329</vt:i4>
      </vt:variant>
      <vt:variant>
        <vt:i4>0</vt:i4>
      </vt:variant>
      <vt:variant>
        <vt:i4>5</vt:i4>
      </vt:variant>
      <vt:variant>
        <vt:lpwstr/>
      </vt:variant>
      <vt:variant>
        <vt:lpwstr>_Toc10725909</vt:lpwstr>
      </vt:variant>
      <vt:variant>
        <vt:i4>1310771</vt:i4>
      </vt:variant>
      <vt:variant>
        <vt:i4>1323</vt:i4>
      </vt:variant>
      <vt:variant>
        <vt:i4>0</vt:i4>
      </vt:variant>
      <vt:variant>
        <vt:i4>5</vt:i4>
      </vt:variant>
      <vt:variant>
        <vt:lpwstr/>
      </vt:variant>
      <vt:variant>
        <vt:lpwstr>_Toc10725908</vt:lpwstr>
      </vt:variant>
      <vt:variant>
        <vt:i4>1769523</vt:i4>
      </vt:variant>
      <vt:variant>
        <vt:i4>1317</vt:i4>
      </vt:variant>
      <vt:variant>
        <vt:i4>0</vt:i4>
      </vt:variant>
      <vt:variant>
        <vt:i4>5</vt:i4>
      </vt:variant>
      <vt:variant>
        <vt:lpwstr/>
      </vt:variant>
      <vt:variant>
        <vt:lpwstr>_Toc10725907</vt:lpwstr>
      </vt:variant>
      <vt:variant>
        <vt:i4>1703987</vt:i4>
      </vt:variant>
      <vt:variant>
        <vt:i4>1311</vt:i4>
      </vt:variant>
      <vt:variant>
        <vt:i4>0</vt:i4>
      </vt:variant>
      <vt:variant>
        <vt:i4>5</vt:i4>
      </vt:variant>
      <vt:variant>
        <vt:lpwstr/>
      </vt:variant>
      <vt:variant>
        <vt:lpwstr>_Toc10725906</vt:lpwstr>
      </vt:variant>
      <vt:variant>
        <vt:i4>1638451</vt:i4>
      </vt:variant>
      <vt:variant>
        <vt:i4>1305</vt:i4>
      </vt:variant>
      <vt:variant>
        <vt:i4>0</vt:i4>
      </vt:variant>
      <vt:variant>
        <vt:i4>5</vt:i4>
      </vt:variant>
      <vt:variant>
        <vt:lpwstr/>
      </vt:variant>
      <vt:variant>
        <vt:lpwstr>_Toc10725905</vt:lpwstr>
      </vt:variant>
      <vt:variant>
        <vt:i4>1572915</vt:i4>
      </vt:variant>
      <vt:variant>
        <vt:i4>1299</vt:i4>
      </vt:variant>
      <vt:variant>
        <vt:i4>0</vt:i4>
      </vt:variant>
      <vt:variant>
        <vt:i4>5</vt:i4>
      </vt:variant>
      <vt:variant>
        <vt:lpwstr/>
      </vt:variant>
      <vt:variant>
        <vt:lpwstr>_Toc10725904</vt:lpwstr>
      </vt:variant>
      <vt:variant>
        <vt:i4>2031667</vt:i4>
      </vt:variant>
      <vt:variant>
        <vt:i4>1293</vt:i4>
      </vt:variant>
      <vt:variant>
        <vt:i4>0</vt:i4>
      </vt:variant>
      <vt:variant>
        <vt:i4>5</vt:i4>
      </vt:variant>
      <vt:variant>
        <vt:lpwstr/>
      </vt:variant>
      <vt:variant>
        <vt:lpwstr>_Toc10725903</vt:lpwstr>
      </vt:variant>
      <vt:variant>
        <vt:i4>1966131</vt:i4>
      </vt:variant>
      <vt:variant>
        <vt:i4>1287</vt:i4>
      </vt:variant>
      <vt:variant>
        <vt:i4>0</vt:i4>
      </vt:variant>
      <vt:variant>
        <vt:i4>5</vt:i4>
      </vt:variant>
      <vt:variant>
        <vt:lpwstr/>
      </vt:variant>
      <vt:variant>
        <vt:lpwstr>_Toc10725902</vt:lpwstr>
      </vt:variant>
      <vt:variant>
        <vt:i4>1900595</vt:i4>
      </vt:variant>
      <vt:variant>
        <vt:i4>1281</vt:i4>
      </vt:variant>
      <vt:variant>
        <vt:i4>0</vt:i4>
      </vt:variant>
      <vt:variant>
        <vt:i4>5</vt:i4>
      </vt:variant>
      <vt:variant>
        <vt:lpwstr/>
      </vt:variant>
      <vt:variant>
        <vt:lpwstr>_Toc10725901</vt:lpwstr>
      </vt:variant>
      <vt:variant>
        <vt:i4>1835059</vt:i4>
      </vt:variant>
      <vt:variant>
        <vt:i4>1275</vt:i4>
      </vt:variant>
      <vt:variant>
        <vt:i4>0</vt:i4>
      </vt:variant>
      <vt:variant>
        <vt:i4>5</vt:i4>
      </vt:variant>
      <vt:variant>
        <vt:lpwstr/>
      </vt:variant>
      <vt:variant>
        <vt:lpwstr>_Toc10725900</vt:lpwstr>
      </vt:variant>
      <vt:variant>
        <vt:i4>1310778</vt:i4>
      </vt:variant>
      <vt:variant>
        <vt:i4>1269</vt:i4>
      </vt:variant>
      <vt:variant>
        <vt:i4>0</vt:i4>
      </vt:variant>
      <vt:variant>
        <vt:i4>5</vt:i4>
      </vt:variant>
      <vt:variant>
        <vt:lpwstr/>
      </vt:variant>
      <vt:variant>
        <vt:lpwstr>_Toc10725899</vt:lpwstr>
      </vt:variant>
      <vt:variant>
        <vt:i4>1376314</vt:i4>
      </vt:variant>
      <vt:variant>
        <vt:i4>1263</vt:i4>
      </vt:variant>
      <vt:variant>
        <vt:i4>0</vt:i4>
      </vt:variant>
      <vt:variant>
        <vt:i4>5</vt:i4>
      </vt:variant>
      <vt:variant>
        <vt:lpwstr/>
      </vt:variant>
      <vt:variant>
        <vt:lpwstr>_Toc10725898</vt:lpwstr>
      </vt:variant>
      <vt:variant>
        <vt:i4>1703994</vt:i4>
      </vt:variant>
      <vt:variant>
        <vt:i4>1257</vt:i4>
      </vt:variant>
      <vt:variant>
        <vt:i4>0</vt:i4>
      </vt:variant>
      <vt:variant>
        <vt:i4>5</vt:i4>
      </vt:variant>
      <vt:variant>
        <vt:lpwstr/>
      </vt:variant>
      <vt:variant>
        <vt:lpwstr>_Toc10725897</vt:lpwstr>
      </vt:variant>
      <vt:variant>
        <vt:i4>1769530</vt:i4>
      </vt:variant>
      <vt:variant>
        <vt:i4>1251</vt:i4>
      </vt:variant>
      <vt:variant>
        <vt:i4>0</vt:i4>
      </vt:variant>
      <vt:variant>
        <vt:i4>5</vt:i4>
      </vt:variant>
      <vt:variant>
        <vt:lpwstr/>
      </vt:variant>
      <vt:variant>
        <vt:lpwstr>_Toc10725896</vt:lpwstr>
      </vt:variant>
      <vt:variant>
        <vt:i4>1572922</vt:i4>
      </vt:variant>
      <vt:variant>
        <vt:i4>1245</vt:i4>
      </vt:variant>
      <vt:variant>
        <vt:i4>0</vt:i4>
      </vt:variant>
      <vt:variant>
        <vt:i4>5</vt:i4>
      </vt:variant>
      <vt:variant>
        <vt:lpwstr/>
      </vt:variant>
      <vt:variant>
        <vt:lpwstr>_Toc10725895</vt:lpwstr>
      </vt:variant>
      <vt:variant>
        <vt:i4>1638458</vt:i4>
      </vt:variant>
      <vt:variant>
        <vt:i4>1239</vt:i4>
      </vt:variant>
      <vt:variant>
        <vt:i4>0</vt:i4>
      </vt:variant>
      <vt:variant>
        <vt:i4>5</vt:i4>
      </vt:variant>
      <vt:variant>
        <vt:lpwstr/>
      </vt:variant>
      <vt:variant>
        <vt:lpwstr>_Toc10725894</vt:lpwstr>
      </vt:variant>
      <vt:variant>
        <vt:i4>1966138</vt:i4>
      </vt:variant>
      <vt:variant>
        <vt:i4>1233</vt:i4>
      </vt:variant>
      <vt:variant>
        <vt:i4>0</vt:i4>
      </vt:variant>
      <vt:variant>
        <vt:i4>5</vt:i4>
      </vt:variant>
      <vt:variant>
        <vt:lpwstr/>
      </vt:variant>
      <vt:variant>
        <vt:lpwstr>_Toc10725893</vt:lpwstr>
      </vt:variant>
      <vt:variant>
        <vt:i4>2031674</vt:i4>
      </vt:variant>
      <vt:variant>
        <vt:i4>1227</vt:i4>
      </vt:variant>
      <vt:variant>
        <vt:i4>0</vt:i4>
      </vt:variant>
      <vt:variant>
        <vt:i4>5</vt:i4>
      </vt:variant>
      <vt:variant>
        <vt:lpwstr/>
      </vt:variant>
      <vt:variant>
        <vt:lpwstr>_Toc10725892</vt:lpwstr>
      </vt:variant>
      <vt:variant>
        <vt:i4>1835066</vt:i4>
      </vt:variant>
      <vt:variant>
        <vt:i4>1221</vt:i4>
      </vt:variant>
      <vt:variant>
        <vt:i4>0</vt:i4>
      </vt:variant>
      <vt:variant>
        <vt:i4>5</vt:i4>
      </vt:variant>
      <vt:variant>
        <vt:lpwstr/>
      </vt:variant>
      <vt:variant>
        <vt:lpwstr>_Toc10725891</vt:lpwstr>
      </vt:variant>
      <vt:variant>
        <vt:i4>1900602</vt:i4>
      </vt:variant>
      <vt:variant>
        <vt:i4>1215</vt:i4>
      </vt:variant>
      <vt:variant>
        <vt:i4>0</vt:i4>
      </vt:variant>
      <vt:variant>
        <vt:i4>5</vt:i4>
      </vt:variant>
      <vt:variant>
        <vt:lpwstr/>
      </vt:variant>
      <vt:variant>
        <vt:lpwstr>_Toc10725890</vt:lpwstr>
      </vt:variant>
      <vt:variant>
        <vt:i4>1310779</vt:i4>
      </vt:variant>
      <vt:variant>
        <vt:i4>1209</vt:i4>
      </vt:variant>
      <vt:variant>
        <vt:i4>0</vt:i4>
      </vt:variant>
      <vt:variant>
        <vt:i4>5</vt:i4>
      </vt:variant>
      <vt:variant>
        <vt:lpwstr/>
      </vt:variant>
      <vt:variant>
        <vt:lpwstr>_Toc10725889</vt:lpwstr>
      </vt:variant>
      <vt:variant>
        <vt:i4>1376315</vt:i4>
      </vt:variant>
      <vt:variant>
        <vt:i4>1203</vt:i4>
      </vt:variant>
      <vt:variant>
        <vt:i4>0</vt:i4>
      </vt:variant>
      <vt:variant>
        <vt:i4>5</vt:i4>
      </vt:variant>
      <vt:variant>
        <vt:lpwstr/>
      </vt:variant>
      <vt:variant>
        <vt:lpwstr>_Toc10725888</vt:lpwstr>
      </vt:variant>
      <vt:variant>
        <vt:i4>1703995</vt:i4>
      </vt:variant>
      <vt:variant>
        <vt:i4>1197</vt:i4>
      </vt:variant>
      <vt:variant>
        <vt:i4>0</vt:i4>
      </vt:variant>
      <vt:variant>
        <vt:i4>5</vt:i4>
      </vt:variant>
      <vt:variant>
        <vt:lpwstr/>
      </vt:variant>
      <vt:variant>
        <vt:lpwstr>_Toc10725887</vt:lpwstr>
      </vt:variant>
      <vt:variant>
        <vt:i4>1769531</vt:i4>
      </vt:variant>
      <vt:variant>
        <vt:i4>1191</vt:i4>
      </vt:variant>
      <vt:variant>
        <vt:i4>0</vt:i4>
      </vt:variant>
      <vt:variant>
        <vt:i4>5</vt:i4>
      </vt:variant>
      <vt:variant>
        <vt:lpwstr/>
      </vt:variant>
      <vt:variant>
        <vt:lpwstr>_Toc10725886</vt:lpwstr>
      </vt:variant>
      <vt:variant>
        <vt:i4>1572923</vt:i4>
      </vt:variant>
      <vt:variant>
        <vt:i4>1185</vt:i4>
      </vt:variant>
      <vt:variant>
        <vt:i4>0</vt:i4>
      </vt:variant>
      <vt:variant>
        <vt:i4>5</vt:i4>
      </vt:variant>
      <vt:variant>
        <vt:lpwstr/>
      </vt:variant>
      <vt:variant>
        <vt:lpwstr>_Toc10725885</vt:lpwstr>
      </vt:variant>
      <vt:variant>
        <vt:i4>1638459</vt:i4>
      </vt:variant>
      <vt:variant>
        <vt:i4>1179</vt:i4>
      </vt:variant>
      <vt:variant>
        <vt:i4>0</vt:i4>
      </vt:variant>
      <vt:variant>
        <vt:i4>5</vt:i4>
      </vt:variant>
      <vt:variant>
        <vt:lpwstr/>
      </vt:variant>
      <vt:variant>
        <vt:lpwstr>_Toc10725884</vt:lpwstr>
      </vt:variant>
      <vt:variant>
        <vt:i4>1966139</vt:i4>
      </vt:variant>
      <vt:variant>
        <vt:i4>1173</vt:i4>
      </vt:variant>
      <vt:variant>
        <vt:i4>0</vt:i4>
      </vt:variant>
      <vt:variant>
        <vt:i4>5</vt:i4>
      </vt:variant>
      <vt:variant>
        <vt:lpwstr/>
      </vt:variant>
      <vt:variant>
        <vt:lpwstr>_Toc10725883</vt:lpwstr>
      </vt:variant>
      <vt:variant>
        <vt:i4>2031675</vt:i4>
      </vt:variant>
      <vt:variant>
        <vt:i4>1167</vt:i4>
      </vt:variant>
      <vt:variant>
        <vt:i4>0</vt:i4>
      </vt:variant>
      <vt:variant>
        <vt:i4>5</vt:i4>
      </vt:variant>
      <vt:variant>
        <vt:lpwstr/>
      </vt:variant>
      <vt:variant>
        <vt:lpwstr>_Toc10725882</vt:lpwstr>
      </vt:variant>
      <vt:variant>
        <vt:i4>1835067</vt:i4>
      </vt:variant>
      <vt:variant>
        <vt:i4>1161</vt:i4>
      </vt:variant>
      <vt:variant>
        <vt:i4>0</vt:i4>
      </vt:variant>
      <vt:variant>
        <vt:i4>5</vt:i4>
      </vt:variant>
      <vt:variant>
        <vt:lpwstr/>
      </vt:variant>
      <vt:variant>
        <vt:lpwstr>_Toc10725881</vt:lpwstr>
      </vt:variant>
      <vt:variant>
        <vt:i4>1900603</vt:i4>
      </vt:variant>
      <vt:variant>
        <vt:i4>1155</vt:i4>
      </vt:variant>
      <vt:variant>
        <vt:i4>0</vt:i4>
      </vt:variant>
      <vt:variant>
        <vt:i4>5</vt:i4>
      </vt:variant>
      <vt:variant>
        <vt:lpwstr/>
      </vt:variant>
      <vt:variant>
        <vt:lpwstr>_Toc10725880</vt:lpwstr>
      </vt:variant>
      <vt:variant>
        <vt:i4>1310772</vt:i4>
      </vt:variant>
      <vt:variant>
        <vt:i4>1149</vt:i4>
      </vt:variant>
      <vt:variant>
        <vt:i4>0</vt:i4>
      </vt:variant>
      <vt:variant>
        <vt:i4>5</vt:i4>
      </vt:variant>
      <vt:variant>
        <vt:lpwstr/>
      </vt:variant>
      <vt:variant>
        <vt:lpwstr>_Toc10725879</vt:lpwstr>
      </vt:variant>
      <vt:variant>
        <vt:i4>1376308</vt:i4>
      </vt:variant>
      <vt:variant>
        <vt:i4>1143</vt:i4>
      </vt:variant>
      <vt:variant>
        <vt:i4>0</vt:i4>
      </vt:variant>
      <vt:variant>
        <vt:i4>5</vt:i4>
      </vt:variant>
      <vt:variant>
        <vt:lpwstr/>
      </vt:variant>
      <vt:variant>
        <vt:lpwstr>_Toc10725878</vt:lpwstr>
      </vt:variant>
      <vt:variant>
        <vt:i4>1703988</vt:i4>
      </vt:variant>
      <vt:variant>
        <vt:i4>1137</vt:i4>
      </vt:variant>
      <vt:variant>
        <vt:i4>0</vt:i4>
      </vt:variant>
      <vt:variant>
        <vt:i4>5</vt:i4>
      </vt:variant>
      <vt:variant>
        <vt:lpwstr/>
      </vt:variant>
      <vt:variant>
        <vt:lpwstr>_Toc10725877</vt:lpwstr>
      </vt:variant>
      <vt:variant>
        <vt:i4>1769524</vt:i4>
      </vt:variant>
      <vt:variant>
        <vt:i4>1131</vt:i4>
      </vt:variant>
      <vt:variant>
        <vt:i4>0</vt:i4>
      </vt:variant>
      <vt:variant>
        <vt:i4>5</vt:i4>
      </vt:variant>
      <vt:variant>
        <vt:lpwstr/>
      </vt:variant>
      <vt:variant>
        <vt:lpwstr>_Toc10725876</vt:lpwstr>
      </vt:variant>
      <vt:variant>
        <vt:i4>1572916</vt:i4>
      </vt:variant>
      <vt:variant>
        <vt:i4>1125</vt:i4>
      </vt:variant>
      <vt:variant>
        <vt:i4>0</vt:i4>
      </vt:variant>
      <vt:variant>
        <vt:i4>5</vt:i4>
      </vt:variant>
      <vt:variant>
        <vt:lpwstr/>
      </vt:variant>
      <vt:variant>
        <vt:lpwstr>_Toc10725875</vt:lpwstr>
      </vt:variant>
      <vt:variant>
        <vt:i4>1638452</vt:i4>
      </vt:variant>
      <vt:variant>
        <vt:i4>1119</vt:i4>
      </vt:variant>
      <vt:variant>
        <vt:i4>0</vt:i4>
      </vt:variant>
      <vt:variant>
        <vt:i4>5</vt:i4>
      </vt:variant>
      <vt:variant>
        <vt:lpwstr/>
      </vt:variant>
      <vt:variant>
        <vt:lpwstr>_Toc10725874</vt:lpwstr>
      </vt:variant>
      <vt:variant>
        <vt:i4>1966132</vt:i4>
      </vt:variant>
      <vt:variant>
        <vt:i4>1113</vt:i4>
      </vt:variant>
      <vt:variant>
        <vt:i4>0</vt:i4>
      </vt:variant>
      <vt:variant>
        <vt:i4>5</vt:i4>
      </vt:variant>
      <vt:variant>
        <vt:lpwstr/>
      </vt:variant>
      <vt:variant>
        <vt:lpwstr>_Toc10725873</vt:lpwstr>
      </vt:variant>
      <vt:variant>
        <vt:i4>2031668</vt:i4>
      </vt:variant>
      <vt:variant>
        <vt:i4>1107</vt:i4>
      </vt:variant>
      <vt:variant>
        <vt:i4>0</vt:i4>
      </vt:variant>
      <vt:variant>
        <vt:i4>5</vt:i4>
      </vt:variant>
      <vt:variant>
        <vt:lpwstr/>
      </vt:variant>
      <vt:variant>
        <vt:lpwstr>_Toc10725872</vt:lpwstr>
      </vt:variant>
      <vt:variant>
        <vt:i4>1835060</vt:i4>
      </vt:variant>
      <vt:variant>
        <vt:i4>1101</vt:i4>
      </vt:variant>
      <vt:variant>
        <vt:i4>0</vt:i4>
      </vt:variant>
      <vt:variant>
        <vt:i4>5</vt:i4>
      </vt:variant>
      <vt:variant>
        <vt:lpwstr/>
      </vt:variant>
      <vt:variant>
        <vt:lpwstr>_Toc10725871</vt:lpwstr>
      </vt:variant>
      <vt:variant>
        <vt:i4>1900596</vt:i4>
      </vt:variant>
      <vt:variant>
        <vt:i4>1095</vt:i4>
      </vt:variant>
      <vt:variant>
        <vt:i4>0</vt:i4>
      </vt:variant>
      <vt:variant>
        <vt:i4>5</vt:i4>
      </vt:variant>
      <vt:variant>
        <vt:lpwstr/>
      </vt:variant>
      <vt:variant>
        <vt:lpwstr>_Toc10725870</vt:lpwstr>
      </vt:variant>
      <vt:variant>
        <vt:i4>1310773</vt:i4>
      </vt:variant>
      <vt:variant>
        <vt:i4>1089</vt:i4>
      </vt:variant>
      <vt:variant>
        <vt:i4>0</vt:i4>
      </vt:variant>
      <vt:variant>
        <vt:i4>5</vt:i4>
      </vt:variant>
      <vt:variant>
        <vt:lpwstr/>
      </vt:variant>
      <vt:variant>
        <vt:lpwstr>_Toc10725869</vt:lpwstr>
      </vt:variant>
      <vt:variant>
        <vt:i4>1376309</vt:i4>
      </vt:variant>
      <vt:variant>
        <vt:i4>1083</vt:i4>
      </vt:variant>
      <vt:variant>
        <vt:i4>0</vt:i4>
      </vt:variant>
      <vt:variant>
        <vt:i4>5</vt:i4>
      </vt:variant>
      <vt:variant>
        <vt:lpwstr/>
      </vt:variant>
      <vt:variant>
        <vt:lpwstr>_Toc10725868</vt:lpwstr>
      </vt:variant>
      <vt:variant>
        <vt:i4>1703989</vt:i4>
      </vt:variant>
      <vt:variant>
        <vt:i4>1077</vt:i4>
      </vt:variant>
      <vt:variant>
        <vt:i4>0</vt:i4>
      </vt:variant>
      <vt:variant>
        <vt:i4>5</vt:i4>
      </vt:variant>
      <vt:variant>
        <vt:lpwstr/>
      </vt:variant>
      <vt:variant>
        <vt:lpwstr>_Toc10725867</vt:lpwstr>
      </vt:variant>
      <vt:variant>
        <vt:i4>1769525</vt:i4>
      </vt:variant>
      <vt:variant>
        <vt:i4>1071</vt:i4>
      </vt:variant>
      <vt:variant>
        <vt:i4>0</vt:i4>
      </vt:variant>
      <vt:variant>
        <vt:i4>5</vt:i4>
      </vt:variant>
      <vt:variant>
        <vt:lpwstr/>
      </vt:variant>
      <vt:variant>
        <vt:lpwstr>_Toc10725866</vt:lpwstr>
      </vt:variant>
      <vt:variant>
        <vt:i4>1572917</vt:i4>
      </vt:variant>
      <vt:variant>
        <vt:i4>1065</vt:i4>
      </vt:variant>
      <vt:variant>
        <vt:i4>0</vt:i4>
      </vt:variant>
      <vt:variant>
        <vt:i4>5</vt:i4>
      </vt:variant>
      <vt:variant>
        <vt:lpwstr/>
      </vt:variant>
      <vt:variant>
        <vt:lpwstr>_Toc10725865</vt:lpwstr>
      </vt:variant>
      <vt:variant>
        <vt:i4>1638453</vt:i4>
      </vt:variant>
      <vt:variant>
        <vt:i4>1059</vt:i4>
      </vt:variant>
      <vt:variant>
        <vt:i4>0</vt:i4>
      </vt:variant>
      <vt:variant>
        <vt:i4>5</vt:i4>
      </vt:variant>
      <vt:variant>
        <vt:lpwstr/>
      </vt:variant>
      <vt:variant>
        <vt:lpwstr>_Toc10725864</vt:lpwstr>
      </vt:variant>
      <vt:variant>
        <vt:i4>1966133</vt:i4>
      </vt:variant>
      <vt:variant>
        <vt:i4>1053</vt:i4>
      </vt:variant>
      <vt:variant>
        <vt:i4>0</vt:i4>
      </vt:variant>
      <vt:variant>
        <vt:i4>5</vt:i4>
      </vt:variant>
      <vt:variant>
        <vt:lpwstr/>
      </vt:variant>
      <vt:variant>
        <vt:lpwstr>_Toc10725863</vt:lpwstr>
      </vt:variant>
      <vt:variant>
        <vt:i4>2031669</vt:i4>
      </vt:variant>
      <vt:variant>
        <vt:i4>1047</vt:i4>
      </vt:variant>
      <vt:variant>
        <vt:i4>0</vt:i4>
      </vt:variant>
      <vt:variant>
        <vt:i4>5</vt:i4>
      </vt:variant>
      <vt:variant>
        <vt:lpwstr/>
      </vt:variant>
      <vt:variant>
        <vt:lpwstr>_Toc10725862</vt:lpwstr>
      </vt:variant>
      <vt:variant>
        <vt:i4>1835061</vt:i4>
      </vt:variant>
      <vt:variant>
        <vt:i4>1041</vt:i4>
      </vt:variant>
      <vt:variant>
        <vt:i4>0</vt:i4>
      </vt:variant>
      <vt:variant>
        <vt:i4>5</vt:i4>
      </vt:variant>
      <vt:variant>
        <vt:lpwstr/>
      </vt:variant>
      <vt:variant>
        <vt:lpwstr>_Toc10725861</vt:lpwstr>
      </vt:variant>
      <vt:variant>
        <vt:i4>1900597</vt:i4>
      </vt:variant>
      <vt:variant>
        <vt:i4>1035</vt:i4>
      </vt:variant>
      <vt:variant>
        <vt:i4>0</vt:i4>
      </vt:variant>
      <vt:variant>
        <vt:i4>5</vt:i4>
      </vt:variant>
      <vt:variant>
        <vt:lpwstr/>
      </vt:variant>
      <vt:variant>
        <vt:lpwstr>_Toc10725860</vt:lpwstr>
      </vt:variant>
      <vt:variant>
        <vt:i4>1310774</vt:i4>
      </vt:variant>
      <vt:variant>
        <vt:i4>1029</vt:i4>
      </vt:variant>
      <vt:variant>
        <vt:i4>0</vt:i4>
      </vt:variant>
      <vt:variant>
        <vt:i4>5</vt:i4>
      </vt:variant>
      <vt:variant>
        <vt:lpwstr/>
      </vt:variant>
      <vt:variant>
        <vt:lpwstr>_Toc10725859</vt:lpwstr>
      </vt:variant>
      <vt:variant>
        <vt:i4>1376310</vt:i4>
      </vt:variant>
      <vt:variant>
        <vt:i4>1023</vt:i4>
      </vt:variant>
      <vt:variant>
        <vt:i4>0</vt:i4>
      </vt:variant>
      <vt:variant>
        <vt:i4>5</vt:i4>
      </vt:variant>
      <vt:variant>
        <vt:lpwstr/>
      </vt:variant>
      <vt:variant>
        <vt:lpwstr>_Toc10725858</vt:lpwstr>
      </vt:variant>
      <vt:variant>
        <vt:i4>1703990</vt:i4>
      </vt:variant>
      <vt:variant>
        <vt:i4>1017</vt:i4>
      </vt:variant>
      <vt:variant>
        <vt:i4>0</vt:i4>
      </vt:variant>
      <vt:variant>
        <vt:i4>5</vt:i4>
      </vt:variant>
      <vt:variant>
        <vt:lpwstr/>
      </vt:variant>
      <vt:variant>
        <vt:lpwstr>_Toc10725857</vt:lpwstr>
      </vt:variant>
      <vt:variant>
        <vt:i4>1769526</vt:i4>
      </vt:variant>
      <vt:variant>
        <vt:i4>1008</vt:i4>
      </vt:variant>
      <vt:variant>
        <vt:i4>0</vt:i4>
      </vt:variant>
      <vt:variant>
        <vt:i4>5</vt:i4>
      </vt:variant>
      <vt:variant>
        <vt:lpwstr/>
      </vt:variant>
      <vt:variant>
        <vt:lpwstr>_Toc10725856</vt:lpwstr>
      </vt:variant>
      <vt:variant>
        <vt:i4>1572918</vt:i4>
      </vt:variant>
      <vt:variant>
        <vt:i4>1002</vt:i4>
      </vt:variant>
      <vt:variant>
        <vt:i4>0</vt:i4>
      </vt:variant>
      <vt:variant>
        <vt:i4>5</vt:i4>
      </vt:variant>
      <vt:variant>
        <vt:lpwstr/>
      </vt:variant>
      <vt:variant>
        <vt:lpwstr>_Toc10725855</vt:lpwstr>
      </vt:variant>
      <vt:variant>
        <vt:i4>1638454</vt:i4>
      </vt:variant>
      <vt:variant>
        <vt:i4>996</vt:i4>
      </vt:variant>
      <vt:variant>
        <vt:i4>0</vt:i4>
      </vt:variant>
      <vt:variant>
        <vt:i4>5</vt:i4>
      </vt:variant>
      <vt:variant>
        <vt:lpwstr/>
      </vt:variant>
      <vt:variant>
        <vt:lpwstr>_Toc10725854</vt:lpwstr>
      </vt:variant>
      <vt:variant>
        <vt:i4>1966134</vt:i4>
      </vt:variant>
      <vt:variant>
        <vt:i4>990</vt:i4>
      </vt:variant>
      <vt:variant>
        <vt:i4>0</vt:i4>
      </vt:variant>
      <vt:variant>
        <vt:i4>5</vt:i4>
      </vt:variant>
      <vt:variant>
        <vt:lpwstr/>
      </vt:variant>
      <vt:variant>
        <vt:lpwstr>_Toc10725853</vt:lpwstr>
      </vt:variant>
      <vt:variant>
        <vt:i4>2031670</vt:i4>
      </vt:variant>
      <vt:variant>
        <vt:i4>984</vt:i4>
      </vt:variant>
      <vt:variant>
        <vt:i4>0</vt:i4>
      </vt:variant>
      <vt:variant>
        <vt:i4>5</vt:i4>
      </vt:variant>
      <vt:variant>
        <vt:lpwstr/>
      </vt:variant>
      <vt:variant>
        <vt:lpwstr>_Toc10725852</vt:lpwstr>
      </vt:variant>
      <vt:variant>
        <vt:i4>1835062</vt:i4>
      </vt:variant>
      <vt:variant>
        <vt:i4>978</vt:i4>
      </vt:variant>
      <vt:variant>
        <vt:i4>0</vt:i4>
      </vt:variant>
      <vt:variant>
        <vt:i4>5</vt:i4>
      </vt:variant>
      <vt:variant>
        <vt:lpwstr/>
      </vt:variant>
      <vt:variant>
        <vt:lpwstr>_Toc10725851</vt:lpwstr>
      </vt:variant>
      <vt:variant>
        <vt:i4>1900598</vt:i4>
      </vt:variant>
      <vt:variant>
        <vt:i4>972</vt:i4>
      </vt:variant>
      <vt:variant>
        <vt:i4>0</vt:i4>
      </vt:variant>
      <vt:variant>
        <vt:i4>5</vt:i4>
      </vt:variant>
      <vt:variant>
        <vt:lpwstr/>
      </vt:variant>
      <vt:variant>
        <vt:lpwstr>_Toc10725850</vt:lpwstr>
      </vt:variant>
      <vt:variant>
        <vt:i4>1310775</vt:i4>
      </vt:variant>
      <vt:variant>
        <vt:i4>966</vt:i4>
      </vt:variant>
      <vt:variant>
        <vt:i4>0</vt:i4>
      </vt:variant>
      <vt:variant>
        <vt:i4>5</vt:i4>
      </vt:variant>
      <vt:variant>
        <vt:lpwstr/>
      </vt:variant>
      <vt:variant>
        <vt:lpwstr>_Toc10725849</vt:lpwstr>
      </vt:variant>
      <vt:variant>
        <vt:i4>1376311</vt:i4>
      </vt:variant>
      <vt:variant>
        <vt:i4>960</vt:i4>
      </vt:variant>
      <vt:variant>
        <vt:i4>0</vt:i4>
      </vt:variant>
      <vt:variant>
        <vt:i4>5</vt:i4>
      </vt:variant>
      <vt:variant>
        <vt:lpwstr/>
      </vt:variant>
      <vt:variant>
        <vt:lpwstr>_Toc10725848</vt:lpwstr>
      </vt:variant>
      <vt:variant>
        <vt:i4>1703991</vt:i4>
      </vt:variant>
      <vt:variant>
        <vt:i4>954</vt:i4>
      </vt:variant>
      <vt:variant>
        <vt:i4>0</vt:i4>
      </vt:variant>
      <vt:variant>
        <vt:i4>5</vt:i4>
      </vt:variant>
      <vt:variant>
        <vt:lpwstr/>
      </vt:variant>
      <vt:variant>
        <vt:lpwstr>_Toc10725847</vt:lpwstr>
      </vt:variant>
      <vt:variant>
        <vt:i4>1769527</vt:i4>
      </vt:variant>
      <vt:variant>
        <vt:i4>948</vt:i4>
      </vt:variant>
      <vt:variant>
        <vt:i4>0</vt:i4>
      </vt:variant>
      <vt:variant>
        <vt:i4>5</vt:i4>
      </vt:variant>
      <vt:variant>
        <vt:lpwstr/>
      </vt:variant>
      <vt:variant>
        <vt:lpwstr>_Toc10725846</vt:lpwstr>
      </vt:variant>
      <vt:variant>
        <vt:i4>1572919</vt:i4>
      </vt:variant>
      <vt:variant>
        <vt:i4>942</vt:i4>
      </vt:variant>
      <vt:variant>
        <vt:i4>0</vt:i4>
      </vt:variant>
      <vt:variant>
        <vt:i4>5</vt:i4>
      </vt:variant>
      <vt:variant>
        <vt:lpwstr/>
      </vt:variant>
      <vt:variant>
        <vt:lpwstr>_Toc10725845</vt:lpwstr>
      </vt:variant>
      <vt:variant>
        <vt:i4>1638455</vt:i4>
      </vt:variant>
      <vt:variant>
        <vt:i4>936</vt:i4>
      </vt:variant>
      <vt:variant>
        <vt:i4>0</vt:i4>
      </vt:variant>
      <vt:variant>
        <vt:i4>5</vt:i4>
      </vt:variant>
      <vt:variant>
        <vt:lpwstr/>
      </vt:variant>
      <vt:variant>
        <vt:lpwstr>_Toc10725844</vt:lpwstr>
      </vt:variant>
      <vt:variant>
        <vt:i4>1966135</vt:i4>
      </vt:variant>
      <vt:variant>
        <vt:i4>930</vt:i4>
      </vt:variant>
      <vt:variant>
        <vt:i4>0</vt:i4>
      </vt:variant>
      <vt:variant>
        <vt:i4>5</vt:i4>
      </vt:variant>
      <vt:variant>
        <vt:lpwstr/>
      </vt:variant>
      <vt:variant>
        <vt:lpwstr>_Toc10725843</vt:lpwstr>
      </vt:variant>
      <vt:variant>
        <vt:i4>2031671</vt:i4>
      </vt:variant>
      <vt:variant>
        <vt:i4>924</vt:i4>
      </vt:variant>
      <vt:variant>
        <vt:i4>0</vt:i4>
      </vt:variant>
      <vt:variant>
        <vt:i4>5</vt:i4>
      </vt:variant>
      <vt:variant>
        <vt:lpwstr/>
      </vt:variant>
      <vt:variant>
        <vt:lpwstr>_Toc10725842</vt:lpwstr>
      </vt:variant>
      <vt:variant>
        <vt:i4>1835063</vt:i4>
      </vt:variant>
      <vt:variant>
        <vt:i4>918</vt:i4>
      </vt:variant>
      <vt:variant>
        <vt:i4>0</vt:i4>
      </vt:variant>
      <vt:variant>
        <vt:i4>5</vt:i4>
      </vt:variant>
      <vt:variant>
        <vt:lpwstr/>
      </vt:variant>
      <vt:variant>
        <vt:lpwstr>_Toc10725841</vt:lpwstr>
      </vt:variant>
      <vt:variant>
        <vt:i4>1900599</vt:i4>
      </vt:variant>
      <vt:variant>
        <vt:i4>912</vt:i4>
      </vt:variant>
      <vt:variant>
        <vt:i4>0</vt:i4>
      </vt:variant>
      <vt:variant>
        <vt:i4>5</vt:i4>
      </vt:variant>
      <vt:variant>
        <vt:lpwstr/>
      </vt:variant>
      <vt:variant>
        <vt:lpwstr>_Toc10725840</vt:lpwstr>
      </vt:variant>
      <vt:variant>
        <vt:i4>1310768</vt:i4>
      </vt:variant>
      <vt:variant>
        <vt:i4>906</vt:i4>
      </vt:variant>
      <vt:variant>
        <vt:i4>0</vt:i4>
      </vt:variant>
      <vt:variant>
        <vt:i4>5</vt:i4>
      </vt:variant>
      <vt:variant>
        <vt:lpwstr/>
      </vt:variant>
      <vt:variant>
        <vt:lpwstr>_Toc10725839</vt:lpwstr>
      </vt:variant>
      <vt:variant>
        <vt:i4>1376304</vt:i4>
      </vt:variant>
      <vt:variant>
        <vt:i4>900</vt:i4>
      </vt:variant>
      <vt:variant>
        <vt:i4>0</vt:i4>
      </vt:variant>
      <vt:variant>
        <vt:i4>5</vt:i4>
      </vt:variant>
      <vt:variant>
        <vt:lpwstr/>
      </vt:variant>
      <vt:variant>
        <vt:lpwstr>_Toc10725838</vt:lpwstr>
      </vt:variant>
      <vt:variant>
        <vt:i4>1703984</vt:i4>
      </vt:variant>
      <vt:variant>
        <vt:i4>894</vt:i4>
      </vt:variant>
      <vt:variant>
        <vt:i4>0</vt:i4>
      </vt:variant>
      <vt:variant>
        <vt:i4>5</vt:i4>
      </vt:variant>
      <vt:variant>
        <vt:lpwstr/>
      </vt:variant>
      <vt:variant>
        <vt:lpwstr>_Toc10725837</vt:lpwstr>
      </vt:variant>
      <vt:variant>
        <vt:i4>1769520</vt:i4>
      </vt:variant>
      <vt:variant>
        <vt:i4>888</vt:i4>
      </vt:variant>
      <vt:variant>
        <vt:i4>0</vt:i4>
      </vt:variant>
      <vt:variant>
        <vt:i4>5</vt:i4>
      </vt:variant>
      <vt:variant>
        <vt:lpwstr/>
      </vt:variant>
      <vt:variant>
        <vt:lpwstr>_Toc10725836</vt:lpwstr>
      </vt:variant>
      <vt:variant>
        <vt:i4>1572912</vt:i4>
      </vt:variant>
      <vt:variant>
        <vt:i4>882</vt:i4>
      </vt:variant>
      <vt:variant>
        <vt:i4>0</vt:i4>
      </vt:variant>
      <vt:variant>
        <vt:i4>5</vt:i4>
      </vt:variant>
      <vt:variant>
        <vt:lpwstr/>
      </vt:variant>
      <vt:variant>
        <vt:lpwstr>_Toc10725835</vt:lpwstr>
      </vt:variant>
      <vt:variant>
        <vt:i4>1638448</vt:i4>
      </vt:variant>
      <vt:variant>
        <vt:i4>876</vt:i4>
      </vt:variant>
      <vt:variant>
        <vt:i4>0</vt:i4>
      </vt:variant>
      <vt:variant>
        <vt:i4>5</vt:i4>
      </vt:variant>
      <vt:variant>
        <vt:lpwstr/>
      </vt:variant>
      <vt:variant>
        <vt:lpwstr>_Toc10725834</vt:lpwstr>
      </vt:variant>
      <vt:variant>
        <vt:i4>1966128</vt:i4>
      </vt:variant>
      <vt:variant>
        <vt:i4>870</vt:i4>
      </vt:variant>
      <vt:variant>
        <vt:i4>0</vt:i4>
      </vt:variant>
      <vt:variant>
        <vt:i4>5</vt:i4>
      </vt:variant>
      <vt:variant>
        <vt:lpwstr/>
      </vt:variant>
      <vt:variant>
        <vt:lpwstr>_Toc10725833</vt:lpwstr>
      </vt:variant>
      <vt:variant>
        <vt:i4>2031664</vt:i4>
      </vt:variant>
      <vt:variant>
        <vt:i4>864</vt:i4>
      </vt:variant>
      <vt:variant>
        <vt:i4>0</vt:i4>
      </vt:variant>
      <vt:variant>
        <vt:i4>5</vt:i4>
      </vt:variant>
      <vt:variant>
        <vt:lpwstr/>
      </vt:variant>
      <vt:variant>
        <vt:lpwstr>_Toc10725832</vt:lpwstr>
      </vt:variant>
      <vt:variant>
        <vt:i4>1835056</vt:i4>
      </vt:variant>
      <vt:variant>
        <vt:i4>858</vt:i4>
      </vt:variant>
      <vt:variant>
        <vt:i4>0</vt:i4>
      </vt:variant>
      <vt:variant>
        <vt:i4>5</vt:i4>
      </vt:variant>
      <vt:variant>
        <vt:lpwstr/>
      </vt:variant>
      <vt:variant>
        <vt:lpwstr>_Toc10725831</vt:lpwstr>
      </vt:variant>
      <vt:variant>
        <vt:i4>1900592</vt:i4>
      </vt:variant>
      <vt:variant>
        <vt:i4>852</vt:i4>
      </vt:variant>
      <vt:variant>
        <vt:i4>0</vt:i4>
      </vt:variant>
      <vt:variant>
        <vt:i4>5</vt:i4>
      </vt:variant>
      <vt:variant>
        <vt:lpwstr/>
      </vt:variant>
      <vt:variant>
        <vt:lpwstr>_Toc10725830</vt:lpwstr>
      </vt:variant>
      <vt:variant>
        <vt:i4>1310769</vt:i4>
      </vt:variant>
      <vt:variant>
        <vt:i4>846</vt:i4>
      </vt:variant>
      <vt:variant>
        <vt:i4>0</vt:i4>
      </vt:variant>
      <vt:variant>
        <vt:i4>5</vt:i4>
      </vt:variant>
      <vt:variant>
        <vt:lpwstr/>
      </vt:variant>
      <vt:variant>
        <vt:lpwstr>_Toc10725829</vt:lpwstr>
      </vt:variant>
      <vt:variant>
        <vt:i4>1376305</vt:i4>
      </vt:variant>
      <vt:variant>
        <vt:i4>840</vt:i4>
      </vt:variant>
      <vt:variant>
        <vt:i4>0</vt:i4>
      </vt:variant>
      <vt:variant>
        <vt:i4>5</vt:i4>
      </vt:variant>
      <vt:variant>
        <vt:lpwstr/>
      </vt:variant>
      <vt:variant>
        <vt:lpwstr>_Toc10725828</vt:lpwstr>
      </vt:variant>
      <vt:variant>
        <vt:i4>1703985</vt:i4>
      </vt:variant>
      <vt:variant>
        <vt:i4>834</vt:i4>
      </vt:variant>
      <vt:variant>
        <vt:i4>0</vt:i4>
      </vt:variant>
      <vt:variant>
        <vt:i4>5</vt:i4>
      </vt:variant>
      <vt:variant>
        <vt:lpwstr/>
      </vt:variant>
      <vt:variant>
        <vt:lpwstr>_Toc10725827</vt:lpwstr>
      </vt:variant>
      <vt:variant>
        <vt:i4>1769521</vt:i4>
      </vt:variant>
      <vt:variant>
        <vt:i4>828</vt:i4>
      </vt:variant>
      <vt:variant>
        <vt:i4>0</vt:i4>
      </vt:variant>
      <vt:variant>
        <vt:i4>5</vt:i4>
      </vt:variant>
      <vt:variant>
        <vt:lpwstr/>
      </vt:variant>
      <vt:variant>
        <vt:lpwstr>_Toc10725826</vt:lpwstr>
      </vt:variant>
      <vt:variant>
        <vt:i4>1572913</vt:i4>
      </vt:variant>
      <vt:variant>
        <vt:i4>822</vt:i4>
      </vt:variant>
      <vt:variant>
        <vt:i4>0</vt:i4>
      </vt:variant>
      <vt:variant>
        <vt:i4>5</vt:i4>
      </vt:variant>
      <vt:variant>
        <vt:lpwstr/>
      </vt:variant>
      <vt:variant>
        <vt:lpwstr>_Toc10725825</vt:lpwstr>
      </vt:variant>
      <vt:variant>
        <vt:i4>1638449</vt:i4>
      </vt:variant>
      <vt:variant>
        <vt:i4>816</vt:i4>
      </vt:variant>
      <vt:variant>
        <vt:i4>0</vt:i4>
      </vt:variant>
      <vt:variant>
        <vt:i4>5</vt:i4>
      </vt:variant>
      <vt:variant>
        <vt:lpwstr/>
      </vt:variant>
      <vt:variant>
        <vt:lpwstr>_Toc10725824</vt:lpwstr>
      </vt:variant>
      <vt:variant>
        <vt:i4>1966129</vt:i4>
      </vt:variant>
      <vt:variant>
        <vt:i4>810</vt:i4>
      </vt:variant>
      <vt:variant>
        <vt:i4>0</vt:i4>
      </vt:variant>
      <vt:variant>
        <vt:i4>5</vt:i4>
      </vt:variant>
      <vt:variant>
        <vt:lpwstr/>
      </vt:variant>
      <vt:variant>
        <vt:lpwstr>_Toc10725823</vt:lpwstr>
      </vt:variant>
      <vt:variant>
        <vt:i4>2031665</vt:i4>
      </vt:variant>
      <vt:variant>
        <vt:i4>804</vt:i4>
      </vt:variant>
      <vt:variant>
        <vt:i4>0</vt:i4>
      </vt:variant>
      <vt:variant>
        <vt:i4>5</vt:i4>
      </vt:variant>
      <vt:variant>
        <vt:lpwstr/>
      </vt:variant>
      <vt:variant>
        <vt:lpwstr>_Toc10725822</vt:lpwstr>
      </vt:variant>
      <vt:variant>
        <vt:i4>1835057</vt:i4>
      </vt:variant>
      <vt:variant>
        <vt:i4>798</vt:i4>
      </vt:variant>
      <vt:variant>
        <vt:i4>0</vt:i4>
      </vt:variant>
      <vt:variant>
        <vt:i4>5</vt:i4>
      </vt:variant>
      <vt:variant>
        <vt:lpwstr/>
      </vt:variant>
      <vt:variant>
        <vt:lpwstr>_Toc10725821</vt:lpwstr>
      </vt:variant>
      <vt:variant>
        <vt:i4>1900593</vt:i4>
      </vt:variant>
      <vt:variant>
        <vt:i4>792</vt:i4>
      </vt:variant>
      <vt:variant>
        <vt:i4>0</vt:i4>
      </vt:variant>
      <vt:variant>
        <vt:i4>5</vt:i4>
      </vt:variant>
      <vt:variant>
        <vt:lpwstr/>
      </vt:variant>
      <vt:variant>
        <vt:lpwstr>_Toc10725820</vt:lpwstr>
      </vt:variant>
      <vt:variant>
        <vt:i4>1310770</vt:i4>
      </vt:variant>
      <vt:variant>
        <vt:i4>786</vt:i4>
      </vt:variant>
      <vt:variant>
        <vt:i4>0</vt:i4>
      </vt:variant>
      <vt:variant>
        <vt:i4>5</vt:i4>
      </vt:variant>
      <vt:variant>
        <vt:lpwstr/>
      </vt:variant>
      <vt:variant>
        <vt:lpwstr>_Toc10725819</vt:lpwstr>
      </vt:variant>
      <vt:variant>
        <vt:i4>1376306</vt:i4>
      </vt:variant>
      <vt:variant>
        <vt:i4>780</vt:i4>
      </vt:variant>
      <vt:variant>
        <vt:i4>0</vt:i4>
      </vt:variant>
      <vt:variant>
        <vt:i4>5</vt:i4>
      </vt:variant>
      <vt:variant>
        <vt:lpwstr/>
      </vt:variant>
      <vt:variant>
        <vt:lpwstr>_Toc10725818</vt:lpwstr>
      </vt:variant>
      <vt:variant>
        <vt:i4>1703986</vt:i4>
      </vt:variant>
      <vt:variant>
        <vt:i4>774</vt:i4>
      </vt:variant>
      <vt:variant>
        <vt:i4>0</vt:i4>
      </vt:variant>
      <vt:variant>
        <vt:i4>5</vt:i4>
      </vt:variant>
      <vt:variant>
        <vt:lpwstr/>
      </vt:variant>
      <vt:variant>
        <vt:lpwstr>_Toc10725817</vt:lpwstr>
      </vt:variant>
      <vt:variant>
        <vt:i4>1769522</vt:i4>
      </vt:variant>
      <vt:variant>
        <vt:i4>768</vt:i4>
      </vt:variant>
      <vt:variant>
        <vt:i4>0</vt:i4>
      </vt:variant>
      <vt:variant>
        <vt:i4>5</vt:i4>
      </vt:variant>
      <vt:variant>
        <vt:lpwstr/>
      </vt:variant>
      <vt:variant>
        <vt:lpwstr>_Toc10725816</vt:lpwstr>
      </vt:variant>
      <vt:variant>
        <vt:i4>1572914</vt:i4>
      </vt:variant>
      <vt:variant>
        <vt:i4>762</vt:i4>
      </vt:variant>
      <vt:variant>
        <vt:i4>0</vt:i4>
      </vt:variant>
      <vt:variant>
        <vt:i4>5</vt:i4>
      </vt:variant>
      <vt:variant>
        <vt:lpwstr/>
      </vt:variant>
      <vt:variant>
        <vt:lpwstr>_Toc10725815</vt:lpwstr>
      </vt:variant>
      <vt:variant>
        <vt:i4>1638450</vt:i4>
      </vt:variant>
      <vt:variant>
        <vt:i4>756</vt:i4>
      </vt:variant>
      <vt:variant>
        <vt:i4>0</vt:i4>
      </vt:variant>
      <vt:variant>
        <vt:i4>5</vt:i4>
      </vt:variant>
      <vt:variant>
        <vt:lpwstr/>
      </vt:variant>
      <vt:variant>
        <vt:lpwstr>_Toc10725814</vt:lpwstr>
      </vt:variant>
      <vt:variant>
        <vt:i4>1966130</vt:i4>
      </vt:variant>
      <vt:variant>
        <vt:i4>750</vt:i4>
      </vt:variant>
      <vt:variant>
        <vt:i4>0</vt:i4>
      </vt:variant>
      <vt:variant>
        <vt:i4>5</vt:i4>
      </vt:variant>
      <vt:variant>
        <vt:lpwstr/>
      </vt:variant>
      <vt:variant>
        <vt:lpwstr>_Toc10725813</vt:lpwstr>
      </vt:variant>
      <vt:variant>
        <vt:i4>2031666</vt:i4>
      </vt:variant>
      <vt:variant>
        <vt:i4>744</vt:i4>
      </vt:variant>
      <vt:variant>
        <vt:i4>0</vt:i4>
      </vt:variant>
      <vt:variant>
        <vt:i4>5</vt:i4>
      </vt:variant>
      <vt:variant>
        <vt:lpwstr/>
      </vt:variant>
      <vt:variant>
        <vt:lpwstr>_Toc10725812</vt:lpwstr>
      </vt:variant>
      <vt:variant>
        <vt:i4>1835058</vt:i4>
      </vt:variant>
      <vt:variant>
        <vt:i4>738</vt:i4>
      </vt:variant>
      <vt:variant>
        <vt:i4>0</vt:i4>
      </vt:variant>
      <vt:variant>
        <vt:i4>5</vt:i4>
      </vt:variant>
      <vt:variant>
        <vt:lpwstr/>
      </vt:variant>
      <vt:variant>
        <vt:lpwstr>_Toc10725811</vt:lpwstr>
      </vt:variant>
      <vt:variant>
        <vt:i4>1900594</vt:i4>
      </vt:variant>
      <vt:variant>
        <vt:i4>732</vt:i4>
      </vt:variant>
      <vt:variant>
        <vt:i4>0</vt:i4>
      </vt:variant>
      <vt:variant>
        <vt:i4>5</vt:i4>
      </vt:variant>
      <vt:variant>
        <vt:lpwstr/>
      </vt:variant>
      <vt:variant>
        <vt:lpwstr>_Toc10725810</vt:lpwstr>
      </vt:variant>
      <vt:variant>
        <vt:i4>1310771</vt:i4>
      </vt:variant>
      <vt:variant>
        <vt:i4>726</vt:i4>
      </vt:variant>
      <vt:variant>
        <vt:i4>0</vt:i4>
      </vt:variant>
      <vt:variant>
        <vt:i4>5</vt:i4>
      </vt:variant>
      <vt:variant>
        <vt:lpwstr/>
      </vt:variant>
      <vt:variant>
        <vt:lpwstr>_Toc10725809</vt:lpwstr>
      </vt:variant>
      <vt:variant>
        <vt:i4>1376307</vt:i4>
      </vt:variant>
      <vt:variant>
        <vt:i4>720</vt:i4>
      </vt:variant>
      <vt:variant>
        <vt:i4>0</vt:i4>
      </vt:variant>
      <vt:variant>
        <vt:i4>5</vt:i4>
      </vt:variant>
      <vt:variant>
        <vt:lpwstr/>
      </vt:variant>
      <vt:variant>
        <vt:lpwstr>_Toc10725808</vt:lpwstr>
      </vt:variant>
      <vt:variant>
        <vt:i4>1703987</vt:i4>
      </vt:variant>
      <vt:variant>
        <vt:i4>714</vt:i4>
      </vt:variant>
      <vt:variant>
        <vt:i4>0</vt:i4>
      </vt:variant>
      <vt:variant>
        <vt:i4>5</vt:i4>
      </vt:variant>
      <vt:variant>
        <vt:lpwstr/>
      </vt:variant>
      <vt:variant>
        <vt:lpwstr>_Toc10725807</vt:lpwstr>
      </vt:variant>
      <vt:variant>
        <vt:i4>1769523</vt:i4>
      </vt:variant>
      <vt:variant>
        <vt:i4>708</vt:i4>
      </vt:variant>
      <vt:variant>
        <vt:i4>0</vt:i4>
      </vt:variant>
      <vt:variant>
        <vt:i4>5</vt:i4>
      </vt:variant>
      <vt:variant>
        <vt:lpwstr/>
      </vt:variant>
      <vt:variant>
        <vt:lpwstr>_Toc10725806</vt:lpwstr>
      </vt:variant>
      <vt:variant>
        <vt:i4>1572915</vt:i4>
      </vt:variant>
      <vt:variant>
        <vt:i4>702</vt:i4>
      </vt:variant>
      <vt:variant>
        <vt:i4>0</vt:i4>
      </vt:variant>
      <vt:variant>
        <vt:i4>5</vt:i4>
      </vt:variant>
      <vt:variant>
        <vt:lpwstr/>
      </vt:variant>
      <vt:variant>
        <vt:lpwstr>_Toc10725805</vt:lpwstr>
      </vt:variant>
      <vt:variant>
        <vt:i4>1638451</vt:i4>
      </vt:variant>
      <vt:variant>
        <vt:i4>696</vt:i4>
      </vt:variant>
      <vt:variant>
        <vt:i4>0</vt:i4>
      </vt:variant>
      <vt:variant>
        <vt:i4>5</vt:i4>
      </vt:variant>
      <vt:variant>
        <vt:lpwstr/>
      </vt:variant>
      <vt:variant>
        <vt:lpwstr>_Toc10725804</vt:lpwstr>
      </vt:variant>
      <vt:variant>
        <vt:i4>1966131</vt:i4>
      </vt:variant>
      <vt:variant>
        <vt:i4>690</vt:i4>
      </vt:variant>
      <vt:variant>
        <vt:i4>0</vt:i4>
      </vt:variant>
      <vt:variant>
        <vt:i4>5</vt:i4>
      </vt:variant>
      <vt:variant>
        <vt:lpwstr/>
      </vt:variant>
      <vt:variant>
        <vt:lpwstr>_Toc10725803</vt:lpwstr>
      </vt:variant>
      <vt:variant>
        <vt:i4>2031667</vt:i4>
      </vt:variant>
      <vt:variant>
        <vt:i4>684</vt:i4>
      </vt:variant>
      <vt:variant>
        <vt:i4>0</vt:i4>
      </vt:variant>
      <vt:variant>
        <vt:i4>5</vt:i4>
      </vt:variant>
      <vt:variant>
        <vt:lpwstr/>
      </vt:variant>
      <vt:variant>
        <vt:lpwstr>_Toc10725802</vt:lpwstr>
      </vt:variant>
      <vt:variant>
        <vt:i4>1835059</vt:i4>
      </vt:variant>
      <vt:variant>
        <vt:i4>678</vt:i4>
      </vt:variant>
      <vt:variant>
        <vt:i4>0</vt:i4>
      </vt:variant>
      <vt:variant>
        <vt:i4>5</vt:i4>
      </vt:variant>
      <vt:variant>
        <vt:lpwstr/>
      </vt:variant>
      <vt:variant>
        <vt:lpwstr>_Toc10725801</vt:lpwstr>
      </vt:variant>
      <vt:variant>
        <vt:i4>1900595</vt:i4>
      </vt:variant>
      <vt:variant>
        <vt:i4>672</vt:i4>
      </vt:variant>
      <vt:variant>
        <vt:i4>0</vt:i4>
      </vt:variant>
      <vt:variant>
        <vt:i4>5</vt:i4>
      </vt:variant>
      <vt:variant>
        <vt:lpwstr/>
      </vt:variant>
      <vt:variant>
        <vt:lpwstr>_Toc10725800</vt:lpwstr>
      </vt:variant>
      <vt:variant>
        <vt:i4>1769530</vt:i4>
      </vt:variant>
      <vt:variant>
        <vt:i4>666</vt:i4>
      </vt:variant>
      <vt:variant>
        <vt:i4>0</vt:i4>
      </vt:variant>
      <vt:variant>
        <vt:i4>5</vt:i4>
      </vt:variant>
      <vt:variant>
        <vt:lpwstr/>
      </vt:variant>
      <vt:variant>
        <vt:lpwstr>_Toc10725799</vt:lpwstr>
      </vt:variant>
      <vt:variant>
        <vt:i4>1703994</vt:i4>
      </vt:variant>
      <vt:variant>
        <vt:i4>660</vt:i4>
      </vt:variant>
      <vt:variant>
        <vt:i4>0</vt:i4>
      </vt:variant>
      <vt:variant>
        <vt:i4>5</vt:i4>
      </vt:variant>
      <vt:variant>
        <vt:lpwstr/>
      </vt:variant>
      <vt:variant>
        <vt:lpwstr>_Toc10725798</vt:lpwstr>
      </vt:variant>
      <vt:variant>
        <vt:i4>1376314</vt:i4>
      </vt:variant>
      <vt:variant>
        <vt:i4>654</vt:i4>
      </vt:variant>
      <vt:variant>
        <vt:i4>0</vt:i4>
      </vt:variant>
      <vt:variant>
        <vt:i4>5</vt:i4>
      </vt:variant>
      <vt:variant>
        <vt:lpwstr/>
      </vt:variant>
      <vt:variant>
        <vt:lpwstr>_Toc10725797</vt:lpwstr>
      </vt:variant>
      <vt:variant>
        <vt:i4>1310778</vt:i4>
      </vt:variant>
      <vt:variant>
        <vt:i4>648</vt:i4>
      </vt:variant>
      <vt:variant>
        <vt:i4>0</vt:i4>
      </vt:variant>
      <vt:variant>
        <vt:i4>5</vt:i4>
      </vt:variant>
      <vt:variant>
        <vt:lpwstr/>
      </vt:variant>
      <vt:variant>
        <vt:lpwstr>_Toc10725796</vt:lpwstr>
      </vt:variant>
      <vt:variant>
        <vt:i4>1507386</vt:i4>
      </vt:variant>
      <vt:variant>
        <vt:i4>642</vt:i4>
      </vt:variant>
      <vt:variant>
        <vt:i4>0</vt:i4>
      </vt:variant>
      <vt:variant>
        <vt:i4>5</vt:i4>
      </vt:variant>
      <vt:variant>
        <vt:lpwstr/>
      </vt:variant>
      <vt:variant>
        <vt:lpwstr>_Toc10725795</vt:lpwstr>
      </vt:variant>
      <vt:variant>
        <vt:i4>1441850</vt:i4>
      </vt:variant>
      <vt:variant>
        <vt:i4>636</vt:i4>
      </vt:variant>
      <vt:variant>
        <vt:i4>0</vt:i4>
      </vt:variant>
      <vt:variant>
        <vt:i4>5</vt:i4>
      </vt:variant>
      <vt:variant>
        <vt:lpwstr/>
      </vt:variant>
      <vt:variant>
        <vt:lpwstr>_Toc10725794</vt:lpwstr>
      </vt:variant>
      <vt:variant>
        <vt:i4>1114170</vt:i4>
      </vt:variant>
      <vt:variant>
        <vt:i4>630</vt:i4>
      </vt:variant>
      <vt:variant>
        <vt:i4>0</vt:i4>
      </vt:variant>
      <vt:variant>
        <vt:i4>5</vt:i4>
      </vt:variant>
      <vt:variant>
        <vt:lpwstr/>
      </vt:variant>
      <vt:variant>
        <vt:lpwstr>_Toc10725793</vt:lpwstr>
      </vt:variant>
      <vt:variant>
        <vt:i4>1048634</vt:i4>
      </vt:variant>
      <vt:variant>
        <vt:i4>624</vt:i4>
      </vt:variant>
      <vt:variant>
        <vt:i4>0</vt:i4>
      </vt:variant>
      <vt:variant>
        <vt:i4>5</vt:i4>
      </vt:variant>
      <vt:variant>
        <vt:lpwstr/>
      </vt:variant>
      <vt:variant>
        <vt:lpwstr>_Toc10725792</vt:lpwstr>
      </vt:variant>
      <vt:variant>
        <vt:i4>1245242</vt:i4>
      </vt:variant>
      <vt:variant>
        <vt:i4>618</vt:i4>
      </vt:variant>
      <vt:variant>
        <vt:i4>0</vt:i4>
      </vt:variant>
      <vt:variant>
        <vt:i4>5</vt:i4>
      </vt:variant>
      <vt:variant>
        <vt:lpwstr/>
      </vt:variant>
      <vt:variant>
        <vt:lpwstr>_Toc10725791</vt:lpwstr>
      </vt:variant>
      <vt:variant>
        <vt:i4>1179706</vt:i4>
      </vt:variant>
      <vt:variant>
        <vt:i4>612</vt:i4>
      </vt:variant>
      <vt:variant>
        <vt:i4>0</vt:i4>
      </vt:variant>
      <vt:variant>
        <vt:i4>5</vt:i4>
      </vt:variant>
      <vt:variant>
        <vt:lpwstr/>
      </vt:variant>
      <vt:variant>
        <vt:lpwstr>_Toc10725790</vt:lpwstr>
      </vt:variant>
      <vt:variant>
        <vt:i4>1769531</vt:i4>
      </vt:variant>
      <vt:variant>
        <vt:i4>606</vt:i4>
      </vt:variant>
      <vt:variant>
        <vt:i4>0</vt:i4>
      </vt:variant>
      <vt:variant>
        <vt:i4>5</vt:i4>
      </vt:variant>
      <vt:variant>
        <vt:lpwstr/>
      </vt:variant>
      <vt:variant>
        <vt:lpwstr>_Toc10725789</vt:lpwstr>
      </vt:variant>
      <vt:variant>
        <vt:i4>1703995</vt:i4>
      </vt:variant>
      <vt:variant>
        <vt:i4>600</vt:i4>
      </vt:variant>
      <vt:variant>
        <vt:i4>0</vt:i4>
      </vt:variant>
      <vt:variant>
        <vt:i4>5</vt:i4>
      </vt:variant>
      <vt:variant>
        <vt:lpwstr/>
      </vt:variant>
      <vt:variant>
        <vt:lpwstr>_Toc10725788</vt:lpwstr>
      </vt:variant>
      <vt:variant>
        <vt:i4>1376315</vt:i4>
      </vt:variant>
      <vt:variant>
        <vt:i4>594</vt:i4>
      </vt:variant>
      <vt:variant>
        <vt:i4>0</vt:i4>
      </vt:variant>
      <vt:variant>
        <vt:i4>5</vt:i4>
      </vt:variant>
      <vt:variant>
        <vt:lpwstr/>
      </vt:variant>
      <vt:variant>
        <vt:lpwstr>_Toc10725787</vt:lpwstr>
      </vt:variant>
      <vt:variant>
        <vt:i4>1310779</vt:i4>
      </vt:variant>
      <vt:variant>
        <vt:i4>588</vt:i4>
      </vt:variant>
      <vt:variant>
        <vt:i4>0</vt:i4>
      </vt:variant>
      <vt:variant>
        <vt:i4>5</vt:i4>
      </vt:variant>
      <vt:variant>
        <vt:lpwstr/>
      </vt:variant>
      <vt:variant>
        <vt:lpwstr>_Toc10725786</vt:lpwstr>
      </vt:variant>
      <vt:variant>
        <vt:i4>1507387</vt:i4>
      </vt:variant>
      <vt:variant>
        <vt:i4>582</vt:i4>
      </vt:variant>
      <vt:variant>
        <vt:i4>0</vt:i4>
      </vt:variant>
      <vt:variant>
        <vt:i4>5</vt:i4>
      </vt:variant>
      <vt:variant>
        <vt:lpwstr/>
      </vt:variant>
      <vt:variant>
        <vt:lpwstr>_Toc10725785</vt:lpwstr>
      </vt:variant>
      <vt:variant>
        <vt:i4>1441851</vt:i4>
      </vt:variant>
      <vt:variant>
        <vt:i4>576</vt:i4>
      </vt:variant>
      <vt:variant>
        <vt:i4>0</vt:i4>
      </vt:variant>
      <vt:variant>
        <vt:i4>5</vt:i4>
      </vt:variant>
      <vt:variant>
        <vt:lpwstr/>
      </vt:variant>
      <vt:variant>
        <vt:lpwstr>_Toc10725784</vt:lpwstr>
      </vt:variant>
      <vt:variant>
        <vt:i4>1114171</vt:i4>
      </vt:variant>
      <vt:variant>
        <vt:i4>570</vt:i4>
      </vt:variant>
      <vt:variant>
        <vt:i4>0</vt:i4>
      </vt:variant>
      <vt:variant>
        <vt:i4>5</vt:i4>
      </vt:variant>
      <vt:variant>
        <vt:lpwstr/>
      </vt:variant>
      <vt:variant>
        <vt:lpwstr>_Toc10725783</vt:lpwstr>
      </vt:variant>
      <vt:variant>
        <vt:i4>1048635</vt:i4>
      </vt:variant>
      <vt:variant>
        <vt:i4>564</vt:i4>
      </vt:variant>
      <vt:variant>
        <vt:i4>0</vt:i4>
      </vt:variant>
      <vt:variant>
        <vt:i4>5</vt:i4>
      </vt:variant>
      <vt:variant>
        <vt:lpwstr/>
      </vt:variant>
      <vt:variant>
        <vt:lpwstr>_Toc10725782</vt:lpwstr>
      </vt:variant>
      <vt:variant>
        <vt:i4>1245243</vt:i4>
      </vt:variant>
      <vt:variant>
        <vt:i4>558</vt:i4>
      </vt:variant>
      <vt:variant>
        <vt:i4>0</vt:i4>
      </vt:variant>
      <vt:variant>
        <vt:i4>5</vt:i4>
      </vt:variant>
      <vt:variant>
        <vt:lpwstr/>
      </vt:variant>
      <vt:variant>
        <vt:lpwstr>_Toc10725781</vt:lpwstr>
      </vt:variant>
      <vt:variant>
        <vt:i4>1179707</vt:i4>
      </vt:variant>
      <vt:variant>
        <vt:i4>549</vt:i4>
      </vt:variant>
      <vt:variant>
        <vt:i4>0</vt:i4>
      </vt:variant>
      <vt:variant>
        <vt:i4>5</vt:i4>
      </vt:variant>
      <vt:variant>
        <vt:lpwstr/>
      </vt:variant>
      <vt:variant>
        <vt:lpwstr>_Toc10725780</vt:lpwstr>
      </vt:variant>
      <vt:variant>
        <vt:i4>1769524</vt:i4>
      </vt:variant>
      <vt:variant>
        <vt:i4>543</vt:i4>
      </vt:variant>
      <vt:variant>
        <vt:i4>0</vt:i4>
      </vt:variant>
      <vt:variant>
        <vt:i4>5</vt:i4>
      </vt:variant>
      <vt:variant>
        <vt:lpwstr/>
      </vt:variant>
      <vt:variant>
        <vt:lpwstr>_Toc10725779</vt:lpwstr>
      </vt:variant>
      <vt:variant>
        <vt:i4>1703988</vt:i4>
      </vt:variant>
      <vt:variant>
        <vt:i4>537</vt:i4>
      </vt:variant>
      <vt:variant>
        <vt:i4>0</vt:i4>
      </vt:variant>
      <vt:variant>
        <vt:i4>5</vt:i4>
      </vt:variant>
      <vt:variant>
        <vt:lpwstr/>
      </vt:variant>
      <vt:variant>
        <vt:lpwstr>_Toc10725778</vt:lpwstr>
      </vt:variant>
      <vt:variant>
        <vt:i4>1376308</vt:i4>
      </vt:variant>
      <vt:variant>
        <vt:i4>531</vt:i4>
      </vt:variant>
      <vt:variant>
        <vt:i4>0</vt:i4>
      </vt:variant>
      <vt:variant>
        <vt:i4>5</vt:i4>
      </vt:variant>
      <vt:variant>
        <vt:lpwstr/>
      </vt:variant>
      <vt:variant>
        <vt:lpwstr>_Toc10725777</vt:lpwstr>
      </vt:variant>
      <vt:variant>
        <vt:i4>1310772</vt:i4>
      </vt:variant>
      <vt:variant>
        <vt:i4>525</vt:i4>
      </vt:variant>
      <vt:variant>
        <vt:i4>0</vt:i4>
      </vt:variant>
      <vt:variant>
        <vt:i4>5</vt:i4>
      </vt:variant>
      <vt:variant>
        <vt:lpwstr/>
      </vt:variant>
      <vt:variant>
        <vt:lpwstr>_Toc10725776</vt:lpwstr>
      </vt:variant>
      <vt:variant>
        <vt:i4>1507380</vt:i4>
      </vt:variant>
      <vt:variant>
        <vt:i4>519</vt:i4>
      </vt:variant>
      <vt:variant>
        <vt:i4>0</vt:i4>
      </vt:variant>
      <vt:variant>
        <vt:i4>5</vt:i4>
      </vt:variant>
      <vt:variant>
        <vt:lpwstr/>
      </vt:variant>
      <vt:variant>
        <vt:lpwstr>_Toc10725775</vt:lpwstr>
      </vt:variant>
      <vt:variant>
        <vt:i4>1441844</vt:i4>
      </vt:variant>
      <vt:variant>
        <vt:i4>513</vt:i4>
      </vt:variant>
      <vt:variant>
        <vt:i4>0</vt:i4>
      </vt:variant>
      <vt:variant>
        <vt:i4>5</vt:i4>
      </vt:variant>
      <vt:variant>
        <vt:lpwstr/>
      </vt:variant>
      <vt:variant>
        <vt:lpwstr>_Toc10725774</vt:lpwstr>
      </vt:variant>
      <vt:variant>
        <vt:i4>1114164</vt:i4>
      </vt:variant>
      <vt:variant>
        <vt:i4>507</vt:i4>
      </vt:variant>
      <vt:variant>
        <vt:i4>0</vt:i4>
      </vt:variant>
      <vt:variant>
        <vt:i4>5</vt:i4>
      </vt:variant>
      <vt:variant>
        <vt:lpwstr/>
      </vt:variant>
      <vt:variant>
        <vt:lpwstr>_Toc10725773</vt:lpwstr>
      </vt:variant>
      <vt:variant>
        <vt:i4>1048628</vt:i4>
      </vt:variant>
      <vt:variant>
        <vt:i4>501</vt:i4>
      </vt:variant>
      <vt:variant>
        <vt:i4>0</vt:i4>
      </vt:variant>
      <vt:variant>
        <vt:i4>5</vt:i4>
      </vt:variant>
      <vt:variant>
        <vt:lpwstr/>
      </vt:variant>
      <vt:variant>
        <vt:lpwstr>_Toc10725772</vt:lpwstr>
      </vt:variant>
      <vt:variant>
        <vt:i4>1245236</vt:i4>
      </vt:variant>
      <vt:variant>
        <vt:i4>495</vt:i4>
      </vt:variant>
      <vt:variant>
        <vt:i4>0</vt:i4>
      </vt:variant>
      <vt:variant>
        <vt:i4>5</vt:i4>
      </vt:variant>
      <vt:variant>
        <vt:lpwstr/>
      </vt:variant>
      <vt:variant>
        <vt:lpwstr>_Toc10725771</vt:lpwstr>
      </vt:variant>
      <vt:variant>
        <vt:i4>1179700</vt:i4>
      </vt:variant>
      <vt:variant>
        <vt:i4>489</vt:i4>
      </vt:variant>
      <vt:variant>
        <vt:i4>0</vt:i4>
      </vt:variant>
      <vt:variant>
        <vt:i4>5</vt:i4>
      </vt:variant>
      <vt:variant>
        <vt:lpwstr/>
      </vt:variant>
      <vt:variant>
        <vt:lpwstr>_Toc10725770</vt:lpwstr>
      </vt:variant>
      <vt:variant>
        <vt:i4>1769525</vt:i4>
      </vt:variant>
      <vt:variant>
        <vt:i4>483</vt:i4>
      </vt:variant>
      <vt:variant>
        <vt:i4>0</vt:i4>
      </vt:variant>
      <vt:variant>
        <vt:i4>5</vt:i4>
      </vt:variant>
      <vt:variant>
        <vt:lpwstr/>
      </vt:variant>
      <vt:variant>
        <vt:lpwstr>_Toc10725769</vt:lpwstr>
      </vt:variant>
      <vt:variant>
        <vt:i4>1703989</vt:i4>
      </vt:variant>
      <vt:variant>
        <vt:i4>477</vt:i4>
      </vt:variant>
      <vt:variant>
        <vt:i4>0</vt:i4>
      </vt:variant>
      <vt:variant>
        <vt:i4>5</vt:i4>
      </vt:variant>
      <vt:variant>
        <vt:lpwstr/>
      </vt:variant>
      <vt:variant>
        <vt:lpwstr>_Toc10725768</vt:lpwstr>
      </vt:variant>
      <vt:variant>
        <vt:i4>1376309</vt:i4>
      </vt:variant>
      <vt:variant>
        <vt:i4>471</vt:i4>
      </vt:variant>
      <vt:variant>
        <vt:i4>0</vt:i4>
      </vt:variant>
      <vt:variant>
        <vt:i4>5</vt:i4>
      </vt:variant>
      <vt:variant>
        <vt:lpwstr/>
      </vt:variant>
      <vt:variant>
        <vt:lpwstr>_Toc10725767</vt:lpwstr>
      </vt:variant>
      <vt:variant>
        <vt:i4>1310773</vt:i4>
      </vt:variant>
      <vt:variant>
        <vt:i4>465</vt:i4>
      </vt:variant>
      <vt:variant>
        <vt:i4>0</vt:i4>
      </vt:variant>
      <vt:variant>
        <vt:i4>5</vt:i4>
      </vt:variant>
      <vt:variant>
        <vt:lpwstr/>
      </vt:variant>
      <vt:variant>
        <vt:lpwstr>_Toc10725766</vt:lpwstr>
      </vt:variant>
      <vt:variant>
        <vt:i4>1507381</vt:i4>
      </vt:variant>
      <vt:variant>
        <vt:i4>459</vt:i4>
      </vt:variant>
      <vt:variant>
        <vt:i4>0</vt:i4>
      </vt:variant>
      <vt:variant>
        <vt:i4>5</vt:i4>
      </vt:variant>
      <vt:variant>
        <vt:lpwstr/>
      </vt:variant>
      <vt:variant>
        <vt:lpwstr>_Toc10725765</vt:lpwstr>
      </vt:variant>
      <vt:variant>
        <vt:i4>1441845</vt:i4>
      </vt:variant>
      <vt:variant>
        <vt:i4>453</vt:i4>
      </vt:variant>
      <vt:variant>
        <vt:i4>0</vt:i4>
      </vt:variant>
      <vt:variant>
        <vt:i4>5</vt:i4>
      </vt:variant>
      <vt:variant>
        <vt:lpwstr/>
      </vt:variant>
      <vt:variant>
        <vt:lpwstr>_Toc10725764</vt:lpwstr>
      </vt:variant>
      <vt:variant>
        <vt:i4>1114165</vt:i4>
      </vt:variant>
      <vt:variant>
        <vt:i4>447</vt:i4>
      </vt:variant>
      <vt:variant>
        <vt:i4>0</vt:i4>
      </vt:variant>
      <vt:variant>
        <vt:i4>5</vt:i4>
      </vt:variant>
      <vt:variant>
        <vt:lpwstr/>
      </vt:variant>
      <vt:variant>
        <vt:lpwstr>_Toc10725763</vt:lpwstr>
      </vt:variant>
      <vt:variant>
        <vt:i4>1048629</vt:i4>
      </vt:variant>
      <vt:variant>
        <vt:i4>441</vt:i4>
      </vt:variant>
      <vt:variant>
        <vt:i4>0</vt:i4>
      </vt:variant>
      <vt:variant>
        <vt:i4>5</vt:i4>
      </vt:variant>
      <vt:variant>
        <vt:lpwstr/>
      </vt:variant>
      <vt:variant>
        <vt:lpwstr>_Toc10725762</vt:lpwstr>
      </vt:variant>
      <vt:variant>
        <vt:i4>1245237</vt:i4>
      </vt:variant>
      <vt:variant>
        <vt:i4>435</vt:i4>
      </vt:variant>
      <vt:variant>
        <vt:i4>0</vt:i4>
      </vt:variant>
      <vt:variant>
        <vt:i4>5</vt:i4>
      </vt:variant>
      <vt:variant>
        <vt:lpwstr/>
      </vt:variant>
      <vt:variant>
        <vt:lpwstr>_Toc10725761</vt:lpwstr>
      </vt:variant>
      <vt:variant>
        <vt:i4>1179701</vt:i4>
      </vt:variant>
      <vt:variant>
        <vt:i4>429</vt:i4>
      </vt:variant>
      <vt:variant>
        <vt:i4>0</vt:i4>
      </vt:variant>
      <vt:variant>
        <vt:i4>5</vt:i4>
      </vt:variant>
      <vt:variant>
        <vt:lpwstr/>
      </vt:variant>
      <vt:variant>
        <vt:lpwstr>_Toc10725760</vt:lpwstr>
      </vt:variant>
      <vt:variant>
        <vt:i4>1769526</vt:i4>
      </vt:variant>
      <vt:variant>
        <vt:i4>423</vt:i4>
      </vt:variant>
      <vt:variant>
        <vt:i4>0</vt:i4>
      </vt:variant>
      <vt:variant>
        <vt:i4>5</vt:i4>
      </vt:variant>
      <vt:variant>
        <vt:lpwstr/>
      </vt:variant>
      <vt:variant>
        <vt:lpwstr>_Toc10725759</vt:lpwstr>
      </vt:variant>
      <vt:variant>
        <vt:i4>1703990</vt:i4>
      </vt:variant>
      <vt:variant>
        <vt:i4>417</vt:i4>
      </vt:variant>
      <vt:variant>
        <vt:i4>0</vt:i4>
      </vt:variant>
      <vt:variant>
        <vt:i4>5</vt:i4>
      </vt:variant>
      <vt:variant>
        <vt:lpwstr/>
      </vt:variant>
      <vt:variant>
        <vt:lpwstr>_Toc10725758</vt:lpwstr>
      </vt:variant>
      <vt:variant>
        <vt:i4>1376310</vt:i4>
      </vt:variant>
      <vt:variant>
        <vt:i4>411</vt:i4>
      </vt:variant>
      <vt:variant>
        <vt:i4>0</vt:i4>
      </vt:variant>
      <vt:variant>
        <vt:i4>5</vt:i4>
      </vt:variant>
      <vt:variant>
        <vt:lpwstr/>
      </vt:variant>
      <vt:variant>
        <vt:lpwstr>_Toc10725757</vt:lpwstr>
      </vt:variant>
      <vt:variant>
        <vt:i4>1310774</vt:i4>
      </vt:variant>
      <vt:variant>
        <vt:i4>405</vt:i4>
      </vt:variant>
      <vt:variant>
        <vt:i4>0</vt:i4>
      </vt:variant>
      <vt:variant>
        <vt:i4>5</vt:i4>
      </vt:variant>
      <vt:variant>
        <vt:lpwstr/>
      </vt:variant>
      <vt:variant>
        <vt:lpwstr>_Toc10725756</vt:lpwstr>
      </vt:variant>
      <vt:variant>
        <vt:i4>1507382</vt:i4>
      </vt:variant>
      <vt:variant>
        <vt:i4>399</vt:i4>
      </vt:variant>
      <vt:variant>
        <vt:i4>0</vt:i4>
      </vt:variant>
      <vt:variant>
        <vt:i4>5</vt:i4>
      </vt:variant>
      <vt:variant>
        <vt:lpwstr/>
      </vt:variant>
      <vt:variant>
        <vt:lpwstr>_Toc10725755</vt:lpwstr>
      </vt:variant>
      <vt:variant>
        <vt:i4>1441846</vt:i4>
      </vt:variant>
      <vt:variant>
        <vt:i4>393</vt:i4>
      </vt:variant>
      <vt:variant>
        <vt:i4>0</vt:i4>
      </vt:variant>
      <vt:variant>
        <vt:i4>5</vt:i4>
      </vt:variant>
      <vt:variant>
        <vt:lpwstr/>
      </vt:variant>
      <vt:variant>
        <vt:lpwstr>_Toc10725754</vt:lpwstr>
      </vt:variant>
      <vt:variant>
        <vt:i4>1114166</vt:i4>
      </vt:variant>
      <vt:variant>
        <vt:i4>387</vt:i4>
      </vt:variant>
      <vt:variant>
        <vt:i4>0</vt:i4>
      </vt:variant>
      <vt:variant>
        <vt:i4>5</vt:i4>
      </vt:variant>
      <vt:variant>
        <vt:lpwstr/>
      </vt:variant>
      <vt:variant>
        <vt:lpwstr>_Toc10725753</vt:lpwstr>
      </vt:variant>
      <vt:variant>
        <vt:i4>1048630</vt:i4>
      </vt:variant>
      <vt:variant>
        <vt:i4>381</vt:i4>
      </vt:variant>
      <vt:variant>
        <vt:i4>0</vt:i4>
      </vt:variant>
      <vt:variant>
        <vt:i4>5</vt:i4>
      </vt:variant>
      <vt:variant>
        <vt:lpwstr/>
      </vt:variant>
      <vt:variant>
        <vt:lpwstr>_Toc10725752</vt:lpwstr>
      </vt:variant>
      <vt:variant>
        <vt:i4>1245238</vt:i4>
      </vt:variant>
      <vt:variant>
        <vt:i4>375</vt:i4>
      </vt:variant>
      <vt:variant>
        <vt:i4>0</vt:i4>
      </vt:variant>
      <vt:variant>
        <vt:i4>5</vt:i4>
      </vt:variant>
      <vt:variant>
        <vt:lpwstr/>
      </vt:variant>
      <vt:variant>
        <vt:lpwstr>_Toc10725751</vt:lpwstr>
      </vt:variant>
      <vt:variant>
        <vt:i4>1179702</vt:i4>
      </vt:variant>
      <vt:variant>
        <vt:i4>369</vt:i4>
      </vt:variant>
      <vt:variant>
        <vt:i4>0</vt:i4>
      </vt:variant>
      <vt:variant>
        <vt:i4>5</vt:i4>
      </vt:variant>
      <vt:variant>
        <vt:lpwstr/>
      </vt:variant>
      <vt:variant>
        <vt:lpwstr>_Toc10725750</vt:lpwstr>
      </vt:variant>
      <vt:variant>
        <vt:i4>1769527</vt:i4>
      </vt:variant>
      <vt:variant>
        <vt:i4>363</vt:i4>
      </vt:variant>
      <vt:variant>
        <vt:i4>0</vt:i4>
      </vt:variant>
      <vt:variant>
        <vt:i4>5</vt:i4>
      </vt:variant>
      <vt:variant>
        <vt:lpwstr/>
      </vt:variant>
      <vt:variant>
        <vt:lpwstr>_Toc10725749</vt:lpwstr>
      </vt:variant>
      <vt:variant>
        <vt:i4>1703991</vt:i4>
      </vt:variant>
      <vt:variant>
        <vt:i4>357</vt:i4>
      </vt:variant>
      <vt:variant>
        <vt:i4>0</vt:i4>
      </vt:variant>
      <vt:variant>
        <vt:i4>5</vt:i4>
      </vt:variant>
      <vt:variant>
        <vt:lpwstr/>
      </vt:variant>
      <vt:variant>
        <vt:lpwstr>_Toc10725748</vt:lpwstr>
      </vt:variant>
      <vt:variant>
        <vt:i4>1376311</vt:i4>
      </vt:variant>
      <vt:variant>
        <vt:i4>351</vt:i4>
      </vt:variant>
      <vt:variant>
        <vt:i4>0</vt:i4>
      </vt:variant>
      <vt:variant>
        <vt:i4>5</vt:i4>
      </vt:variant>
      <vt:variant>
        <vt:lpwstr/>
      </vt:variant>
      <vt:variant>
        <vt:lpwstr>_Toc10725747</vt:lpwstr>
      </vt:variant>
      <vt:variant>
        <vt:i4>1310775</vt:i4>
      </vt:variant>
      <vt:variant>
        <vt:i4>345</vt:i4>
      </vt:variant>
      <vt:variant>
        <vt:i4>0</vt:i4>
      </vt:variant>
      <vt:variant>
        <vt:i4>5</vt:i4>
      </vt:variant>
      <vt:variant>
        <vt:lpwstr/>
      </vt:variant>
      <vt:variant>
        <vt:lpwstr>_Toc10725746</vt:lpwstr>
      </vt:variant>
      <vt:variant>
        <vt:i4>1507383</vt:i4>
      </vt:variant>
      <vt:variant>
        <vt:i4>339</vt:i4>
      </vt:variant>
      <vt:variant>
        <vt:i4>0</vt:i4>
      </vt:variant>
      <vt:variant>
        <vt:i4>5</vt:i4>
      </vt:variant>
      <vt:variant>
        <vt:lpwstr/>
      </vt:variant>
      <vt:variant>
        <vt:lpwstr>_Toc10725745</vt:lpwstr>
      </vt:variant>
      <vt:variant>
        <vt:i4>1441847</vt:i4>
      </vt:variant>
      <vt:variant>
        <vt:i4>333</vt:i4>
      </vt:variant>
      <vt:variant>
        <vt:i4>0</vt:i4>
      </vt:variant>
      <vt:variant>
        <vt:i4>5</vt:i4>
      </vt:variant>
      <vt:variant>
        <vt:lpwstr/>
      </vt:variant>
      <vt:variant>
        <vt:lpwstr>_Toc10725744</vt:lpwstr>
      </vt:variant>
      <vt:variant>
        <vt:i4>1114167</vt:i4>
      </vt:variant>
      <vt:variant>
        <vt:i4>327</vt:i4>
      </vt:variant>
      <vt:variant>
        <vt:i4>0</vt:i4>
      </vt:variant>
      <vt:variant>
        <vt:i4>5</vt:i4>
      </vt:variant>
      <vt:variant>
        <vt:lpwstr/>
      </vt:variant>
      <vt:variant>
        <vt:lpwstr>_Toc10725743</vt:lpwstr>
      </vt:variant>
      <vt:variant>
        <vt:i4>1048631</vt:i4>
      </vt:variant>
      <vt:variant>
        <vt:i4>321</vt:i4>
      </vt:variant>
      <vt:variant>
        <vt:i4>0</vt:i4>
      </vt:variant>
      <vt:variant>
        <vt:i4>5</vt:i4>
      </vt:variant>
      <vt:variant>
        <vt:lpwstr/>
      </vt:variant>
      <vt:variant>
        <vt:lpwstr>_Toc10725742</vt:lpwstr>
      </vt:variant>
      <vt:variant>
        <vt:i4>1245239</vt:i4>
      </vt:variant>
      <vt:variant>
        <vt:i4>315</vt:i4>
      </vt:variant>
      <vt:variant>
        <vt:i4>0</vt:i4>
      </vt:variant>
      <vt:variant>
        <vt:i4>5</vt:i4>
      </vt:variant>
      <vt:variant>
        <vt:lpwstr/>
      </vt:variant>
      <vt:variant>
        <vt:lpwstr>_Toc10725741</vt:lpwstr>
      </vt:variant>
      <vt:variant>
        <vt:i4>1179703</vt:i4>
      </vt:variant>
      <vt:variant>
        <vt:i4>309</vt:i4>
      </vt:variant>
      <vt:variant>
        <vt:i4>0</vt:i4>
      </vt:variant>
      <vt:variant>
        <vt:i4>5</vt:i4>
      </vt:variant>
      <vt:variant>
        <vt:lpwstr/>
      </vt:variant>
      <vt:variant>
        <vt:lpwstr>_Toc10725740</vt:lpwstr>
      </vt:variant>
      <vt:variant>
        <vt:i4>1769520</vt:i4>
      </vt:variant>
      <vt:variant>
        <vt:i4>303</vt:i4>
      </vt:variant>
      <vt:variant>
        <vt:i4>0</vt:i4>
      </vt:variant>
      <vt:variant>
        <vt:i4>5</vt:i4>
      </vt:variant>
      <vt:variant>
        <vt:lpwstr/>
      </vt:variant>
      <vt:variant>
        <vt:lpwstr>_Toc10725739</vt:lpwstr>
      </vt:variant>
      <vt:variant>
        <vt:i4>1703984</vt:i4>
      </vt:variant>
      <vt:variant>
        <vt:i4>297</vt:i4>
      </vt:variant>
      <vt:variant>
        <vt:i4>0</vt:i4>
      </vt:variant>
      <vt:variant>
        <vt:i4>5</vt:i4>
      </vt:variant>
      <vt:variant>
        <vt:lpwstr/>
      </vt:variant>
      <vt:variant>
        <vt:lpwstr>_Toc10725738</vt:lpwstr>
      </vt:variant>
      <vt:variant>
        <vt:i4>1376304</vt:i4>
      </vt:variant>
      <vt:variant>
        <vt:i4>291</vt:i4>
      </vt:variant>
      <vt:variant>
        <vt:i4>0</vt:i4>
      </vt:variant>
      <vt:variant>
        <vt:i4>5</vt:i4>
      </vt:variant>
      <vt:variant>
        <vt:lpwstr/>
      </vt:variant>
      <vt:variant>
        <vt:lpwstr>_Toc10725737</vt:lpwstr>
      </vt:variant>
      <vt:variant>
        <vt:i4>1310768</vt:i4>
      </vt:variant>
      <vt:variant>
        <vt:i4>285</vt:i4>
      </vt:variant>
      <vt:variant>
        <vt:i4>0</vt:i4>
      </vt:variant>
      <vt:variant>
        <vt:i4>5</vt:i4>
      </vt:variant>
      <vt:variant>
        <vt:lpwstr/>
      </vt:variant>
      <vt:variant>
        <vt:lpwstr>_Toc10725736</vt:lpwstr>
      </vt:variant>
      <vt:variant>
        <vt:i4>1507376</vt:i4>
      </vt:variant>
      <vt:variant>
        <vt:i4>279</vt:i4>
      </vt:variant>
      <vt:variant>
        <vt:i4>0</vt:i4>
      </vt:variant>
      <vt:variant>
        <vt:i4>5</vt:i4>
      </vt:variant>
      <vt:variant>
        <vt:lpwstr/>
      </vt:variant>
      <vt:variant>
        <vt:lpwstr>_Toc10725735</vt:lpwstr>
      </vt:variant>
      <vt:variant>
        <vt:i4>1441840</vt:i4>
      </vt:variant>
      <vt:variant>
        <vt:i4>273</vt:i4>
      </vt:variant>
      <vt:variant>
        <vt:i4>0</vt:i4>
      </vt:variant>
      <vt:variant>
        <vt:i4>5</vt:i4>
      </vt:variant>
      <vt:variant>
        <vt:lpwstr/>
      </vt:variant>
      <vt:variant>
        <vt:lpwstr>_Toc10725734</vt:lpwstr>
      </vt:variant>
      <vt:variant>
        <vt:i4>1114160</vt:i4>
      </vt:variant>
      <vt:variant>
        <vt:i4>267</vt:i4>
      </vt:variant>
      <vt:variant>
        <vt:i4>0</vt:i4>
      </vt:variant>
      <vt:variant>
        <vt:i4>5</vt:i4>
      </vt:variant>
      <vt:variant>
        <vt:lpwstr/>
      </vt:variant>
      <vt:variant>
        <vt:lpwstr>_Toc10725733</vt:lpwstr>
      </vt:variant>
      <vt:variant>
        <vt:i4>1048624</vt:i4>
      </vt:variant>
      <vt:variant>
        <vt:i4>261</vt:i4>
      </vt:variant>
      <vt:variant>
        <vt:i4>0</vt:i4>
      </vt:variant>
      <vt:variant>
        <vt:i4>5</vt:i4>
      </vt:variant>
      <vt:variant>
        <vt:lpwstr/>
      </vt:variant>
      <vt:variant>
        <vt:lpwstr>_Toc10725732</vt:lpwstr>
      </vt:variant>
      <vt:variant>
        <vt:i4>1245232</vt:i4>
      </vt:variant>
      <vt:variant>
        <vt:i4>255</vt:i4>
      </vt:variant>
      <vt:variant>
        <vt:i4>0</vt:i4>
      </vt:variant>
      <vt:variant>
        <vt:i4>5</vt:i4>
      </vt:variant>
      <vt:variant>
        <vt:lpwstr/>
      </vt:variant>
      <vt:variant>
        <vt:lpwstr>_Toc10725731</vt:lpwstr>
      </vt:variant>
      <vt:variant>
        <vt:i4>1179696</vt:i4>
      </vt:variant>
      <vt:variant>
        <vt:i4>249</vt:i4>
      </vt:variant>
      <vt:variant>
        <vt:i4>0</vt:i4>
      </vt:variant>
      <vt:variant>
        <vt:i4>5</vt:i4>
      </vt:variant>
      <vt:variant>
        <vt:lpwstr/>
      </vt:variant>
      <vt:variant>
        <vt:lpwstr>_Toc10725730</vt:lpwstr>
      </vt:variant>
      <vt:variant>
        <vt:i4>1769521</vt:i4>
      </vt:variant>
      <vt:variant>
        <vt:i4>243</vt:i4>
      </vt:variant>
      <vt:variant>
        <vt:i4>0</vt:i4>
      </vt:variant>
      <vt:variant>
        <vt:i4>5</vt:i4>
      </vt:variant>
      <vt:variant>
        <vt:lpwstr/>
      </vt:variant>
      <vt:variant>
        <vt:lpwstr>_Toc10725729</vt:lpwstr>
      </vt:variant>
      <vt:variant>
        <vt:i4>1703985</vt:i4>
      </vt:variant>
      <vt:variant>
        <vt:i4>237</vt:i4>
      </vt:variant>
      <vt:variant>
        <vt:i4>0</vt:i4>
      </vt:variant>
      <vt:variant>
        <vt:i4>5</vt:i4>
      </vt:variant>
      <vt:variant>
        <vt:lpwstr/>
      </vt:variant>
      <vt:variant>
        <vt:lpwstr>_Toc10725728</vt:lpwstr>
      </vt:variant>
      <vt:variant>
        <vt:i4>1376305</vt:i4>
      </vt:variant>
      <vt:variant>
        <vt:i4>231</vt:i4>
      </vt:variant>
      <vt:variant>
        <vt:i4>0</vt:i4>
      </vt:variant>
      <vt:variant>
        <vt:i4>5</vt:i4>
      </vt:variant>
      <vt:variant>
        <vt:lpwstr/>
      </vt:variant>
      <vt:variant>
        <vt:lpwstr>_Toc10725727</vt:lpwstr>
      </vt:variant>
      <vt:variant>
        <vt:i4>1310769</vt:i4>
      </vt:variant>
      <vt:variant>
        <vt:i4>225</vt:i4>
      </vt:variant>
      <vt:variant>
        <vt:i4>0</vt:i4>
      </vt:variant>
      <vt:variant>
        <vt:i4>5</vt:i4>
      </vt:variant>
      <vt:variant>
        <vt:lpwstr/>
      </vt:variant>
      <vt:variant>
        <vt:lpwstr>_Toc10725726</vt:lpwstr>
      </vt:variant>
      <vt:variant>
        <vt:i4>1507377</vt:i4>
      </vt:variant>
      <vt:variant>
        <vt:i4>219</vt:i4>
      </vt:variant>
      <vt:variant>
        <vt:i4>0</vt:i4>
      </vt:variant>
      <vt:variant>
        <vt:i4>5</vt:i4>
      </vt:variant>
      <vt:variant>
        <vt:lpwstr/>
      </vt:variant>
      <vt:variant>
        <vt:lpwstr>_Toc10725725</vt:lpwstr>
      </vt:variant>
      <vt:variant>
        <vt:i4>1441841</vt:i4>
      </vt:variant>
      <vt:variant>
        <vt:i4>213</vt:i4>
      </vt:variant>
      <vt:variant>
        <vt:i4>0</vt:i4>
      </vt:variant>
      <vt:variant>
        <vt:i4>5</vt:i4>
      </vt:variant>
      <vt:variant>
        <vt:lpwstr/>
      </vt:variant>
      <vt:variant>
        <vt:lpwstr>_Toc10725724</vt:lpwstr>
      </vt:variant>
      <vt:variant>
        <vt:i4>1114161</vt:i4>
      </vt:variant>
      <vt:variant>
        <vt:i4>207</vt:i4>
      </vt:variant>
      <vt:variant>
        <vt:i4>0</vt:i4>
      </vt:variant>
      <vt:variant>
        <vt:i4>5</vt:i4>
      </vt:variant>
      <vt:variant>
        <vt:lpwstr/>
      </vt:variant>
      <vt:variant>
        <vt:lpwstr>_Toc10725723</vt:lpwstr>
      </vt:variant>
      <vt:variant>
        <vt:i4>1048625</vt:i4>
      </vt:variant>
      <vt:variant>
        <vt:i4>201</vt:i4>
      </vt:variant>
      <vt:variant>
        <vt:i4>0</vt:i4>
      </vt:variant>
      <vt:variant>
        <vt:i4>5</vt:i4>
      </vt:variant>
      <vt:variant>
        <vt:lpwstr/>
      </vt:variant>
      <vt:variant>
        <vt:lpwstr>_Toc10725722</vt:lpwstr>
      </vt:variant>
      <vt:variant>
        <vt:i4>1245233</vt:i4>
      </vt:variant>
      <vt:variant>
        <vt:i4>195</vt:i4>
      </vt:variant>
      <vt:variant>
        <vt:i4>0</vt:i4>
      </vt:variant>
      <vt:variant>
        <vt:i4>5</vt:i4>
      </vt:variant>
      <vt:variant>
        <vt:lpwstr/>
      </vt:variant>
      <vt:variant>
        <vt:lpwstr>_Toc10725721</vt:lpwstr>
      </vt:variant>
      <vt:variant>
        <vt:i4>1179697</vt:i4>
      </vt:variant>
      <vt:variant>
        <vt:i4>189</vt:i4>
      </vt:variant>
      <vt:variant>
        <vt:i4>0</vt:i4>
      </vt:variant>
      <vt:variant>
        <vt:i4>5</vt:i4>
      </vt:variant>
      <vt:variant>
        <vt:lpwstr/>
      </vt:variant>
      <vt:variant>
        <vt:lpwstr>_Toc10725720</vt:lpwstr>
      </vt:variant>
      <vt:variant>
        <vt:i4>1769522</vt:i4>
      </vt:variant>
      <vt:variant>
        <vt:i4>183</vt:i4>
      </vt:variant>
      <vt:variant>
        <vt:i4>0</vt:i4>
      </vt:variant>
      <vt:variant>
        <vt:i4>5</vt:i4>
      </vt:variant>
      <vt:variant>
        <vt:lpwstr/>
      </vt:variant>
      <vt:variant>
        <vt:lpwstr>_Toc10725719</vt:lpwstr>
      </vt:variant>
      <vt:variant>
        <vt:i4>1703986</vt:i4>
      </vt:variant>
      <vt:variant>
        <vt:i4>177</vt:i4>
      </vt:variant>
      <vt:variant>
        <vt:i4>0</vt:i4>
      </vt:variant>
      <vt:variant>
        <vt:i4>5</vt:i4>
      </vt:variant>
      <vt:variant>
        <vt:lpwstr/>
      </vt:variant>
      <vt:variant>
        <vt:lpwstr>_Toc10725718</vt:lpwstr>
      </vt:variant>
      <vt:variant>
        <vt:i4>1376306</vt:i4>
      </vt:variant>
      <vt:variant>
        <vt:i4>171</vt:i4>
      </vt:variant>
      <vt:variant>
        <vt:i4>0</vt:i4>
      </vt:variant>
      <vt:variant>
        <vt:i4>5</vt:i4>
      </vt:variant>
      <vt:variant>
        <vt:lpwstr/>
      </vt:variant>
      <vt:variant>
        <vt:lpwstr>_Toc10725717</vt:lpwstr>
      </vt:variant>
      <vt:variant>
        <vt:i4>1310770</vt:i4>
      </vt:variant>
      <vt:variant>
        <vt:i4>165</vt:i4>
      </vt:variant>
      <vt:variant>
        <vt:i4>0</vt:i4>
      </vt:variant>
      <vt:variant>
        <vt:i4>5</vt:i4>
      </vt:variant>
      <vt:variant>
        <vt:lpwstr/>
      </vt:variant>
      <vt:variant>
        <vt:lpwstr>_Toc10725716</vt:lpwstr>
      </vt:variant>
      <vt:variant>
        <vt:i4>1507378</vt:i4>
      </vt:variant>
      <vt:variant>
        <vt:i4>159</vt:i4>
      </vt:variant>
      <vt:variant>
        <vt:i4>0</vt:i4>
      </vt:variant>
      <vt:variant>
        <vt:i4>5</vt:i4>
      </vt:variant>
      <vt:variant>
        <vt:lpwstr/>
      </vt:variant>
      <vt:variant>
        <vt:lpwstr>_Toc10725715</vt:lpwstr>
      </vt:variant>
      <vt:variant>
        <vt:i4>1441842</vt:i4>
      </vt:variant>
      <vt:variant>
        <vt:i4>153</vt:i4>
      </vt:variant>
      <vt:variant>
        <vt:i4>0</vt:i4>
      </vt:variant>
      <vt:variant>
        <vt:i4>5</vt:i4>
      </vt:variant>
      <vt:variant>
        <vt:lpwstr/>
      </vt:variant>
      <vt:variant>
        <vt:lpwstr>_Toc10725714</vt:lpwstr>
      </vt:variant>
      <vt:variant>
        <vt:i4>1114162</vt:i4>
      </vt:variant>
      <vt:variant>
        <vt:i4>147</vt:i4>
      </vt:variant>
      <vt:variant>
        <vt:i4>0</vt:i4>
      </vt:variant>
      <vt:variant>
        <vt:i4>5</vt:i4>
      </vt:variant>
      <vt:variant>
        <vt:lpwstr/>
      </vt:variant>
      <vt:variant>
        <vt:lpwstr>_Toc10725713</vt:lpwstr>
      </vt:variant>
      <vt:variant>
        <vt:i4>1048626</vt:i4>
      </vt:variant>
      <vt:variant>
        <vt:i4>141</vt:i4>
      </vt:variant>
      <vt:variant>
        <vt:i4>0</vt:i4>
      </vt:variant>
      <vt:variant>
        <vt:i4>5</vt:i4>
      </vt:variant>
      <vt:variant>
        <vt:lpwstr/>
      </vt:variant>
      <vt:variant>
        <vt:lpwstr>_Toc10725712</vt:lpwstr>
      </vt:variant>
      <vt:variant>
        <vt:i4>1245234</vt:i4>
      </vt:variant>
      <vt:variant>
        <vt:i4>135</vt:i4>
      </vt:variant>
      <vt:variant>
        <vt:i4>0</vt:i4>
      </vt:variant>
      <vt:variant>
        <vt:i4>5</vt:i4>
      </vt:variant>
      <vt:variant>
        <vt:lpwstr/>
      </vt:variant>
      <vt:variant>
        <vt:lpwstr>_Toc10725711</vt:lpwstr>
      </vt:variant>
      <vt:variant>
        <vt:i4>1179698</vt:i4>
      </vt:variant>
      <vt:variant>
        <vt:i4>129</vt:i4>
      </vt:variant>
      <vt:variant>
        <vt:i4>0</vt:i4>
      </vt:variant>
      <vt:variant>
        <vt:i4>5</vt:i4>
      </vt:variant>
      <vt:variant>
        <vt:lpwstr/>
      </vt:variant>
      <vt:variant>
        <vt:lpwstr>_Toc10725710</vt:lpwstr>
      </vt:variant>
      <vt:variant>
        <vt:i4>1769523</vt:i4>
      </vt:variant>
      <vt:variant>
        <vt:i4>123</vt:i4>
      </vt:variant>
      <vt:variant>
        <vt:i4>0</vt:i4>
      </vt:variant>
      <vt:variant>
        <vt:i4>5</vt:i4>
      </vt:variant>
      <vt:variant>
        <vt:lpwstr/>
      </vt:variant>
      <vt:variant>
        <vt:lpwstr>_Toc10725709</vt:lpwstr>
      </vt:variant>
      <vt:variant>
        <vt:i4>1703987</vt:i4>
      </vt:variant>
      <vt:variant>
        <vt:i4>117</vt:i4>
      </vt:variant>
      <vt:variant>
        <vt:i4>0</vt:i4>
      </vt:variant>
      <vt:variant>
        <vt:i4>5</vt:i4>
      </vt:variant>
      <vt:variant>
        <vt:lpwstr/>
      </vt:variant>
      <vt:variant>
        <vt:lpwstr>_Toc10725708</vt:lpwstr>
      </vt:variant>
      <vt:variant>
        <vt:i4>1376307</vt:i4>
      </vt:variant>
      <vt:variant>
        <vt:i4>111</vt:i4>
      </vt:variant>
      <vt:variant>
        <vt:i4>0</vt:i4>
      </vt:variant>
      <vt:variant>
        <vt:i4>5</vt:i4>
      </vt:variant>
      <vt:variant>
        <vt:lpwstr/>
      </vt:variant>
      <vt:variant>
        <vt:lpwstr>_Toc10725707</vt:lpwstr>
      </vt:variant>
      <vt:variant>
        <vt:i4>1310771</vt:i4>
      </vt:variant>
      <vt:variant>
        <vt:i4>105</vt:i4>
      </vt:variant>
      <vt:variant>
        <vt:i4>0</vt:i4>
      </vt:variant>
      <vt:variant>
        <vt:i4>5</vt:i4>
      </vt:variant>
      <vt:variant>
        <vt:lpwstr/>
      </vt:variant>
      <vt:variant>
        <vt:lpwstr>_Toc10725706</vt:lpwstr>
      </vt:variant>
      <vt:variant>
        <vt:i4>1507379</vt:i4>
      </vt:variant>
      <vt:variant>
        <vt:i4>99</vt:i4>
      </vt:variant>
      <vt:variant>
        <vt:i4>0</vt:i4>
      </vt:variant>
      <vt:variant>
        <vt:i4>5</vt:i4>
      </vt:variant>
      <vt:variant>
        <vt:lpwstr/>
      </vt:variant>
      <vt:variant>
        <vt:lpwstr>_Toc10725705</vt:lpwstr>
      </vt:variant>
      <vt:variant>
        <vt:i4>1441843</vt:i4>
      </vt:variant>
      <vt:variant>
        <vt:i4>93</vt:i4>
      </vt:variant>
      <vt:variant>
        <vt:i4>0</vt:i4>
      </vt:variant>
      <vt:variant>
        <vt:i4>5</vt:i4>
      </vt:variant>
      <vt:variant>
        <vt:lpwstr/>
      </vt:variant>
      <vt:variant>
        <vt:lpwstr>_Toc10725704</vt:lpwstr>
      </vt:variant>
      <vt:variant>
        <vt:i4>1114163</vt:i4>
      </vt:variant>
      <vt:variant>
        <vt:i4>87</vt:i4>
      </vt:variant>
      <vt:variant>
        <vt:i4>0</vt:i4>
      </vt:variant>
      <vt:variant>
        <vt:i4>5</vt:i4>
      </vt:variant>
      <vt:variant>
        <vt:lpwstr/>
      </vt:variant>
      <vt:variant>
        <vt:lpwstr>_Toc10725703</vt:lpwstr>
      </vt:variant>
      <vt:variant>
        <vt:i4>1048627</vt:i4>
      </vt:variant>
      <vt:variant>
        <vt:i4>81</vt:i4>
      </vt:variant>
      <vt:variant>
        <vt:i4>0</vt:i4>
      </vt:variant>
      <vt:variant>
        <vt:i4>5</vt:i4>
      </vt:variant>
      <vt:variant>
        <vt:lpwstr/>
      </vt:variant>
      <vt:variant>
        <vt:lpwstr>_Toc10725702</vt:lpwstr>
      </vt:variant>
      <vt:variant>
        <vt:i4>1245235</vt:i4>
      </vt:variant>
      <vt:variant>
        <vt:i4>75</vt:i4>
      </vt:variant>
      <vt:variant>
        <vt:i4>0</vt:i4>
      </vt:variant>
      <vt:variant>
        <vt:i4>5</vt:i4>
      </vt:variant>
      <vt:variant>
        <vt:lpwstr/>
      </vt:variant>
      <vt:variant>
        <vt:lpwstr>_Toc10725701</vt:lpwstr>
      </vt:variant>
      <vt:variant>
        <vt:i4>1179699</vt:i4>
      </vt:variant>
      <vt:variant>
        <vt:i4>69</vt:i4>
      </vt:variant>
      <vt:variant>
        <vt:i4>0</vt:i4>
      </vt:variant>
      <vt:variant>
        <vt:i4>5</vt:i4>
      </vt:variant>
      <vt:variant>
        <vt:lpwstr/>
      </vt:variant>
      <vt:variant>
        <vt:lpwstr>_Toc10725700</vt:lpwstr>
      </vt:variant>
      <vt:variant>
        <vt:i4>1703994</vt:i4>
      </vt:variant>
      <vt:variant>
        <vt:i4>63</vt:i4>
      </vt:variant>
      <vt:variant>
        <vt:i4>0</vt:i4>
      </vt:variant>
      <vt:variant>
        <vt:i4>5</vt:i4>
      </vt:variant>
      <vt:variant>
        <vt:lpwstr/>
      </vt:variant>
      <vt:variant>
        <vt:lpwstr>_Toc10725699</vt:lpwstr>
      </vt:variant>
      <vt:variant>
        <vt:i4>1769530</vt:i4>
      </vt:variant>
      <vt:variant>
        <vt:i4>57</vt:i4>
      </vt:variant>
      <vt:variant>
        <vt:i4>0</vt:i4>
      </vt:variant>
      <vt:variant>
        <vt:i4>5</vt:i4>
      </vt:variant>
      <vt:variant>
        <vt:lpwstr/>
      </vt:variant>
      <vt:variant>
        <vt:lpwstr>_Toc10725698</vt:lpwstr>
      </vt:variant>
      <vt:variant>
        <vt:i4>1310778</vt:i4>
      </vt:variant>
      <vt:variant>
        <vt:i4>51</vt:i4>
      </vt:variant>
      <vt:variant>
        <vt:i4>0</vt:i4>
      </vt:variant>
      <vt:variant>
        <vt:i4>5</vt:i4>
      </vt:variant>
      <vt:variant>
        <vt:lpwstr/>
      </vt:variant>
      <vt:variant>
        <vt:lpwstr>_Toc10725697</vt:lpwstr>
      </vt:variant>
      <vt:variant>
        <vt:i4>1376314</vt:i4>
      </vt:variant>
      <vt:variant>
        <vt:i4>45</vt:i4>
      </vt:variant>
      <vt:variant>
        <vt:i4>0</vt:i4>
      </vt:variant>
      <vt:variant>
        <vt:i4>5</vt:i4>
      </vt:variant>
      <vt:variant>
        <vt:lpwstr/>
      </vt:variant>
      <vt:variant>
        <vt:lpwstr>_Toc10725696</vt:lpwstr>
      </vt:variant>
      <vt:variant>
        <vt:i4>1441850</vt:i4>
      </vt:variant>
      <vt:variant>
        <vt:i4>39</vt:i4>
      </vt:variant>
      <vt:variant>
        <vt:i4>0</vt:i4>
      </vt:variant>
      <vt:variant>
        <vt:i4>5</vt:i4>
      </vt:variant>
      <vt:variant>
        <vt:lpwstr/>
      </vt:variant>
      <vt:variant>
        <vt:lpwstr>_Toc10725695</vt:lpwstr>
      </vt:variant>
      <vt:variant>
        <vt:i4>1507386</vt:i4>
      </vt:variant>
      <vt:variant>
        <vt:i4>33</vt:i4>
      </vt:variant>
      <vt:variant>
        <vt:i4>0</vt:i4>
      </vt:variant>
      <vt:variant>
        <vt:i4>5</vt:i4>
      </vt:variant>
      <vt:variant>
        <vt:lpwstr/>
      </vt:variant>
      <vt:variant>
        <vt:lpwstr>_Toc10725694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2022-02-28T08:13:00Z</dcterms:created>
  <dc:creator>peretyatko.ivan</dc:creator>
  <cp:lastModifiedBy>Эсенкулова Надежда Юрьевна</cp:lastModifiedBy>
  <cp:lastPrinted>2009-05-12T12:54:00Z</cp:lastPrinted>
  <dcterms:modified xsi:type="dcterms:W3CDTF">2023-09-19T14:50:00Z</dcterms:modified>
  <cp:revision>64</cp:revision>
  <dc:title>СУФД. АРМ РБС. Руководство пользователя</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РБС»</vt:lpwstr>
  </property>
  <property fmtid="{D5CDD505-2E9C-101B-9397-08002B2CF9AE}" pid="4" name="DocType">
    <vt:lpwstr>Обучающие материалы</vt:lpwstr>
  </property>
  <property fmtid="{D5CDD505-2E9C-101B-9397-08002B2CF9AE}" pid="5" name="DocCode">
    <vt:lpwstr>54819512.09.01,01.ОМ.001-17.00 2(5)</vt:lpwstr>
  </property>
</Properties>
</file>